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7C12B9AB" w:rsidR="005711F9" w:rsidRDefault="001C2D3E" w:rsidP="0009332D">
      <w:pPr>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1A5B9AD3" w:rsidR="001C2D3E" w:rsidRPr="00AB7D2B" w:rsidRDefault="001C2D3E" w:rsidP="001C2D3E">
                            <w:pPr>
                              <w:jc w:val="center"/>
                              <w:rPr>
                                <w:rFonts w:ascii="Arial" w:hAnsi="Arial" w:cs="Arial"/>
                                <w:sz w:val="36"/>
                              </w:rPr>
                            </w:pPr>
                            <w:r>
                              <w:rPr>
                                <w:rFonts w:ascii="Arial" w:hAnsi="Arial" w:cs="Arial"/>
                                <w:sz w:val="36"/>
                              </w:rPr>
                              <w:t>SSA-</w:t>
                            </w:r>
                            <w:r w:rsidR="00E26CA9">
                              <w:rPr>
                                <w:rFonts w:ascii="Arial" w:hAnsi="Arial" w:cs="Arial"/>
                                <w:sz w:val="36"/>
                              </w:rPr>
                              <w:t>B</w:t>
                            </w:r>
                            <w:r w:rsidR="0092683B">
                              <w:rPr>
                                <w:rFonts w:ascii="Arial" w:hAnsi="Arial" w:cs="Arial"/>
                                <w:sz w:val="36"/>
                              </w:rPr>
                              <w:t xml:space="preserve"> - bilag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1A5B9AD3" w:rsidR="001C2D3E" w:rsidRPr="00AB7D2B" w:rsidRDefault="001C2D3E" w:rsidP="001C2D3E">
                      <w:pPr>
                        <w:jc w:val="center"/>
                        <w:rPr>
                          <w:rFonts w:ascii="Arial" w:hAnsi="Arial" w:cs="Arial"/>
                          <w:sz w:val="36"/>
                        </w:rPr>
                      </w:pPr>
                      <w:r>
                        <w:rPr>
                          <w:rFonts w:ascii="Arial" w:hAnsi="Arial" w:cs="Arial"/>
                          <w:sz w:val="36"/>
                        </w:rPr>
                        <w:t>SSA-</w:t>
                      </w:r>
                      <w:r w:rsidR="00E26CA9">
                        <w:rPr>
                          <w:rFonts w:ascii="Arial" w:hAnsi="Arial" w:cs="Arial"/>
                          <w:sz w:val="36"/>
                        </w:rPr>
                        <w:t>B</w:t>
                      </w:r>
                      <w:r w:rsidR="0092683B">
                        <w:rPr>
                          <w:rFonts w:ascii="Arial" w:hAnsi="Arial" w:cs="Arial"/>
                          <w:sz w:val="36"/>
                        </w:rPr>
                        <w:t xml:space="preserve"> - bilag</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109D587F">
                <wp:simplePos x="0" y="0"/>
                <wp:positionH relativeFrom="page">
                  <wp:posOffset>1935480</wp:posOffset>
                </wp:positionH>
                <wp:positionV relativeFrom="page">
                  <wp:posOffset>2861945</wp:posOffset>
                </wp:positionV>
                <wp:extent cx="5151120" cy="842645"/>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1883E8B1" w:rsidR="001C2D3E" w:rsidRPr="009436FD" w:rsidRDefault="00931656" w:rsidP="001C2D3E">
                            <w:pPr>
                              <w:pStyle w:val="undertittel"/>
                              <w:rPr>
                                <w:color w:val="012A4C"/>
                                <w:sz w:val="32"/>
                                <w:szCs w:val="32"/>
                                <w:lang w:val="nn-NO"/>
                              </w:rPr>
                            </w:pPr>
                            <w:proofErr w:type="spellStart"/>
                            <w:r w:rsidRPr="009436FD">
                              <w:rPr>
                                <w:rFonts w:ascii="Source Sans Pro SemiBold" w:hAnsi="Source Sans Pro SemiBold"/>
                                <w:color w:val="012A4C"/>
                                <w:sz w:val="48"/>
                                <w:szCs w:val="48"/>
                                <w:lang w:val="nn-NO"/>
                              </w:rPr>
                              <w:t>Bilag</w:t>
                            </w:r>
                            <w:proofErr w:type="spellEnd"/>
                            <w:r w:rsidRPr="009436FD">
                              <w:rPr>
                                <w:rFonts w:ascii="Source Sans Pro SemiBold" w:hAnsi="Source Sans Pro SemiBold"/>
                                <w:color w:val="012A4C"/>
                                <w:sz w:val="48"/>
                                <w:szCs w:val="48"/>
                                <w:lang w:val="nn-NO"/>
                              </w:rPr>
                              <w:t xml:space="preserve"> til SSA-</w:t>
                            </w:r>
                            <w:r w:rsidR="000D1C25" w:rsidRPr="009436FD">
                              <w:rPr>
                                <w:rFonts w:ascii="Source Sans Pro SemiBold" w:hAnsi="Source Sans Pro SemiBold"/>
                                <w:color w:val="012A4C"/>
                                <w:sz w:val="48"/>
                                <w:szCs w:val="48"/>
                                <w:lang w:val="nn-NO"/>
                              </w:rPr>
                              <w:t>B</w:t>
                            </w:r>
                            <w:r w:rsidRPr="009436FD">
                              <w:rPr>
                                <w:rFonts w:ascii="Source Sans Pro SemiBold" w:hAnsi="Source Sans Pro SemiBold"/>
                                <w:color w:val="012A4C"/>
                                <w:sz w:val="48"/>
                                <w:szCs w:val="48"/>
                                <w:lang w:val="nn-NO"/>
                              </w:rPr>
                              <w:t xml:space="preserve"> – </w:t>
                            </w:r>
                            <w:r w:rsidR="001C2B76" w:rsidRPr="009436FD">
                              <w:rPr>
                                <w:rFonts w:ascii="Source Sans Pro SemiBold" w:hAnsi="Source Sans Pro SemiBold"/>
                                <w:color w:val="012A4C"/>
                                <w:sz w:val="48"/>
                                <w:szCs w:val="48"/>
                                <w:lang w:val="nn-NO"/>
                              </w:rPr>
                              <w:t>Bistandsavtalen</w:t>
                            </w:r>
                            <w:r w:rsidRPr="009436FD">
                              <w:rPr>
                                <w:rFonts w:ascii="Source Sans Pro SemiBold" w:hAnsi="Source Sans Pro SemiBold"/>
                                <w:color w:val="012A4C"/>
                                <w:sz w:val="48"/>
                                <w:szCs w:val="48"/>
                                <w:lang w:val="nn-NO"/>
                              </w:rPr>
                              <w:t xml:space="preserve"> – versjon 20</w:t>
                            </w:r>
                            <w:r w:rsidR="001C2B76" w:rsidRPr="009436FD">
                              <w:rPr>
                                <w:rFonts w:ascii="Source Sans Pro SemiBold" w:hAnsi="Source Sans Pro SemiBold"/>
                                <w:color w:val="012A4C"/>
                                <w:sz w:val="48"/>
                                <w:szCs w:val="48"/>
                                <w:lang w:val="nn-NO"/>
                              </w:rPr>
                              <w:t>15 Bokmål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4pt;margin-top:225.35pt;width:405.6pt;height:66.3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" filled="f" stroked="f">
                <v:textbox>
                  <w:txbxContent>
                    <w:p w14:paraId="21533041" w14:textId="1883E8B1" w:rsidR="001C2D3E" w:rsidRPr="009436FD" w:rsidRDefault="00931656" w:rsidP="001C2D3E">
                      <w:pPr>
                        <w:pStyle w:val="undertittel"/>
                        <w:rPr>
                          <w:color w:val="012A4C"/>
                          <w:sz w:val="32"/>
                          <w:szCs w:val="32"/>
                          <w:lang w:val="nn-NO"/>
                        </w:rPr>
                      </w:pPr>
                      <w:proofErr w:type="spellStart"/>
                      <w:r w:rsidRPr="009436FD">
                        <w:rPr>
                          <w:rFonts w:ascii="Source Sans Pro SemiBold" w:hAnsi="Source Sans Pro SemiBold"/>
                          <w:color w:val="012A4C"/>
                          <w:sz w:val="48"/>
                          <w:szCs w:val="48"/>
                          <w:lang w:val="nn-NO"/>
                        </w:rPr>
                        <w:t>Bilag</w:t>
                      </w:r>
                      <w:proofErr w:type="spellEnd"/>
                      <w:r w:rsidRPr="009436FD">
                        <w:rPr>
                          <w:rFonts w:ascii="Source Sans Pro SemiBold" w:hAnsi="Source Sans Pro SemiBold"/>
                          <w:color w:val="012A4C"/>
                          <w:sz w:val="48"/>
                          <w:szCs w:val="48"/>
                          <w:lang w:val="nn-NO"/>
                        </w:rPr>
                        <w:t xml:space="preserve"> til SSA-</w:t>
                      </w:r>
                      <w:r w:rsidR="000D1C25" w:rsidRPr="009436FD">
                        <w:rPr>
                          <w:rFonts w:ascii="Source Sans Pro SemiBold" w:hAnsi="Source Sans Pro SemiBold"/>
                          <w:color w:val="012A4C"/>
                          <w:sz w:val="48"/>
                          <w:szCs w:val="48"/>
                          <w:lang w:val="nn-NO"/>
                        </w:rPr>
                        <w:t>B</w:t>
                      </w:r>
                      <w:r w:rsidRPr="009436FD">
                        <w:rPr>
                          <w:rFonts w:ascii="Source Sans Pro SemiBold" w:hAnsi="Source Sans Pro SemiBold"/>
                          <w:color w:val="012A4C"/>
                          <w:sz w:val="48"/>
                          <w:szCs w:val="48"/>
                          <w:lang w:val="nn-NO"/>
                        </w:rPr>
                        <w:t xml:space="preserve"> – </w:t>
                      </w:r>
                      <w:r w:rsidR="001C2B76" w:rsidRPr="009436FD">
                        <w:rPr>
                          <w:rFonts w:ascii="Source Sans Pro SemiBold" w:hAnsi="Source Sans Pro SemiBold"/>
                          <w:color w:val="012A4C"/>
                          <w:sz w:val="48"/>
                          <w:szCs w:val="48"/>
                          <w:lang w:val="nn-NO"/>
                        </w:rPr>
                        <w:t>Bistandsavtalen</w:t>
                      </w:r>
                      <w:r w:rsidRPr="009436FD">
                        <w:rPr>
                          <w:rFonts w:ascii="Source Sans Pro SemiBold" w:hAnsi="Source Sans Pro SemiBold"/>
                          <w:color w:val="012A4C"/>
                          <w:sz w:val="48"/>
                          <w:szCs w:val="48"/>
                          <w:lang w:val="nn-NO"/>
                        </w:rPr>
                        <w:t xml:space="preserve"> – versjon 20</w:t>
                      </w:r>
                      <w:r w:rsidR="001C2B76" w:rsidRPr="009436FD">
                        <w:rPr>
                          <w:rFonts w:ascii="Source Sans Pro SemiBold" w:hAnsi="Source Sans Pro SemiBold"/>
                          <w:color w:val="012A4C"/>
                          <w:sz w:val="48"/>
                          <w:szCs w:val="48"/>
                          <w:lang w:val="nn-NO"/>
                        </w:rPr>
                        <w:t>15 Bokmål</w:t>
                      </w:r>
                    </w:p>
                  </w:txbxContent>
                </v:textbox>
                <w10:wrap type="square" anchorx="pag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7569DD7D">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753CA"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000B8" w14:textId="77777777" w:rsidR="00454C93" w:rsidRDefault="00454C93" w:rsidP="00204384">
      <w:pPr>
        <w:pStyle w:val="Tittelside2"/>
      </w:pPr>
      <w:r>
        <w:lastRenderedPageBreak/>
        <w:t>Innhold:</w:t>
      </w:r>
    </w:p>
    <w:p w14:paraId="70987BAA" w14:textId="77777777" w:rsidR="00454C93" w:rsidRPr="0012240E" w:rsidRDefault="00454C93" w:rsidP="00454C93">
      <w:pPr>
        <w:rPr>
          <w:rFonts w:ascii="Arial" w:hAnsi="Arial" w:cs="Times New Roman"/>
          <w:sz w:val="22"/>
        </w:rPr>
      </w:pPr>
    </w:p>
    <w:p w14:paraId="696A17A9" w14:textId="15AAB510" w:rsidR="00AF2A47" w:rsidRDefault="00454C93">
      <w:pPr>
        <w:pStyle w:val="INNH1"/>
        <w:rPr>
          <w:rFonts w:asciiTheme="minorHAnsi" w:eastAsiaTheme="minorEastAsia" w:hAnsiTheme="minorHAnsi" w:cstheme="minorBidi"/>
          <w:b w:val="0"/>
          <w:bCs w:val="0"/>
          <w:szCs w:val="22"/>
          <w:lang w:val="nb-NO"/>
        </w:rPr>
      </w:pPr>
      <w:r>
        <w:fldChar w:fldCharType="begin"/>
      </w:r>
      <w:r>
        <w:instrText xml:space="preserve"> TOC \o "1-2" \h \z \u </w:instrText>
      </w:r>
      <w:r>
        <w:fldChar w:fldCharType="separate"/>
      </w:r>
      <w:hyperlink w:anchor="_Toc102567340" w:history="1">
        <w:r w:rsidR="00AF2A47" w:rsidRPr="005C3D9D">
          <w:rPr>
            <w:rStyle w:val="Hyperkobling"/>
          </w:rPr>
          <w:t>1.</w:t>
        </w:r>
        <w:r w:rsidR="00AF2A47">
          <w:rPr>
            <w:rFonts w:asciiTheme="minorHAnsi" w:eastAsiaTheme="minorEastAsia" w:hAnsiTheme="minorHAnsi" w:cstheme="minorBidi"/>
            <w:b w:val="0"/>
            <w:bCs w:val="0"/>
            <w:szCs w:val="22"/>
            <w:lang w:val="nb-NO"/>
          </w:rPr>
          <w:tab/>
        </w:r>
        <w:r w:rsidR="00AF2A47" w:rsidRPr="005C3D9D">
          <w:rPr>
            <w:rStyle w:val="Hyperkobling"/>
          </w:rPr>
          <w:t>Bilag 1 Beskrivelse av Bistanden</w:t>
        </w:r>
        <w:r w:rsidR="00AF2A47">
          <w:rPr>
            <w:webHidden/>
          </w:rPr>
          <w:tab/>
        </w:r>
        <w:r w:rsidR="00AF2A47">
          <w:rPr>
            <w:webHidden/>
          </w:rPr>
          <w:fldChar w:fldCharType="begin"/>
        </w:r>
        <w:r w:rsidR="00AF2A47">
          <w:rPr>
            <w:webHidden/>
          </w:rPr>
          <w:instrText xml:space="preserve"> PAGEREF _Toc102567340 \h </w:instrText>
        </w:r>
        <w:r w:rsidR="00AF2A47">
          <w:rPr>
            <w:webHidden/>
          </w:rPr>
        </w:r>
        <w:r w:rsidR="00AF2A47">
          <w:rPr>
            <w:webHidden/>
          </w:rPr>
          <w:fldChar w:fldCharType="separate"/>
        </w:r>
        <w:r w:rsidR="00AF2A47">
          <w:rPr>
            <w:webHidden/>
          </w:rPr>
          <w:t>4</w:t>
        </w:r>
        <w:r w:rsidR="00AF2A47">
          <w:rPr>
            <w:webHidden/>
          </w:rPr>
          <w:fldChar w:fldCharType="end"/>
        </w:r>
      </w:hyperlink>
    </w:p>
    <w:p w14:paraId="261A9A12" w14:textId="2B335C61" w:rsidR="00AF2A47" w:rsidRDefault="00AF2A47">
      <w:pPr>
        <w:pStyle w:val="INNH2"/>
        <w:rPr>
          <w:rFonts w:asciiTheme="minorHAnsi" w:eastAsiaTheme="minorEastAsia" w:hAnsiTheme="minorHAnsi" w:cstheme="minorBidi"/>
          <w:sz w:val="22"/>
          <w:szCs w:val="22"/>
        </w:rPr>
      </w:pPr>
      <w:hyperlink w:anchor="_Toc102567341" w:history="1">
        <w:r w:rsidRPr="005C3D9D">
          <w:rPr>
            <w:rStyle w:val="Hyperkobling"/>
          </w:rPr>
          <w:t>1.1</w:t>
        </w:r>
        <w:r>
          <w:rPr>
            <w:rFonts w:asciiTheme="minorHAnsi" w:eastAsiaTheme="minorEastAsia" w:hAnsiTheme="minorHAnsi" w:cstheme="minorBidi"/>
            <w:sz w:val="22"/>
            <w:szCs w:val="22"/>
          </w:rPr>
          <w:tab/>
        </w:r>
        <w:r w:rsidRPr="005C3D9D">
          <w:rPr>
            <w:rStyle w:val="Hyperkobling"/>
          </w:rPr>
          <w:t>Avtalen punkt 1.1 Avtalens omfang</w:t>
        </w:r>
        <w:r>
          <w:rPr>
            <w:webHidden/>
          </w:rPr>
          <w:tab/>
        </w:r>
        <w:r>
          <w:rPr>
            <w:webHidden/>
          </w:rPr>
          <w:fldChar w:fldCharType="begin"/>
        </w:r>
        <w:r>
          <w:rPr>
            <w:webHidden/>
          </w:rPr>
          <w:instrText xml:space="preserve"> PAGEREF _Toc102567341 \h </w:instrText>
        </w:r>
        <w:r>
          <w:rPr>
            <w:webHidden/>
          </w:rPr>
        </w:r>
        <w:r>
          <w:rPr>
            <w:webHidden/>
          </w:rPr>
          <w:fldChar w:fldCharType="separate"/>
        </w:r>
        <w:r>
          <w:rPr>
            <w:webHidden/>
          </w:rPr>
          <w:t>4</w:t>
        </w:r>
        <w:r>
          <w:rPr>
            <w:webHidden/>
          </w:rPr>
          <w:fldChar w:fldCharType="end"/>
        </w:r>
      </w:hyperlink>
    </w:p>
    <w:p w14:paraId="659558B0" w14:textId="78E64D19" w:rsidR="00AF2A47" w:rsidRDefault="00AF2A47">
      <w:pPr>
        <w:pStyle w:val="INNH2"/>
        <w:rPr>
          <w:rFonts w:asciiTheme="minorHAnsi" w:eastAsiaTheme="minorEastAsia" w:hAnsiTheme="minorHAnsi" w:cstheme="minorBidi"/>
          <w:sz w:val="22"/>
          <w:szCs w:val="22"/>
        </w:rPr>
      </w:pPr>
      <w:hyperlink w:anchor="_Toc102567342" w:history="1">
        <w:r w:rsidRPr="005C3D9D">
          <w:rPr>
            <w:rStyle w:val="Hyperkobling"/>
          </w:rPr>
          <w:t>1.2</w:t>
        </w:r>
        <w:r>
          <w:rPr>
            <w:rFonts w:asciiTheme="minorHAnsi" w:eastAsiaTheme="minorEastAsia" w:hAnsiTheme="minorHAnsi" w:cstheme="minorBidi"/>
            <w:sz w:val="22"/>
            <w:szCs w:val="22"/>
          </w:rPr>
          <w:tab/>
        </w:r>
        <w:r w:rsidRPr="005C3D9D">
          <w:rPr>
            <w:rStyle w:val="Hyperkobling"/>
          </w:rPr>
          <w:t>Avtalen punkt 3.1 Konsulentens plikter</w:t>
        </w:r>
        <w:r>
          <w:rPr>
            <w:webHidden/>
          </w:rPr>
          <w:tab/>
        </w:r>
        <w:r>
          <w:rPr>
            <w:webHidden/>
          </w:rPr>
          <w:fldChar w:fldCharType="begin"/>
        </w:r>
        <w:r>
          <w:rPr>
            <w:webHidden/>
          </w:rPr>
          <w:instrText xml:space="preserve"> PAGEREF _Toc102567342 \h </w:instrText>
        </w:r>
        <w:r>
          <w:rPr>
            <w:webHidden/>
          </w:rPr>
        </w:r>
        <w:r>
          <w:rPr>
            <w:webHidden/>
          </w:rPr>
          <w:fldChar w:fldCharType="separate"/>
        </w:r>
        <w:r>
          <w:rPr>
            <w:webHidden/>
          </w:rPr>
          <w:t>4</w:t>
        </w:r>
        <w:r>
          <w:rPr>
            <w:webHidden/>
          </w:rPr>
          <w:fldChar w:fldCharType="end"/>
        </w:r>
      </w:hyperlink>
    </w:p>
    <w:p w14:paraId="2D7841F6" w14:textId="37BF9D22" w:rsidR="00AF2A47" w:rsidRDefault="00AF2A47">
      <w:pPr>
        <w:pStyle w:val="INNH1"/>
        <w:rPr>
          <w:rFonts w:asciiTheme="minorHAnsi" w:eastAsiaTheme="minorEastAsia" w:hAnsiTheme="minorHAnsi" w:cstheme="minorBidi"/>
          <w:b w:val="0"/>
          <w:bCs w:val="0"/>
          <w:szCs w:val="22"/>
          <w:lang w:val="nb-NO"/>
        </w:rPr>
      </w:pPr>
      <w:hyperlink w:anchor="_Toc102567343" w:history="1">
        <w:r w:rsidRPr="005C3D9D">
          <w:rPr>
            <w:rStyle w:val="Hyperkobling"/>
          </w:rPr>
          <w:t>2.</w:t>
        </w:r>
        <w:r>
          <w:rPr>
            <w:rFonts w:asciiTheme="minorHAnsi" w:eastAsiaTheme="minorEastAsia" w:hAnsiTheme="minorHAnsi" w:cstheme="minorBidi"/>
            <w:b w:val="0"/>
            <w:bCs w:val="0"/>
            <w:szCs w:val="22"/>
            <w:lang w:val="nb-NO"/>
          </w:rPr>
          <w:tab/>
        </w:r>
        <w:r w:rsidRPr="005C3D9D">
          <w:rPr>
            <w:rStyle w:val="Hyperkobling"/>
          </w:rPr>
          <w:t>Bilag 2 Prosjekt- og fremdriftsplan</w:t>
        </w:r>
        <w:r>
          <w:rPr>
            <w:webHidden/>
          </w:rPr>
          <w:tab/>
        </w:r>
        <w:r>
          <w:rPr>
            <w:webHidden/>
          </w:rPr>
          <w:fldChar w:fldCharType="begin"/>
        </w:r>
        <w:r>
          <w:rPr>
            <w:webHidden/>
          </w:rPr>
          <w:instrText xml:space="preserve"> PAGEREF _Toc102567343 \h </w:instrText>
        </w:r>
        <w:r>
          <w:rPr>
            <w:webHidden/>
          </w:rPr>
        </w:r>
        <w:r>
          <w:rPr>
            <w:webHidden/>
          </w:rPr>
          <w:fldChar w:fldCharType="separate"/>
        </w:r>
        <w:r>
          <w:rPr>
            <w:webHidden/>
          </w:rPr>
          <w:t>5</w:t>
        </w:r>
        <w:r>
          <w:rPr>
            <w:webHidden/>
          </w:rPr>
          <w:fldChar w:fldCharType="end"/>
        </w:r>
      </w:hyperlink>
    </w:p>
    <w:p w14:paraId="79875507" w14:textId="2F252CC1" w:rsidR="00AF2A47" w:rsidRDefault="00AF2A47">
      <w:pPr>
        <w:pStyle w:val="INNH2"/>
        <w:rPr>
          <w:rFonts w:asciiTheme="minorHAnsi" w:eastAsiaTheme="minorEastAsia" w:hAnsiTheme="minorHAnsi" w:cstheme="minorBidi"/>
          <w:sz w:val="22"/>
          <w:szCs w:val="22"/>
        </w:rPr>
      </w:pPr>
      <w:hyperlink w:anchor="_Toc102567344" w:history="1">
        <w:r w:rsidRPr="005C3D9D">
          <w:rPr>
            <w:rStyle w:val="Hyperkobling"/>
          </w:rPr>
          <w:t>2.1</w:t>
        </w:r>
        <w:r>
          <w:rPr>
            <w:rFonts w:asciiTheme="minorHAnsi" w:eastAsiaTheme="minorEastAsia" w:hAnsiTheme="minorHAnsi" w:cstheme="minorBidi"/>
            <w:sz w:val="22"/>
            <w:szCs w:val="22"/>
          </w:rPr>
          <w:tab/>
        </w:r>
        <w:r w:rsidRPr="005C3D9D">
          <w:rPr>
            <w:rStyle w:val="Hyperkobling"/>
          </w:rPr>
          <w:t>Oppstart</w:t>
        </w:r>
        <w:r>
          <w:rPr>
            <w:webHidden/>
          </w:rPr>
          <w:tab/>
        </w:r>
        <w:r>
          <w:rPr>
            <w:webHidden/>
          </w:rPr>
          <w:fldChar w:fldCharType="begin"/>
        </w:r>
        <w:r>
          <w:rPr>
            <w:webHidden/>
          </w:rPr>
          <w:instrText xml:space="preserve"> PAGEREF _Toc102567344 \h </w:instrText>
        </w:r>
        <w:r>
          <w:rPr>
            <w:webHidden/>
          </w:rPr>
        </w:r>
        <w:r>
          <w:rPr>
            <w:webHidden/>
          </w:rPr>
          <w:fldChar w:fldCharType="separate"/>
        </w:r>
        <w:r>
          <w:rPr>
            <w:webHidden/>
          </w:rPr>
          <w:t>5</w:t>
        </w:r>
        <w:r>
          <w:rPr>
            <w:webHidden/>
          </w:rPr>
          <w:fldChar w:fldCharType="end"/>
        </w:r>
      </w:hyperlink>
    </w:p>
    <w:p w14:paraId="57D5E581" w14:textId="78ADDF00" w:rsidR="00AF2A47" w:rsidRDefault="00AF2A47">
      <w:pPr>
        <w:pStyle w:val="INNH2"/>
        <w:rPr>
          <w:rFonts w:asciiTheme="minorHAnsi" w:eastAsiaTheme="minorEastAsia" w:hAnsiTheme="minorHAnsi" w:cstheme="minorBidi"/>
          <w:sz w:val="22"/>
          <w:szCs w:val="22"/>
        </w:rPr>
      </w:pPr>
      <w:hyperlink w:anchor="_Toc102567345" w:history="1">
        <w:r w:rsidRPr="005C3D9D">
          <w:rPr>
            <w:rStyle w:val="Hyperkobling"/>
          </w:rPr>
          <w:t>2.2</w:t>
        </w:r>
        <w:r>
          <w:rPr>
            <w:rFonts w:asciiTheme="minorHAnsi" w:eastAsiaTheme="minorEastAsia" w:hAnsiTheme="minorHAnsi" w:cstheme="minorBidi"/>
            <w:sz w:val="22"/>
            <w:szCs w:val="22"/>
          </w:rPr>
          <w:tab/>
        </w:r>
        <w:r w:rsidRPr="005C3D9D">
          <w:rPr>
            <w:rStyle w:val="Hyperkobling"/>
          </w:rPr>
          <w:t>Tidsrammen for Bistanden</w:t>
        </w:r>
        <w:r>
          <w:rPr>
            <w:webHidden/>
          </w:rPr>
          <w:tab/>
        </w:r>
        <w:r>
          <w:rPr>
            <w:webHidden/>
          </w:rPr>
          <w:fldChar w:fldCharType="begin"/>
        </w:r>
        <w:r>
          <w:rPr>
            <w:webHidden/>
          </w:rPr>
          <w:instrText xml:space="preserve"> PAGEREF _Toc102567345 \h </w:instrText>
        </w:r>
        <w:r>
          <w:rPr>
            <w:webHidden/>
          </w:rPr>
        </w:r>
        <w:r>
          <w:rPr>
            <w:webHidden/>
          </w:rPr>
          <w:fldChar w:fldCharType="separate"/>
        </w:r>
        <w:r>
          <w:rPr>
            <w:webHidden/>
          </w:rPr>
          <w:t>5</w:t>
        </w:r>
        <w:r>
          <w:rPr>
            <w:webHidden/>
          </w:rPr>
          <w:fldChar w:fldCharType="end"/>
        </w:r>
      </w:hyperlink>
    </w:p>
    <w:p w14:paraId="43D2585C" w14:textId="24EF98CB" w:rsidR="00AF2A47" w:rsidRDefault="00AF2A47">
      <w:pPr>
        <w:pStyle w:val="INNH2"/>
        <w:rPr>
          <w:rFonts w:asciiTheme="minorHAnsi" w:eastAsiaTheme="minorEastAsia" w:hAnsiTheme="minorHAnsi" w:cstheme="minorBidi"/>
          <w:sz w:val="22"/>
          <w:szCs w:val="22"/>
        </w:rPr>
      </w:pPr>
      <w:hyperlink w:anchor="_Toc102567346" w:history="1">
        <w:r w:rsidRPr="005C3D9D">
          <w:rPr>
            <w:rStyle w:val="Hyperkobling"/>
          </w:rPr>
          <w:t>2.3</w:t>
        </w:r>
        <w:r>
          <w:rPr>
            <w:rFonts w:asciiTheme="minorHAnsi" w:eastAsiaTheme="minorEastAsia" w:hAnsiTheme="minorHAnsi" w:cstheme="minorBidi"/>
            <w:sz w:val="22"/>
            <w:szCs w:val="22"/>
          </w:rPr>
          <w:tab/>
        </w:r>
        <w:r w:rsidRPr="005C3D9D">
          <w:rPr>
            <w:rStyle w:val="Hyperkobling"/>
          </w:rPr>
          <w:t>Konsulentens fremdriftsplan</w:t>
        </w:r>
        <w:r>
          <w:rPr>
            <w:webHidden/>
          </w:rPr>
          <w:tab/>
        </w:r>
        <w:r>
          <w:rPr>
            <w:webHidden/>
          </w:rPr>
          <w:fldChar w:fldCharType="begin"/>
        </w:r>
        <w:r>
          <w:rPr>
            <w:webHidden/>
          </w:rPr>
          <w:instrText xml:space="preserve"> PAGEREF _Toc102567346 \h </w:instrText>
        </w:r>
        <w:r>
          <w:rPr>
            <w:webHidden/>
          </w:rPr>
        </w:r>
        <w:r>
          <w:rPr>
            <w:webHidden/>
          </w:rPr>
          <w:fldChar w:fldCharType="separate"/>
        </w:r>
        <w:r>
          <w:rPr>
            <w:webHidden/>
          </w:rPr>
          <w:t>5</w:t>
        </w:r>
        <w:r>
          <w:rPr>
            <w:webHidden/>
          </w:rPr>
          <w:fldChar w:fldCharType="end"/>
        </w:r>
      </w:hyperlink>
    </w:p>
    <w:p w14:paraId="77949ABC" w14:textId="4C85BD42" w:rsidR="00AF2A47" w:rsidRDefault="00AF2A47">
      <w:pPr>
        <w:pStyle w:val="INNH2"/>
        <w:rPr>
          <w:rFonts w:asciiTheme="minorHAnsi" w:eastAsiaTheme="minorEastAsia" w:hAnsiTheme="minorHAnsi" w:cstheme="minorBidi"/>
          <w:sz w:val="22"/>
          <w:szCs w:val="22"/>
        </w:rPr>
      </w:pPr>
      <w:hyperlink w:anchor="_Toc102567347" w:history="1">
        <w:r w:rsidRPr="005C3D9D">
          <w:rPr>
            <w:rStyle w:val="Hyperkobling"/>
          </w:rPr>
          <w:t>2.4</w:t>
        </w:r>
        <w:r>
          <w:rPr>
            <w:rFonts w:asciiTheme="minorHAnsi" w:eastAsiaTheme="minorEastAsia" w:hAnsiTheme="minorHAnsi" w:cstheme="minorBidi"/>
            <w:sz w:val="22"/>
            <w:szCs w:val="22"/>
          </w:rPr>
          <w:tab/>
        </w:r>
        <w:r w:rsidRPr="005C3D9D">
          <w:rPr>
            <w:rStyle w:val="Hyperkobling"/>
          </w:rPr>
          <w:t>Kundens fremdriftsplan</w:t>
        </w:r>
        <w:r>
          <w:rPr>
            <w:webHidden/>
          </w:rPr>
          <w:tab/>
        </w:r>
        <w:r>
          <w:rPr>
            <w:webHidden/>
          </w:rPr>
          <w:fldChar w:fldCharType="begin"/>
        </w:r>
        <w:r>
          <w:rPr>
            <w:webHidden/>
          </w:rPr>
          <w:instrText xml:space="preserve"> PAGEREF _Toc102567347 \h </w:instrText>
        </w:r>
        <w:r>
          <w:rPr>
            <w:webHidden/>
          </w:rPr>
        </w:r>
        <w:r>
          <w:rPr>
            <w:webHidden/>
          </w:rPr>
          <w:fldChar w:fldCharType="separate"/>
        </w:r>
        <w:r>
          <w:rPr>
            <w:webHidden/>
          </w:rPr>
          <w:t>5</w:t>
        </w:r>
        <w:r>
          <w:rPr>
            <w:webHidden/>
          </w:rPr>
          <w:fldChar w:fldCharType="end"/>
        </w:r>
      </w:hyperlink>
    </w:p>
    <w:p w14:paraId="1B010BEB" w14:textId="57A57A79" w:rsidR="00AF2A47" w:rsidRDefault="00AF2A47">
      <w:pPr>
        <w:pStyle w:val="INNH1"/>
        <w:rPr>
          <w:rFonts w:asciiTheme="minorHAnsi" w:eastAsiaTheme="minorEastAsia" w:hAnsiTheme="minorHAnsi" w:cstheme="minorBidi"/>
          <w:b w:val="0"/>
          <w:bCs w:val="0"/>
          <w:szCs w:val="22"/>
          <w:lang w:val="nb-NO"/>
        </w:rPr>
      </w:pPr>
      <w:hyperlink w:anchor="_Toc102567348" w:history="1">
        <w:r w:rsidRPr="005C3D9D">
          <w:rPr>
            <w:rStyle w:val="Hyperkobling"/>
          </w:rPr>
          <w:t>3.</w:t>
        </w:r>
        <w:r>
          <w:rPr>
            <w:rFonts w:asciiTheme="minorHAnsi" w:eastAsiaTheme="minorEastAsia" w:hAnsiTheme="minorHAnsi" w:cstheme="minorBidi"/>
            <w:b w:val="0"/>
            <w:bCs w:val="0"/>
            <w:szCs w:val="22"/>
            <w:lang w:val="nb-NO"/>
          </w:rPr>
          <w:tab/>
        </w:r>
        <w:r w:rsidRPr="005C3D9D">
          <w:rPr>
            <w:rStyle w:val="Hyperkobling"/>
          </w:rPr>
          <w:t>Bilag 3 Administrative bestemmelser</w:t>
        </w:r>
        <w:r>
          <w:rPr>
            <w:webHidden/>
          </w:rPr>
          <w:tab/>
        </w:r>
        <w:r>
          <w:rPr>
            <w:webHidden/>
          </w:rPr>
          <w:fldChar w:fldCharType="begin"/>
        </w:r>
        <w:r>
          <w:rPr>
            <w:webHidden/>
          </w:rPr>
          <w:instrText xml:space="preserve"> PAGEREF _Toc102567348 \h </w:instrText>
        </w:r>
        <w:r>
          <w:rPr>
            <w:webHidden/>
          </w:rPr>
        </w:r>
        <w:r>
          <w:rPr>
            <w:webHidden/>
          </w:rPr>
          <w:fldChar w:fldCharType="separate"/>
        </w:r>
        <w:r>
          <w:rPr>
            <w:webHidden/>
          </w:rPr>
          <w:t>6</w:t>
        </w:r>
        <w:r>
          <w:rPr>
            <w:webHidden/>
          </w:rPr>
          <w:fldChar w:fldCharType="end"/>
        </w:r>
      </w:hyperlink>
    </w:p>
    <w:p w14:paraId="12330653" w14:textId="66A1D5D4" w:rsidR="00AF2A47" w:rsidRDefault="00AF2A47">
      <w:pPr>
        <w:pStyle w:val="INNH2"/>
        <w:rPr>
          <w:rFonts w:asciiTheme="minorHAnsi" w:eastAsiaTheme="minorEastAsia" w:hAnsiTheme="minorHAnsi" w:cstheme="minorBidi"/>
          <w:sz w:val="22"/>
          <w:szCs w:val="22"/>
        </w:rPr>
      </w:pPr>
      <w:hyperlink w:anchor="_Toc102567349" w:history="1">
        <w:r w:rsidRPr="005C3D9D">
          <w:rPr>
            <w:rStyle w:val="Hyperkobling"/>
          </w:rPr>
          <w:t>3.1</w:t>
        </w:r>
        <w:r>
          <w:rPr>
            <w:rFonts w:asciiTheme="minorHAnsi" w:eastAsiaTheme="minorEastAsia" w:hAnsiTheme="minorHAnsi" w:cstheme="minorBidi"/>
            <w:sz w:val="22"/>
            <w:szCs w:val="22"/>
          </w:rPr>
          <w:tab/>
        </w:r>
        <w:r w:rsidRPr="005C3D9D">
          <w:rPr>
            <w:rStyle w:val="Hyperkobling"/>
          </w:rPr>
          <w:t>Avtalen punkt 1.5 Partenes representanter</w:t>
        </w:r>
        <w:r>
          <w:rPr>
            <w:webHidden/>
          </w:rPr>
          <w:tab/>
        </w:r>
        <w:r>
          <w:rPr>
            <w:webHidden/>
          </w:rPr>
          <w:fldChar w:fldCharType="begin"/>
        </w:r>
        <w:r>
          <w:rPr>
            <w:webHidden/>
          </w:rPr>
          <w:instrText xml:space="preserve"> PAGEREF _Toc102567349 \h </w:instrText>
        </w:r>
        <w:r>
          <w:rPr>
            <w:webHidden/>
          </w:rPr>
        </w:r>
        <w:r>
          <w:rPr>
            <w:webHidden/>
          </w:rPr>
          <w:fldChar w:fldCharType="separate"/>
        </w:r>
        <w:r>
          <w:rPr>
            <w:webHidden/>
          </w:rPr>
          <w:t>6</w:t>
        </w:r>
        <w:r>
          <w:rPr>
            <w:webHidden/>
          </w:rPr>
          <w:fldChar w:fldCharType="end"/>
        </w:r>
      </w:hyperlink>
    </w:p>
    <w:p w14:paraId="4A864A5C" w14:textId="6611C7E0" w:rsidR="00AF2A47" w:rsidRDefault="00AF2A47">
      <w:pPr>
        <w:pStyle w:val="INNH2"/>
        <w:rPr>
          <w:rFonts w:asciiTheme="minorHAnsi" w:eastAsiaTheme="minorEastAsia" w:hAnsiTheme="minorHAnsi" w:cstheme="minorBidi"/>
          <w:sz w:val="22"/>
          <w:szCs w:val="22"/>
        </w:rPr>
      </w:pPr>
      <w:hyperlink w:anchor="_Toc102567350" w:history="1">
        <w:r w:rsidRPr="005C3D9D">
          <w:rPr>
            <w:rStyle w:val="Hyperkobling"/>
          </w:rPr>
          <w:t>3.2</w:t>
        </w:r>
        <w:r>
          <w:rPr>
            <w:rFonts w:asciiTheme="minorHAnsi" w:eastAsiaTheme="minorEastAsia" w:hAnsiTheme="minorHAnsi" w:cstheme="minorBidi"/>
            <w:sz w:val="22"/>
            <w:szCs w:val="22"/>
          </w:rPr>
          <w:tab/>
        </w:r>
        <w:r w:rsidRPr="005C3D9D">
          <w:rPr>
            <w:rStyle w:val="Hyperkobling"/>
          </w:rPr>
          <w:t>Avtalen punkt 1.6 Nøkkelpersonell,</w:t>
        </w:r>
        <w:r>
          <w:rPr>
            <w:webHidden/>
          </w:rPr>
          <w:tab/>
        </w:r>
        <w:r>
          <w:rPr>
            <w:webHidden/>
          </w:rPr>
          <w:fldChar w:fldCharType="begin"/>
        </w:r>
        <w:r>
          <w:rPr>
            <w:webHidden/>
          </w:rPr>
          <w:instrText xml:space="preserve"> PAGEREF _Toc102567350 \h </w:instrText>
        </w:r>
        <w:r>
          <w:rPr>
            <w:webHidden/>
          </w:rPr>
        </w:r>
        <w:r>
          <w:rPr>
            <w:webHidden/>
          </w:rPr>
          <w:fldChar w:fldCharType="separate"/>
        </w:r>
        <w:r>
          <w:rPr>
            <w:webHidden/>
          </w:rPr>
          <w:t>6</w:t>
        </w:r>
        <w:r>
          <w:rPr>
            <w:webHidden/>
          </w:rPr>
          <w:fldChar w:fldCharType="end"/>
        </w:r>
      </w:hyperlink>
    </w:p>
    <w:p w14:paraId="1CDF8BB5" w14:textId="140D8917" w:rsidR="00AF2A47" w:rsidRDefault="00AF2A47">
      <w:pPr>
        <w:pStyle w:val="INNH2"/>
        <w:rPr>
          <w:rFonts w:asciiTheme="minorHAnsi" w:eastAsiaTheme="minorEastAsia" w:hAnsiTheme="minorHAnsi" w:cstheme="minorBidi"/>
          <w:sz w:val="22"/>
          <w:szCs w:val="22"/>
        </w:rPr>
      </w:pPr>
      <w:hyperlink w:anchor="_Toc102567351" w:history="1">
        <w:r w:rsidRPr="005C3D9D">
          <w:rPr>
            <w:rStyle w:val="Hyperkobling"/>
          </w:rPr>
          <w:t>3.3</w:t>
        </w:r>
        <w:r>
          <w:rPr>
            <w:rFonts w:asciiTheme="minorHAnsi" w:eastAsiaTheme="minorEastAsia" w:hAnsiTheme="minorHAnsi" w:cstheme="minorBidi"/>
            <w:sz w:val="22"/>
            <w:szCs w:val="22"/>
          </w:rPr>
          <w:tab/>
        </w:r>
        <w:r w:rsidRPr="005C3D9D">
          <w:rPr>
            <w:rStyle w:val="Hyperkobling"/>
          </w:rPr>
          <w:t>Avtalen punkt 3.2 Lønns- og arbeidsvilkår</w:t>
        </w:r>
        <w:r>
          <w:rPr>
            <w:webHidden/>
          </w:rPr>
          <w:tab/>
        </w:r>
        <w:r>
          <w:rPr>
            <w:webHidden/>
          </w:rPr>
          <w:fldChar w:fldCharType="begin"/>
        </w:r>
        <w:r>
          <w:rPr>
            <w:webHidden/>
          </w:rPr>
          <w:instrText xml:space="preserve"> PAGEREF _Toc102567351 \h </w:instrText>
        </w:r>
        <w:r>
          <w:rPr>
            <w:webHidden/>
          </w:rPr>
        </w:r>
        <w:r>
          <w:rPr>
            <w:webHidden/>
          </w:rPr>
          <w:fldChar w:fldCharType="separate"/>
        </w:r>
        <w:r>
          <w:rPr>
            <w:webHidden/>
          </w:rPr>
          <w:t>6</w:t>
        </w:r>
        <w:r>
          <w:rPr>
            <w:webHidden/>
          </w:rPr>
          <w:fldChar w:fldCharType="end"/>
        </w:r>
      </w:hyperlink>
    </w:p>
    <w:p w14:paraId="46FF61E4" w14:textId="5AAAC94D" w:rsidR="00AF2A47" w:rsidRDefault="00AF2A47">
      <w:pPr>
        <w:pStyle w:val="INNH2"/>
        <w:rPr>
          <w:rFonts w:asciiTheme="minorHAnsi" w:eastAsiaTheme="minorEastAsia" w:hAnsiTheme="minorHAnsi" w:cstheme="minorBidi"/>
          <w:sz w:val="22"/>
          <w:szCs w:val="22"/>
        </w:rPr>
      </w:pPr>
      <w:hyperlink w:anchor="_Toc102567352" w:history="1">
        <w:r w:rsidRPr="005C3D9D">
          <w:rPr>
            <w:rStyle w:val="Hyperkobling"/>
          </w:rPr>
          <w:t>3.4</w:t>
        </w:r>
        <w:r>
          <w:rPr>
            <w:rFonts w:asciiTheme="minorHAnsi" w:eastAsiaTheme="minorEastAsia" w:hAnsiTheme="minorHAnsi" w:cstheme="minorBidi"/>
            <w:sz w:val="22"/>
            <w:szCs w:val="22"/>
          </w:rPr>
          <w:tab/>
        </w:r>
        <w:r w:rsidRPr="005C3D9D">
          <w:rPr>
            <w:rStyle w:val="Hyperkobling"/>
          </w:rPr>
          <w:t>Avtalen punkt 3.4 Møter</w:t>
        </w:r>
        <w:r>
          <w:rPr>
            <w:webHidden/>
          </w:rPr>
          <w:tab/>
        </w:r>
        <w:r>
          <w:rPr>
            <w:webHidden/>
          </w:rPr>
          <w:fldChar w:fldCharType="begin"/>
        </w:r>
        <w:r>
          <w:rPr>
            <w:webHidden/>
          </w:rPr>
          <w:instrText xml:space="preserve"> PAGEREF _Toc102567352 \h </w:instrText>
        </w:r>
        <w:r>
          <w:rPr>
            <w:webHidden/>
          </w:rPr>
        </w:r>
        <w:r>
          <w:rPr>
            <w:webHidden/>
          </w:rPr>
          <w:fldChar w:fldCharType="separate"/>
        </w:r>
        <w:r>
          <w:rPr>
            <w:webHidden/>
          </w:rPr>
          <w:t>6</w:t>
        </w:r>
        <w:r>
          <w:rPr>
            <w:webHidden/>
          </w:rPr>
          <w:fldChar w:fldCharType="end"/>
        </w:r>
      </w:hyperlink>
    </w:p>
    <w:p w14:paraId="4E5B3813" w14:textId="5A9E7099" w:rsidR="00AF2A47" w:rsidRDefault="00AF2A47">
      <w:pPr>
        <w:pStyle w:val="INNH1"/>
        <w:rPr>
          <w:rFonts w:asciiTheme="minorHAnsi" w:eastAsiaTheme="minorEastAsia" w:hAnsiTheme="minorHAnsi" w:cstheme="minorBidi"/>
          <w:b w:val="0"/>
          <w:bCs w:val="0"/>
          <w:szCs w:val="22"/>
          <w:lang w:val="nb-NO"/>
        </w:rPr>
      </w:pPr>
      <w:hyperlink w:anchor="_Toc102567353" w:history="1">
        <w:r w:rsidRPr="005C3D9D">
          <w:rPr>
            <w:rStyle w:val="Hyperkobling"/>
          </w:rPr>
          <w:t>4.</w:t>
        </w:r>
        <w:r>
          <w:rPr>
            <w:rFonts w:asciiTheme="minorHAnsi" w:eastAsiaTheme="minorEastAsia" w:hAnsiTheme="minorHAnsi" w:cstheme="minorBidi"/>
            <w:b w:val="0"/>
            <w:bCs w:val="0"/>
            <w:szCs w:val="22"/>
            <w:lang w:val="nb-NO"/>
          </w:rPr>
          <w:tab/>
        </w:r>
        <w:r w:rsidRPr="005C3D9D">
          <w:rPr>
            <w:rStyle w:val="Hyperkobling"/>
          </w:rPr>
          <w:t>Bilag 4 Pris og prisbestemmelser</w:t>
        </w:r>
        <w:r>
          <w:rPr>
            <w:webHidden/>
          </w:rPr>
          <w:tab/>
        </w:r>
        <w:r>
          <w:rPr>
            <w:webHidden/>
          </w:rPr>
          <w:fldChar w:fldCharType="begin"/>
        </w:r>
        <w:r>
          <w:rPr>
            <w:webHidden/>
          </w:rPr>
          <w:instrText xml:space="preserve"> PAGEREF _Toc102567353 \h </w:instrText>
        </w:r>
        <w:r>
          <w:rPr>
            <w:webHidden/>
          </w:rPr>
        </w:r>
        <w:r>
          <w:rPr>
            <w:webHidden/>
          </w:rPr>
          <w:fldChar w:fldCharType="separate"/>
        </w:r>
        <w:r>
          <w:rPr>
            <w:webHidden/>
          </w:rPr>
          <w:t>8</w:t>
        </w:r>
        <w:r>
          <w:rPr>
            <w:webHidden/>
          </w:rPr>
          <w:fldChar w:fldCharType="end"/>
        </w:r>
      </w:hyperlink>
    </w:p>
    <w:p w14:paraId="1C831F59" w14:textId="49936A80" w:rsidR="00AF2A47" w:rsidRDefault="00AF2A47">
      <w:pPr>
        <w:pStyle w:val="INNH2"/>
        <w:rPr>
          <w:rFonts w:asciiTheme="minorHAnsi" w:eastAsiaTheme="minorEastAsia" w:hAnsiTheme="minorHAnsi" w:cstheme="minorBidi"/>
          <w:sz w:val="22"/>
          <w:szCs w:val="22"/>
        </w:rPr>
      </w:pPr>
      <w:hyperlink w:anchor="_Toc102567354" w:history="1">
        <w:r w:rsidRPr="005C3D9D">
          <w:rPr>
            <w:rStyle w:val="Hyperkobling"/>
          </w:rPr>
          <w:t>4.1</w:t>
        </w:r>
        <w:r>
          <w:rPr>
            <w:rFonts w:asciiTheme="minorHAnsi" w:eastAsiaTheme="minorEastAsia" w:hAnsiTheme="minorHAnsi" w:cstheme="minorBidi"/>
            <w:sz w:val="22"/>
            <w:szCs w:val="22"/>
          </w:rPr>
          <w:tab/>
        </w:r>
        <w:r w:rsidRPr="005C3D9D">
          <w:rPr>
            <w:rStyle w:val="Hyperkobling"/>
          </w:rPr>
          <w:t>Avtalen punkt 4.1 Vederlag</w:t>
        </w:r>
        <w:r>
          <w:rPr>
            <w:webHidden/>
          </w:rPr>
          <w:tab/>
        </w:r>
        <w:r>
          <w:rPr>
            <w:webHidden/>
          </w:rPr>
          <w:fldChar w:fldCharType="begin"/>
        </w:r>
        <w:r>
          <w:rPr>
            <w:webHidden/>
          </w:rPr>
          <w:instrText xml:space="preserve"> PAGEREF _Toc102567354 \h </w:instrText>
        </w:r>
        <w:r>
          <w:rPr>
            <w:webHidden/>
          </w:rPr>
        </w:r>
        <w:r>
          <w:rPr>
            <w:webHidden/>
          </w:rPr>
          <w:fldChar w:fldCharType="separate"/>
        </w:r>
        <w:r>
          <w:rPr>
            <w:webHidden/>
          </w:rPr>
          <w:t>8</w:t>
        </w:r>
        <w:r>
          <w:rPr>
            <w:webHidden/>
          </w:rPr>
          <w:fldChar w:fldCharType="end"/>
        </w:r>
      </w:hyperlink>
    </w:p>
    <w:p w14:paraId="6D566921" w14:textId="5454A6AC" w:rsidR="00AF2A47" w:rsidRDefault="00AF2A47">
      <w:pPr>
        <w:pStyle w:val="INNH2"/>
        <w:rPr>
          <w:rFonts w:asciiTheme="minorHAnsi" w:eastAsiaTheme="minorEastAsia" w:hAnsiTheme="minorHAnsi" w:cstheme="minorBidi"/>
          <w:sz w:val="22"/>
          <w:szCs w:val="22"/>
        </w:rPr>
      </w:pPr>
      <w:hyperlink w:anchor="_Toc102567355" w:history="1">
        <w:r w:rsidRPr="005C3D9D">
          <w:rPr>
            <w:rStyle w:val="Hyperkobling"/>
          </w:rPr>
          <w:t>4.2</w:t>
        </w:r>
        <w:r>
          <w:rPr>
            <w:rFonts w:asciiTheme="minorHAnsi" w:eastAsiaTheme="minorEastAsia" w:hAnsiTheme="minorHAnsi" w:cstheme="minorBidi"/>
            <w:sz w:val="22"/>
            <w:szCs w:val="22"/>
          </w:rPr>
          <w:tab/>
        </w:r>
        <w:r w:rsidRPr="005C3D9D">
          <w:rPr>
            <w:rStyle w:val="Hyperkobling"/>
          </w:rPr>
          <w:t>Avtalen punkt 4.2 Fakturering</w:t>
        </w:r>
        <w:r>
          <w:rPr>
            <w:webHidden/>
          </w:rPr>
          <w:tab/>
        </w:r>
        <w:r>
          <w:rPr>
            <w:webHidden/>
          </w:rPr>
          <w:fldChar w:fldCharType="begin"/>
        </w:r>
        <w:r>
          <w:rPr>
            <w:webHidden/>
          </w:rPr>
          <w:instrText xml:space="preserve"> PAGEREF _Toc102567355 \h </w:instrText>
        </w:r>
        <w:r>
          <w:rPr>
            <w:webHidden/>
          </w:rPr>
        </w:r>
        <w:r>
          <w:rPr>
            <w:webHidden/>
          </w:rPr>
          <w:fldChar w:fldCharType="separate"/>
        </w:r>
        <w:r>
          <w:rPr>
            <w:webHidden/>
          </w:rPr>
          <w:t>9</w:t>
        </w:r>
        <w:r>
          <w:rPr>
            <w:webHidden/>
          </w:rPr>
          <w:fldChar w:fldCharType="end"/>
        </w:r>
      </w:hyperlink>
    </w:p>
    <w:p w14:paraId="270C01FD" w14:textId="5BC504E5" w:rsidR="00AF2A47" w:rsidRDefault="00AF2A47">
      <w:pPr>
        <w:pStyle w:val="INNH2"/>
        <w:rPr>
          <w:rFonts w:asciiTheme="minorHAnsi" w:eastAsiaTheme="minorEastAsia" w:hAnsiTheme="minorHAnsi" w:cstheme="minorBidi"/>
          <w:sz w:val="22"/>
          <w:szCs w:val="22"/>
        </w:rPr>
      </w:pPr>
      <w:hyperlink w:anchor="_Toc102567356" w:history="1">
        <w:r w:rsidRPr="005C3D9D">
          <w:rPr>
            <w:rStyle w:val="Hyperkobling"/>
          </w:rPr>
          <w:t>4.3</w:t>
        </w:r>
        <w:r>
          <w:rPr>
            <w:rFonts w:asciiTheme="minorHAnsi" w:eastAsiaTheme="minorEastAsia" w:hAnsiTheme="minorHAnsi" w:cstheme="minorBidi"/>
            <w:sz w:val="22"/>
            <w:szCs w:val="22"/>
          </w:rPr>
          <w:tab/>
        </w:r>
        <w:r w:rsidRPr="005C3D9D">
          <w:rPr>
            <w:rStyle w:val="Hyperkobling"/>
          </w:rPr>
          <w:t>Avtalen punkt 4.5 Prisendring</w:t>
        </w:r>
        <w:r>
          <w:rPr>
            <w:webHidden/>
          </w:rPr>
          <w:tab/>
        </w:r>
        <w:r>
          <w:rPr>
            <w:webHidden/>
          </w:rPr>
          <w:fldChar w:fldCharType="begin"/>
        </w:r>
        <w:r>
          <w:rPr>
            <w:webHidden/>
          </w:rPr>
          <w:instrText xml:space="preserve"> PAGEREF _Toc102567356 \h </w:instrText>
        </w:r>
        <w:r>
          <w:rPr>
            <w:webHidden/>
          </w:rPr>
        </w:r>
        <w:r>
          <w:rPr>
            <w:webHidden/>
          </w:rPr>
          <w:fldChar w:fldCharType="separate"/>
        </w:r>
        <w:r>
          <w:rPr>
            <w:webHidden/>
          </w:rPr>
          <w:t>10</w:t>
        </w:r>
        <w:r>
          <w:rPr>
            <w:webHidden/>
          </w:rPr>
          <w:fldChar w:fldCharType="end"/>
        </w:r>
      </w:hyperlink>
    </w:p>
    <w:p w14:paraId="12B50913" w14:textId="1806B5C0" w:rsidR="00AF2A47" w:rsidRDefault="00AF2A47">
      <w:pPr>
        <w:pStyle w:val="INNH1"/>
        <w:rPr>
          <w:rFonts w:asciiTheme="minorHAnsi" w:eastAsiaTheme="minorEastAsia" w:hAnsiTheme="minorHAnsi" w:cstheme="minorBidi"/>
          <w:b w:val="0"/>
          <w:bCs w:val="0"/>
          <w:szCs w:val="22"/>
          <w:lang w:val="nb-NO"/>
        </w:rPr>
      </w:pPr>
      <w:hyperlink w:anchor="_Toc102567357" w:history="1">
        <w:r w:rsidRPr="005C3D9D">
          <w:rPr>
            <w:rStyle w:val="Hyperkobling"/>
          </w:rPr>
          <w:t>5.</w:t>
        </w:r>
        <w:r>
          <w:rPr>
            <w:rFonts w:asciiTheme="minorHAnsi" w:eastAsiaTheme="minorEastAsia" w:hAnsiTheme="minorHAnsi" w:cstheme="minorBidi"/>
            <w:b w:val="0"/>
            <w:bCs w:val="0"/>
            <w:szCs w:val="22"/>
            <w:lang w:val="nb-NO"/>
          </w:rPr>
          <w:tab/>
        </w:r>
        <w:r w:rsidRPr="005C3D9D">
          <w:rPr>
            <w:rStyle w:val="Hyperkobling"/>
          </w:rPr>
          <w:t>Bilag 5 Endringer i den generelle avtaleteksten</w:t>
        </w:r>
        <w:r>
          <w:rPr>
            <w:webHidden/>
          </w:rPr>
          <w:tab/>
        </w:r>
        <w:r>
          <w:rPr>
            <w:webHidden/>
          </w:rPr>
          <w:fldChar w:fldCharType="begin"/>
        </w:r>
        <w:r>
          <w:rPr>
            <w:webHidden/>
          </w:rPr>
          <w:instrText xml:space="preserve"> PAGEREF _Toc102567357 \h </w:instrText>
        </w:r>
        <w:r>
          <w:rPr>
            <w:webHidden/>
          </w:rPr>
        </w:r>
        <w:r>
          <w:rPr>
            <w:webHidden/>
          </w:rPr>
          <w:fldChar w:fldCharType="separate"/>
        </w:r>
        <w:r>
          <w:rPr>
            <w:webHidden/>
          </w:rPr>
          <w:t>11</w:t>
        </w:r>
        <w:r>
          <w:rPr>
            <w:webHidden/>
          </w:rPr>
          <w:fldChar w:fldCharType="end"/>
        </w:r>
      </w:hyperlink>
    </w:p>
    <w:p w14:paraId="4629E04A" w14:textId="2012A44F" w:rsidR="00AF2A47" w:rsidRDefault="00AF2A47">
      <w:pPr>
        <w:pStyle w:val="INNH1"/>
        <w:rPr>
          <w:rFonts w:asciiTheme="minorHAnsi" w:eastAsiaTheme="minorEastAsia" w:hAnsiTheme="minorHAnsi" w:cstheme="minorBidi"/>
          <w:b w:val="0"/>
          <w:bCs w:val="0"/>
          <w:szCs w:val="22"/>
          <w:lang w:val="nb-NO"/>
        </w:rPr>
      </w:pPr>
      <w:hyperlink w:anchor="_Toc102567358" w:history="1">
        <w:r w:rsidRPr="005C3D9D">
          <w:rPr>
            <w:rStyle w:val="Hyperkobling"/>
          </w:rPr>
          <w:t>6.</w:t>
        </w:r>
        <w:r>
          <w:rPr>
            <w:rFonts w:asciiTheme="minorHAnsi" w:eastAsiaTheme="minorEastAsia" w:hAnsiTheme="minorHAnsi" w:cstheme="minorBidi"/>
            <w:b w:val="0"/>
            <w:bCs w:val="0"/>
            <w:szCs w:val="22"/>
            <w:lang w:val="nb-NO"/>
          </w:rPr>
          <w:tab/>
        </w:r>
        <w:r w:rsidRPr="005C3D9D">
          <w:rPr>
            <w:rStyle w:val="Hyperkobling"/>
          </w:rPr>
          <w:t>Bilag 6 Endringer i ytelsen etter avtaleinngåelsen</w:t>
        </w:r>
        <w:r>
          <w:rPr>
            <w:webHidden/>
          </w:rPr>
          <w:tab/>
        </w:r>
        <w:r>
          <w:rPr>
            <w:webHidden/>
          </w:rPr>
          <w:fldChar w:fldCharType="begin"/>
        </w:r>
        <w:r>
          <w:rPr>
            <w:webHidden/>
          </w:rPr>
          <w:instrText xml:space="preserve"> PAGEREF _Toc102567358 \h </w:instrText>
        </w:r>
        <w:r>
          <w:rPr>
            <w:webHidden/>
          </w:rPr>
        </w:r>
        <w:r>
          <w:rPr>
            <w:webHidden/>
          </w:rPr>
          <w:fldChar w:fldCharType="separate"/>
        </w:r>
        <w:r>
          <w:rPr>
            <w:webHidden/>
          </w:rPr>
          <w:t>12</w:t>
        </w:r>
        <w:r>
          <w:rPr>
            <w:webHidden/>
          </w:rPr>
          <w:fldChar w:fldCharType="end"/>
        </w:r>
      </w:hyperlink>
    </w:p>
    <w:p w14:paraId="4F8E4E2C" w14:textId="29CB394E" w:rsidR="00AF2A47" w:rsidRDefault="00AF2A47">
      <w:pPr>
        <w:pStyle w:val="INNH2"/>
        <w:rPr>
          <w:rFonts w:asciiTheme="minorHAnsi" w:eastAsiaTheme="minorEastAsia" w:hAnsiTheme="minorHAnsi" w:cstheme="minorBidi"/>
          <w:sz w:val="22"/>
          <w:szCs w:val="22"/>
        </w:rPr>
      </w:pPr>
      <w:hyperlink w:anchor="_Toc102567359" w:history="1">
        <w:r w:rsidRPr="005C3D9D">
          <w:rPr>
            <w:rStyle w:val="Hyperkobling"/>
          </w:rPr>
          <w:t>6.1</w:t>
        </w:r>
        <w:r>
          <w:rPr>
            <w:rFonts w:asciiTheme="minorHAnsi" w:eastAsiaTheme="minorEastAsia" w:hAnsiTheme="minorHAnsi" w:cstheme="minorBidi"/>
            <w:sz w:val="22"/>
            <w:szCs w:val="22"/>
          </w:rPr>
          <w:tab/>
        </w:r>
        <w:r w:rsidRPr="005C3D9D">
          <w:rPr>
            <w:rStyle w:val="Hyperkobling"/>
          </w:rPr>
          <w:t>Avtalen punkt 2.1 Endringer av avtalen</w:t>
        </w:r>
        <w:r>
          <w:rPr>
            <w:webHidden/>
          </w:rPr>
          <w:tab/>
        </w:r>
        <w:r>
          <w:rPr>
            <w:webHidden/>
          </w:rPr>
          <w:fldChar w:fldCharType="begin"/>
        </w:r>
        <w:r>
          <w:rPr>
            <w:webHidden/>
          </w:rPr>
          <w:instrText xml:space="preserve"> PAGEREF _Toc102567359 \h </w:instrText>
        </w:r>
        <w:r>
          <w:rPr>
            <w:webHidden/>
          </w:rPr>
        </w:r>
        <w:r>
          <w:rPr>
            <w:webHidden/>
          </w:rPr>
          <w:fldChar w:fldCharType="separate"/>
        </w:r>
        <w:r>
          <w:rPr>
            <w:webHidden/>
          </w:rPr>
          <w:t>12</w:t>
        </w:r>
        <w:r>
          <w:rPr>
            <w:webHidden/>
          </w:rPr>
          <w:fldChar w:fldCharType="end"/>
        </w:r>
      </w:hyperlink>
    </w:p>
    <w:p w14:paraId="5978FB03" w14:textId="53AF5D21" w:rsidR="00454C93" w:rsidRPr="00AF2A47" w:rsidRDefault="00454C93" w:rsidP="00454C93">
      <w:pPr>
        <w:rPr>
          <w:rFonts w:ascii="Arial" w:eastAsia="Times New Roman" w:hAnsi="Arial" w:cs="Times New Roman"/>
        </w:rPr>
      </w:pPr>
      <w:r>
        <w:rPr>
          <w:lang w:val="en-GB"/>
        </w:rPr>
        <w:fldChar w:fldCharType="end"/>
      </w:r>
    </w:p>
    <w:p w14:paraId="11429A0E" w14:textId="77777777" w:rsidR="00454C93" w:rsidRDefault="00454C93" w:rsidP="00454C93">
      <w:r>
        <w:br w:type="page"/>
      </w:r>
    </w:p>
    <w:p w14:paraId="3FAAD8CA" w14:textId="4C35AD1B" w:rsidR="00454C93" w:rsidRDefault="00454C93" w:rsidP="00ED760A">
      <w:pPr>
        <w:pStyle w:val="Tittelside2"/>
      </w:pPr>
      <w:r>
        <w:lastRenderedPageBreak/>
        <w:t>Merknad til den som skal benytte bilagsmalene i dette dokumentet</w:t>
      </w:r>
    </w:p>
    <w:p w14:paraId="184B88C3" w14:textId="77777777" w:rsidR="00454C93" w:rsidRDefault="00454C93" w:rsidP="00454C93">
      <w:pPr>
        <w:rPr>
          <w:rFonts w:cs="Arial"/>
          <w:sz w:val="28"/>
          <w:szCs w:val="28"/>
        </w:rPr>
      </w:pPr>
    </w:p>
    <w:p w14:paraId="24CA7057" w14:textId="77777777" w:rsidR="00454C93" w:rsidRDefault="00454C93" w:rsidP="00454C93">
      <w:pPr>
        <w:rPr>
          <w:rFonts w:cs="Times New Roman"/>
          <w:sz w:val="22"/>
        </w:rPr>
      </w:pPr>
      <w:r>
        <w:t xml:space="preserve">Bilagsmalene er ikke ment å være uttømmende. De gir først og fremst en oversikt over hvilke punkter i den generelle avtaleteksten som forutsetter, eller åpner for, videre regulering i bilagene. Bilagene må alltid tilpasses den enkelte anskaffelse og </w:t>
      </w:r>
      <w:proofErr w:type="gramStart"/>
      <w:r>
        <w:t>anvendelse</w:t>
      </w:r>
      <w:proofErr w:type="gramEnd"/>
      <w:r>
        <w:t>.</w:t>
      </w:r>
    </w:p>
    <w:p w14:paraId="054488BC" w14:textId="77777777" w:rsidR="00454C93" w:rsidRDefault="00454C93" w:rsidP="00454C93"/>
    <w:p w14:paraId="313E4095" w14:textId="77777777" w:rsidR="00454C93" w:rsidRDefault="00454C93" w:rsidP="00454C93">
      <w:r>
        <w:t xml:space="preserve">Tekstene i bilagsmalene er </w:t>
      </w:r>
      <w:r>
        <w:rPr>
          <w:i/>
        </w:rPr>
        <w:t>veiledende</w:t>
      </w:r>
      <w:r>
        <w:t xml:space="preserve"> og ment som hjelp til partene ved utfylling av bilagene. Hvis det er </w:t>
      </w:r>
      <w:r>
        <w:rPr>
          <w:i/>
        </w:rPr>
        <w:t>motstrid</w:t>
      </w:r>
      <w:r>
        <w:t xml:space="preserve"> mellom teksten i en </w:t>
      </w:r>
      <w:proofErr w:type="spellStart"/>
      <w:r>
        <w:t>bilagsmal</w:t>
      </w:r>
      <w:proofErr w:type="spellEnd"/>
      <w:r>
        <w:t xml:space="preserve"> og bestemmelsene i den generelle avtaleteksten, skal bilaget fylles ut slik det </w:t>
      </w:r>
      <w:proofErr w:type="gramStart"/>
      <w:r>
        <w:t>fremgår</w:t>
      </w:r>
      <w:proofErr w:type="gramEnd"/>
      <w:r>
        <w:t xml:space="preserve"> av den generelle avtaleteksten. Bilagsmalene kan imidlertid inneholde veiledning om og beskrive flere forhold enn det som fremgår direkte av den generelle avtaleteksten. Dette regnes ikke som motstrid. </w:t>
      </w:r>
    </w:p>
    <w:p w14:paraId="3C405504" w14:textId="77777777" w:rsidR="00454C93" w:rsidRDefault="00454C93" w:rsidP="00454C93"/>
    <w:p w14:paraId="0B0A5FD6" w14:textId="77777777" w:rsidR="00454C93" w:rsidRDefault="00454C93" w:rsidP="00454C93">
      <w:r>
        <w:t xml:space="preserve">Bilagsmalene inneholder også enkelte bestemmelser som tidligere stod i den generelle avtaleteksten og som ikke bør fjernes uten at de erstattes med alternativ tekst. Disse er merket særskilt. </w:t>
      </w:r>
    </w:p>
    <w:p w14:paraId="280B3F01" w14:textId="77777777" w:rsidR="00454C93" w:rsidRDefault="00454C93" w:rsidP="00454C93"/>
    <w:p w14:paraId="527CCDEC" w14:textId="77777777" w:rsidR="00454C93" w:rsidRDefault="00454C93" w:rsidP="00454C93">
      <w:r>
        <w:t xml:space="preserve">Melding om eventuell feil, uklarheter eller øvrige innspill </w:t>
      </w:r>
      <w:proofErr w:type="gramStart"/>
      <w:r>
        <w:t>vedrørende</w:t>
      </w:r>
      <w:proofErr w:type="gramEnd"/>
      <w:r>
        <w:t xml:space="preserve"> veiledningen bes rettet til: </w:t>
      </w:r>
      <w:hyperlink r:id="rId13" w:history="1">
        <w:r>
          <w:rPr>
            <w:rStyle w:val="Hyperkobling"/>
          </w:rPr>
          <w:t>ssa-post@dfo</w:t>
        </w:r>
      </w:hyperlink>
      <w:r>
        <w:t>.no med «SSA-sky» som innledning i emnefeltet.</w:t>
      </w:r>
    </w:p>
    <w:p w14:paraId="18F4B84B" w14:textId="77777777" w:rsidR="00454C93" w:rsidRDefault="00454C93" w:rsidP="00454C93">
      <w:pPr>
        <w:rPr>
          <w:rFonts w:cs="Arial"/>
          <w:sz w:val="28"/>
          <w:szCs w:val="28"/>
        </w:rPr>
      </w:pPr>
    </w:p>
    <w:p w14:paraId="7F4EDBC0" w14:textId="77777777" w:rsidR="00454C93" w:rsidRDefault="00454C93" w:rsidP="00454C93">
      <w:pPr>
        <w:rPr>
          <w:rFonts w:cs="Arial"/>
          <w:sz w:val="28"/>
          <w:szCs w:val="28"/>
        </w:rPr>
      </w:pPr>
    </w:p>
    <w:p w14:paraId="0F515209" w14:textId="77777777" w:rsidR="00454C93" w:rsidRDefault="00454C93" w:rsidP="00454C93">
      <w:pPr>
        <w:rPr>
          <w:rFonts w:cs="Arial"/>
          <w:sz w:val="28"/>
          <w:szCs w:val="28"/>
        </w:rPr>
        <w:sectPr w:rsidR="00454C93">
          <w:pgSz w:w="11906" w:h="16838"/>
          <w:pgMar w:top="1417" w:right="1417" w:bottom="1417" w:left="1417" w:header="708" w:footer="708" w:gutter="0"/>
          <w:cols w:space="708"/>
        </w:sectPr>
      </w:pPr>
    </w:p>
    <w:p w14:paraId="50BFD493" w14:textId="77777777" w:rsidR="001B5769" w:rsidRDefault="001B5769" w:rsidP="008062BF">
      <w:pPr>
        <w:pStyle w:val="Overskrift1"/>
      </w:pPr>
      <w:bookmarkStart w:id="15" w:name="_Toc102567340"/>
      <w:r>
        <w:lastRenderedPageBreak/>
        <w:t>Bilag 1 Beskrivelse av Bistanden</w:t>
      </w:r>
      <w:bookmarkEnd w:id="15"/>
    </w:p>
    <w:p w14:paraId="6A4ADCFF" w14:textId="77777777" w:rsidR="001B5769" w:rsidRDefault="001B5769" w:rsidP="001B5769">
      <w:pPr>
        <w:rPr>
          <w:rFonts w:ascii="Arial" w:hAnsi="Arial" w:cs="Arial"/>
          <w:i/>
          <w:sz w:val="20"/>
          <w:szCs w:val="20"/>
        </w:rPr>
      </w:pPr>
    </w:p>
    <w:p w14:paraId="550D1B6C" w14:textId="77777777" w:rsidR="001B5769" w:rsidRDefault="001B5769" w:rsidP="001B5769">
      <w:pPr>
        <w:rPr>
          <w:rFonts w:ascii="Arial" w:hAnsi="Arial" w:cs="Arial"/>
          <w:i/>
          <w:sz w:val="20"/>
          <w:szCs w:val="20"/>
        </w:rPr>
      </w:pPr>
      <w:r>
        <w:rPr>
          <w:rFonts w:ascii="Arial" w:hAnsi="Arial" w:cs="Arial"/>
          <w:i/>
          <w:sz w:val="20"/>
          <w:szCs w:val="20"/>
        </w:rPr>
        <w:t>Kundens krav til Bistanden beskrives her</w:t>
      </w:r>
    </w:p>
    <w:p w14:paraId="72E1D094" w14:textId="77777777" w:rsidR="001B5769" w:rsidRDefault="001B5769" w:rsidP="001B5769">
      <w:pPr>
        <w:rPr>
          <w:rFonts w:ascii="Arial" w:hAnsi="Arial" w:cs="Arial"/>
          <w:sz w:val="22"/>
          <w:szCs w:val="22"/>
        </w:rPr>
      </w:pPr>
    </w:p>
    <w:p w14:paraId="5C0BAF81" w14:textId="77777777" w:rsidR="001B5769" w:rsidRDefault="001B5769" w:rsidP="009A2210">
      <w:pPr>
        <w:pStyle w:val="Overskrift2"/>
      </w:pPr>
      <w:bookmarkStart w:id="16" w:name="_Toc102567341"/>
      <w:r>
        <w:t>Avtalen punkt 1.1 Avtalens omfang</w:t>
      </w:r>
      <w:bookmarkEnd w:id="16"/>
    </w:p>
    <w:p w14:paraId="4758DDE0" w14:textId="77777777" w:rsidR="001B5769" w:rsidRDefault="001B5769" w:rsidP="001B5769">
      <w:pPr>
        <w:rPr>
          <w:rFonts w:ascii="Arial" w:hAnsi="Arial" w:cs="Arial"/>
          <w:i/>
          <w:sz w:val="20"/>
          <w:szCs w:val="20"/>
        </w:rPr>
      </w:pPr>
      <w:r>
        <w:rPr>
          <w:rFonts w:ascii="Arial" w:hAnsi="Arial" w:cs="Arial"/>
          <w:i/>
          <w:sz w:val="20"/>
          <w:szCs w:val="20"/>
        </w:rPr>
        <w:t>(Her skal det gis en beskrivelse av Bistanden som Kunden ønsker at Konsulenten skal yte)</w:t>
      </w:r>
    </w:p>
    <w:p w14:paraId="3744B770" w14:textId="77777777" w:rsidR="001B5769" w:rsidRDefault="001B5769" w:rsidP="001B5769">
      <w:pPr>
        <w:rPr>
          <w:rFonts w:ascii="Arial" w:hAnsi="Arial" w:cs="Arial"/>
          <w:sz w:val="22"/>
          <w:szCs w:val="22"/>
        </w:rPr>
      </w:pPr>
    </w:p>
    <w:p w14:paraId="623E0E17" w14:textId="77777777" w:rsidR="001B5769" w:rsidRDefault="001B5769" w:rsidP="001B5769">
      <w:pPr>
        <w:rPr>
          <w:rFonts w:ascii="Arial" w:hAnsi="Arial" w:cs="Arial"/>
        </w:rPr>
      </w:pPr>
      <w:r>
        <w:rPr>
          <w:rFonts w:ascii="Arial" w:hAnsi="Arial" w:cs="Arial"/>
        </w:rPr>
        <w:t>Bistanden omfatter følgende ytelser:</w:t>
      </w:r>
    </w:p>
    <w:p w14:paraId="01AF705C" w14:textId="77777777" w:rsidR="001B5769" w:rsidRDefault="001B5769" w:rsidP="001B5769">
      <w:pPr>
        <w:rPr>
          <w:rFonts w:ascii="Arial" w:hAnsi="Arial" w:cs="Arial"/>
        </w:rPr>
      </w:pPr>
    </w:p>
    <w:p w14:paraId="42763165" w14:textId="77777777" w:rsidR="001B5769" w:rsidRDefault="001B5769" w:rsidP="001B5769">
      <w:pPr>
        <w:rPr>
          <w:rFonts w:ascii="Arial" w:hAnsi="Arial" w:cs="Arial"/>
        </w:rPr>
      </w:pPr>
    </w:p>
    <w:p w14:paraId="4B51BD78" w14:textId="77777777" w:rsidR="001B5769" w:rsidRDefault="001B5769" w:rsidP="001B5769">
      <w:pPr>
        <w:rPr>
          <w:rFonts w:ascii="Arial" w:hAnsi="Arial" w:cs="Arial"/>
        </w:rPr>
      </w:pPr>
      <w:r>
        <w:rPr>
          <w:rFonts w:ascii="Arial" w:hAnsi="Arial" w:cs="Arial"/>
        </w:rPr>
        <w:t>Følgende ytelser omfattes</w:t>
      </w:r>
      <w:r>
        <w:rPr>
          <w:rFonts w:ascii="Arial" w:hAnsi="Arial" w:cs="Arial"/>
          <w:i/>
        </w:rPr>
        <w:t xml:space="preserve"> ikke</w:t>
      </w:r>
      <w:r>
        <w:rPr>
          <w:rFonts w:ascii="Arial" w:hAnsi="Arial" w:cs="Arial"/>
        </w:rPr>
        <w:t xml:space="preserve"> av Bistanden:</w:t>
      </w:r>
    </w:p>
    <w:p w14:paraId="19DE83E8" w14:textId="77777777" w:rsidR="001B5769" w:rsidRDefault="001B5769" w:rsidP="001B5769">
      <w:pPr>
        <w:rPr>
          <w:rFonts w:ascii="Arial" w:hAnsi="Arial" w:cs="Arial"/>
        </w:rPr>
      </w:pPr>
    </w:p>
    <w:p w14:paraId="0877108F" w14:textId="77777777" w:rsidR="001B5769" w:rsidRDefault="001B5769" w:rsidP="001B5769">
      <w:pPr>
        <w:rPr>
          <w:rFonts w:ascii="Arial" w:hAnsi="Arial" w:cs="Arial"/>
        </w:rPr>
      </w:pPr>
    </w:p>
    <w:p w14:paraId="5AC2F70B" w14:textId="77777777" w:rsidR="001B5769" w:rsidRDefault="001B5769" w:rsidP="001B150D">
      <w:pPr>
        <w:pStyle w:val="Overskrift2"/>
      </w:pPr>
      <w:bookmarkStart w:id="17" w:name="_Toc102567342"/>
      <w:r>
        <w:t>Avtalen punkt 3.1 Konsulentens plikter</w:t>
      </w:r>
      <w:bookmarkEnd w:id="17"/>
    </w:p>
    <w:p w14:paraId="15159A42" w14:textId="488A19DA" w:rsidR="001B5769" w:rsidRPr="00B863DB" w:rsidRDefault="001B5769" w:rsidP="001B5769">
      <w:pPr>
        <w:rPr>
          <w:rFonts w:ascii="Arial" w:hAnsi="Arial" w:cs="Arial"/>
          <w:i/>
        </w:rPr>
      </w:pPr>
      <w:r>
        <w:rPr>
          <w:rFonts w:ascii="Arial" w:hAnsi="Arial" w:cs="Arial"/>
          <w:i/>
        </w:rPr>
        <w:t xml:space="preserve">Beskrivelse av standarder/metoder eller lignende som Konsulenten skal benytte ved utførelse av Bistanden </w:t>
      </w:r>
    </w:p>
    <w:p w14:paraId="3108209D" w14:textId="77777777" w:rsidR="00F9167E" w:rsidRDefault="00F9167E">
      <w:pPr>
        <w:rPr>
          <w:rFonts w:ascii="Arial" w:eastAsia="Times New Roman" w:hAnsi="Arial" w:cs="Arial"/>
          <w:b/>
          <w:bCs/>
          <w:caps/>
          <w:kern w:val="28"/>
          <w:sz w:val="28"/>
          <w:szCs w:val="26"/>
          <w:lang w:eastAsia="nb-NO"/>
        </w:rPr>
      </w:pPr>
      <w:r>
        <w:br w:type="page"/>
      </w:r>
    </w:p>
    <w:p w14:paraId="082D1D0D" w14:textId="63EA5D3F" w:rsidR="001B5769" w:rsidRDefault="001B5769" w:rsidP="00B863DB">
      <w:pPr>
        <w:pStyle w:val="Overskrift1"/>
      </w:pPr>
      <w:bookmarkStart w:id="18" w:name="_Toc102567343"/>
      <w:r>
        <w:lastRenderedPageBreak/>
        <w:t>Bilag 2 Prosjekt- og fremdriftsplan</w:t>
      </w:r>
      <w:bookmarkEnd w:id="18"/>
    </w:p>
    <w:p w14:paraId="45C03737" w14:textId="77777777" w:rsidR="001B5769" w:rsidRDefault="001B5769" w:rsidP="001B5769">
      <w:pPr>
        <w:rPr>
          <w:rFonts w:ascii="Arial" w:hAnsi="Arial" w:cs="Arial"/>
          <w:i/>
          <w:sz w:val="20"/>
          <w:szCs w:val="20"/>
        </w:rPr>
      </w:pPr>
    </w:p>
    <w:p w14:paraId="7A131B5C" w14:textId="77777777" w:rsidR="001B5769" w:rsidRDefault="001B5769" w:rsidP="001B5769">
      <w:pPr>
        <w:rPr>
          <w:rFonts w:ascii="Arial" w:hAnsi="Arial" w:cs="Arial"/>
          <w:i/>
          <w:sz w:val="20"/>
          <w:szCs w:val="20"/>
        </w:rPr>
      </w:pPr>
      <w:r>
        <w:rPr>
          <w:rFonts w:ascii="Arial" w:hAnsi="Arial" w:cs="Arial"/>
          <w:i/>
          <w:sz w:val="20"/>
          <w:szCs w:val="20"/>
        </w:rPr>
        <w:t>I dette bilaget tas det inn den prosjekt- og fremdriftsplan som ligger til grunn for Bistanden.</w:t>
      </w:r>
    </w:p>
    <w:p w14:paraId="4A0D8538" w14:textId="77777777" w:rsidR="001B5769" w:rsidRDefault="001B5769" w:rsidP="001B5769">
      <w:pPr>
        <w:rPr>
          <w:rFonts w:ascii="Arial" w:hAnsi="Arial" w:cs="Arial"/>
          <w:sz w:val="22"/>
          <w:szCs w:val="22"/>
        </w:rPr>
      </w:pPr>
    </w:p>
    <w:p w14:paraId="03BC854C" w14:textId="77777777" w:rsidR="001B5769" w:rsidRDefault="001B5769" w:rsidP="001B5769">
      <w:pPr>
        <w:rPr>
          <w:rFonts w:ascii="Arial" w:hAnsi="Arial" w:cs="Arial"/>
        </w:rPr>
      </w:pPr>
    </w:p>
    <w:p w14:paraId="725260D0" w14:textId="77777777" w:rsidR="001B5769" w:rsidRDefault="001B5769" w:rsidP="00F03A48">
      <w:pPr>
        <w:pStyle w:val="Overskrift2"/>
      </w:pPr>
      <w:bookmarkStart w:id="19" w:name="_Toc102567344"/>
      <w:r>
        <w:t>Oppstart</w:t>
      </w:r>
      <w:bookmarkEnd w:id="19"/>
    </w:p>
    <w:p w14:paraId="5D591235" w14:textId="77777777" w:rsidR="001B5769" w:rsidRDefault="001B5769" w:rsidP="001B5769">
      <w:pPr>
        <w:rPr>
          <w:rFonts w:ascii="Arial" w:hAnsi="Arial" w:cs="Arial"/>
          <w:b/>
          <w:sz w:val="22"/>
          <w:szCs w:val="22"/>
        </w:rPr>
      </w:pPr>
      <w:r>
        <w:rPr>
          <w:rFonts w:ascii="Arial" w:hAnsi="Arial" w:cs="Arial"/>
          <w:i/>
        </w:rPr>
        <w:t>(Velg aktuelt alternativ eller påfør egne)</w:t>
      </w:r>
      <w:r>
        <w:rPr>
          <w:rFonts w:ascii="Arial" w:hAnsi="Arial" w:cs="Arial"/>
          <w:b/>
        </w:rPr>
        <w:tab/>
      </w:r>
    </w:p>
    <w:p w14:paraId="3D1C64D4" w14:textId="77777777" w:rsidR="001B5769" w:rsidRDefault="001B5769" w:rsidP="001B5769">
      <w:pPr>
        <w:rPr>
          <w:rFonts w:ascii="Arial" w:hAnsi="Arial" w:cs="Arial"/>
          <w:b/>
        </w:rPr>
      </w:pPr>
    </w:p>
    <w:p w14:paraId="0554F03C" w14:textId="77777777" w:rsidR="001B5769" w:rsidRDefault="001B5769" w:rsidP="001B5769">
      <w:pPr>
        <w:rPr>
          <w:rFonts w:ascii="Arial" w:hAnsi="Arial" w:cs="Arial"/>
        </w:rPr>
      </w:pPr>
      <w:r>
        <w:rPr>
          <w:rFonts w:ascii="Arial" w:hAnsi="Arial" w:cs="Arial"/>
        </w:rPr>
        <w:t>Alt.1)</w:t>
      </w:r>
      <w:r>
        <w:rPr>
          <w:rFonts w:ascii="Arial" w:hAnsi="Arial" w:cs="Arial"/>
        </w:rPr>
        <w:tab/>
        <w:t xml:space="preserve">Bistanden skal påbegynnes </w:t>
      </w:r>
      <w:r>
        <w:rPr>
          <w:rFonts w:ascii="Arial" w:hAnsi="Arial" w:cs="Arial"/>
          <w:i/>
        </w:rPr>
        <w:t>(dato)</w:t>
      </w:r>
    </w:p>
    <w:p w14:paraId="2690F1C2" w14:textId="77777777" w:rsidR="001B5769" w:rsidRDefault="001B5769" w:rsidP="001B5769">
      <w:pPr>
        <w:rPr>
          <w:rFonts w:ascii="Arial" w:hAnsi="Arial" w:cs="Arial"/>
        </w:rPr>
      </w:pPr>
    </w:p>
    <w:p w14:paraId="21976FA7" w14:textId="77777777" w:rsidR="001B5769" w:rsidRDefault="001B5769" w:rsidP="001B5769">
      <w:pPr>
        <w:rPr>
          <w:rFonts w:ascii="Arial" w:hAnsi="Arial" w:cs="Arial"/>
        </w:rPr>
      </w:pPr>
      <w:r>
        <w:rPr>
          <w:rFonts w:ascii="Arial" w:hAnsi="Arial" w:cs="Arial"/>
        </w:rPr>
        <w:t xml:space="preserve">Alt. 2) </w:t>
      </w:r>
      <w:r>
        <w:rPr>
          <w:rFonts w:ascii="Arial" w:hAnsi="Arial" w:cs="Arial"/>
        </w:rPr>
        <w:tab/>
        <w:t>Bistanden skal påbegynnes snarest mulig.</w:t>
      </w:r>
      <w:r>
        <w:rPr>
          <w:rFonts w:ascii="Arial" w:hAnsi="Arial" w:cs="Arial"/>
        </w:rPr>
        <w:tab/>
      </w:r>
    </w:p>
    <w:p w14:paraId="49A31AC8" w14:textId="77777777" w:rsidR="001B5769" w:rsidRDefault="001B5769" w:rsidP="001B5769">
      <w:pPr>
        <w:rPr>
          <w:rFonts w:ascii="Arial" w:hAnsi="Arial" w:cs="Arial"/>
        </w:rPr>
      </w:pPr>
    </w:p>
    <w:p w14:paraId="11473E94" w14:textId="77777777" w:rsidR="001B5769" w:rsidRDefault="001B5769" w:rsidP="001B5769">
      <w:pPr>
        <w:rPr>
          <w:rFonts w:ascii="Arial" w:hAnsi="Arial" w:cs="Arial"/>
          <w:b/>
        </w:rPr>
      </w:pPr>
    </w:p>
    <w:p w14:paraId="75387806" w14:textId="77777777" w:rsidR="001B5769" w:rsidRDefault="001B5769" w:rsidP="00843CA8">
      <w:pPr>
        <w:pStyle w:val="Overskrift2"/>
      </w:pPr>
      <w:bookmarkStart w:id="20" w:name="_Toc102567345"/>
      <w:r>
        <w:t>Tidsrammen for Bistanden</w:t>
      </w:r>
      <w:bookmarkEnd w:id="20"/>
      <w:r>
        <w:t xml:space="preserve"> </w:t>
      </w:r>
    </w:p>
    <w:p w14:paraId="12616A3B" w14:textId="77777777" w:rsidR="001B5769" w:rsidRDefault="001B5769" w:rsidP="001B5769">
      <w:pPr>
        <w:pStyle w:val="Teknisk4"/>
        <w:tabs>
          <w:tab w:val="left" w:pos="708"/>
        </w:tabs>
        <w:suppressAutoHyphens w:val="0"/>
        <w:rPr>
          <w:rFonts w:ascii="Arial" w:hAnsi="Arial" w:cs="Arial"/>
          <w:lang w:val="nb-NO"/>
        </w:rPr>
      </w:pPr>
      <w:r>
        <w:rPr>
          <w:rFonts w:ascii="Arial" w:hAnsi="Arial" w:cs="Arial"/>
          <w:lang w:val="nb-NO"/>
        </w:rPr>
        <w:tab/>
      </w:r>
    </w:p>
    <w:p w14:paraId="3E350A36" w14:textId="77777777" w:rsidR="001B5769" w:rsidRDefault="001B5769" w:rsidP="001B5769">
      <w:pPr>
        <w:rPr>
          <w:rFonts w:ascii="Arial" w:hAnsi="Arial" w:cs="Arial"/>
        </w:rPr>
      </w:pPr>
      <w:r>
        <w:rPr>
          <w:rFonts w:ascii="Arial" w:hAnsi="Arial" w:cs="Arial"/>
        </w:rPr>
        <w:t>Alt. 1)</w:t>
      </w:r>
      <w:r>
        <w:rPr>
          <w:rFonts w:ascii="Arial" w:hAnsi="Arial" w:cs="Arial"/>
        </w:rPr>
        <w:tab/>
        <w:t xml:space="preserve">Bistanden løper inntil </w:t>
      </w:r>
      <w:r>
        <w:rPr>
          <w:rFonts w:ascii="Arial" w:hAnsi="Arial" w:cs="Arial"/>
          <w:i/>
        </w:rPr>
        <w:t>(dato)</w:t>
      </w:r>
    </w:p>
    <w:p w14:paraId="13D59CFA" w14:textId="77777777" w:rsidR="001B5769" w:rsidRDefault="001B5769" w:rsidP="001B5769">
      <w:pPr>
        <w:rPr>
          <w:rFonts w:ascii="Arial" w:hAnsi="Arial" w:cs="Arial"/>
        </w:rPr>
      </w:pPr>
    </w:p>
    <w:p w14:paraId="04F3D0C1" w14:textId="77777777" w:rsidR="001B5769" w:rsidRDefault="001B5769" w:rsidP="001B5769">
      <w:pPr>
        <w:rPr>
          <w:rFonts w:ascii="Arial" w:hAnsi="Arial" w:cs="Arial"/>
        </w:rPr>
      </w:pPr>
      <w:r>
        <w:rPr>
          <w:rFonts w:ascii="Arial" w:hAnsi="Arial" w:cs="Arial"/>
        </w:rPr>
        <w:t>Alt. 2)</w:t>
      </w:r>
      <w:r>
        <w:rPr>
          <w:rFonts w:ascii="Arial" w:hAnsi="Arial" w:cs="Arial"/>
        </w:rPr>
        <w:tab/>
        <w:t>Bistanden skal ytes i ____ uker regnet fra oppstart</w:t>
      </w:r>
    </w:p>
    <w:p w14:paraId="189C3CDB" w14:textId="77777777" w:rsidR="001B5769" w:rsidRDefault="001B5769" w:rsidP="001B5769">
      <w:pPr>
        <w:rPr>
          <w:rFonts w:ascii="Arial" w:hAnsi="Arial" w:cs="Arial"/>
        </w:rPr>
      </w:pPr>
    </w:p>
    <w:p w14:paraId="3CD74EA3" w14:textId="77777777" w:rsidR="001B5769" w:rsidRDefault="001B5769" w:rsidP="001B5769">
      <w:pPr>
        <w:rPr>
          <w:rFonts w:ascii="Arial" w:hAnsi="Arial" w:cs="Arial"/>
        </w:rPr>
      </w:pPr>
      <w:r>
        <w:rPr>
          <w:rFonts w:ascii="Arial" w:hAnsi="Arial" w:cs="Arial"/>
        </w:rPr>
        <w:t>Alt. 3)</w:t>
      </w:r>
      <w:r>
        <w:rPr>
          <w:rFonts w:ascii="Arial" w:hAnsi="Arial" w:cs="Arial"/>
        </w:rPr>
        <w:tab/>
        <w:t>Bistanden ytes løpende til Kundens prosjekt er avsluttet</w:t>
      </w:r>
    </w:p>
    <w:p w14:paraId="2AF09C15" w14:textId="77777777" w:rsidR="001B5769" w:rsidRDefault="001B5769" w:rsidP="001B5769">
      <w:pPr>
        <w:rPr>
          <w:rFonts w:ascii="Arial" w:hAnsi="Arial" w:cs="Arial"/>
        </w:rPr>
      </w:pPr>
    </w:p>
    <w:p w14:paraId="6BA09570" w14:textId="77777777" w:rsidR="001B5769" w:rsidRDefault="001B5769" w:rsidP="001B5769">
      <w:pPr>
        <w:ind w:left="705" w:hanging="705"/>
        <w:rPr>
          <w:rFonts w:ascii="Arial" w:hAnsi="Arial" w:cs="Arial"/>
        </w:rPr>
      </w:pPr>
      <w:r>
        <w:rPr>
          <w:rFonts w:ascii="Arial" w:hAnsi="Arial" w:cs="Arial"/>
        </w:rPr>
        <w:t>Alt. 4)</w:t>
      </w:r>
      <w:r>
        <w:rPr>
          <w:rFonts w:ascii="Arial" w:hAnsi="Arial" w:cs="Arial"/>
        </w:rPr>
        <w:tab/>
        <w:t>Bistanden ytes løpende inntil øvre økonomiske ramme for avtalen eller totalt antall timer er nådd</w:t>
      </w:r>
    </w:p>
    <w:p w14:paraId="0A91D24A" w14:textId="77777777" w:rsidR="001B5769" w:rsidRDefault="001B5769" w:rsidP="001B5769">
      <w:pPr>
        <w:rPr>
          <w:rFonts w:ascii="Times New Roman" w:hAnsi="Times New Roman" w:cs="Times New Roman"/>
        </w:rPr>
      </w:pPr>
    </w:p>
    <w:p w14:paraId="173D2A3E" w14:textId="77777777" w:rsidR="001B5769" w:rsidRDefault="001B5769" w:rsidP="001B5769">
      <w:pPr>
        <w:rPr>
          <w:rFonts w:ascii="Arial" w:hAnsi="Arial" w:cs="Arial"/>
        </w:rPr>
      </w:pPr>
    </w:p>
    <w:p w14:paraId="208A3955" w14:textId="3D6FA802" w:rsidR="001B5769" w:rsidRDefault="001B5769" w:rsidP="00843CA8">
      <w:pPr>
        <w:pStyle w:val="Overskrift2"/>
      </w:pPr>
      <w:bookmarkStart w:id="21" w:name="_Toc102567346"/>
      <w:r>
        <w:t>Konsulentens fremdriftsplan</w:t>
      </w:r>
      <w:bookmarkEnd w:id="21"/>
    </w:p>
    <w:p w14:paraId="71C63D2E" w14:textId="77777777" w:rsidR="001B5769" w:rsidRDefault="001B5769" w:rsidP="001B5769">
      <w:pPr>
        <w:rPr>
          <w:rFonts w:ascii="Arial" w:hAnsi="Arial" w:cs="Arial"/>
          <w:i/>
          <w:sz w:val="20"/>
          <w:szCs w:val="20"/>
        </w:rPr>
      </w:pPr>
      <w:r>
        <w:rPr>
          <w:rFonts w:ascii="Arial" w:hAnsi="Arial" w:cs="Arial"/>
          <w:i/>
          <w:sz w:val="20"/>
          <w:szCs w:val="20"/>
        </w:rPr>
        <w:t xml:space="preserve">(Tas med dersom det avtales at Konsulenten skal utarbeide en fremdriftsplan for sine ytelser. Normalt er det Kunden som styrer Konsulentens ytelser etter denne avtalen, men det kan være tilfeller hvor det er Konsulenten som styrer fremdriften på sitt bidrag) </w:t>
      </w:r>
    </w:p>
    <w:p w14:paraId="5D25FC9A" w14:textId="77777777" w:rsidR="001B5769" w:rsidRDefault="001B5769" w:rsidP="001B5769">
      <w:pPr>
        <w:rPr>
          <w:rFonts w:ascii="Times New Roman" w:hAnsi="Times New Roman" w:cs="Times New Roman"/>
          <w:sz w:val="22"/>
          <w:szCs w:val="22"/>
        </w:rPr>
      </w:pPr>
    </w:p>
    <w:p w14:paraId="1558998F" w14:textId="77777777" w:rsidR="001B5769" w:rsidRDefault="001B5769" w:rsidP="001B5769">
      <w:pPr>
        <w:rPr>
          <w:rFonts w:ascii="Arial" w:hAnsi="Arial" w:cs="Arial"/>
        </w:rPr>
      </w:pPr>
    </w:p>
    <w:p w14:paraId="0307AEDC" w14:textId="7F8D1EFA" w:rsidR="001B5769" w:rsidRDefault="001B5769" w:rsidP="00843CA8">
      <w:pPr>
        <w:pStyle w:val="Overskrift2"/>
      </w:pPr>
      <w:bookmarkStart w:id="22" w:name="_Toc102567347"/>
      <w:r>
        <w:t>Kundens fremdriftsplan</w:t>
      </w:r>
      <w:bookmarkEnd w:id="22"/>
    </w:p>
    <w:p w14:paraId="58CBF255" w14:textId="77777777" w:rsidR="001B5769" w:rsidRDefault="001B5769" w:rsidP="001B5769">
      <w:pPr>
        <w:rPr>
          <w:rFonts w:ascii="Arial" w:hAnsi="Arial" w:cs="Arial"/>
          <w:b/>
          <w:i/>
          <w:sz w:val="20"/>
          <w:szCs w:val="20"/>
        </w:rPr>
      </w:pPr>
      <w:r>
        <w:rPr>
          <w:rFonts w:ascii="Arial" w:hAnsi="Arial" w:cs="Arial"/>
          <w:i/>
          <w:sz w:val="20"/>
          <w:szCs w:val="20"/>
        </w:rPr>
        <w:t>(Beskrivelse av fremdriftsplanen til Kunden)</w:t>
      </w:r>
      <w:r>
        <w:rPr>
          <w:rFonts w:ascii="Arial" w:hAnsi="Arial" w:cs="Arial"/>
          <w:b/>
          <w:i/>
          <w:sz w:val="20"/>
          <w:szCs w:val="20"/>
        </w:rPr>
        <w:br w:type="page"/>
      </w:r>
    </w:p>
    <w:p w14:paraId="231C7A81" w14:textId="77777777" w:rsidR="001B5769" w:rsidRDefault="001B5769" w:rsidP="00843CA8">
      <w:pPr>
        <w:pStyle w:val="Overskrift1"/>
      </w:pPr>
      <w:bookmarkStart w:id="23" w:name="_Toc102567348"/>
      <w:r>
        <w:lastRenderedPageBreak/>
        <w:t>Bilag 3 Administrative bestemmelser</w:t>
      </w:r>
      <w:bookmarkEnd w:id="23"/>
    </w:p>
    <w:p w14:paraId="16946641" w14:textId="77777777" w:rsidR="001B5769" w:rsidRDefault="001B5769" w:rsidP="001B5769">
      <w:pPr>
        <w:rPr>
          <w:rFonts w:ascii="Arial" w:hAnsi="Arial" w:cs="Arial"/>
          <w:i/>
          <w:sz w:val="20"/>
          <w:szCs w:val="20"/>
        </w:rPr>
      </w:pPr>
    </w:p>
    <w:p w14:paraId="562398B7" w14:textId="77777777" w:rsidR="001B5769" w:rsidRDefault="001B5769" w:rsidP="001B5769">
      <w:pPr>
        <w:rPr>
          <w:rFonts w:ascii="Arial" w:hAnsi="Arial" w:cs="Arial"/>
          <w:i/>
          <w:sz w:val="20"/>
          <w:szCs w:val="20"/>
        </w:rPr>
      </w:pPr>
      <w:r>
        <w:rPr>
          <w:rFonts w:ascii="Arial" w:hAnsi="Arial" w:cs="Arial"/>
          <w:i/>
          <w:sz w:val="20"/>
          <w:szCs w:val="20"/>
        </w:rPr>
        <w:t>Bilaget brukes til å samle administrative rutiner for avtaleforholdet og samarbeidet mellom partene.</w:t>
      </w:r>
    </w:p>
    <w:p w14:paraId="2EA67ACD" w14:textId="77777777" w:rsidR="001B5769" w:rsidRDefault="001B5769" w:rsidP="001B5769">
      <w:pPr>
        <w:rPr>
          <w:rFonts w:ascii="Arial" w:hAnsi="Arial" w:cs="Arial"/>
          <w:sz w:val="22"/>
          <w:szCs w:val="22"/>
        </w:rPr>
      </w:pPr>
    </w:p>
    <w:p w14:paraId="43C1C78A" w14:textId="65C2CA34" w:rsidR="001B5769" w:rsidRDefault="001B5769" w:rsidP="006D3664">
      <w:pPr>
        <w:pStyle w:val="Overskrift2"/>
      </w:pPr>
      <w:bookmarkStart w:id="24" w:name="_Toc102567349"/>
      <w:r>
        <w:t>Avtalen punkt 1.5 Partenes representanter</w:t>
      </w:r>
      <w:bookmarkEnd w:id="24"/>
    </w:p>
    <w:p w14:paraId="7C10D464" w14:textId="77777777" w:rsidR="001B5769" w:rsidRDefault="001B5769" w:rsidP="001B5769">
      <w:pPr>
        <w:rPr>
          <w:rFonts w:ascii="Arial" w:hAnsi="Arial" w:cs="Arial"/>
        </w:rPr>
      </w:pPr>
    </w:p>
    <w:p w14:paraId="2CB109AC" w14:textId="77777777" w:rsidR="001B5769" w:rsidRDefault="001B5769" w:rsidP="001B5769">
      <w:pPr>
        <w:rPr>
          <w:rFonts w:ascii="Arial" w:hAnsi="Arial" w:cs="Arial"/>
        </w:rPr>
      </w:pPr>
      <w:r>
        <w:rPr>
          <w:rFonts w:ascii="Arial" w:hAnsi="Arial" w:cs="Arial"/>
        </w:rPr>
        <w:t>Bemyndigede representanter for partene:</w:t>
      </w:r>
    </w:p>
    <w:p w14:paraId="1ECCE361" w14:textId="77777777" w:rsidR="001B5769" w:rsidRDefault="001B5769" w:rsidP="001B5769">
      <w:pPr>
        <w:rPr>
          <w:rFonts w:ascii="Arial" w:hAnsi="Arial" w:cs="Arial"/>
        </w:rPr>
      </w:pPr>
    </w:p>
    <w:tbl>
      <w:tblPr>
        <w:tblW w:w="0" w:type="auto"/>
        <w:tblLook w:val="04A0" w:firstRow="1" w:lastRow="0" w:firstColumn="1" w:lastColumn="0" w:noHBand="0" w:noVBand="1"/>
      </w:tblPr>
      <w:tblGrid>
        <w:gridCol w:w="4528"/>
        <w:gridCol w:w="4544"/>
      </w:tblGrid>
      <w:tr w:rsidR="001B5769" w14:paraId="14FF68F4" w14:textId="77777777" w:rsidTr="001B5769">
        <w:tc>
          <w:tcPr>
            <w:tcW w:w="4606" w:type="dxa"/>
            <w:hideMark/>
          </w:tcPr>
          <w:p w14:paraId="353BB630" w14:textId="77777777" w:rsidR="001B5769" w:rsidRDefault="001B5769">
            <w:pPr>
              <w:rPr>
                <w:rFonts w:ascii="Arial" w:hAnsi="Arial" w:cs="Arial"/>
                <w:b/>
              </w:rPr>
            </w:pPr>
            <w:r>
              <w:rPr>
                <w:rFonts w:ascii="Arial" w:hAnsi="Arial" w:cs="Arial"/>
                <w:b/>
              </w:rPr>
              <w:t>For Kunden</w:t>
            </w:r>
          </w:p>
        </w:tc>
        <w:tc>
          <w:tcPr>
            <w:tcW w:w="4606" w:type="dxa"/>
            <w:hideMark/>
          </w:tcPr>
          <w:p w14:paraId="4EC920E2" w14:textId="77777777" w:rsidR="001B5769" w:rsidRDefault="001B5769">
            <w:pPr>
              <w:rPr>
                <w:rFonts w:ascii="Arial" w:hAnsi="Arial" w:cs="Arial"/>
                <w:b/>
              </w:rPr>
            </w:pPr>
            <w:r>
              <w:rPr>
                <w:rFonts w:ascii="Arial" w:hAnsi="Arial" w:cs="Arial"/>
                <w:b/>
              </w:rPr>
              <w:t>For Leverandøren</w:t>
            </w:r>
          </w:p>
        </w:tc>
      </w:tr>
      <w:tr w:rsidR="001B5769" w14:paraId="706C0A49" w14:textId="77777777" w:rsidTr="001B5769">
        <w:tc>
          <w:tcPr>
            <w:tcW w:w="4606" w:type="dxa"/>
          </w:tcPr>
          <w:p w14:paraId="256A0CDE" w14:textId="77777777" w:rsidR="001B5769" w:rsidRDefault="001B5769">
            <w:pPr>
              <w:rPr>
                <w:rFonts w:ascii="Arial" w:hAnsi="Arial" w:cs="Arial"/>
              </w:rPr>
            </w:pPr>
            <w:r>
              <w:rPr>
                <w:rFonts w:ascii="Arial" w:hAnsi="Arial" w:cs="Arial"/>
              </w:rPr>
              <w:t>Navn:</w:t>
            </w:r>
          </w:p>
          <w:p w14:paraId="707C6B46" w14:textId="77777777" w:rsidR="001B5769" w:rsidRDefault="001B5769">
            <w:pPr>
              <w:rPr>
                <w:rFonts w:ascii="Arial" w:hAnsi="Arial" w:cs="Arial"/>
              </w:rPr>
            </w:pPr>
          </w:p>
        </w:tc>
        <w:tc>
          <w:tcPr>
            <w:tcW w:w="4606" w:type="dxa"/>
            <w:hideMark/>
          </w:tcPr>
          <w:p w14:paraId="702C5955" w14:textId="77777777" w:rsidR="001B5769" w:rsidRDefault="001B5769">
            <w:pPr>
              <w:rPr>
                <w:rFonts w:ascii="Arial" w:hAnsi="Arial" w:cs="Arial"/>
              </w:rPr>
            </w:pPr>
            <w:r>
              <w:rPr>
                <w:rFonts w:ascii="Arial" w:hAnsi="Arial" w:cs="Arial"/>
              </w:rPr>
              <w:t>Navn:</w:t>
            </w:r>
          </w:p>
        </w:tc>
      </w:tr>
      <w:tr w:rsidR="001B5769" w14:paraId="6933A081" w14:textId="77777777" w:rsidTr="001B5769">
        <w:tc>
          <w:tcPr>
            <w:tcW w:w="4606" w:type="dxa"/>
          </w:tcPr>
          <w:p w14:paraId="7BD38ED2" w14:textId="77777777" w:rsidR="001B5769" w:rsidRDefault="001B5769">
            <w:pPr>
              <w:rPr>
                <w:rFonts w:ascii="Arial" w:hAnsi="Arial" w:cs="Arial"/>
              </w:rPr>
            </w:pPr>
            <w:r>
              <w:rPr>
                <w:rFonts w:ascii="Arial" w:hAnsi="Arial" w:cs="Arial"/>
              </w:rPr>
              <w:t>Stilling:</w:t>
            </w:r>
          </w:p>
          <w:p w14:paraId="7E1B1BAD" w14:textId="77777777" w:rsidR="001B5769" w:rsidRDefault="001B5769">
            <w:pPr>
              <w:rPr>
                <w:rFonts w:ascii="Arial" w:hAnsi="Arial" w:cs="Arial"/>
              </w:rPr>
            </w:pPr>
          </w:p>
        </w:tc>
        <w:tc>
          <w:tcPr>
            <w:tcW w:w="4606" w:type="dxa"/>
            <w:hideMark/>
          </w:tcPr>
          <w:p w14:paraId="7101B2C2" w14:textId="77777777" w:rsidR="001B5769" w:rsidRDefault="001B5769">
            <w:pPr>
              <w:rPr>
                <w:rFonts w:ascii="Arial" w:hAnsi="Arial" w:cs="Arial"/>
              </w:rPr>
            </w:pPr>
            <w:r>
              <w:rPr>
                <w:rFonts w:ascii="Arial" w:hAnsi="Arial" w:cs="Arial"/>
              </w:rPr>
              <w:t>Stilling:</w:t>
            </w:r>
          </w:p>
        </w:tc>
      </w:tr>
      <w:tr w:rsidR="001B5769" w14:paraId="585117F4" w14:textId="77777777" w:rsidTr="001B5769">
        <w:tc>
          <w:tcPr>
            <w:tcW w:w="4606" w:type="dxa"/>
          </w:tcPr>
          <w:p w14:paraId="7CA16195" w14:textId="77777777" w:rsidR="001B5769" w:rsidRDefault="001B5769">
            <w:pPr>
              <w:rPr>
                <w:rFonts w:ascii="Arial" w:hAnsi="Arial" w:cs="Arial"/>
              </w:rPr>
            </w:pPr>
            <w:r>
              <w:rPr>
                <w:rFonts w:ascii="Arial" w:hAnsi="Arial" w:cs="Arial"/>
              </w:rPr>
              <w:t>Telefon:</w:t>
            </w:r>
          </w:p>
          <w:p w14:paraId="56298079" w14:textId="77777777" w:rsidR="001B5769" w:rsidRDefault="001B5769">
            <w:pPr>
              <w:rPr>
                <w:rFonts w:ascii="Arial" w:hAnsi="Arial" w:cs="Arial"/>
              </w:rPr>
            </w:pPr>
          </w:p>
        </w:tc>
        <w:tc>
          <w:tcPr>
            <w:tcW w:w="4606" w:type="dxa"/>
            <w:hideMark/>
          </w:tcPr>
          <w:p w14:paraId="113278CD" w14:textId="77777777" w:rsidR="001B5769" w:rsidRDefault="001B5769">
            <w:pPr>
              <w:rPr>
                <w:rFonts w:ascii="Arial" w:hAnsi="Arial" w:cs="Arial"/>
              </w:rPr>
            </w:pPr>
            <w:r>
              <w:rPr>
                <w:rFonts w:ascii="Arial" w:hAnsi="Arial" w:cs="Arial"/>
              </w:rPr>
              <w:t>Telefon:</w:t>
            </w:r>
          </w:p>
        </w:tc>
      </w:tr>
      <w:tr w:rsidR="001B5769" w14:paraId="7CAFEC9A" w14:textId="77777777" w:rsidTr="001B5769">
        <w:tc>
          <w:tcPr>
            <w:tcW w:w="4606" w:type="dxa"/>
          </w:tcPr>
          <w:p w14:paraId="3A10D06B" w14:textId="77777777" w:rsidR="001B5769" w:rsidRDefault="001B5769">
            <w:pPr>
              <w:rPr>
                <w:rFonts w:ascii="Arial" w:hAnsi="Arial" w:cs="Arial"/>
              </w:rPr>
            </w:pPr>
            <w:r>
              <w:rPr>
                <w:rFonts w:ascii="Arial" w:hAnsi="Arial" w:cs="Arial"/>
              </w:rPr>
              <w:t>E-post:</w:t>
            </w:r>
          </w:p>
          <w:p w14:paraId="32187E7A" w14:textId="77777777" w:rsidR="001B5769" w:rsidRDefault="001B5769">
            <w:pPr>
              <w:rPr>
                <w:rFonts w:ascii="Arial" w:hAnsi="Arial" w:cs="Arial"/>
              </w:rPr>
            </w:pPr>
          </w:p>
        </w:tc>
        <w:tc>
          <w:tcPr>
            <w:tcW w:w="4606" w:type="dxa"/>
            <w:hideMark/>
          </w:tcPr>
          <w:p w14:paraId="70B8CD7B" w14:textId="77777777" w:rsidR="001B5769" w:rsidRDefault="001B5769">
            <w:pPr>
              <w:rPr>
                <w:rFonts w:ascii="Arial" w:hAnsi="Arial" w:cs="Arial"/>
              </w:rPr>
            </w:pPr>
            <w:r>
              <w:rPr>
                <w:rFonts w:ascii="Arial" w:hAnsi="Arial" w:cs="Arial"/>
              </w:rPr>
              <w:t>E-post:</w:t>
            </w:r>
          </w:p>
        </w:tc>
      </w:tr>
    </w:tbl>
    <w:p w14:paraId="0414D925" w14:textId="77777777" w:rsidR="001B5769" w:rsidRDefault="001B5769" w:rsidP="001B5769">
      <w:pPr>
        <w:rPr>
          <w:rFonts w:ascii="Arial" w:hAnsi="Arial" w:cs="Arial"/>
          <w:sz w:val="22"/>
          <w:szCs w:val="22"/>
        </w:rPr>
      </w:pPr>
    </w:p>
    <w:p w14:paraId="2EDB0409" w14:textId="77777777" w:rsidR="001B5769" w:rsidRDefault="001B5769" w:rsidP="001B5769">
      <w:pPr>
        <w:rPr>
          <w:rFonts w:ascii="Arial" w:hAnsi="Arial" w:cs="Arial"/>
        </w:rPr>
      </w:pPr>
      <w:r>
        <w:rPr>
          <w:rFonts w:ascii="Arial" w:hAnsi="Arial" w:cs="Arial"/>
        </w:rPr>
        <w:t>Prosedyrer og varslingsfrister for utskifting av bemyndiget representant:</w:t>
      </w:r>
    </w:p>
    <w:p w14:paraId="23368B76" w14:textId="77777777" w:rsidR="001B5769" w:rsidRDefault="001B5769" w:rsidP="001B5769">
      <w:pPr>
        <w:rPr>
          <w:rFonts w:ascii="Arial" w:hAnsi="Arial" w:cs="Arial"/>
        </w:rPr>
      </w:pPr>
    </w:p>
    <w:p w14:paraId="7E90FE90" w14:textId="77777777" w:rsidR="001B5769" w:rsidRDefault="001B5769" w:rsidP="001B5769">
      <w:pPr>
        <w:rPr>
          <w:rFonts w:ascii="Arial" w:hAnsi="Arial" w:cs="Arial"/>
        </w:rPr>
      </w:pPr>
    </w:p>
    <w:p w14:paraId="1B82CC35" w14:textId="77777777" w:rsidR="001B5769" w:rsidRDefault="001B5769" w:rsidP="006D3664">
      <w:pPr>
        <w:pStyle w:val="Overskrift2"/>
      </w:pPr>
      <w:bookmarkStart w:id="25" w:name="_Toc102567350"/>
      <w:r>
        <w:t>Avtalen punkt 1.6 Nøkkelpersonell,</w:t>
      </w:r>
      <w:bookmarkEnd w:id="25"/>
      <w:r>
        <w:t xml:space="preserve"> </w:t>
      </w:r>
    </w:p>
    <w:p w14:paraId="03E0C455" w14:textId="77777777" w:rsidR="001B5769" w:rsidRDefault="001B5769" w:rsidP="001B5769">
      <w:pPr>
        <w:rPr>
          <w:rFonts w:ascii="Arial" w:hAnsi="Arial" w:cs="Arial"/>
        </w:rPr>
      </w:pPr>
      <w:r>
        <w:rPr>
          <w:rFonts w:ascii="Arial" w:hAnsi="Arial" w:cs="Arial"/>
        </w:rPr>
        <w:t>Konsulentens nøkkelpersonell i forbindelse med utførelsen av Bistanden:</w:t>
      </w:r>
    </w:p>
    <w:p w14:paraId="60D89165" w14:textId="77777777" w:rsidR="001B5769" w:rsidRDefault="001B5769" w:rsidP="001B5769">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196"/>
        <w:gridCol w:w="2378"/>
        <w:gridCol w:w="1354"/>
        <w:gridCol w:w="1292"/>
      </w:tblGrid>
      <w:tr w:rsidR="001B5769" w14:paraId="6A4FDDCB" w14:textId="77777777" w:rsidTr="001B5769">
        <w:tc>
          <w:tcPr>
            <w:tcW w:w="1975" w:type="dxa"/>
            <w:tcBorders>
              <w:top w:val="single" w:sz="4" w:space="0" w:color="000000"/>
              <w:left w:val="single" w:sz="4" w:space="0" w:color="000000"/>
              <w:bottom w:val="single" w:sz="4" w:space="0" w:color="000000"/>
              <w:right w:val="single" w:sz="4" w:space="0" w:color="000000"/>
            </w:tcBorders>
            <w:hideMark/>
          </w:tcPr>
          <w:p w14:paraId="6F4EC973" w14:textId="77777777" w:rsidR="001B5769" w:rsidRDefault="001B5769">
            <w:pPr>
              <w:rPr>
                <w:rFonts w:ascii="Arial" w:hAnsi="Arial" w:cs="Arial"/>
              </w:rPr>
            </w:pPr>
            <w:r>
              <w:rPr>
                <w:rFonts w:ascii="Arial" w:hAnsi="Arial" w:cs="Arial"/>
              </w:rPr>
              <w:t>Navn</w:t>
            </w:r>
          </w:p>
        </w:tc>
        <w:tc>
          <w:tcPr>
            <w:tcW w:w="2355" w:type="dxa"/>
            <w:tcBorders>
              <w:top w:val="single" w:sz="4" w:space="0" w:color="000000"/>
              <w:left w:val="single" w:sz="4" w:space="0" w:color="000000"/>
              <w:bottom w:val="single" w:sz="4" w:space="0" w:color="000000"/>
              <w:right w:val="single" w:sz="4" w:space="0" w:color="000000"/>
            </w:tcBorders>
            <w:hideMark/>
          </w:tcPr>
          <w:p w14:paraId="3C9320FC" w14:textId="77777777" w:rsidR="001B5769" w:rsidRDefault="001B5769">
            <w:pPr>
              <w:rPr>
                <w:rFonts w:ascii="Arial" w:hAnsi="Arial" w:cs="Arial"/>
              </w:rPr>
            </w:pPr>
            <w:r>
              <w:rPr>
                <w:rFonts w:ascii="Arial" w:hAnsi="Arial" w:cs="Arial"/>
              </w:rPr>
              <w:t>Stilling</w:t>
            </w:r>
          </w:p>
        </w:tc>
        <w:tc>
          <w:tcPr>
            <w:tcW w:w="1340" w:type="dxa"/>
            <w:tcBorders>
              <w:top w:val="single" w:sz="4" w:space="0" w:color="000000"/>
              <w:left w:val="single" w:sz="4" w:space="0" w:color="000000"/>
              <w:bottom w:val="single" w:sz="4" w:space="0" w:color="000000"/>
              <w:right w:val="single" w:sz="4" w:space="0" w:color="000000"/>
            </w:tcBorders>
            <w:hideMark/>
          </w:tcPr>
          <w:p w14:paraId="73654613" w14:textId="77777777" w:rsidR="001B5769" w:rsidRDefault="001B5769">
            <w:pPr>
              <w:rPr>
                <w:rFonts w:ascii="Arial" w:hAnsi="Arial" w:cs="Arial"/>
              </w:rPr>
            </w:pPr>
            <w:r>
              <w:rPr>
                <w:rFonts w:ascii="Arial" w:hAnsi="Arial" w:cs="Arial"/>
              </w:rPr>
              <w:t>Kompetanseområde</w:t>
            </w:r>
          </w:p>
        </w:tc>
        <w:tc>
          <w:tcPr>
            <w:tcW w:w="1440" w:type="dxa"/>
            <w:tcBorders>
              <w:top w:val="single" w:sz="4" w:space="0" w:color="000000"/>
              <w:left w:val="single" w:sz="4" w:space="0" w:color="000000"/>
              <w:bottom w:val="single" w:sz="4" w:space="0" w:color="000000"/>
              <w:right w:val="single" w:sz="4" w:space="0" w:color="000000"/>
            </w:tcBorders>
            <w:hideMark/>
          </w:tcPr>
          <w:p w14:paraId="0F3E41A3" w14:textId="77777777" w:rsidR="001B5769" w:rsidRDefault="001B5769">
            <w:pPr>
              <w:rPr>
                <w:rFonts w:ascii="Arial" w:hAnsi="Arial" w:cs="Arial"/>
              </w:rPr>
            </w:pPr>
            <w:r>
              <w:rPr>
                <w:rFonts w:ascii="Arial" w:hAnsi="Arial" w:cs="Arial"/>
              </w:rPr>
              <w:t>E-post</w:t>
            </w:r>
          </w:p>
        </w:tc>
        <w:tc>
          <w:tcPr>
            <w:tcW w:w="1327" w:type="dxa"/>
            <w:tcBorders>
              <w:top w:val="single" w:sz="4" w:space="0" w:color="000000"/>
              <w:left w:val="single" w:sz="4" w:space="0" w:color="000000"/>
              <w:bottom w:val="single" w:sz="4" w:space="0" w:color="000000"/>
              <w:right w:val="single" w:sz="4" w:space="0" w:color="000000"/>
            </w:tcBorders>
            <w:hideMark/>
          </w:tcPr>
          <w:p w14:paraId="6268D212" w14:textId="77777777" w:rsidR="001B5769" w:rsidRDefault="001B5769">
            <w:pPr>
              <w:rPr>
                <w:rFonts w:ascii="Arial" w:hAnsi="Arial" w:cs="Arial"/>
              </w:rPr>
            </w:pPr>
            <w:r>
              <w:rPr>
                <w:rFonts w:ascii="Arial" w:hAnsi="Arial" w:cs="Arial"/>
              </w:rPr>
              <w:t>Telefon</w:t>
            </w:r>
          </w:p>
        </w:tc>
      </w:tr>
      <w:tr w:rsidR="001B5769" w14:paraId="31391703" w14:textId="77777777" w:rsidTr="001B5769">
        <w:tc>
          <w:tcPr>
            <w:tcW w:w="1975" w:type="dxa"/>
            <w:tcBorders>
              <w:top w:val="single" w:sz="4" w:space="0" w:color="000000"/>
              <w:left w:val="single" w:sz="4" w:space="0" w:color="000000"/>
              <w:bottom w:val="single" w:sz="4" w:space="0" w:color="000000"/>
              <w:right w:val="single" w:sz="4" w:space="0" w:color="000000"/>
            </w:tcBorders>
          </w:tcPr>
          <w:p w14:paraId="14FCAC1C" w14:textId="77777777" w:rsidR="001B5769" w:rsidRDefault="001B5769">
            <w:pPr>
              <w:rPr>
                <w:rFonts w:ascii="Arial" w:hAnsi="Arial" w:cs="Arial"/>
              </w:rPr>
            </w:pPr>
          </w:p>
        </w:tc>
        <w:tc>
          <w:tcPr>
            <w:tcW w:w="2355" w:type="dxa"/>
            <w:tcBorders>
              <w:top w:val="single" w:sz="4" w:space="0" w:color="000000"/>
              <w:left w:val="single" w:sz="4" w:space="0" w:color="000000"/>
              <w:bottom w:val="single" w:sz="4" w:space="0" w:color="000000"/>
              <w:right w:val="single" w:sz="4" w:space="0" w:color="000000"/>
            </w:tcBorders>
          </w:tcPr>
          <w:p w14:paraId="3C636F36" w14:textId="77777777" w:rsidR="001B5769" w:rsidRDefault="001B5769">
            <w:pPr>
              <w:rPr>
                <w:rFonts w:ascii="Arial" w:hAnsi="Arial" w:cs="Arial"/>
              </w:rPr>
            </w:pPr>
          </w:p>
        </w:tc>
        <w:tc>
          <w:tcPr>
            <w:tcW w:w="1340" w:type="dxa"/>
            <w:tcBorders>
              <w:top w:val="single" w:sz="4" w:space="0" w:color="000000"/>
              <w:left w:val="single" w:sz="4" w:space="0" w:color="000000"/>
              <w:bottom w:val="single" w:sz="4" w:space="0" w:color="000000"/>
              <w:right w:val="single" w:sz="4" w:space="0" w:color="000000"/>
            </w:tcBorders>
          </w:tcPr>
          <w:p w14:paraId="4DAE3791" w14:textId="77777777" w:rsidR="001B5769" w:rsidRDefault="001B5769">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tcPr>
          <w:p w14:paraId="2F96A46C" w14:textId="77777777" w:rsidR="001B5769" w:rsidRDefault="001B5769">
            <w:pPr>
              <w:rPr>
                <w:rFonts w:ascii="Arial" w:hAnsi="Arial" w:cs="Arial"/>
              </w:rPr>
            </w:pPr>
          </w:p>
        </w:tc>
        <w:tc>
          <w:tcPr>
            <w:tcW w:w="1327" w:type="dxa"/>
            <w:tcBorders>
              <w:top w:val="single" w:sz="4" w:space="0" w:color="000000"/>
              <w:left w:val="single" w:sz="4" w:space="0" w:color="000000"/>
              <w:bottom w:val="single" w:sz="4" w:space="0" w:color="000000"/>
              <w:right w:val="single" w:sz="4" w:space="0" w:color="000000"/>
            </w:tcBorders>
          </w:tcPr>
          <w:p w14:paraId="412E888B" w14:textId="77777777" w:rsidR="001B5769" w:rsidRDefault="001B5769">
            <w:pPr>
              <w:rPr>
                <w:rFonts w:ascii="Arial" w:hAnsi="Arial" w:cs="Arial"/>
              </w:rPr>
            </w:pPr>
          </w:p>
        </w:tc>
      </w:tr>
      <w:tr w:rsidR="001B5769" w14:paraId="5993382E" w14:textId="77777777" w:rsidTr="001B5769">
        <w:tc>
          <w:tcPr>
            <w:tcW w:w="1975" w:type="dxa"/>
            <w:tcBorders>
              <w:top w:val="single" w:sz="4" w:space="0" w:color="000000"/>
              <w:left w:val="single" w:sz="4" w:space="0" w:color="000000"/>
              <w:bottom w:val="single" w:sz="4" w:space="0" w:color="000000"/>
              <w:right w:val="single" w:sz="4" w:space="0" w:color="000000"/>
            </w:tcBorders>
          </w:tcPr>
          <w:p w14:paraId="763491BF" w14:textId="77777777" w:rsidR="001B5769" w:rsidRDefault="001B5769">
            <w:pPr>
              <w:rPr>
                <w:rFonts w:ascii="Arial" w:hAnsi="Arial" w:cs="Arial"/>
              </w:rPr>
            </w:pPr>
          </w:p>
        </w:tc>
        <w:tc>
          <w:tcPr>
            <w:tcW w:w="2355" w:type="dxa"/>
            <w:tcBorders>
              <w:top w:val="single" w:sz="4" w:space="0" w:color="000000"/>
              <w:left w:val="single" w:sz="4" w:space="0" w:color="000000"/>
              <w:bottom w:val="single" w:sz="4" w:space="0" w:color="000000"/>
              <w:right w:val="single" w:sz="4" w:space="0" w:color="000000"/>
            </w:tcBorders>
          </w:tcPr>
          <w:p w14:paraId="59C84D69" w14:textId="77777777" w:rsidR="001B5769" w:rsidRDefault="001B5769">
            <w:pPr>
              <w:rPr>
                <w:rFonts w:ascii="Arial" w:hAnsi="Arial" w:cs="Arial"/>
              </w:rPr>
            </w:pPr>
          </w:p>
        </w:tc>
        <w:tc>
          <w:tcPr>
            <w:tcW w:w="1340" w:type="dxa"/>
            <w:tcBorders>
              <w:top w:val="single" w:sz="4" w:space="0" w:color="000000"/>
              <w:left w:val="single" w:sz="4" w:space="0" w:color="000000"/>
              <w:bottom w:val="single" w:sz="4" w:space="0" w:color="000000"/>
              <w:right w:val="single" w:sz="4" w:space="0" w:color="000000"/>
            </w:tcBorders>
          </w:tcPr>
          <w:p w14:paraId="744EAD40" w14:textId="77777777" w:rsidR="001B5769" w:rsidRDefault="001B5769">
            <w:pP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tcPr>
          <w:p w14:paraId="095976FA" w14:textId="77777777" w:rsidR="001B5769" w:rsidRDefault="001B5769">
            <w:pPr>
              <w:rPr>
                <w:rFonts w:ascii="Arial" w:hAnsi="Arial" w:cs="Arial"/>
              </w:rPr>
            </w:pPr>
          </w:p>
        </w:tc>
        <w:tc>
          <w:tcPr>
            <w:tcW w:w="1327" w:type="dxa"/>
            <w:tcBorders>
              <w:top w:val="single" w:sz="4" w:space="0" w:color="000000"/>
              <w:left w:val="single" w:sz="4" w:space="0" w:color="000000"/>
              <w:bottom w:val="single" w:sz="4" w:space="0" w:color="000000"/>
              <w:right w:val="single" w:sz="4" w:space="0" w:color="000000"/>
            </w:tcBorders>
          </w:tcPr>
          <w:p w14:paraId="4835F8B6" w14:textId="77777777" w:rsidR="001B5769" w:rsidRDefault="001B5769">
            <w:pPr>
              <w:rPr>
                <w:rFonts w:ascii="Arial" w:hAnsi="Arial" w:cs="Arial"/>
              </w:rPr>
            </w:pPr>
          </w:p>
        </w:tc>
      </w:tr>
    </w:tbl>
    <w:p w14:paraId="7FDF2349" w14:textId="77777777" w:rsidR="001B5769" w:rsidRDefault="001B5769" w:rsidP="001B5769">
      <w:pPr>
        <w:rPr>
          <w:rFonts w:ascii="Arial" w:hAnsi="Arial" w:cs="Arial"/>
          <w:sz w:val="22"/>
          <w:szCs w:val="22"/>
        </w:rPr>
      </w:pPr>
      <w:r>
        <w:rPr>
          <w:rFonts w:ascii="Arial" w:hAnsi="Arial" w:cs="Arial"/>
        </w:rPr>
        <w:tab/>
      </w:r>
    </w:p>
    <w:p w14:paraId="2E599AE9" w14:textId="77777777" w:rsidR="001B5769" w:rsidRDefault="001B5769" w:rsidP="001B5769">
      <w:pPr>
        <w:rPr>
          <w:rFonts w:ascii="Arial" w:hAnsi="Arial" w:cs="Arial"/>
          <w:b/>
        </w:rPr>
      </w:pPr>
    </w:p>
    <w:p w14:paraId="3E98ABFE" w14:textId="77777777" w:rsidR="001B5769" w:rsidRDefault="001B5769" w:rsidP="00F97795">
      <w:pPr>
        <w:pStyle w:val="Overskrift2"/>
      </w:pPr>
      <w:bookmarkStart w:id="26" w:name="_Toc102567351"/>
      <w:r>
        <w:t>Avtalen punkt 3.2 Lønns- og arbeidsvilkår</w:t>
      </w:r>
      <w:bookmarkEnd w:id="26"/>
    </w:p>
    <w:p w14:paraId="020B16D4" w14:textId="77777777" w:rsidR="001B5769" w:rsidRDefault="001B5769" w:rsidP="001B5769">
      <w:pPr>
        <w:rPr>
          <w:rFonts w:ascii="Times New Roman" w:hAnsi="Times New Roman" w:cs="Times New Roman"/>
        </w:rPr>
      </w:pPr>
    </w:p>
    <w:p w14:paraId="7E777789" w14:textId="77777777" w:rsidR="001B5769" w:rsidRDefault="001B5769" w:rsidP="001B5769">
      <w:r>
        <w:t xml:space="preserve">Aktuell tariffavtale samt samsvarserklæring: </w:t>
      </w:r>
    </w:p>
    <w:p w14:paraId="4831CFA3" w14:textId="77777777" w:rsidR="001B5769" w:rsidRDefault="001B5769" w:rsidP="001B5769">
      <w:r>
        <w:rPr>
          <w:i/>
          <w:iCs/>
        </w:rPr>
        <w:t>(Her identifiseres allmenngjort tariffavtale eller aktuell landsomfattende tariffavtale, samt inntas egenerklæring evt. tredjepartserklæring om samsvar mellom aktuell tariffavtale og faktiske lønns- og arbeidsvilkår for oppfyllelse av Leverandørens og eventuelle underleverandørers forpliktelser)</w:t>
      </w:r>
    </w:p>
    <w:p w14:paraId="39F77D5A" w14:textId="77777777" w:rsidR="001B5769" w:rsidRDefault="001B5769" w:rsidP="001B5769">
      <w:pPr>
        <w:rPr>
          <w:rFonts w:ascii="Arial" w:hAnsi="Arial" w:cs="Arial"/>
        </w:rPr>
      </w:pPr>
    </w:p>
    <w:p w14:paraId="6690B711" w14:textId="77777777" w:rsidR="001B5769" w:rsidRDefault="001B5769" w:rsidP="001B5769">
      <w:pPr>
        <w:rPr>
          <w:rFonts w:ascii="Arial" w:hAnsi="Arial" w:cs="Arial"/>
          <w:b/>
        </w:rPr>
      </w:pPr>
    </w:p>
    <w:p w14:paraId="58CBEB0E" w14:textId="77777777" w:rsidR="001B5769" w:rsidRDefault="001B5769" w:rsidP="00F97795">
      <w:pPr>
        <w:pStyle w:val="Overskrift2"/>
      </w:pPr>
      <w:bookmarkStart w:id="27" w:name="_Toc102567352"/>
      <w:r>
        <w:t>Avtalen punkt 3.4 Møter</w:t>
      </w:r>
      <w:bookmarkEnd w:id="27"/>
    </w:p>
    <w:p w14:paraId="220556CC" w14:textId="77777777" w:rsidR="001B5769" w:rsidRDefault="001B5769" w:rsidP="001B5769">
      <w:pPr>
        <w:rPr>
          <w:rFonts w:ascii="Arial" w:hAnsi="Arial" w:cs="Arial"/>
        </w:rPr>
      </w:pPr>
    </w:p>
    <w:p w14:paraId="41DF9A5D" w14:textId="77777777" w:rsidR="001B5769" w:rsidRDefault="001B5769" w:rsidP="001B5769">
      <w:pPr>
        <w:rPr>
          <w:rFonts w:ascii="Arial" w:hAnsi="Arial" w:cs="Arial"/>
        </w:rPr>
      </w:pPr>
      <w:r>
        <w:rPr>
          <w:rFonts w:ascii="Arial" w:hAnsi="Arial" w:cs="Arial"/>
        </w:rPr>
        <w:t>Frist for innkallelse til møter:</w:t>
      </w:r>
    </w:p>
    <w:p w14:paraId="3A31BBDA" w14:textId="77777777" w:rsidR="001B5769" w:rsidRDefault="001B5769" w:rsidP="001B5769">
      <w:pPr>
        <w:rPr>
          <w:rFonts w:ascii="Arial" w:hAnsi="Arial" w:cs="Arial"/>
        </w:rPr>
      </w:pPr>
      <w:r>
        <w:rPr>
          <w:rFonts w:ascii="Arial" w:hAnsi="Arial" w:cs="Arial"/>
          <w:i/>
        </w:rPr>
        <w:t>(Fylles ut dersom partene avtaler annen frist enn det som følger av avtalen)</w:t>
      </w:r>
    </w:p>
    <w:p w14:paraId="21005A69" w14:textId="77777777" w:rsidR="001B5769" w:rsidRDefault="001B5769" w:rsidP="001B5769">
      <w:pPr>
        <w:rPr>
          <w:rFonts w:ascii="Arial" w:hAnsi="Arial" w:cs="Arial"/>
        </w:rPr>
      </w:pPr>
    </w:p>
    <w:p w14:paraId="25993B2C" w14:textId="77777777" w:rsidR="001B5769" w:rsidRDefault="001B5769" w:rsidP="001B5769">
      <w:pPr>
        <w:rPr>
          <w:rFonts w:ascii="Arial" w:hAnsi="Arial" w:cs="Arial"/>
        </w:rPr>
      </w:pPr>
    </w:p>
    <w:p w14:paraId="027FD656" w14:textId="77777777" w:rsidR="001B5769" w:rsidRDefault="001B5769" w:rsidP="001B5769">
      <w:pPr>
        <w:rPr>
          <w:rFonts w:ascii="Arial" w:hAnsi="Arial" w:cs="Arial"/>
        </w:rPr>
      </w:pPr>
      <w:r>
        <w:rPr>
          <w:rFonts w:ascii="Arial" w:hAnsi="Arial" w:cs="Arial"/>
        </w:rPr>
        <w:lastRenderedPageBreak/>
        <w:t>Rutiner for gjennomføring av møter:</w:t>
      </w:r>
    </w:p>
    <w:p w14:paraId="7D4E626D" w14:textId="77777777" w:rsidR="001B5769" w:rsidRDefault="001B5769" w:rsidP="001B5769">
      <w:pPr>
        <w:rPr>
          <w:rFonts w:ascii="Arial" w:hAnsi="Arial" w:cs="Arial"/>
          <w:i/>
        </w:rPr>
      </w:pPr>
      <w:r>
        <w:rPr>
          <w:rFonts w:ascii="Arial" w:hAnsi="Arial" w:cs="Arial"/>
          <w:i/>
        </w:rPr>
        <w:t xml:space="preserve">(Her kan det f. eks spesifiseres hvem som skal møte, hvor møtene holdes, krav til referat, hyppighet </w:t>
      </w:r>
      <w:proofErr w:type="spellStart"/>
      <w:r>
        <w:rPr>
          <w:rFonts w:ascii="Arial" w:hAnsi="Arial" w:cs="Arial"/>
          <w:i/>
        </w:rPr>
        <w:t>osv</w:t>
      </w:r>
      <w:proofErr w:type="spellEnd"/>
      <w:r>
        <w:rPr>
          <w:rFonts w:ascii="Arial" w:hAnsi="Arial" w:cs="Arial"/>
          <w:i/>
        </w:rPr>
        <w:t>)</w:t>
      </w:r>
    </w:p>
    <w:p w14:paraId="4322F0DA" w14:textId="77777777" w:rsidR="001B5769" w:rsidRDefault="001B5769" w:rsidP="001B5769">
      <w:pPr>
        <w:rPr>
          <w:rFonts w:ascii="Arial" w:hAnsi="Arial" w:cs="Arial"/>
        </w:rPr>
      </w:pPr>
      <w:r>
        <w:rPr>
          <w:rFonts w:ascii="Arial" w:hAnsi="Arial" w:cs="Arial"/>
          <w:b/>
        </w:rPr>
        <w:br w:type="page"/>
      </w:r>
    </w:p>
    <w:p w14:paraId="4D8C7099" w14:textId="6AC4DC2D" w:rsidR="001B5769" w:rsidRPr="00E4717C" w:rsidRDefault="001B5769" w:rsidP="001B5769">
      <w:pPr>
        <w:pStyle w:val="Overskrift1"/>
      </w:pPr>
      <w:bookmarkStart w:id="28" w:name="_Toc102567353"/>
      <w:r>
        <w:lastRenderedPageBreak/>
        <w:t>Bilag 4 Pris og prisbestemmelser</w:t>
      </w:r>
      <w:bookmarkEnd w:id="28"/>
    </w:p>
    <w:p w14:paraId="1FC871E1" w14:textId="77777777" w:rsidR="001B5769" w:rsidRDefault="001B5769" w:rsidP="001B5769">
      <w:pPr>
        <w:rPr>
          <w:rFonts w:ascii="Arial" w:hAnsi="Arial" w:cs="Arial"/>
          <w:i/>
          <w:sz w:val="20"/>
          <w:szCs w:val="20"/>
        </w:rPr>
      </w:pPr>
      <w:r>
        <w:rPr>
          <w:rFonts w:ascii="Arial" w:hAnsi="Arial" w:cs="Arial"/>
          <w:i/>
          <w:sz w:val="20"/>
          <w:szCs w:val="20"/>
        </w:rPr>
        <w:t xml:space="preserve">Alle priser og nærmere betingelser for det vederlaget Kunden skal betale for Konsulentens ytelser skal </w:t>
      </w:r>
      <w:proofErr w:type="gramStart"/>
      <w:r>
        <w:rPr>
          <w:rFonts w:ascii="Arial" w:hAnsi="Arial" w:cs="Arial"/>
          <w:i/>
          <w:sz w:val="20"/>
          <w:szCs w:val="20"/>
        </w:rPr>
        <w:t>fremgå</w:t>
      </w:r>
      <w:proofErr w:type="gramEnd"/>
      <w:r>
        <w:rPr>
          <w:rFonts w:ascii="Arial" w:hAnsi="Arial" w:cs="Arial"/>
          <w:i/>
          <w:sz w:val="20"/>
          <w:szCs w:val="20"/>
        </w:rPr>
        <w:t xml:space="preserve"> av bilag 4. De samlede prisene og samlet sluttvederlag skal fremkomme her. Som en del av grunnlaget for totalprisen skal eventuelle spesielle betalingsordninger, rabatter, forskudd, delbetaling og avvikende betalingstidspunkt også </w:t>
      </w:r>
      <w:proofErr w:type="gramStart"/>
      <w:r>
        <w:rPr>
          <w:rFonts w:ascii="Arial" w:hAnsi="Arial" w:cs="Arial"/>
          <w:i/>
          <w:sz w:val="20"/>
          <w:szCs w:val="20"/>
        </w:rPr>
        <w:t>fremgå</w:t>
      </w:r>
      <w:proofErr w:type="gramEnd"/>
      <w:r>
        <w:rPr>
          <w:rFonts w:ascii="Arial" w:hAnsi="Arial" w:cs="Arial"/>
          <w:i/>
          <w:sz w:val="20"/>
          <w:szCs w:val="20"/>
        </w:rPr>
        <w:t xml:space="preserve">. </w:t>
      </w:r>
    </w:p>
    <w:p w14:paraId="67C58579" w14:textId="77777777" w:rsidR="001B5769" w:rsidRDefault="001B5769" w:rsidP="001B5769">
      <w:pPr>
        <w:rPr>
          <w:rFonts w:ascii="Arial" w:hAnsi="Arial" w:cs="Arial"/>
          <w:i/>
          <w:sz w:val="20"/>
          <w:szCs w:val="20"/>
        </w:rPr>
      </w:pPr>
    </w:p>
    <w:p w14:paraId="1F9E70C4" w14:textId="77777777" w:rsidR="001B5769" w:rsidRDefault="001B5769" w:rsidP="001B5769">
      <w:pPr>
        <w:rPr>
          <w:rFonts w:ascii="Arial" w:hAnsi="Arial" w:cs="Arial"/>
          <w:i/>
          <w:sz w:val="20"/>
          <w:szCs w:val="20"/>
        </w:rPr>
      </w:pPr>
      <w:r>
        <w:rPr>
          <w:rFonts w:ascii="Arial" w:hAnsi="Arial" w:cs="Arial"/>
          <w:i/>
          <w:sz w:val="20"/>
          <w:szCs w:val="20"/>
        </w:rPr>
        <w:t xml:space="preserve">Dersom partene avtaler annet enn det som følger av avtalen </w:t>
      </w:r>
      <w:proofErr w:type="gramStart"/>
      <w:r>
        <w:rPr>
          <w:rFonts w:ascii="Arial" w:hAnsi="Arial" w:cs="Arial"/>
          <w:i/>
          <w:sz w:val="20"/>
          <w:szCs w:val="20"/>
        </w:rPr>
        <w:t>vedrørende</w:t>
      </w:r>
      <w:proofErr w:type="gramEnd"/>
      <w:r>
        <w:rPr>
          <w:rFonts w:ascii="Arial" w:hAnsi="Arial" w:cs="Arial"/>
          <w:i/>
          <w:sz w:val="20"/>
          <w:szCs w:val="20"/>
        </w:rPr>
        <w:t xml:space="preserve"> vederlag, skal det spesifiseres i dette bilaget.</w:t>
      </w:r>
    </w:p>
    <w:p w14:paraId="1C58C1B5" w14:textId="77777777" w:rsidR="001B5769" w:rsidRDefault="001B5769" w:rsidP="001B5769">
      <w:pPr>
        <w:rPr>
          <w:rFonts w:ascii="Arial" w:hAnsi="Arial" w:cs="Arial"/>
          <w:sz w:val="22"/>
          <w:szCs w:val="22"/>
        </w:rPr>
      </w:pPr>
    </w:p>
    <w:p w14:paraId="140C0091" w14:textId="77777777" w:rsidR="001B5769" w:rsidRDefault="001B5769" w:rsidP="001B5769">
      <w:pPr>
        <w:pStyle w:val="Teknisk4"/>
        <w:tabs>
          <w:tab w:val="left" w:pos="708"/>
        </w:tabs>
        <w:suppressAutoHyphens w:val="0"/>
        <w:rPr>
          <w:rFonts w:ascii="Arial" w:hAnsi="Arial" w:cs="Arial"/>
          <w:sz w:val="22"/>
          <w:szCs w:val="22"/>
          <w:lang w:val="nb-NO"/>
        </w:rPr>
      </w:pPr>
    </w:p>
    <w:p w14:paraId="2B7E7CEA" w14:textId="77777777" w:rsidR="001B5769" w:rsidRDefault="001B5769" w:rsidP="00F97795">
      <w:pPr>
        <w:pStyle w:val="Overskrift2"/>
      </w:pPr>
      <w:bookmarkStart w:id="29" w:name="_Toc102567354"/>
      <w:r>
        <w:t>Avtalen punkt 4.1 Vederlag</w:t>
      </w:r>
      <w:bookmarkEnd w:id="29"/>
    </w:p>
    <w:p w14:paraId="2E8AE65D" w14:textId="77777777" w:rsidR="001B5769" w:rsidRDefault="001B5769" w:rsidP="001B5769">
      <w:pPr>
        <w:pStyle w:val="Teknisk4"/>
        <w:tabs>
          <w:tab w:val="left" w:pos="708"/>
        </w:tabs>
        <w:suppressAutoHyphens w:val="0"/>
        <w:rPr>
          <w:rFonts w:ascii="Arial" w:hAnsi="Arial" w:cs="Arial"/>
          <w:b w:val="0"/>
          <w:i/>
          <w:sz w:val="22"/>
          <w:szCs w:val="22"/>
          <w:lang w:val="nb-NO"/>
        </w:rPr>
      </w:pPr>
      <w:r>
        <w:rPr>
          <w:rFonts w:ascii="Arial" w:hAnsi="Arial" w:cs="Arial"/>
          <w:b w:val="0"/>
          <w:i/>
          <w:sz w:val="22"/>
          <w:szCs w:val="22"/>
          <w:lang w:val="nb-NO"/>
        </w:rPr>
        <w:t>Velg aktuelt alternativ nedenfor eller sett opp egen oppstilling. Stryk alternativene som ikke skal brukes.</w:t>
      </w:r>
    </w:p>
    <w:p w14:paraId="21B450F5" w14:textId="77777777" w:rsidR="001B5769" w:rsidRDefault="001B5769" w:rsidP="001B5769">
      <w:pPr>
        <w:pStyle w:val="Teknisk4"/>
        <w:tabs>
          <w:tab w:val="left" w:pos="708"/>
        </w:tabs>
        <w:suppressAutoHyphens w:val="0"/>
        <w:rPr>
          <w:rFonts w:ascii="Arial" w:hAnsi="Arial" w:cs="Arial"/>
          <w:b w:val="0"/>
          <w:i/>
          <w:sz w:val="22"/>
          <w:szCs w:val="22"/>
          <w:lang w:val="nb-NO"/>
        </w:rPr>
      </w:pPr>
    </w:p>
    <w:p w14:paraId="1D92924F" w14:textId="77777777" w:rsidR="001B5769" w:rsidRDefault="001B5769" w:rsidP="001B5769">
      <w:pPr>
        <w:pStyle w:val="Teknisk4"/>
        <w:tabs>
          <w:tab w:val="left" w:pos="708"/>
        </w:tabs>
        <w:suppressAutoHyphens w:val="0"/>
        <w:rPr>
          <w:rFonts w:ascii="Arial" w:hAnsi="Arial" w:cs="Arial"/>
          <w:b w:val="0"/>
          <w:i/>
          <w:sz w:val="22"/>
          <w:szCs w:val="22"/>
          <w:lang w:val="nb-NO"/>
        </w:rPr>
      </w:pPr>
      <w:r>
        <w:rPr>
          <w:rFonts w:ascii="Arial" w:hAnsi="Arial" w:cs="Arial"/>
          <w:b w:val="0"/>
          <w:i/>
          <w:sz w:val="22"/>
          <w:szCs w:val="22"/>
          <w:lang w:val="nb-NO"/>
        </w:rPr>
        <w:t xml:space="preserve">Dersom det avtales avvik fra avtalens utgangspunkt om at beløp oppgis i norske kroner, og at prisene oppgis eksklusiv merverdiavgift, skal det angis her. </w:t>
      </w:r>
    </w:p>
    <w:p w14:paraId="1B03A93B" w14:textId="77777777" w:rsidR="001B5769" w:rsidRDefault="001B5769" w:rsidP="001B5769">
      <w:pPr>
        <w:pStyle w:val="Teknisk4"/>
        <w:tabs>
          <w:tab w:val="left" w:pos="708"/>
        </w:tabs>
        <w:suppressAutoHyphens w:val="0"/>
        <w:rPr>
          <w:rFonts w:ascii="Arial" w:hAnsi="Arial" w:cs="Arial"/>
          <w:b w:val="0"/>
          <w:sz w:val="22"/>
          <w:szCs w:val="22"/>
          <w:lang w:val="nb-NO"/>
        </w:rPr>
      </w:pPr>
    </w:p>
    <w:p w14:paraId="76800FAD" w14:textId="77777777" w:rsidR="001B5769" w:rsidRDefault="001B5769" w:rsidP="001B5769">
      <w:pPr>
        <w:rPr>
          <w:rFonts w:ascii="Arial" w:hAnsi="Arial" w:cs="Arial"/>
          <w:sz w:val="22"/>
          <w:szCs w:val="22"/>
        </w:rPr>
      </w:pPr>
      <w:r>
        <w:rPr>
          <w:rFonts w:ascii="Arial" w:hAnsi="Arial" w:cs="Arial"/>
        </w:rPr>
        <w:t xml:space="preserve">Vederlag for Bistanden er avtalt som følger: </w:t>
      </w:r>
    </w:p>
    <w:p w14:paraId="29E6587C" w14:textId="77777777" w:rsidR="001B5769" w:rsidRDefault="001B5769" w:rsidP="001B5769">
      <w:pPr>
        <w:rPr>
          <w:rFonts w:ascii="Arial" w:hAnsi="Arial" w:cs="Arial"/>
        </w:rPr>
      </w:pPr>
      <w:r>
        <w:rPr>
          <w:rFonts w:ascii="Arial" w:hAnsi="Arial" w:cs="Arial"/>
        </w:rPr>
        <w:tab/>
      </w:r>
    </w:p>
    <w:p w14:paraId="04DD519C" w14:textId="77777777" w:rsidR="001B5769" w:rsidRDefault="001B5769" w:rsidP="001B5769">
      <w:pPr>
        <w:rPr>
          <w:rFonts w:ascii="Arial" w:hAnsi="Arial" w:cs="Arial"/>
        </w:rPr>
      </w:pPr>
      <w:r>
        <w:rPr>
          <w:rFonts w:ascii="Arial" w:hAnsi="Arial" w:cs="Arial"/>
        </w:rPr>
        <w:t>Alt. 1)</w:t>
      </w:r>
      <w:r>
        <w:rPr>
          <w:rFonts w:ascii="Arial" w:hAnsi="Arial" w:cs="Arial"/>
        </w:rPr>
        <w:tab/>
        <w:t xml:space="preserve">Fastpris </w:t>
      </w:r>
    </w:p>
    <w:p w14:paraId="399088DE" w14:textId="77777777" w:rsidR="001B5769" w:rsidRDefault="001B5769" w:rsidP="001B5769">
      <w:pPr>
        <w:ind w:firstLine="709"/>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447"/>
      </w:tblGrid>
      <w:tr w:rsidR="001B5769" w14:paraId="55F4588C" w14:textId="77777777" w:rsidTr="00E44B8B">
        <w:tc>
          <w:tcPr>
            <w:tcW w:w="2376" w:type="dxa"/>
            <w:tcBorders>
              <w:top w:val="single" w:sz="4" w:space="0" w:color="000000"/>
              <w:left w:val="single" w:sz="4" w:space="0" w:color="000000"/>
              <w:bottom w:val="single" w:sz="4" w:space="0" w:color="000000"/>
              <w:right w:val="single" w:sz="4" w:space="0" w:color="000000"/>
            </w:tcBorders>
          </w:tcPr>
          <w:p w14:paraId="78DF7327" w14:textId="77777777" w:rsidR="001B5769" w:rsidRDefault="001B5769">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hideMark/>
          </w:tcPr>
          <w:p w14:paraId="2F519C73" w14:textId="77777777" w:rsidR="001B5769" w:rsidRDefault="001B5769">
            <w:pPr>
              <w:rPr>
                <w:rFonts w:ascii="Arial" w:hAnsi="Arial" w:cs="Arial"/>
              </w:rPr>
            </w:pPr>
            <w:r>
              <w:rPr>
                <w:rFonts w:ascii="Arial" w:hAnsi="Arial" w:cs="Arial"/>
              </w:rPr>
              <w:t>Valuta</w:t>
            </w:r>
          </w:p>
        </w:tc>
        <w:tc>
          <w:tcPr>
            <w:tcW w:w="2409" w:type="dxa"/>
            <w:tcBorders>
              <w:top w:val="single" w:sz="4" w:space="0" w:color="000000"/>
              <w:left w:val="single" w:sz="4" w:space="0" w:color="000000"/>
              <w:bottom w:val="single" w:sz="4" w:space="0" w:color="000000"/>
              <w:right w:val="single" w:sz="4" w:space="0" w:color="000000"/>
            </w:tcBorders>
            <w:hideMark/>
          </w:tcPr>
          <w:p w14:paraId="68EBB63A" w14:textId="77777777" w:rsidR="001B5769" w:rsidRDefault="001B5769">
            <w:pPr>
              <w:rPr>
                <w:rFonts w:ascii="Arial" w:hAnsi="Arial" w:cs="Arial"/>
              </w:rPr>
            </w:pPr>
            <w:r>
              <w:rPr>
                <w:rFonts w:ascii="Arial" w:hAnsi="Arial" w:cs="Arial"/>
              </w:rPr>
              <w:t>Beløp</w:t>
            </w:r>
          </w:p>
        </w:tc>
        <w:tc>
          <w:tcPr>
            <w:tcW w:w="1447" w:type="dxa"/>
            <w:tcBorders>
              <w:top w:val="single" w:sz="4" w:space="0" w:color="000000"/>
              <w:left w:val="single" w:sz="4" w:space="0" w:color="000000"/>
              <w:bottom w:val="single" w:sz="4" w:space="0" w:color="000000"/>
              <w:right w:val="single" w:sz="4" w:space="0" w:color="000000"/>
            </w:tcBorders>
          </w:tcPr>
          <w:p w14:paraId="35BAAFBB" w14:textId="77777777" w:rsidR="001B5769" w:rsidRDefault="001B5769">
            <w:pPr>
              <w:rPr>
                <w:rFonts w:ascii="Arial" w:hAnsi="Arial" w:cs="Arial"/>
              </w:rPr>
            </w:pPr>
          </w:p>
        </w:tc>
      </w:tr>
      <w:tr w:rsidR="001B5769" w14:paraId="41B8250E"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19F5D4DE" w14:textId="77777777" w:rsidR="001B5769" w:rsidRDefault="001B5769">
            <w:pPr>
              <w:rPr>
                <w:rFonts w:ascii="Arial" w:hAnsi="Arial" w:cs="Arial"/>
              </w:rPr>
            </w:pPr>
            <w:r>
              <w:rPr>
                <w:rFonts w:ascii="Arial" w:hAnsi="Arial" w:cs="Arial"/>
              </w:rPr>
              <w:t>Pris for Bistanden</w:t>
            </w:r>
          </w:p>
        </w:tc>
        <w:tc>
          <w:tcPr>
            <w:tcW w:w="993" w:type="dxa"/>
            <w:tcBorders>
              <w:top w:val="single" w:sz="4" w:space="0" w:color="000000"/>
              <w:left w:val="single" w:sz="4" w:space="0" w:color="000000"/>
              <w:bottom w:val="single" w:sz="4" w:space="0" w:color="000000"/>
              <w:right w:val="single" w:sz="4" w:space="0" w:color="000000"/>
            </w:tcBorders>
          </w:tcPr>
          <w:p w14:paraId="06F4129B"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5C7A827F"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62ED3932" w14:textId="77777777" w:rsidR="001B5769" w:rsidRDefault="001B5769">
            <w:pPr>
              <w:rPr>
                <w:rFonts w:ascii="Arial" w:hAnsi="Arial" w:cs="Arial"/>
              </w:rPr>
            </w:pPr>
            <w:r>
              <w:rPr>
                <w:rFonts w:ascii="Arial" w:hAnsi="Arial" w:cs="Arial"/>
              </w:rPr>
              <w:t xml:space="preserve">ekskl. </w:t>
            </w:r>
            <w:proofErr w:type="spellStart"/>
            <w:r>
              <w:rPr>
                <w:rFonts w:ascii="Arial" w:hAnsi="Arial" w:cs="Arial"/>
              </w:rPr>
              <w:t>mva</w:t>
            </w:r>
            <w:proofErr w:type="spellEnd"/>
          </w:p>
        </w:tc>
      </w:tr>
      <w:tr w:rsidR="001B5769" w14:paraId="3E349FE6"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50726785" w14:textId="77777777" w:rsidR="001B5769" w:rsidRDefault="001B5769">
            <w:pPr>
              <w:rPr>
                <w:rFonts w:ascii="Arial" w:hAnsi="Arial" w:cs="Arial"/>
              </w:rPr>
            </w:pPr>
            <w:proofErr w:type="spellStart"/>
            <w:r>
              <w:rPr>
                <w:rFonts w:ascii="Arial" w:hAnsi="Arial" w:cs="Arial"/>
              </w:rPr>
              <w:t>Mva</w:t>
            </w:r>
            <w:proofErr w:type="spellEnd"/>
            <w:r>
              <w:rPr>
                <w:rFonts w:ascii="Arial" w:hAnsi="Arial" w:cs="Arial"/>
              </w:rPr>
              <w:t xml:space="preserve"> </w:t>
            </w:r>
            <w:proofErr w:type="gramStart"/>
            <w:r>
              <w:rPr>
                <w:rFonts w:ascii="Arial" w:hAnsi="Arial" w:cs="Arial"/>
              </w:rPr>
              <w:t>……%</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4FFA4690"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4F71D5B5"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tcPr>
          <w:p w14:paraId="5D2060F6" w14:textId="77777777" w:rsidR="001B5769" w:rsidRDefault="001B5769">
            <w:pPr>
              <w:rPr>
                <w:rFonts w:ascii="Arial" w:hAnsi="Arial" w:cs="Arial"/>
              </w:rPr>
            </w:pPr>
          </w:p>
        </w:tc>
      </w:tr>
      <w:tr w:rsidR="001B5769" w14:paraId="1C732E38"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03E70EEE" w14:textId="77777777" w:rsidR="001B5769" w:rsidRDefault="001B5769">
            <w:pPr>
              <w:rPr>
                <w:rFonts w:ascii="Arial" w:hAnsi="Arial" w:cs="Arial"/>
              </w:rPr>
            </w:pPr>
            <w:r>
              <w:rPr>
                <w:rFonts w:ascii="Arial" w:hAnsi="Arial" w:cs="Arial"/>
              </w:rPr>
              <w:t>Kontraktssum</w:t>
            </w:r>
          </w:p>
        </w:tc>
        <w:tc>
          <w:tcPr>
            <w:tcW w:w="993" w:type="dxa"/>
            <w:tcBorders>
              <w:top w:val="single" w:sz="4" w:space="0" w:color="000000"/>
              <w:left w:val="single" w:sz="4" w:space="0" w:color="000000"/>
              <w:bottom w:val="single" w:sz="4" w:space="0" w:color="000000"/>
              <w:right w:val="single" w:sz="4" w:space="0" w:color="000000"/>
            </w:tcBorders>
          </w:tcPr>
          <w:p w14:paraId="523461CE"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3E98EF28"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0C1BAAC6" w14:textId="77777777" w:rsidR="001B5769" w:rsidRDefault="001B5769">
            <w:pPr>
              <w:rPr>
                <w:rFonts w:ascii="Arial" w:hAnsi="Arial" w:cs="Arial"/>
              </w:rPr>
            </w:pPr>
            <w:r>
              <w:rPr>
                <w:rFonts w:ascii="Arial" w:hAnsi="Arial" w:cs="Arial"/>
              </w:rPr>
              <w:t xml:space="preserve">inkl. </w:t>
            </w:r>
            <w:proofErr w:type="spellStart"/>
            <w:r>
              <w:rPr>
                <w:rFonts w:ascii="Arial" w:hAnsi="Arial" w:cs="Arial"/>
              </w:rPr>
              <w:t>mva</w:t>
            </w:r>
            <w:proofErr w:type="spellEnd"/>
          </w:p>
        </w:tc>
      </w:tr>
    </w:tbl>
    <w:p w14:paraId="09C0EE58" w14:textId="77777777" w:rsidR="001B5769" w:rsidRDefault="001B5769" w:rsidP="001B5769">
      <w:pPr>
        <w:ind w:firstLine="709"/>
        <w:rPr>
          <w:rFonts w:ascii="Arial" w:hAnsi="Arial" w:cs="Arial"/>
          <w:sz w:val="22"/>
          <w:szCs w:val="22"/>
        </w:rPr>
      </w:pPr>
    </w:p>
    <w:p w14:paraId="49844AD5" w14:textId="77777777" w:rsidR="001B5769" w:rsidRDefault="001B5769" w:rsidP="001B5769">
      <w:pPr>
        <w:rPr>
          <w:rFonts w:ascii="Arial" w:hAnsi="Arial" w:cs="Arial"/>
        </w:rPr>
      </w:pPr>
    </w:p>
    <w:p w14:paraId="7337B54D" w14:textId="77777777" w:rsidR="001B5769" w:rsidRDefault="001B5769" w:rsidP="001B5769">
      <w:pPr>
        <w:rPr>
          <w:rFonts w:ascii="Arial" w:hAnsi="Arial" w:cs="Arial"/>
        </w:rPr>
      </w:pPr>
      <w:r>
        <w:rPr>
          <w:rFonts w:ascii="Arial" w:hAnsi="Arial" w:cs="Arial"/>
        </w:rPr>
        <w:t>Alt. 2)</w:t>
      </w:r>
      <w:r>
        <w:rPr>
          <w:rFonts w:ascii="Arial" w:hAnsi="Arial" w:cs="Arial"/>
        </w:rPr>
        <w:tab/>
        <w:t>Timepris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B3348B4" w14:textId="77777777" w:rsidR="001B5769" w:rsidRDefault="001B5769" w:rsidP="001B5769">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447"/>
      </w:tblGrid>
      <w:tr w:rsidR="001B5769" w14:paraId="14B9885D" w14:textId="77777777" w:rsidTr="00E44B8B">
        <w:tc>
          <w:tcPr>
            <w:tcW w:w="2376" w:type="dxa"/>
            <w:tcBorders>
              <w:top w:val="single" w:sz="4" w:space="0" w:color="000000"/>
              <w:left w:val="single" w:sz="4" w:space="0" w:color="000000"/>
              <w:bottom w:val="single" w:sz="4" w:space="0" w:color="000000"/>
              <w:right w:val="single" w:sz="4" w:space="0" w:color="000000"/>
            </w:tcBorders>
          </w:tcPr>
          <w:p w14:paraId="3978F370" w14:textId="77777777" w:rsidR="001B5769" w:rsidRDefault="001B5769">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hideMark/>
          </w:tcPr>
          <w:p w14:paraId="701FE58D" w14:textId="77777777" w:rsidR="001B5769" w:rsidRDefault="001B5769">
            <w:pPr>
              <w:rPr>
                <w:rFonts w:ascii="Arial" w:hAnsi="Arial" w:cs="Arial"/>
              </w:rPr>
            </w:pPr>
            <w:r>
              <w:rPr>
                <w:rFonts w:ascii="Arial" w:hAnsi="Arial" w:cs="Arial"/>
              </w:rPr>
              <w:t>Valuta</w:t>
            </w:r>
          </w:p>
        </w:tc>
        <w:tc>
          <w:tcPr>
            <w:tcW w:w="2409" w:type="dxa"/>
            <w:tcBorders>
              <w:top w:val="single" w:sz="4" w:space="0" w:color="000000"/>
              <w:left w:val="single" w:sz="4" w:space="0" w:color="000000"/>
              <w:bottom w:val="single" w:sz="4" w:space="0" w:color="000000"/>
              <w:right w:val="single" w:sz="4" w:space="0" w:color="000000"/>
            </w:tcBorders>
            <w:hideMark/>
          </w:tcPr>
          <w:p w14:paraId="12B65892" w14:textId="77777777" w:rsidR="001B5769" w:rsidRDefault="001B5769">
            <w:pPr>
              <w:rPr>
                <w:rFonts w:ascii="Arial" w:hAnsi="Arial" w:cs="Arial"/>
              </w:rPr>
            </w:pPr>
            <w:r>
              <w:rPr>
                <w:rFonts w:ascii="Arial" w:hAnsi="Arial" w:cs="Arial"/>
              </w:rPr>
              <w:t>Beløp</w:t>
            </w:r>
          </w:p>
        </w:tc>
        <w:tc>
          <w:tcPr>
            <w:tcW w:w="1447" w:type="dxa"/>
            <w:tcBorders>
              <w:top w:val="single" w:sz="4" w:space="0" w:color="000000"/>
              <w:left w:val="single" w:sz="4" w:space="0" w:color="000000"/>
              <w:bottom w:val="single" w:sz="4" w:space="0" w:color="000000"/>
              <w:right w:val="single" w:sz="4" w:space="0" w:color="000000"/>
            </w:tcBorders>
          </w:tcPr>
          <w:p w14:paraId="7870A6BD" w14:textId="77777777" w:rsidR="001B5769" w:rsidRDefault="001B5769">
            <w:pPr>
              <w:rPr>
                <w:rFonts w:ascii="Arial" w:hAnsi="Arial" w:cs="Arial"/>
              </w:rPr>
            </w:pPr>
          </w:p>
        </w:tc>
      </w:tr>
      <w:tr w:rsidR="001B5769" w14:paraId="57EEB732"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2CB11A40" w14:textId="77777777" w:rsidR="001B5769" w:rsidRDefault="001B5769">
            <w:pPr>
              <w:rPr>
                <w:rFonts w:ascii="Arial" w:hAnsi="Arial" w:cs="Arial"/>
              </w:rPr>
            </w:pPr>
            <w:r>
              <w:rPr>
                <w:rFonts w:ascii="Arial" w:hAnsi="Arial" w:cs="Arial"/>
              </w:rPr>
              <w:t>Pris per time</w:t>
            </w:r>
          </w:p>
        </w:tc>
        <w:tc>
          <w:tcPr>
            <w:tcW w:w="993" w:type="dxa"/>
            <w:tcBorders>
              <w:top w:val="single" w:sz="4" w:space="0" w:color="000000"/>
              <w:left w:val="single" w:sz="4" w:space="0" w:color="000000"/>
              <w:bottom w:val="single" w:sz="4" w:space="0" w:color="000000"/>
              <w:right w:val="single" w:sz="4" w:space="0" w:color="000000"/>
            </w:tcBorders>
          </w:tcPr>
          <w:p w14:paraId="2148C126"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7F26959C"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06467477" w14:textId="77777777" w:rsidR="001B5769" w:rsidRDefault="001B5769">
            <w:pPr>
              <w:rPr>
                <w:rFonts w:ascii="Arial" w:hAnsi="Arial" w:cs="Arial"/>
              </w:rPr>
            </w:pPr>
            <w:r>
              <w:rPr>
                <w:rFonts w:ascii="Arial" w:hAnsi="Arial" w:cs="Arial"/>
              </w:rPr>
              <w:t xml:space="preserve">ekskl. </w:t>
            </w:r>
            <w:proofErr w:type="spellStart"/>
            <w:r>
              <w:rPr>
                <w:rFonts w:ascii="Arial" w:hAnsi="Arial" w:cs="Arial"/>
              </w:rPr>
              <w:t>mva</w:t>
            </w:r>
            <w:proofErr w:type="spellEnd"/>
          </w:p>
        </w:tc>
      </w:tr>
      <w:tr w:rsidR="001B5769" w14:paraId="6A5FC55C"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7BF6DB51" w14:textId="77777777" w:rsidR="001B5769" w:rsidRDefault="001B5769">
            <w:pPr>
              <w:rPr>
                <w:rFonts w:ascii="Arial" w:hAnsi="Arial" w:cs="Arial"/>
              </w:rPr>
            </w:pPr>
            <w:r>
              <w:rPr>
                <w:rFonts w:ascii="Arial" w:hAnsi="Arial" w:cs="Arial"/>
              </w:rPr>
              <w:t xml:space="preserve">Merverdiavgift </w:t>
            </w:r>
            <w:proofErr w:type="gramStart"/>
            <w:r>
              <w:rPr>
                <w:rFonts w:ascii="Arial" w:hAnsi="Arial" w:cs="Arial"/>
              </w:rPr>
              <w:t>……%</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4848B0AE"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27AEDF99"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7AC4C8FF" w14:textId="77777777" w:rsidR="001B5769" w:rsidRDefault="001B5769">
            <w:pPr>
              <w:rPr>
                <w:rFonts w:ascii="Arial" w:hAnsi="Arial" w:cs="Arial"/>
              </w:rPr>
            </w:pPr>
            <w:proofErr w:type="spellStart"/>
            <w:r>
              <w:rPr>
                <w:rFonts w:ascii="Arial" w:hAnsi="Arial" w:cs="Arial"/>
              </w:rPr>
              <w:t>mva</w:t>
            </w:r>
            <w:proofErr w:type="spellEnd"/>
          </w:p>
        </w:tc>
      </w:tr>
      <w:tr w:rsidR="001B5769" w14:paraId="0841F503"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77235BD2" w14:textId="77777777" w:rsidR="001B5769" w:rsidRDefault="001B5769">
            <w:pPr>
              <w:rPr>
                <w:rFonts w:ascii="Arial" w:hAnsi="Arial" w:cs="Arial"/>
              </w:rPr>
            </w:pPr>
            <w:r>
              <w:rPr>
                <w:rFonts w:ascii="Arial" w:hAnsi="Arial" w:cs="Arial"/>
              </w:rPr>
              <w:t>Pris per time</w:t>
            </w:r>
          </w:p>
        </w:tc>
        <w:tc>
          <w:tcPr>
            <w:tcW w:w="993" w:type="dxa"/>
            <w:tcBorders>
              <w:top w:val="single" w:sz="4" w:space="0" w:color="000000"/>
              <w:left w:val="single" w:sz="4" w:space="0" w:color="000000"/>
              <w:bottom w:val="single" w:sz="4" w:space="0" w:color="000000"/>
              <w:right w:val="single" w:sz="4" w:space="0" w:color="000000"/>
            </w:tcBorders>
          </w:tcPr>
          <w:p w14:paraId="22867BBB"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1C4572E7"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2F55C3B6" w14:textId="77777777" w:rsidR="001B5769" w:rsidRDefault="001B5769">
            <w:pPr>
              <w:rPr>
                <w:rFonts w:ascii="Arial" w:hAnsi="Arial" w:cs="Arial"/>
              </w:rPr>
            </w:pPr>
            <w:r>
              <w:rPr>
                <w:rFonts w:ascii="Arial" w:hAnsi="Arial" w:cs="Arial"/>
              </w:rPr>
              <w:t xml:space="preserve">inkl. </w:t>
            </w:r>
            <w:proofErr w:type="spellStart"/>
            <w:r>
              <w:rPr>
                <w:rFonts w:ascii="Arial" w:hAnsi="Arial" w:cs="Arial"/>
              </w:rPr>
              <w:t>mva</w:t>
            </w:r>
            <w:proofErr w:type="spellEnd"/>
          </w:p>
        </w:tc>
      </w:tr>
    </w:tbl>
    <w:p w14:paraId="65612A09" w14:textId="77777777" w:rsidR="001B5769" w:rsidRDefault="001B5769" w:rsidP="001B5769">
      <w:pPr>
        <w:rPr>
          <w:rFonts w:ascii="Arial" w:hAnsi="Arial" w:cs="Arial"/>
          <w:sz w:val="22"/>
          <w:szCs w:val="22"/>
        </w:rPr>
      </w:pPr>
    </w:p>
    <w:p w14:paraId="5B969314" w14:textId="77777777" w:rsidR="001B5769" w:rsidRDefault="001B5769" w:rsidP="001B5769">
      <w:pPr>
        <w:rPr>
          <w:rFonts w:ascii="Arial" w:hAnsi="Arial" w:cs="Arial"/>
        </w:rPr>
      </w:pPr>
    </w:p>
    <w:p w14:paraId="3A95511D" w14:textId="77777777" w:rsidR="001B5769" w:rsidRDefault="001B5769" w:rsidP="001B5769">
      <w:pPr>
        <w:rPr>
          <w:rFonts w:ascii="Arial" w:hAnsi="Arial" w:cs="Arial"/>
        </w:rPr>
      </w:pPr>
      <w:r>
        <w:rPr>
          <w:rFonts w:ascii="Arial" w:hAnsi="Arial" w:cs="Arial"/>
        </w:rPr>
        <w:t>Alt. 2.1) Totalramme for Bistanden</w:t>
      </w:r>
    </w:p>
    <w:p w14:paraId="0D55A020" w14:textId="77777777" w:rsidR="001B5769" w:rsidRDefault="001B5769" w:rsidP="001B5769">
      <w:pPr>
        <w:rPr>
          <w:rFonts w:ascii="Arial" w:hAnsi="Arial" w:cs="Arial"/>
          <w:i/>
        </w:rPr>
      </w:pPr>
      <w:r>
        <w:rPr>
          <w:rFonts w:ascii="Arial" w:hAnsi="Arial" w:cs="Arial"/>
          <w:i/>
        </w:rPr>
        <w:t>(velg aktuelt alternativ)</w:t>
      </w:r>
    </w:p>
    <w:p w14:paraId="28ECB641" w14:textId="77777777" w:rsidR="001B5769" w:rsidRDefault="001B5769" w:rsidP="001B5769">
      <w:pPr>
        <w:rPr>
          <w:rFonts w:ascii="Arial" w:hAnsi="Arial" w:cs="Arial"/>
        </w:rPr>
      </w:pPr>
    </w:p>
    <w:p w14:paraId="1C18B228" w14:textId="77777777" w:rsidR="001B5769" w:rsidRDefault="001B5769" w:rsidP="001B5769">
      <w:pPr>
        <w:rPr>
          <w:rFonts w:ascii="Arial" w:hAnsi="Arial" w:cs="Arial"/>
        </w:rPr>
      </w:pPr>
      <w:r>
        <w:rPr>
          <w:rFonts w:ascii="Arial" w:hAnsi="Arial" w:cs="Arial"/>
        </w:rPr>
        <w:t>Det er avtalt følgende øvre ramme for oppdraget:</w:t>
      </w:r>
    </w:p>
    <w:p w14:paraId="7A777A80" w14:textId="77777777" w:rsidR="001B5769" w:rsidRDefault="001B5769" w:rsidP="001B5769">
      <w:pPr>
        <w:rPr>
          <w:rFonts w:ascii="Arial" w:hAnsi="Arial" w:cs="Arial"/>
        </w:rPr>
      </w:pPr>
    </w:p>
    <w:p w14:paraId="54A375C3" w14:textId="77777777" w:rsidR="001B5769" w:rsidRDefault="001B5769" w:rsidP="001B5769">
      <w:pPr>
        <w:rPr>
          <w:rFonts w:ascii="Arial" w:hAnsi="Arial" w:cs="Arial"/>
        </w:rPr>
      </w:pPr>
      <w:r>
        <w:rPr>
          <w:rFonts w:ascii="Arial" w:hAnsi="Arial" w:cs="Arial"/>
        </w:rPr>
        <w:t>Alt. 2.11)</w:t>
      </w:r>
      <w:r>
        <w:rPr>
          <w:rFonts w:ascii="Arial" w:hAnsi="Arial" w:cs="Arial"/>
        </w:rPr>
        <w:tab/>
        <w:t>Totalpris</w:t>
      </w: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447"/>
      </w:tblGrid>
      <w:tr w:rsidR="001B5769" w14:paraId="35E4FAAD" w14:textId="77777777" w:rsidTr="00E44B8B">
        <w:tc>
          <w:tcPr>
            <w:tcW w:w="2376" w:type="dxa"/>
            <w:tcBorders>
              <w:top w:val="single" w:sz="4" w:space="0" w:color="000000"/>
              <w:left w:val="single" w:sz="4" w:space="0" w:color="000000"/>
              <w:bottom w:val="single" w:sz="4" w:space="0" w:color="000000"/>
              <w:right w:val="single" w:sz="4" w:space="0" w:color="000000"/>
            </w:tcBorders>
          </w:tcPr>
          <w:p w14:paraId="1DE99E05" w14:textId="77777777" w:rsidR="001B5769" w:rsidRDefault="001B5769">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hideMark/>
          </w:tcPr>
          <w:p w14:paraId="265FFA0A" w14:textId="77777777" w:rsidR="001B5769" w:rsidRDefault="001B5769">
            <w:pPr>
              <w:rPr>
                <w:rFonts w:ascii="Arial" w:hAnsi="Arial" w:cs="Arial"/>
              </w:rPr>
            </w:pPr>
            <w:r>
              <w:rPr>
                <w:rFonts w:ascii="Arial" w:hAnsi="Arial" w:cs="Arial"/>
              </w:rPr>
              <w:t>Valuta</w:t>
            </w:r>
          </w:p>
        </w:tc>
        <w:tc>
          <w:tcPr>
            <w:tcW w:w="2409" w:type="dxa"/>
            <w:tcBorders>
              <w:top w:val="single" w:sz="4" w:space="0" w:color="000000"/>
              <w:left w:val="single" w:sz="4" w:space="0" w:color="000000"/>
              <w:bottom w:val="single" w:sz="4" w:space="0" w:color="000000"/>
              <w:right w:val="single" w:sz="4" w:space="0" w:color="000000"/>
            </w:tcBorders>
            <w:hideMark/>
          </w:tcPr>
          <w:p w14:paraId="4B080B67" w14:textId="77777777" w:rsidR="001B5769" w:rsidRDefault="001B5769">
            <w:pPr>
              <w:rPr>
                <w:rFonts w:ascii="Arial" w:hAnsi="Arial" w:cs="Arial"/>
              </w:rPr>
            </w:pPr>
            <w:r>
              <w:rPr>
                <w:rFonts w:ascii="Arial" w:hAnsi="Arial" w:cs="Arial"/>
              </w:rPr>
              <w:t>Beløp</w:t>
            </w:r>
          </w:p>
        </w:tc>
        <w:tc>
          <w:tcPr>
            <w:tcW w:w="1447" w:type="dxa"/>
            <w:tcBorders>
              <w:top w:val="single" w:sz="4" w:space="0" w:color="000000"/>
              <w:left w:val="single" w:sz="4" w:space="0" w:color="000000"/>
              <w:bottom w:val="single" w:sz="4" w:space="0" w:color="000000"/>
              <w:right w:val="single" w:sz="4" w:space="0" w:color="000000"/>
            </w:tcBorders>
          </w:tcPr>
          <w:p w14:paraId="0EAA49FC" w14:textId="77777777" w:rsidR="001B5769" w:rsidRDefault="001B5769">
            <w:pPr>
              <w:rPr>
                <w:rFonts w:ascii="Arial" w:hAnsi="Arial" w:cs="Arial"/>
              </w:rPr>
            </w:pPr>
          </w:p>
        </w:tc>
      </w:tr>
      <w:tr w:rsidR="001B5769" w14:paraId="2650FA3F"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2C71862E" w14:textId="77777777" w:rsidR="001B5769" w:rsidRDefault="001B5769">
            <w:pPr>
              <w:rPr>
                <w:rFonts w:ascii="Arial" w:hAnsi="Arial" w:cs="Arial"/>
              </w:rPr>
            </w:pPr>
            <w:r>
              <w:rPr>
                <w:rFonts w:ascii="Arial" w:hAnsi="Arial" w:cs="Arial"/>
              </w:rPr>
              <w:t xml:space="preserve">Totalpris </w:t>
            </w:r>
          </w:p>
        </w:tc>
        <w:tc>
          <w:tcPr>
            <w:tcW w:w="993" w:type="dxa"/>
            <w:tcBorders>
              <w:top w:val="single" w:sz="4" w:space="0" w:color="000000"/>
              <w:left w:val="single" w:sz="4" w:space="0" w:color="000000"/>
              <w:bottom w:val="single" w:sz="4" w:space="0" w:color="000000"/>
              <w:right w:val="single" w:sz="4" w:space="0" w:color="000000"/>
            </w:tcBorders>
          </w:tcPr>
          <w:p w14:paraId="1A35698E"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0E1F3412"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5E1D54F4" w14:textId="77777777" w:rsidR="001B5769" w:rsidRDefault="001B5769">
            <w:pPr>
              <w:rPr>
                <w:rFonts w:ascii="Arial" w:hAnsi="Arial" w:cs="Arial"/>
              </w:rPr>
            </w:pPr>
            <w:r>
              <w:rPr>
                <w:rFonts w:ascii="Arial" w:hAnsi="Arial" w:cs="Arial"/>
              </w:rPr>
              <w:t xml:space="preserve">ekskl. </w:t>
            </w:r>
            <w:proofErr w:type="spellStart"/>
            <w:r>
              <w:rPr>
                <w:rFonts w:ascii="Arial" w:hAnsi="Arial" w:cs="Arial"/>
              </w:rPr>
              <w:t>mva</w:t>
            </w:r>
            <w:proofErr w:type="spellEnd"/>
          </w:p>
        </w:tc>
      </w:tr>
      <w:tr w:rsidR="001B5769" w14:paraId="7EBC192F" w14:textId="77777777" w:rsidTr="00E44B8B">
        <w:tc>
          <w:tcPr>
            <w:tcW w:w="2376" w:type="dxa"/>
            <w:tcBorders>
              <w:top w:val="single" w:sz="4" w:space="0" w:color="000000"/>
              <w:left w:val="single" w:sz="4" w:space="0" w:color="000000"/>
              <w:bottom w:val="single" w:sz="4" w:space="0" w:color="000000"/>
              <w:right w:val="single" w:sz="4" w:space="0" w:color="000000"/>
            </w:tcBorders>
            <w:hideMark/>
          </w:tcPr>
          <w:p w14:paraId="0B9D020E" w14:textId="77777777" w:rsidR="001B5769" w:rsidRDefault="001B5769">
            <w:pPr>
              <w:rPr>
                <w:rFonts w:ascii="Arial" w:hAnsi="Arial" w:cs="Arial"/>
              </w:rPr>
            </w:pPr>
            <w:r>
              <w:rPr>
                <w:rFonts w:ascii="Arial" w:hAnsi="Arial" w:cs="Arial"/>
              </w:rPr>
              <w:t>Totalpris</w:t>
            </w:r>
          </w:p>
        </w:tc>
        <w:tc>
          <w:tcPr>
            <w:tcW w:w="993" w:type="dxa"/>
            <w:tcBorders>
              <w:top w:val="single" w:sz="4" w:space="0" w:color="000000"/>
              <w:left w:val="single" w:sz="4" w:space="0" w:color="000000"/>
              <w:bottom w:val="single" w:sz="4" w:space="0" w:color="000000"/>
              <w:right w:val="single" w:sz="4" w:space="0" w:color="000000"/>
            </w:tcBorders>
          </w:tcPr>
          <w:p w14:paraId="21648B49"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29402BD7"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hideMark/>
          </w:tcPr>
          <w:p w14:paraId="1DDE930D" w14:textId="77777777" w:rsidR="001B5769" w:rsidRDefault="001B5769">
            <w:pPr>
              <w:rPr>
                <w:rFonts w:ascii="Arial" w:hAnsi="Arial" w:cs="Arial"/>
              </w:rPr>
            </w:pPr>
            <w:proofErr w:type="spellStart"/>
            <w:r>
              <w:rPr>
                <w:rFonts w:ascii="Arial" w:hAnsi="Arial" w:cs="Arial"/>
              </w:rPr>
              <w:t>inkl</w:t>
            </w:r>
            <w:proofErr w:type="spellEnd"/>
            <w:r>
              <w:rPr>
                <w:rFonts w:ascii="Arial" w:hAnsi="Arial" w:cs="Arial"/>
              </w:rPr>
              <w:t xml:space="preserve"> </w:t>
            </w:r>
            <w:proofErr w:type="spellStart"/>
            <w:r>
              <w:rPr>
                <w:rFonts w:ascii="Arial" w:hAnsi="Arial" w:cs="Arial"/>
              </w:rPr>
              <w:t>mva</w:t>
            </w:r>
            <w:proofErr w:type="spellEnd"/>
          </w:p>
        </w:tc>
      </w:tr>
      <w:tr w:rsidR="001B5769" w14:paraId="7D57D265" w14:textId="77777777" w:rsidTr="00E44B8B">
        <w:tc>
          <w:tcPr>
            <w:tcW w:w="2376" w:type="dxa"/>
            <w:tcBorders>
              <w:top w:val="single" w:sz="4" w:space="0" w:color="000000"/>
              <w:left w:val="single" w:sz="4" w:space="0" w:color="000000"/>
              <w:bottom w:val="single" w:sz="4" w:space="0" w:color="000000"/>
              <w:right w:val="single" w:sz="4" w:space="0" w:color="000000"/>
            </w:tcBorders>
          </w:tcPr>
          <w:p w14:paraId="111F1A83" w14:textId="77777777" w:rsidR="001B5769" w:rsidRDefault="001B5769">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tcPr>
          <w:p w14:paraId="7148BF92" w14:textId="77777777" w:rsidR="001B5769" w:rsidRDefault="001B5769">
            <w:pPr>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0EEA35C9" w14:textId="77777777" w:rsidR="001B5769" w:rsidRDefault="001B5769">
            <w:pPr>
              <w:rPr>
                <w:rFonts w:ascii="Arial" w:hAnsi="Arial" w:cs="Arial"/>
              </w:rPr>
            </w:pPr>
          </w:p>
        </w:tc>
        <w:tc>
          <w:tcPr>
            <w:tcW w:w="1447" w:type="dxa"/>
            <w:tcBorders>
              <w:top w:val="single" w:sz="4" w:space="0" w:color="000000"/>
              <w:left w:val="single" w:sz="4" w:space="0" w:color="000000"/>
              <w:bottom w:val="single" w:sz="4" w:space="0" w:color="000000"/>
              <w:right w:val="single" w:sz="4" w:space="0" w:color="000000"/>
            </w:tcBorders>
          </w:tcPr>
          <w:p w14:paraId="4A1E094E" w14:textId="77777777" w:rsidR="001B5769" w:rsidRDefault="001B5769">
            <w:pPr>
              <w:rPr>
                <w:rFonts w:ascii="Arial" w:hAnsi="Arial" w:cs="Arial"/>
              </w:rPr>
            </w:pPr>
          </w:p>
        </w:tc>
      </w:tr>
    </w:tbl>
    <w:p w14:paraId="2D2F5D76" w14:textId="77777777" w:rsidR="001B5769" w:rsidRDefault="001B5769" w:rsidP="001B5769">
      <w:pPr>
        <w:rPr>
          <w:rFonts w:ascii="Arial" w:hAnsi="Arial" w:cs="Arial"/>
          <w:i/>
          <w:sz w:val="22"/>
          <w:szCs w:val="22"/>
        </w:rPr>
      </w:pPr>
    </w:p>
    <w:p w14:paraId="0D213995" w14:textId="77777777" w:rsidR="001B5769" w:rsidRDefault="001B5769" w:rsidP="001B5769">
      <w:pPr>
        <w:rPr>
          <w:rFonts w:ascii="Arial" w:hAnsi="Arial" w:cs="Arial"/>
          <w:i/>
        </w:rPr>
      </w:pPr>
      <w:r>
        <w:rPr>
          <w:rFonts w:ascii="Arial" w:hAnsi="Arial" w:cs="Arial"/>
          <w:i/>
        </w:rPr>
        <w:t>eller</w:t>
      </w:r>
    </w:p>
    <w:p w14:paraId="4EAAC811" w14:textId="77777777" w:rsidR="001B5769" w:rsidRDefault="001B5769" w:rsidP="001B5769">
      <w:pPr>
        <w:rPr>
          <w:rFonts w:ascii="Arial" w:hAnsi="Arial" w:cs="Arial"/>
          <w:i/>
        </w:rPr>
      </w:pPr>
    </w:p>
    <w:p w14:paraId="08CA2433" w14:textId="77777777" w:rsidR="001B5769" w:rsidRDefault="001B5769" w:rsidP="001B5769">
      <w:pPr>
        <w:rPr>
          <w:rFonts w:ascii="Arial" w:hAnsi="Arial" w:cs="Arial"/>
        </w:rPr>
      </w:pPr>
      <w:r>
        <w:rPr>
          <w:rFonts w:ascii="Arial" w:hAnsi="Arial" w:cs="Arial"/>
        </w:rPr>
        <w:lastRenderedPageBreak/>
        <w:t xml:space="preserve">Alt. 2.12) </w:t>
      </w:r>
      <w:r>
        <w:rPr>
          <w:rFonts w:ascii="Arial" w:hAnsi="Arial" w:cs="Arial"/>
        </w:rPr>
        <w:tab/>
        <w:t>Antall timer totalt</w:t>
      </w:r>
      <w:r>
        <w:rPr>
          <w:rFonts w:ascii="Arial" w:hAnsi="Arial" w:cs="Arial"/>
        </w:rPr>
        <w:tab/>
      </w:r>
      <w:r>
        <w:rPr>
          <w:rFonts w:ascii="Arial" w:hAnsi="Arial" w:cs="Arial"/>
        </w:rPr>
        <w:tab/>
        <w:t>__________</w:t>
      </w:r>
      <w:proofErr w:type="gramStart"/>
      <w:r>
        <w:rPr>
          <w:rFonts w:ascii="Arial" w:hAnsi="Arial" w:cs="Arial"/>
        </w:rPr>
        <w:t>_  timer</w:t>
      </w:r>
      <w:proofErr w:type="gramEnd"/>
    </w:p>
    <w:p w14:paraId="4DDB5AD8" w14:textId="77777777" w:rsidR="001B5769" w:rsidRDefault="001B5769" w:rsidP="001B5769">
      <w:pPr>
        <w:rPr>
          <w:rFonts w:ascii="Arial" w:hAnsi="Arial" w:cs="Arial"/>
        </w:rPr>
      </w:pPr>
    </w:p>
    <w:p w14:paraId="6A9B5DB2" w14:textId="77777777" w:rsidR="001B5769" w:rsidRDefault="001B5769" w:rsidP="001B5769">
      <w:pPr>
        <w:rPr>
          <w:rFonts w:ascii="Arial" w:hAnsi="Arial" w:cs="Arial"/>
          <w:sz w:val="22"/>
          <w:szCs w:val="22"/>
        </w:rPr>
      </w:pPr>
    </w:p>
    <w:p w14:paraId="6566612F" w14:textId="77777777" w:rsidR="001B5769" w:rsidRDefault="001B5769" w:rsidP="001B5769">
      <w:pPr>
        <w:rPr>
          <w:rFonts w:ascii="Arial" w:hAnsi="Arial" w:cs="Arial"/>
        </w:rPr>
      </w:pPr>
      <w:r>
        <w:rPr>
          <w:rFonts w:ascii="Arial" w:hAnsi="Arial" w:cs="Arial"/>
        </w:rPr>
        <w:t>I tillegg til avtalt vederlag, skal Kunden refundere Konsulentens dokumenterte utlegg til:</w:t>
      </w:r>
    </w:p>
    <w:p w14:paraId="23AB3B04" w14:textId="77777777" w:rsidR="001B5769" w:rsidRDefault="001B5769" w:rsidP="001B5769">
      <w:pPr>
        <w:rPr>
          <w:rFonts w:ascii="Arial" w:hAnsi="Arial" w:cs="Arial"/>
          <w:i/>
        </w:rPr>
      </w:pPr>
      <w:r>
        <w:rPr>
          <w:rFonts w:ascii="Arial" w:hAnsi="Arial" w:cs="Arial"/>
          <w:i/>
        </w:rPr>
        <w:t>(Fylles ut dersom partene avtaler at utlegg skal dekkes, og her spesifiseres det hvilke utlegg som er omfattet)</w:t>
      </w:r>
    </w:p>
    <w:p w14:paraId="7B03D45A" w14:textId="77777777" w:rsidR="001B5769" w:rsidRDefault="001B5769" w:rsidP="001B5769">
      <w:pPr>
        <w:rPr>
          <w:rFonts w:ascii="Arial" w:hAnsi="Arial" w:cs="Arial"/>
        </w:rPr>
      </w:pPr>
    </w:p>
    <w:p w14:paraId="5CF680F9" w14:textId="77777777" w:rsidR="001B5769" w:rsidRDefault="001B5769" w:rsidP="001B5769">
      <w:pPr>
        <w:rPr>
          <w:rFonts w:ascii="Arial" w:hAnsi="Arial" w:cs="Arial"/>
        </w:rPr>
      </w:pPr>
    </w:p>
    <w:p w14:paraId="77BEA918" w14:textId="77777777" w:rsidR="001B5769" w:rsidRDefault="001B5769" w:rsidP="001B5769">
      <w:pPr>
        <w:rPr>
          <w:rFonts w:ascii="Arial" w:hAnsi="Arial" w:cs="Arial"/>
        </w:rPr>
      </w:pPr>
      <w:r>
        <w:rPr>
          <w:rFonts w:ascii="Arial" w:hAnsi="Arial" w:cs="Arial"/>
        </w:rPr>
        <w:t>Reise- og diettkostnader skal dekkes etter følgende satser:</w:t>
      </w:r>
    </w:p>
    <w:p w14:paraId="6869F959" w14:textId="77777777" w:rsidR="001B5769" w:rsidRDefault="001B5769" w:rsidP="001B5769">
      <w:pPr>
        <w:rPr>
          <w:rFonts w:ascii="Arial" w:hAnsi="Arial" w:cs="Arial"/>
          <w:i/>
        </w:rPr>
      </w:pPr>
      <w:r>
        <w:rPr>
          <w:rFonts w:ascii="Arial" w:hAnsi="Arial" w:cs="Arial"/>
          <w:i/>
        </w:rPr>
        <w:t>(Fylles ut dersom partene avtaler at Statens satser ikke skal legges til grunn)</w:t>
      </w:r>
    </w:p>
    <w:p w14:paraId="448FC072" w14:textId="77777777" w:rsidR="001B5769" w:rsidRDefault="001B5769" w:rsidP="001B5769">
      <w:pPr>
        <w:rPr>
          <w:rFonts w:ascii="Arial" w:hAnsi="Arial" w:cs="Arial"/>
          <w:i/>
        </w:rPr>
      </w:pPr>
    </w:p>
    <w:p w14:paraId="59D6AB95" w14:textId="77777777" w:rsidR="001B5769" w:rsidRDefault="001B5769" w:rsidP="001B5769">
      <w:pPr>
        <w:rPr>
          <w:rFonts w:ascii="Arial" w:hAnsi="Arial" w:cs="Arial"/>
          <w:i/>
        </w:rPr>
      </w:pPr>
    </w:p>
    <w:p w14:paraId="1B8148A0" w14:textId="77777777" w:rsidR="001B5769" w:rsidRDefault="001B5769" w:rsidP="001B5769">
      <w:pPr>
        <w:rPr>
          <w:rFonts w:ascii="Arial" w:hAnsi="Arial" w:cs="Arial"/>
        </w:rPr>
      </w:pPr>
      <w:r>
        <w:rPr>
          <w:rFonts w:ascii="Arial" w:hAnsi="Arial" w:cs="Arial"/>
        </w:rPr>
        <w:t>I tillegg til avtalt vederlag kan Konsulenten fakturere medgått reisetid:</w:t>
      </w:r>
    </w:p>
    <w:p w14:paraId="49CBDF44" w14:textId="77777777" w:rsidR="001B5769" w:rsidRDefault="001B5769" w:rsidP="001B5769">
      <w:pPr>
        <w:rPr>
          <w:rFonts w:ascii="Arial" w:hAnsi="Arial" w:cs="Arial"/>
          <w:i/>
        </w:rPr>
      </w:pPr>
      <w:r>
        <w:rPr>
          <w:rFonts w:ascii="Arial" w:hAnsi="Arial" w:cs="Arial"/>
          <w:i/>
        </w:rPr>
        <w:t>(Hovedregelen er at reisetid ikke faktureres. Reisetid kan derfor bare faktureres hvis det er avtalt. Fylles ut dersom det er aktuelt å betale for reisetid)</w:t>
      </w:r>
    </w:p>
    <w:p w14:paraId="2D4115F0" w14:textId="77777777" w:rsidR="001B5769" w:rsidRDefault="001B5769" w:rsidP="001B5769">
      <w:pPr>
        <w:rPr>
          <w:rFonts w:ascii="Arial" w:hAnsi="Arial" w:cs="Arial"/>
        </w:rPr>
      </w:pPr>
    </w:p>
    <w:p w14:paraId="34F350AF" w14:textId="77777777" w:rsidR="001B5769" w:rsidRDefault="001B5769" w:rsidP="001B5769">
      <w:pPr>
        <w:rPr>
          <w:rFonts w:ascii="Arial" w:hAnsi="Arial" w:cs="Arial"/>
        </w:rPr>
      </w:pPr>
      <w:r>
        <w:rPr>
          <w:rFonts w:ascii="Arial" w:hAnsi="Arial" w:cs="Arial"/>
        </w:rPr>
        <w:t>___ For reiser til og fra Konsulentens lokaler til Kunden i forbindelse med Bistanden</w:t>
      </w:r>
    </w:p>
    <w:p w14:paraId="756B21C3" w14:textId="77777777" w:rsidR="001B5769" w:rsidRDefault="001B5769" w:rsidP="001B5769">
      <w:pPr>
        <w:rPr>
          <w:rFonts w:ascii="Arial" w:hAnsi="Arial" w:cs="Arial"/>
        </w:rPr>
      </w:pPr>
      <w:r>
        <w:rPr>
          <w:rFonts w:ascii="Arial" w:hAnsi="Arial" w:cs="Arial"/>
        </w:rPr>
        <w:t>___ For reiser til og fra møter på Kundens vegne</w:t>
      </w:r>
    </w:p>
    <w:p w14:paraId="29FB2E07" w14:textId="77777777" w:rsidR="001B5769" w:rsidRDefault="001B5769" w:rsidP="001B5769">
      <w:pPr>
        <w:rPr>
          <w:rFonts w:ascii="Arial" w:hAnsi="Arial" w:cs="Arial"/>
        </w:rPr>
      </w:pPr>
      <w:r>
        <w:rPr>
          <w:rFonts w:ascii="Arial" w:hAnsi="Arial" w:cs="Arial"/>
        </w:rPr>
        <w:t>___ Annet (spesifiseres)</w:t>
      </w:r>
    </w:p>
    <w:p w14:paraId="24218382" w14:textId="77777777" w:rsidR="001B5769" w:rsidRDefault="001B5769" w:rsidP="001B5769">
      <w:pPr>
        <w:rPr>
          <w:rFonts w:ascii="Arial" w:hAnsi="Arial" w:cs="Arial"/>
        </w:rPr>
      </w:pPr>
    </w:p>
    <w:p w14:paraId="34BED836" w14:textId="77777777" w:rsidR="001B5769" w:rsidRDefault="001B5769" w:rsidP="001B5769">
      <w:pPr>
        <w:rPr>
          <w:rFonts w:ascii="Arial" w:hAnsi="Arial" w:cs="Arial"/>
          <w:i/>
        </w:rPr>
      </w:pPr>
      <w:r>
        <w:rPr>
          <w:rFonts w:ascii="Arial" w:hAnsi="Arial" w:cs="Arial"/>
          <w:i/>
        </w:rPr>
        <w:t xml:space="preserve">(Det kan </w:t>
      </w:r>
      <w:proofErr w:type="spellStart"/>
      <w:r>
        <w:rPr>
          <w:rFonts w:ascii="Arial" w:hAnsi="Arial" w:cs="Arial"/>
          <w:i/>
        </w:rPr>
        <w:t>evt</w:t>
      </w:r>
      <w:proofErr w:type="spellEnd"/>
      <w:r>
        <w:rPr>
          <w:rFonts w:ascii="Arial" w:hAnsi="Arial" w:cs="Arial"/>
          <w:i/>
        </w:rPr>
        <w:t xml:space="preserve"> spesifiseres minimum og maksimum reisetid)</w:t>
      </w:r>
    </w:p>
    <w:p w14:paraId="18795C1F" w14:textId="77777777" w:rsidR="001B5769" w:rsidRDefault="001B5769" w:rsidP="001B5769">
      <w:pPr>
        <w:rPr>
          <w:rFonts w:ascii="Arial" w:hAnsi="Arial" w:cs="Arial"/>
        </w:rPr>
      </w:pPr>
    </w:p>
    <w:p w14:paraId="02CFD633" w14:textId="77777777" w:rsidR="001B5769" w:rsidRDefault="001B5769" w:rsidP="001B5769">
      <w:pPr>
        <w:rPr>
          <w:rFonts w:ascii="Arial" w:hAnsi="Arial" w:cs="Arial"/>
        </w:rPr>
      </w:pPr>
    </w:p>
    <w:p w14:paraId="7A591A32" w14:textId="77777777" w:rsidR="001B5769" w:rsidRDefault="001B5769" w:rsidP="00E24397">
      <w:pPr>
        <w:pStyle w:val="Overskrift2"/>
      </w:pPr>
      <w:bookmarkStart w:id="30" w:name="_Toc102567355"/>
      <w:r>
        <w:t>Avtalen punkt 4.2 Fakturering</w:t>
      </w:r>
      <w:bookmarkEnd w:id="30"/>
    </w:p>
    <w:p w14:paraId="474EEECC" w14:textId="77777777" w:rsidR="001B5769" w:rsidRDefault="001B5769" w:rsidP="001B5769">
      <w:pPr>
        <w:rPr>
          <w:rFonts w:ascii="Arial" w:hAnsi="Arial" w:cs="Arial"/>
          <w:i/>
          <w:sz w:val="20"/>
          <w:szCs w:val="20"/>
        </w:rPr>
      </w:pPr>
      <w:r>
        <w:rPr>
          <w:rFonts w:ascii="Arial" w:hAnsi="Arial" w:cs="Arial"/>
          <w:i/>
          <w:sz w:val="20"/>
          <w:szCs w:val="20"/>
        </w:rPr>
        <w:t>(Fyll ut dersom det er avtalt annet enn fakturering etterskuddsvis per måned)</w:t>
      </w:r>
    </w:p>
    <w:p w14:paraId="3A2BD19D" w14:textId="77777777" w:rsidR="001B5769" w:rsidRDefault="001B5769" w:rsidP="001B5769">
      <w:pPr>
        <w:rPr>
          <w:rFonts w:ascii="Arial" w:hAnsi="Arial" w:cs="Arial"/>
          <w:i/>
          <w:sz w:val="22"/>
          <w:szCs w:val="22"/>
        </w:rPr>
      </w:pPr>
    </w:p>
    <w:p w14:paraId="3E155525" w14:textId="77777777" w:rsidR="001B5769" w:rsidRDefault="001B5769" w:rsidP="001B5769">
      <w:pPr>
        <w:rPr>
          <w:rFonts w:ascii="Arial" w:hAnsi="Arial" w:cs="Arial"/>
        </w:rPr>
      </w:pPr>
      <w:r>
        <w:rPr>
          <w:rFonts w:ascii="Arial" w:hAnsi="Arial" w:cs="Arial"/>
        </w:rPr>
        <w:t xml:space="preserve">Betaling etter medgått tid: </w:t>
      </w:r>
    </w:p>
    <w:p w14:paraId="53702F80" w14:textId="77777777" w:rsidR="001B5769" w:rsidRDefault="001B5769" w:rsidP="001B5769">
      <w:pPr>
        <w:rPr>
          <w:rFonts w:ascii="Arial" w:hAnsi="Arial" w:cs="Arial"/>
          <w:i/>
          <w:u w:val="single"/>
        </w:rPr>
      </w:pPr>
      <w:r>
        <w:rPr>
          <w:rFonts w:ascii="Arial" w:hAnsi="Arial" w:cs="Arial"/>
          <w:i/>
        </w:rPr>
        <w:t xml:space="preserve">(Fylles ut dersom betaling for regningsarbeidet </w:t>
      </w:r>
      <w:r w:rsidRPr="00E24397">
        <w:rPr>
          <w:rFonts w:ascii="Arial" w:hAnsi="Arial" w:cs="Arial"/>
          <w:b/>
          <w:bCs/>
          <w:i/>
        </w:rPr>
        <w:t>ikke</w:t>
      </w:r>
      <w:r>
        <w:rPr>
          <w:rFonts w:ascii="Arial" w:hAnsi="Arial" w:cs="Arial"/>
          <w:i/>
        </w:rPr>
        <w:t xml:space="preserve"> skal foretas fortløpende for arbeid utført i løpet av </w:t>
      </w:r>
      <w:r w:rsidRPr="00E24397">
        <w:rPr>
          <w:rFonts w:ascii="Arial" w:hAnsi="Arial" w:cs="Arial"/>
          <w:b/>
          <w:bCs/>
          <w:i/>
        </w:rPr>
        <w:t>én kalendermåned</w:t>
      </w:r>
      <w:r>
        <w:rPr>
          <w:rFonts w:ascii="Arial" w:hAnsi="Arial" w:cs="Arial"/>
          <w:i/>
        </w:rPr>
        <w:t>).</w:t>
      </w:r>
    </w:p>
    <w:p w14:paraId="11DB3125" w14:textId="77777777" w:rsidR="001B5769" w:rsidRDefault="001B5769" w:rsidP="001B5769">
      <w:pPr>
        <w:rPr>
          <w:rFonts w:ascii="Arial" w:hAnsi="Arial" w:cs="Arial"/>
          <w:i/>
        </w:rPr>
      </w:pPr>
    </w:p>
    <w:p w14:paraId="20F924A5" w14:textId="77777777" w:rsidR="001B5769" w:rsidRDefault="001B5769" w:rsidP="001B5769">
      <w:pPr>
        <w:pStyle w:val="AvsntilhQy1"/>
        <w:tabs>
          <w:tab w:val="clear" w:pos="0"/>
          <w:tab w:val="clear" w:pos="720"/>
          <w:tab w:val="left" w:pos="708"/>
        </w:tabs>
        <w:suppressAutoHyphens w:val="0"/>
        <w:ind w:left="0"/>
        <w:rPr>
          <w:rFonts w:ascii="Arial" w:hAnsi="Arial" w:cs="Arial"/>
          <w:i/>
          <w:sz w:val="22"/>
          <w:szCs w:val="22"/>
          <w:lang w:val="nb-NO"/>
        </w:rPr>
      </w:pPr>
      <w:r>
        <w:rPr>
          <w:rFonts w:ascii="Arial" w:hAnsi="Arial" w:cs="Arial"/>
          <w:sz w:val="22"/>
          <w:szCs w:val="22"/>
          <w:lang w:val="nb-NO"/>
        </w:rPr>
        <w:t>Fakturadato</w:t>
      </w:r>
      <w:r>
        <w:rPr>
          <w:rFonts w:ascii="Arial" w:hAnsi="Arial" w:cs="Arial"/>
          <w:sz w:val="22"/>
          <w:szCs w:val="22"/>
          <w:lang w:val="nb-NO"/>
        </w:rPr>
        <w:tab/>
      </w:r>
      <w:r>
        <w:rPr>
          <w:rFonts w:ascii="Arial" w:hAnsi="Arial" w:cs="Arial"/>
          <w:i/>
          <w:sz w:val="22"/>
          <w:szCs w:val="22"/>
          <w:lang w:val="nb-NO"/>
        </w:rPr>
        <w:t>(dato)</w:t>
      </w:r>
    </w:p>
    <w:p w14:paraId="10FF9D5E" w14:textId="77777777" w:rsidR="001B5769" w:rsidRDefault="001B5769" w:rsidP="001B5769">
      <w:pPr>
        <w:pStyle w:val="AvsntilhQy1"/>
        <w:tabs>
          <w:tab w:val="clear" w:pos="0"/>
          <w:tab w:val="clear" w:pos="720"/>
          <w:tab w:val="left" w:pos="708"/>
        </w:tabs>
        <w:suppressAutoHyphens w:val="0"/>
        <w:ind w:left="0"/>
        <w:rPr>
          <w:rFonts w:ascii="Arial" w:hAnsi="Arial" w:cs="Arial"/>
          <w:i/>
          <w:sz w:val="22"/>
          <w:szCs w:val="22"/>
          <w:lang w:val="nb-NO"/>
        </w:rPr>
      </w:pPr>
      <w:r>
        <w:rPr>
          <w:rFonts w:ascii="Arial" w:hAnsi="Arial" w:cs="Arial"/>
          <w:sz w:val="22"/>
          <w:szCs w:val="22"/>
          <w:lang w:val="nb-NO"/>
        </w:rPr>
        <w:t>Fakturadato</w:t>
      </w:r>
      <w:r>
        <w:rPr>
          <w:rFonts w:ascii="Arial" w:hAnsi="Arial" w:cs="Arial"/>
          <w:sz w:val="22"/>
          <w:szCs w:val="22"/>
          <w:lang w:val="nb-NO"/>
        </w:rPr>
        <w:tab/>
      </w:r>
      <w:r>
        <w:rPr>
          <w:rFonts w:ascii="Arial" w:hAnsi="Arial" w:cs="Arial"/>
          <w:i/>
          <w:sz w:val="22"/>
          <w:szCs w:val="22"/>
          <w:lang w:val="nb-NO"/>
        </w:rPr>
        <w:t>(dato)</w:t>
      </w:r>
    </w:p>
    <w:p w14:paraId="3944E74E" w14:textId="77777777" w:rsidR="001B5769" w:rsidRDefault="001B5769" w:rsidP="001B5769">
      <w:pPr>
        <w:pStyle w:val="AvsntilhQy1"/>
        <w:tabs>
          <w:tab w:val="clear" w:pos="0"/>
          <w:tab w:val="clear" w:pos="720"/>
          <w:tab w:val="left" w:pos="708"/>
        </w:tabs>
        <w:suppressAutoHyphens w:val="0"/>
        <w:ind w:left="0"/>
        <w:rPr>
          <w:rFonts w:ascii="Arial" w:hAnsi="Arial" w:cs="Arial"/>
          <w:sz w:val="22"/>
          <w:szCs w:val="22"/>
          <w:lang w:val="nb-NO"/>
        </w:rPr>
      </w:pPr>
    </w:p>
    <w:p w14:paraId="236A721B" w14:textId="77777777" w:rsidR="001B5769" w:rsidRDefault="001B5769" w:rsidP="001B5769">
      <w:pPr>
        <w:pStyle w:val="Teknisk4"/>
        <w:tabs>
          <w:tab w:val="left" w:pos="708"/>
        </w:tabs>
        <w:suppressAutoHyphens w:val="0"/>
        <w:rPr>
          <w:rFonts w:ascii="Arial" w:hAnsi="Arial" w:cs="Arial"/>
          <w:sz w:val="22"/>
          <w:szCs w:val="22"/>
          <w:lang w:val="nb-NO"/>
        </w:rPr>
      </w:pPr>
    </w:p>
    <w:p w14:paraId="45A83652" w14:textId="77777777" w:rsidR="001B5769" w:rsidRDefault="001B5769" w:rsidP="001B5769">
      <w:pPr>
        <w:pStyle w:val="Teknisk4"/>
        <w:tabs>
          <w:tab w:val="left" w:pos="708"/>
        </w:tabs>
        <w:suppressAutoHyphens w:val="0"/>
        <w:rPr>
          <w:rFonts w:ascii="Arial" w:hAnsi="Arial" w:cs="Arial"/>
          <w:b w:val="0"/>
          <w:sz w:val="22"/>
          <w:szCs w:val="22"/>
          <w:lang w:val="nb-NO"/>
        </w:rPr>
      </w:pPr>
      <w:r>
        <w:rPr>
          <w:rFonts w:ascii="Arial" w:hAnsi="Arial" w:cs="Arial"/>
          <w:b w:val="0"/>
          <w:sz w:val="22"/>
          <w:szCs w:val="22"/>
          <w:lang w:val="nb-NO"/>
        </w:rPr>
        <w:t xml:space="preserve">Fastpris: </w:t>
      </w:r>
    </w:p>
    <w:p w14:paraId="6138D0B0" w14:textId="77777777" w:rsidR="001B5769" w:rsidRDefault="001B5769" w:rsidP="001B5769">
      <w:pPr>
        <w:rPr>
          <w:rFonts w:ascii="Arial" w:hAnsi="Arial" w:cs="Arial"/>
          <w:i/>
          <w:sz w:val="22"/>
          <w:szCs w:val="22"/>
        </w:rPr>
      </w:pPr>
      <w:r>
        <w:rPr>
          <w:rFonts w:ascii="Arial" w:hAnsi="Arial" w:cs="Arial"/>
          <w:i/>
        </w:rPr>
        <w:t xml:space="preserve">(Fylles ut dersom honoraret </w:t>
      </w:r>
      <w:r w:rsidRPr="00E24397">
        <w:rPr>
          <w:rFonts w:ascii="Arial" w:hAnsi="Arial" w:cs="Arial"/>
          <w:b/>
          <w:bCs/>
          <w:i/>
        </w:rPr>
        <w:t>skal</w:t>
      </w:r>
      <w:r>
        <w:rPr>
          <w:rFonts w:ascii="Arial" w:hAnsi="Arial" w:cs="Arial"/>
          <w:i/>
        </w:rPr>
        <w:t xml:space="preserve"> betales </w:t>
      </w:r>
      <w:r w:rsidRPr="00E24397">
        <w:rPr>
          <w:rFonts w:ascii="Arial" w:hAnsi="Arial" w:cs="Arial"/>
          <w:b/>
          <w:bCs/>
          <w:i/>
        </w:rPr>
        <w:t>avdragsvis</w:t>
      </w:r>
      <w:r>
        <w:rPr>
          <w:rFonts w:ascii="Arial" w:hAnsi="Arial" w:cs="Arial"/>
          <w:i/>
        </w:rPr>
        <w:t xml:space="preserve">. Velg aktuelt alternativ). </w:t>
      </w:r>
    </w:p>
    <w:p w14:paraId="5BAAD52A" w14:textId="77777777" w:rsidR="001B5769" w:rsidRDefault="001B5769" w:rsidP="006B003C">
      <w:pPr>
        <w:rPr>
          <w:rFonts w:ascii="Arial" w:hAnsi="Arial" w:cs="Arial"/>
        </w:rPr>
      </w:pPr>
    </w:p>
    <w:p w14:paraId="43C0954F" w14:textId="77777777" w:rsidR="001B5769" w:rsidRDefault="001B5769" w:rsidP="001B5769">
      <w:pPr>
        <w:rPr>
          <w:rFonts w:ascii="Arial" w:hAnsi="Arial" w:cs="Arial"/>
        </w:rPr>
      </w:pPr>
      <w:r>
        <w:rPr>
          <w:rFonts w:ascii="Arial" w:hAnsi="Arial" w:cs="Arial"/>
        </w:rPr>
        <w:t>Alt. 1)</w:t>
      </w:r>
      <w:r>
        <w:rPr>
          <w:rFonts w:ascii="Arial" w:hAnsi="Arial" w:cs="Arial"/>
        </w:rPr>
        <w:tab/>
        <w:t>Honoraret betales i henhold til følgende betalingsplan på grunnlag av det arbeid som er utført i løpet av én kalendermåned:</w:t>
      </w:r>
    </w:p>
    <w:p w14:paraId="4E2CC480" w14:textId="77777777" w:rsidR="001B5769" w:rsidRDefault="001B5769" w:rsidP="001B5769">
      <w:pPr>
        <w:rPr>
          <w:rFonts w:ascii="Arial" w:hAnsi="Arial" w:cs="Arial"/>
        </w:rPr>
      </w:pPr>
    </w:p>
    <w:p w14:paraId="267B434F" w14:textId="77777777" w:rsidR="001B5769" w:rsidRDefault="001B5769" w:rsidP="001B5769">
      <w:pPr>
        <w:rPr>
          <w:rFonts w:ascii="Arial" w:hAnsi="Arial" w:cs="Arial"/>
        </w:rPr>
      </w:pPr>
      <w:r>
        <w:rPr>
          <w:rFonts w:ascii="Arial" w:hAnsi="Arial" w:cs="Arial"/>
        </w:rPr>
        <w:t>Fakturadato     __________ hver måned</w:t>
      </w:r>
    </w:p>
    <w:p w14:paraId="61D1FB40" w14:textId="77777777" w:rsidR="001B5769" w:rsidRDefault="001B5769" w:rsidP="001B5769">
      <w:pPr>
        <w:rPr>
          <w:rFonts w:ascii="Arial" w:hAnsi="Arial" w:cs="Arial"/>
        </w:rPr>
      </w:pPr>
    </w:p>
    <w:p w14:paraId="4FA0A003" w14:textId="77777777" w:rsidR="001B5769" w:rsidRDefault="001B5769" w:rsidP="001B5769">
      <w:pPr>
        <w:rPr>
          <w:rFonts w:ascii="Arial" w:hAnsi="Arial" w:cs="Arial"/>
        </w:rPr>
      </w:pPr>
      <w:r>
        <w:rPr>
          <w:rFonts w:ascii="Arial" w:hAnsi="Arial" w:cs="Arial"/>
        </w:rPr>
        <w:t>Alt. 2)</w:t>
      </w:r>
      <w:r>
        <w:rPr>
          <w:rFonts w:ascii="Arial" w:hAnsi="Arial" w:cs="Arial"/>
        </w:rPr>
        <w:tab/>
        <w:t xml:space="preserve">Honoraret betales i avdrag i henhold til følgende betalingsplan på </w:t>
      </w:r>
    </w:p>
    <w:p w14:paraId="60278428" w14:textId="77777777" w:rsidR="001B5769" w:rsidRDefault="001B5769" w:rsidP="001B5769">
      <w:pPr>
        <w:rPr>
          <w:rFonts w:ascii="Arial" w:hAnsi="Arial" w:cs="Arial"/>
        </w:rPr>
      </w:pPr>
      <w:r>
        <w:rPr>
          <w:rFonts w:ascii="Arial" w:hAnsi="Arial" w:cs="Arial"/>
        </w:rPr>
        <w:t xml:space="preserve">grunnlag av det arbeid som er utført i løpet av _____________ </w:t>
      </w:r>
      <w:r>
        <w:rPr>
          <w:rFonts w:ascii="Arial" w:hAnsi="Arial" w:cs="Arial"/>
          <w:i/>
        </w:rPr>
        <w:t>(periode)</w:t>
      </w:r>
    </w:p>
    <w:p w14:paraId="1A5937FE" w14:textId="77777777" w:rsidR="006C4587" w:rsidRDefault="006C4587" w:rsidP="001B5769">
      <w:pPr>
        <w:pStyle w:val="AvsntilhQy1"/>
        <w:tabs>
          <w:tab w:val="clear" w:pos="0"/>
          <w:tab w:val="clear" w:pos="720"/>
          <w:tab w:val="left" w:pos="708"/>
        </w:tabs>
        <w:suppressAutoHyphens w:val="0"/>
        <w:ind w:left="0"/>
        <w:rPr>
          <w:rFonts w:ascii="Arial" w:hAnsi="Arial" w:cs="Arial"/>
          <w:sz w:val="22"/>
          <w:szCs w:val="22"/>
          <w:lang w:val="nb-NO"/>
        </w:rPr>
      </w:pPr>
    </w:p>
    <w:p w14:paraId="650B03D8" w14:textId="6BB503A1" w:rsidR="001B5769" w:rsidRDefault="001B5769" w:rsidP="001B5769">
      <w:pPr>
        <w:pStyle w:val="AvsntilhQy1"/>
        <w:tabs>
          <w:tab w:val="clear" w:pos="0"/>
          <w:tab w:val="clear" w:pos="720"/>
          <w:tab w:val="left" w:pos="708"/>
        </w:tabs>
        <w:suppressAutoHyphens w:val="0"/>
        <w:ind w:left="0"/>
        <w:rPr>
          <w:rFonts w:ascii="Arial" w:hAnsi="Arial" w:cs="Arial"/>
          <w:i/>
          <w:sz w:val="22"/>
          <w:szCs w:val="22"/>
          <w:lang w:val="nb-NO"/>
        </w:rPr>
      </w:pPr>
      <w:r>
        <w:rPr>
          <w:rFonts w:ascii="Arial" w:hAnsi="Arial" w:cs="Arial"/>
          <w:sz w:val="22"/>
          <w:szCs w:val="22"/>
          <w:lang w:val="nb-NO"/>
        </w:rPr>
        <w:t>Fakturadato</w:t>
      </w:r>
      <w:r>
        <w:rPr>
          <w:rFonts w:ascii="Arial" w:hAnsi="Arial" w:cs="Arial"/>
          <w:sz w:val="22"/>
          <w:szCs w:val="22"/>
          <w:lang w:val="nb-NO"/>
        </w:rPr>
        <w:tab/>
      </w:r>
      <w:r>
        <w:rPr>
          <w:rFonts w:ascii="Arial" w:hAnsi="Arial" w:cs="Arial"/>
          <w:i/>
          <w:sz w:val="22"/>
          <w:szCs w:val="22"/>
          <w:lang w:val="nb-NO"/>
        </w:rPr>
        <w:t>(dato)</w:t>
      </w:r>
    </w:p>
    <w:p w14:paraId="729F6B1A" w14:textId="77777777" w:rsidR="001B5769" w:rsidRDefault="001B5769" w:rsidP="001B5769">
      <w:pPr>
        <w:pStyle w:val="AvsntilhQy1"/>
        <w:tabs>
          <w:tab w:val="clear" w:pos="0"/>
          <w:tab w:val="clear" w:pos="720"/>
          <w:tab w:val="left" w:pos="708"/>
        </w:tabs>
        <w:suppressAutoHyphens w:val="0"/>
        <w:ind w:left="0"/>
        <w:rPr>
          <w:rFonts w:ascii="Arial" w:hAnsi="Arial" w:cs="Arial"/>
          <w:sz w:val="22"/>
          <w:szCs w:val="22"/>
          <w:lang w:val="nb-NO"/>
        </w:rPr>
      </w:pPr>
    </w:p>
    <w:p w14:paraId="68DCCB64" w14:textId="77777777" w:rsidR="001B5769" w:rsidRDefault="001B5769" w:rsidP="001B5769">
      <w:pPr>
        <w:pStyle w:val="AvsntilhQy1"/>
        <w:tabs>
          <w:tab w:val="clear" w:pos="0"/>
          <w:tab w:val="clear" w:pos="720"/>
          <w:tab w:val="left" w:pos="708"/>
        </w:tabs>
        <w:suppressAutoHyphens w:val="0"/>
        <w:ind w:left="0"/>
        <w:rPr>
          <w:rFonts w:ascii="Arial" w:hAnsi="Arial" w:cs="Arial"/>
          <w:sz w:val="22"/>
          <w:szCs w:val="22"/>
          <w:lang w:val="nb-NO"/>
        </w:rPr>
      </w:pPr>
    </w:p>
    <w:p w14:paraId="79739A69" w14:textId="77777777" w:rsidR="001B5769" w:rsidRDefault="001B5769" w:rsidP="001B5769">
      <w:pPr>
        <w:pStyle w:val="AvsntilhQy1"/>
        <w:tabs>
          <w:tab w:val="clear" w:pos="0"/>
          <w:tab w:val="clear" w:pos="720"/>
          <w:tab w:val="left" w:pos="708"/>
        </w:tabs>
        <w:suppressAutoHyphens w:val="0"/>
        <w:ind w:left="0"/>
        <w:rPr>
          <w:rFonts w:ascii="Arial" w:hAnsi="Arial" w:cs="Arial"/>
          <w:sz w:val="22"/>
          <w:szCs w:val="22"/>
          <w:lang w:val="nb-NO"/>
        </w:rPr>
      </w:pPr>
      <w:r>
        <w:rPr>
          <w:rFonts w:ascii="Arial" w:hAnsi="Arial" w:cs="Arial"/>
          <w:sz w:val="22"/>
          <w:szCs w:val="22"/>
          <w:lang w:val="nb-NO"/>
        </w:rPr>
        <w:t>Fakturaadresse:</w:t>
      </w:r>
    </w:p>
    <w:p w14:paraId="62F79B3D" w14:textId="77777777" w:rsidR="001B5769" w:rsidRDefault="001B5769" w:rsidP="001B5769">
      <w:pPr>
        <w:rPr>
          <w:rFonts w:ascii="Arial" w:hAnsi="Arial" w:cs="Arial"/>
          <w:sz w:val="22"/>
          <w:szCs w:val="22"/>
        </w:rPr>
      </w:pPr>
    </w:p>
    <w:p w14:paraId="500B5EFB" w14:textId="77777777" w:rsidR="001B5769" w:rsidRDefault="001B5769" w:rsidP="001B5769">
      <w:pPr>
        <w:rPr>
          <w:rFonts w:ascii="Arial" w:hAnsi="Arial" w:cs="Arial"/>
        </w:rPr>
      </w:pPr>
    </w:p>
    <w:p w14:paraId="5F47ABA2" w14:textId="77777777" w:rsidR="001B5769" w:rsidRDefault="001B5769" w:rsidP="001B5769">
      <w:pPr>
        <w:rPr>
          <w:rFonts w:ascii="Arial" w:hAnsi="Arial" w:cs="Arial"/>
        </w:rPr>
      </w:pPr>
      <w:r>
        <w:rPr>
          <w:rFonts w:ascii="Arial" w:hAnsi="Arial" w:cs="Arial"/>
        </w:rPr>
        <w:t>Faktura skal merkes med</w:t>
      </w:r>
    </w:p>
    <w:p w14:paraId="5B9047A2" w14:textId="77777777" w:rsidR="001B5769" w:rsidRDefault="001B5769" w:rsidP="001B5769">
      <w:pPr>
        <w:rPr>
          <w:rFonts w:ascii="Arial" w:hAnsi="Arial" w:cs="Arial"/>
        </w:rPr>
      </w:pPr>
      <w:r>
        <w:rPr>
          <w:rFonts w:ascii="Arial" w:hAnsi="Arial" w:cs="Arial"/>
        </w:rPr>
        <w:t>referansenummer ………………………</w:t>
      </w:r>
    </w:p>
    <w:p w14:paraId="4918ED44" w14:textId="77777777" w:rsidR="001B5769" w:rsidRDefault="001B5769" w:rsidP="001B5769">
      <w:pPr>
        <w:rPr>
          <w:rFonts w:ascii="Arial" w:hAnsi="Arial" w:cs="Arial"/>
        </w:rPr>
      </w:pPr>
      <w:r>
        <w:rPr>
          <w:rFonts w:ascii="Arial" w:hAnsi="Arial" w:cs="Arial"/>
        </w:rPr>
        <w:t>navn ………………………………………</w:t>
      </w:r>
    </w:p>
    <w:p w14:paraId="5C531441" w14:textId="77777777" w:rsidR="001B5769" w:rsidRDefault="001B5769" w:rsidP="001B5769">
      <w:pPr>
        <w:rPr>
          <w:rFonts w:ascii="Arial" w:hAnsi="Arial" w:cs="Arial"/>
        </w:rPr>
      </w:pPr>
    </w:p>
    <w:p w14:paraId="7A3CF78C" w14:textId="4ED8E324" w:rsidR="001B5769" w:rsidRDefault="001B5769" w:rsidP="001B5769">
      <w:pPr>
        <w:pStyle w:val="AvsntilhQy1"/>
        <w:tabs>
          <w:tab w:val="clear" w:pos="0"/>
          <w:tab w:val="clear" w:pos="720"/>
          <w:tab w:val="left" w:pos="708"/>
        </w:tabs>
        <w:suppressAutoHyphens w:val="0"/>
        <w:ind w:left="0"/>
        <w:rPr>
          <w:rFonts w:ascii="Arial" w:hAnsi="Arial" w:cs="Arial"/>
          <w:sz w:val="22"/>
          <w:szCs w:val="22"/>
          <w:lang w:val="nb-NO"/>
        </w:rPr>
      </w:pPr>
    </w:p>
    <w:p w14:paraId="0FF1B252" w14:textId="77777777" w:rsidR="001B5769" w:rsidRDefault="001B5769" w:rsidP="001B5769">
      <w:pPr>
        <w:pStyle w:val="AvsntilhQy1"/>
        <w:ind w:left="0"/>
        <w:rPr>
          <w:rFonts w:ascii="Arial" w:hAnsi="Arial" w:cs="Arial"/>
          <w:sz w:val="22"/>
          <w:szCs w:val="22"/>
          <w:lang w:val="nb-NO"/>
        </w:rPr>
      </w:pPr>
      <w:r>
        <w:rPr>
          <w:rFonts w:ascii="Arial" w:hAnsi="Arial" w:cs="Arial"/>
          <w:sz w:val="22"/>
          <w:szCs w:val="22"/>
          <w:lang w:val="nb-NO"/>
        </w:rPr>
        <w:t xml:space="preserve">Øvrige betalingsvilkår: </w:t>
      </w:r>
    </w:p>
    <w:p w14:paraId="46529C07" w14:textId="77777777" w:rsidR="001B5769" w:rsidRDefault="001B5769" w:rsidP="001B5769">
      <w:pPr>
        <w:pStyle w:val="AvsntilhQy1"/>
        <w:rPr>
          <w:rFonts w:ascii="Arial" w:hAnsi="Arial" w:cs="Arial"/>
          <w:sz w:val="22"/>
          <w:szCs w:val="22"/>
          <w:lang w:val="nb-NO"/>
        </w:rPr>
      </w:pPr>
    </w:p>
    <w:p w14:paraId="6A3880C6" w14:textId="77777777" w:rsidR="001B5769" w:rsidRDefault="001B5769" w:rsidP="001B5769">
      <w:pPr>
        <w:pStyle w:val="AvsntilhQy1"/>
        <w:ind w:left="0"/>
        <w:rPr>
          <w:rFonts w:ascii="Arial" w:hAnsi="Arial" w:cs="Arial"/>
          <w:sz w:val="22"/>
          <w:szCs w:val="22"/>
          <w:lang w:val="nb-NO"/>
        </w:rPr>
      </w:pPr>
      <w:r>
        <w:rPr>
          <w:rFonts w:ascii="Arial" w:hAnsi="Arial" w:cs="Arial"/>
          <w:sz w:val="22"/>
          <w:szCs w:val="22"/>
          <w:lang w:val="nb-NO"/>
        </w:rPr>
        <w:t xml:space="preserve">Vilkår for implementering av EHF (elektronisk </w:t>
      </w:r>
      <w:proofErr w:type="spellStart"/>
      <w:r>
        <w:rPr>
          <w:rFonts w:ascii="Arial" w:hAnsi="Arial" w:cs="Arial"/>
          <w:sz w:val="22"/>
          <w:szCs w:val="22"/>
          <w:lang w:val="nb-NO"/>
        </w:rPr>
        <w:t>handelsformat</w:t>
      </w:r>
      <w:proofErr w:type="spellEnd"/>
      <w:r>
        <w:rPr>
          <w:rFonts w:ascii="Arial" w:hAnsi="Arial" w:cs="Arial"/>
          <w:sz w:val="22"/>
          <w:szCs w:val="22"/>
          <w:lang w:val="nb-NO"/>
        </w:rPr>
        <w:t>):</w:t>
      </w:r>
    </w:p>
    <w:p w14:paraId="14B109AB" w14:textId="77777777" w:rsidR="001B5769" w:rsidRDefault="001B5769" w:rsidP="001B5769">
      <w:pPr>
        <w:pStyle w:val="AvsntilhQy1"/>
        <w:tabs>
          <w:tab w:val="clear" w:pos="0"/>
          <w:tab w:val="clear" w:pos="720"/>
          <w:tab w:val="left" w:pos="708"/>
        </w:tabs>
        <w:suppressAutoHyphens w:val="0"/>
        <w:ind w:left="0"/>
        <w:rPr>
          <w:rFonts w:ascii="Arial" w:hAnsi="Arial" w:cs="Arial"/>
          <w:sz w:val="22"/>
          <w:szCs w:val="22"/>
          <w:lang w:val="nb-NO"/>
        </w:rPr>
      </w:pPr>
      <w:r>
        <w:rPr>
          <w:rFonts w:ascii="Arial" w:hAnsi="Arial" w:cs="Arial"/>
          <w:sz w:val="22"/>
          <w:szCs w:val="22"/>
          <w:lang w:val="nb-NO"/>
        </w:rPr>
        <w:t>Leveranse av elektroniske fakturaer skal skje på den av Direktorat for økonomistyring (DFØ) sin til enhver tid valgte kommunikasjonsmetode. Ved endring av kommunikasjonsmetode vil Leverandøren bli varslet seks måneder før nødvendig endring finner sted.</w:t>
      </w:r>
    </w:p>
    <w:p w14:paraId="66CCA183" w14:textId="77777777" w:rsidR="001B5769" w:rsidRDefault="001B5769" w:rsidP="001B5769">
      <w:pPr>
        <w:rPr>
          <w:rFonts w:ascii="Arial" w:hAnsi="Arial" w:cs="Arial"/>
          <w:b/>
          <w:sz w:val="22"/>
          <w:szCs w:val="22"/>
        </w:rPr>
      </w:pPr>
    </w:p>
    <w:p w14:paraId="535D07DD" w14:textId="77777777" w:rsidR="001B5769" w:rsidRDefault="001B5769" w:rsidP="001B5769">
      <w:pPr>
        <w:rPr>
          <w:rFonts w:ascii="Arial" w:hAnsi="Arial" w:cs="Arial"/>
          <w:b/>
        </w:rPr>
      </w:pPr>
    </w:p>
    <w:p w14:paraId="33038AFE" w14:textId="77777777" w:rsidR="001B5769" w:rsidRDefault="001B5769" w:rsidP="00E24397">
      <w:pPr>
        <w:pStyle w:val="Overskrift2"/>
      </w:pPr>
      <w:bookmarkStart w:id="31" w:name="_Toc102567356"/>
      <w:r>
        <w:t>Avtalen punkt 4.5 Prisendring</w:t>
      </w:r>
      <w:bookmarkEnd w:id="31"/>
    </w:p>
    <w:p w14:paraId="29F806B8" w14:textId="77777777" w:rsidR="001B5769" w:rsidRDefault="001B5769" w:rsidP="001B5769">
      <w:pPr>
        <w:rPr>
          <w:rFonts w:ascii="Arial" w:hAnsi="Arial" w:cs="Arial"/>
        </w:rPr>
      </w:pPr>
    </w:p>
    <w:p w14:paraId="2B268F85" w14:textId="77777777" w:rsidR="001B5769" w:rsidRDefault="001B5769" w:rsidP="001B5769">
      <w:pPr>
        <w:rPr>
          <w:rFonts w:ascii="Arial" w:hAnsi="Arial" w:cs="Arial"/>
        </w:rPr>
      </w:pPr>
      <w:r>
        <w:rPr>
          <w:rFonts w:ascii="Arial" w:hAnsi="Arial" w:cs="Arial"/>
        </w:rPr>
        <w:t>Avtalt prisendring:</w:t>
      </w:r>
    </w:p>
    <w:p w14:paraId="015CB085" w14:textId="77777777" w:rsidR="001B5769" w:rsidRDefault="001B5769" w:rsidP="001B5769">
      <w:pPr>
        <w:rPr>
          <w:rFonts w:ascii="Arial" w:hAnsi="Arial" w:cs="Arial"/>
        </w:rPr>
      </w:pPr>
    </w:p>
    <w:p w14:paraId="5BEC9191" w14:textId="77777777" w:rsidR="001B5769" w:rsidRDefault="001B5769" w:rsidP="001B5769">
      <w:pPr>
        <w:rPr>
          <w:rFonts w:ascii="Arial" w:hAnsi="Arial" w:cs="Arial"/>
        </w:rPr>
      </w:pPr>
      <w:r>
        <w:rPr>
          <w:rFonts w:ascii="Arial" w:hAnsi="Arial" w:cs="Arial"/>
        </w:rPr>
        <w:t>Timepris kan endres i henhold til følgende indeks:</w:t>
      </w:r>
    </w:p>
    <w:p w14:paraId="1D994ACF" w14:textId="77777777" w:rsidR="001B5769" w:rsidRDefault="001B5769" w:rsidP="001B5769">
      <w:pPr>
        <w:rPr>
          <w:rFonts w:ascii="Arial" w:hAnsi="Arial" w:cs="Arial"/>
          <w:i/>
        </w:rPr>
      </w:pPr>
      <w:r>
        <w:rPr>
          <w:rFonts w:ascii="Arial" w:hAnsi="Arial" w:cs="Arial"/>
          <w:i/>
        </w:rPr>
        <w:t>(Fylles ut dersom partene avtaler regulering etter annen indeks enn konsumprisindeksen, f. eks lønnsindeks for bransjen)</w:t>
      </w:r>
    </w:p>
    <w:p w14:paraId="1CD7B20E" w14:textId="77777777" w:rsidR="001B5769" w:rsidRDefault="001B5769" w:rsidP="001B5769">
      <w:pPr>
        <w:rPr>
          <w:rFonts w:ascii="Arial" w:hAnsi="Arial" w:cs="Arial"/>
        </w:rPr>
      </w:pPr>
    </w:p>
    <w:p w14:paraId="19D6882C" w14:textId="77777777" w:rsidR="001B5769" w:rsidRDefault="001B5769" w:rsidP="001B5769">
      <w:pPr>
        <w:rPr>
          <w:rFonts w:ascii="Arial" w:hAnsi="Arial" w:cs="Arial"/>
        </w:rPr>
      </w:pPr>
    </w:p>
    <w:p w14:paraId="5632C597" w14:textId="77777777" w:rsidR="001B5769" w:rsidRDefault="001B5769" w:rsidP="001B5769">
      <w:pPr>
        <w:rPr>
          <w:rFonts w:ascii="Arial" w:hAnsi="Arial" w:cs="Arial"/>
          <w:b/>
          <w:i/>
        </w:rPr>
      </w:pPr>
      <w:r>
        <w:rPr>
          <w:rFonts w:ascii="Arial" w:hAnsi="Arial" w:cs="Arial"/>
          <w:b/>
          <w:i/>
        </w:rPr>
        <w:br w:type="page"/>
      </w:r>
    </w:p>
    <w:p w14:paraId="74D3283D" w14:textId="77777777" w:rsidR="001B5769" w:rsidRDefault="001B5769" w:rsidP="00E24397">
      <w:pPr>
        <w:pStyle w:val="Overskrift1"/>
      </w:pPr>
      <w:bookmarkStart w:id="32" w:name="_Toc102567357"/>
      <w:r>
        <w:lastRenderedPageBreak/>
        <w:t>Bilag 5 Endringer i den generelle avtaleteksten</w:t>
      </w:r>
      <w:bookmarkEnd w:id="32"/>
    </w:p>
    <w:p w14:paraId="63BBAC10" w14:textId="77777777" w:rsidR="001B5769" w:rsidRDefault="001B5769" w:rsidP="005E5BA6"/>
    <w:p w14:paraId="31C4BE0D" w14:textId="77777777" w:rsidR="001B5769" w:rsidRDefault="001B5769" w:rsidP="001B5769">
      <w:pPr>
        <w:rPr>
          <w:rFonts w:ascii="Arial" w:hAnsi="Arial" w:cs="Arial"/>
          <w:i/>
          <w:sz w:val="20"/>
          <w:szCs w:val="20"/>
        </w:rPr>
      </w:pPr>
      <w:r>
        <w:rPr>
          <w:rFonts w:ascii="Arial" w:hAnsi="Arial" w:cs="Arial"/>
          <w:i/>
          <w:sz w:val="20"/>
          <w:szCs w:val="20"/>
        </w:rPr>
        <w:t xml:space="preserve">Endringer til den generelle avtaleteksten skal samles i bilag 5, med mindre den generelle avtaleteksten henviser slike endringer til et annet bilag. </w:t>
      </w:r>
    </w:p>
    <w:p w14:paraId="63BBC333" w14:textId="77777777" w:rsidR="001B5769" w:rsidRDefault="001B5769" w:rsidP="001B5769">
      <w:pPr>
        <w:rPr>
          <w:rFonts w:ascii="Arial" w:hAnsi="Arial" w:cs="Arial"/>
          <w:i/>
          <w:sz w:val="20"/>
          <w:szCs w:val="20"/>
        </w:rPr>
      </w:pPr>
    </w:p>
    <w:p w14:paraId="353C6A7F" w14:textId="77777777" w:rsidR="001B5769" w:rsidRDefault="001B5769" w:rsidP="001B5769">
      <w:pPr>
        <w:rPr>
          <w:rFonts w:ascii="Arial" w:hAnsi="Arial" w:cs="Arial"/>
          <w:i/>
          <w:sz w:val="20"/>
          <w:szCs w:val="20"/>
        </w:rPr>
      </w:pPr>
      <w:r>
        <w:rPr>
          <w:rFonts w:ascii="Arial" w:hAnsi="Arial" w:cs="Arial"/>
          <w:i/>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rPr>
          <w:rFonts w:ascii="Arial" w:hAnsi="Arial" w:cs="Arial"/>
          <w:i/>
          <w:sz w:val="20"/>
          <w:szCs w:val="20"/>
        </w:rPr>
        <w:t>fremkomme</w:t>
      </w:r>
      <w:proofErr w:type="gramEnd"/>
      <w:r>
        <w:rPr>
          <w:rFonts w:ascii="Arial" w:hAnsi="Arial" w:cs="Arial"/>
          <w:i/>
          <w:sz w:val="20"/>
          <w:szCs w:val="20"/>
        </w:rPr>
        <w:t xml:space="preserve"> klart og utvetydig hvilke bestemmelser i avtalen det er gjort endringer til.</w:t>
      </w:r>
    </w:p>
    <w:p w14:paraId="69CE6459" w14:textId="77777777" w:rsidR="001B5769" w:rsidRDefault="001B5769" w:rsidP="001B5769">
      <w:pPr>
        <w:rPr>
          <w:rFonts w:ascii="Arial" w:hAnsi="Arial" w:cs="Arial"/>
          <w:i/>
          <w:sz w:val="20"/>
          <w:szCs w:val="20"/>
        </w:rPr>
      </w:pPr>
    </w:p>
    <w:p w14:paraId="2DEC9ED9" w14:textId="77777777" w:rsidR="001B5769" w:rsidRDefault="001B5769" w:rsidP="001B5769">
      <w:pPr>
        <w:rPr>
          <w:rFonts w:ascii="Arial" w:hAnsi="Arial" w:cs="Arial"/>
          <w:sz w:val="22"/>
          <w:szCs w:val="22"/>
        </w:rPr>
      </w:pPr>
      <w:r>
        <w:rPr>
          <w:rFonts w:ascii="Arial" w:hAnsi="Arial" w:cs="Arial"/>
          <w:i/>
          <w:sz w:val="20"/>
          <w:szCs w:val="20"/>
        </w:rPr>
        <w:t>Leverandøren bør imidlertid være oppmerksom på at forbehold og endringer i avtalen ved tilbudsinnlevering kan medføre at tilbudet blir avvist av Kunden.</w:t>
      </w:r>
      <w:r>
        <w:rPr>
          <w:rFonts w:ascii="Arial" w:hAnsi="Arial" w:cs="Arial"/>
        </w:rPr>
        <w:t xml:space="preserve"> </w:t>
      </w:r>
    </w:p>
    <w:p w14:paraId="6996AF9D" w14:textId="77777777" w:rsidR="001B5769" w:rsidRDefault="001B5769" w:rsidP="001B5769">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080"/>
      </w:tblGrid>
      <w:tr w:rsidR="001B5769" w14:paraId="3AC569FC" w14:textId="77777777" w:rsidTr="001B5769">
        <w:tc>
          <w:tcPr>
            <w:tcW w:w="959" w:type="dxa"/>
            <w:tcBorders>
              <w:top w:val="single" w:sz="4" w:space="0" w:color="000000"/>
              <w:left w:val="single" w:sz="4" w:space="0" w:color="000000"/>
              <w:bottom w:val="single" w:sz="4" w:space="0" w:color="000000"/>
              <w:right w:val="single" w:sz="4" w:space="0" w:color="000000"/>
            </w:tcBorders>
            <w:hideMark/>
          </w:tcPr>
          <w:p w14:paraId="54DC107F" w14:textId="77777777" w:rsidR="001B5769" w:rsidRDefault="001B5769">
            <w:pPr>
              <w:rPr>
                <w:rFonts w:ascii="Arial" w:hAnsi="Arial" w:cs="Arial"/>
              </w:rPr>
            </w:pPr>
            <w:r>
              <w:rPr>
                <w:rFonts w:ascii="Arial" w:hAnsi="Arial" w:cs="Arial"/>
              </w:rPr>
              <w:t>Punkt</w:t>
            </w:r>
          </w:p>
        </w:tc>
        <w:tc>
          <w:tcPr>
            <w:tcW w:w="8080" w:type="dxa"/>
            <w:tcBorders>
              <w:top w:val="single" w:sz="4" w:space="0" w:color="000000"/>
              <w:left w:val="single" w:sz="4" w:space="0" w:color="000000"/>
              <w:bottom w:val="single" w:sz="4" w:space="0" w:color="000000"/>
              <w:right w:val="single" w:sz="4" w:space="0" w:color="000000"/>
            </w:tcBorders>
            <w:hideMark/>
          </w:tcPr>
          <w:p w14:paraId="1971B8A6" w14:textId="77777777" w:rsidR="001B5769" w:rsidRDefault="001B5769">
            <w:pPr>
              <w:rPr>
                <w:rFonts w:ascii="Arial" w:hAnsi="Arial" w:cs="Arial"/>
              </w:rPr>
            </w:pPr>
            <w:r>
              <w:rPr>
                <w:rFonts w:ascii="Arial" w:hAnsi="Arial" w:cs="Arial"/>
              </w:rPr>
              <w:t>Erstattes med</w:t>
            </w:r>
          </w:p>
        </w:tc>
      </w:tr>
      <w:tr w:rsidR="001B5769" w14:paraId="1EED11A4" w14:textId="77777777" w:rsidTr="001B5769">
        <w:tc>
          <w:tcPr>
            <w:tcW w:w="959" w:type="dxa"/>
            <w:tcBorders>
              <w:top w:val="single" w:sz="4" w:space="0" w:color="000000"/>
              <w:left w:val="single" w:sz="4" w:space="0" w:color="000000"/>
              <w:bottom w:val="single" w:sz="4" w:space="0" w:color="000000"/>
              <w:right w:val="single" w:sz="4" w:space="0" w:color="000000"/>
            </w:tcBorders>
          </w:tcPr>
          <w:p w14:paraId="427FAC6F" w14:textId="77777777" w:rsidR="001B5769" w:rsidRDefault="001B5769">
            <w:pPr>
              <w:rPr>
                <w:rFonts w:ascii="Arial" w:hAnsi="Arial" w:cs="Arial"/>
              </w:rPr>
            </w:pPr>
          </w:p>
        </w:tc>
        <w:tc>
          <w:tcPr>
            <w:tcW w:w="8080" w:type="dxa"/>
            <w:tcBorders>
              <w:top w:val="single" w:sz="4" w:space="0" w:color="000000"/>
              <w:left w:val="single" w:sz="4" w:space="0" w:color="000000"/>
              <w:bottom w:val="single" w:sz="4" w:space="0" w:color="000000"/>
              <w:right w:val="single" w:sz="4" w:space="0" w:color="000000"/>
            </w:tcBorders>
          </w:tcPr>
          <w:p w14:paraId="3706E788" w14:textId="77777777" w:rsidR="001B5769" w:rsidRDefault="001B5769">
            <w:pPr>
              <w:rPr>
                <w:rFonts w:ascii="Arial" w:hAnsi="Arial" w:cs="Arial"/>
              </w:rPr>
            </w:pPr>
          </w:p>
        </w:tc>
      </w:tr>
      <w:tr w:rsidR="001B5769" w14:paraId="25A30B12" w14:textId="77777777" w:rsidTr="001B5769">
        <w:tc>
          <w:tcPr>
            <w:tcW w:w="959" w:type="dxa"/>
            <w:tcBorders>
              <w:top w:val="single" w:sz="4" w:space="0" w:color="000000"/>
              <w:left w:val="single" w:sz="4" w:space="0" w:color="000000"/>
              <w:bottom w:val="single" w:sz="4" w:space="0" w:color="000000"/>
              <w:right w:val="single" w:sz="4" w:space="0" w:color="000000"/>
            </w:tcBorders>
          </w:tcPr>
          <w:p w14:paraId="07CA9420" w14:textId="77777777" w:rsidR="001B5769" w:rsidRDefault="001B5769">
            <w:pPr>
              <w:rPr>
                <w:rFonts w:ascii="Arial" w:hAnsi="Arial" w:cs="Arial"/>
              </w:rPr>
            </w:pPr>
          </w:p>
        </w:tc>
        <w:tc>
          <w:tcPr>
            <w:tcW w:w="8080" w:type="dxa"/>
            <w:tcBorders>
              <w:top w:val="single" w:sz="4" w:space="0" w:color="000000"/>
              <w:left w:val="single" w:sz="4" w:space="0" w:color="000000"/>
              <w:bottom w:val="single" w:sz="4" w:space="0" w:color="000000"/>
              <w:right w:val="single" w:sz="4" w:space="0" w:color="000000"/>
            </w:tcBorders>
          </w:tcPr>
          <w:p w14:paraId="01A15769" w14:textId="77777777" w:rsidR="001B5769" w:rsidRDefault="001B5769">
            <w:pPr>
              <w:rPr>
                <w:rFonts w:ascii="Arial" w:hAnsi="Arial" w:cs="Arial"/>
              </w:rPr>
            </w:pPr>
          </w:p>
        </w:tc>
      </w:tr>
    </w:tbl>
    <w:p w14:paraId="7AEC86A8" w14:textId="77777777" w:rsidR="001B5769" w:rsidRDefault="001B5769" w:rsidP="001B5769">
      <w:pPr>
        <w:rPr>
          <w:rFonts w:ascii="Arial" w:hAnsi="Arial" w:cs="Arial"/>
          <w:sz w:val="22"/>
          <w:szCs w:val="22"/>
        </w:rPr>
      </w:pPr>
    </w:p>
    <w:p w14:paraId="5EF6CD8F" w14:textId="77777777" w:rsidR="001B5769" w:rsidRDefault="001B5769" w:rsidP="001B5769">
      <w:pPr>
        <w:rPr>
          <w:rFonts w:ascii="Arial" w:hAnsi="Arial" w:cs="Arial"/>
          <w:i/>
        </w:rPr>
      </w:pPr>
      <w:r>
        <w:rPr>
          <w:rFonts w:ascii="Arial" w:hAnsi="Arial" w:cs="Arial"/>
          <w:i/>
        </w:rPr>
        <w:br w:type="page"/>
      </w:r>
    </w:p>
    <w:p w14:paraId="3D38C62F" w14:textId="77777777" w:rsidR="001B5769" w:rsidRDefault="001B5769" w:rsidP="00DF3954">
      <w:pPr>
        <w:pStyle w:val="Overskrift1"/>
      </w:pPr>
      <w:bookmarkStart w:id="33" w:name="_Toc102567358"/>
      <w:r>
        <w:lastRenderedPageBreak/>
        <w:t>Bilag 6 Endringer i ytelsen etter avtaleinngåelsen</w:t>
      </w:r>
      <w:bookmarkEnd w:id="33"/>
    </w:p>
    <w:p w14:paraId="4617CDBE" w14:textId="77777777" w:rsidR="001B5769" w:rsidRDefault="001B5769" w:rsidP="001B5769">
      <w:pPr>
        <w:rPr>
          <w:rFonts w:ascii="Arial" w:hAnsi="Arial" w:cs="Arial"/>
          <w:sz w:val="22"/>
          <w:szCs w:val="22"/>
        </w:rPr>
      </w:pPr>
    </w:p>
    <w:p w14:paraId="2ADB5E25" w14:textId="77777777" w:rsidR="001B5769" w:rsidRDefault="001B5769" w:rsidP="00DF3954">
      <w:pPr>
        <w:pStyle w:val="Overskrift2"/>
      </w:pPr>
      <w:bookmarkStart w:id="34" w:name="_Toc102567359"/>
      <w:r>
        <w:t>Avtalen punkt 2.1 Endringer av avtalen</w:t>
      </w:r>
      <w:bookmarkEnd w:id="34"/>
    </w:p>
    <w:p w14:paraId="3CB78C2E" w14:textId="77777777" w:rsidR="001B5769" w:rsidRDefault="001B5769" w:rsidP="001B5769">
      <w:pPr>
        <w:rPr>
          <w:rFonts w:ascii="Arial" w:hAnsi="Arial" w:cs="Arial"/>
          <w:i/>
          <w:sz w:val="20"/>
          <w:szCs w:val="20"/>
        </w:rPr>
      </w:pPr>
      <w:r>
        <w:rPr>
          <w:rFonts w:ascii="Arial" w:hAnsi="Arial" w:cs="Arial"/>
          <w:i/>
          <w:sz w:val="20"/>
          <w:szCs w:val="20"/>
        </w:rPr>
        <w:t>Endringer av ytelsen etter avtaleinngåelsen skal avtales skriftlig. Konsulenten skal føre en fortløpende katalog over endringene som utgjør dette bilaget.</w:t>
      </w:r>
    </w:p>
    <w:p w14:paraId="68899946" w14:textId="77777777" w:rsidR="001B5769" w:rsidRDefault="001B5769" w:rsidP="001B576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0"/>
        <w:gridCol w:w="5670"/>
        <w:gridCol w:w="1307"/>
      </w:tblGrid>
      <w:tr w:rsidR="001B5769" w14:paraId="3FBD9C6D" w14:textId="77777777" w:rsidTr="001B5769">
        <w:tc>
          <w:tcPr>
            <w:tcW w:w="534" w:type="dxa"/>
            <w:tcBorders>
              <w:top w:val="single" w:sz="4" w:space="0" w:color="000000"/>
              <w:left w:val="single" w:sz="4" w:space="0" w:color="000000"/>
              <w:bottom w:val="single" w:sz="4" w:space="0" w:color="000000"/>
              <w:right w:val="single" w:sz="4" w:space="0" w:color="000000"/>
            </w:tcBorders>
            <w:hideMark/>
          </w:tcPr>
          <w:p w14:paraId="01CA0719" w14:textId="77777777" w:rsidR="001B5769" w:rsidRDefault="001B5769">
            <w:pPr>
              <w:rPr>
                <w:rFonts w:ascii="Arial" w:hAnsi="Arial" w:cs="Arial"/>
              </w:rPr>
            </w:pPr>
            <w:proofErr w:type="spellStart"/>
            <w:r>
              <w:rPr>
                <w:rFonts w:ascii="Arial" w:hAnsi="Arial" w:cs="Arial"/>
              </w:rPr>
              <w:t>Nr</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3E7EF671" w14:textId="77777777" w:rsidR="001B5769" w:rsidRDefault="001B5769">
            <w:pPr>
              <w:rPr>
                <w:rFonts w:ascii="Arial" w:hAnsi="Arial" w:cs="Arial"/>
              </w:rPr>
            </w:pPr>
            <w:r>
              <w:rPr>
                <w:rFonts w:ascii="Arial" w:hAnsi="Arial" w:cs="Arial"/>
              </w:rPr>
              <w:t>Dato</w:t>
            </w:r>
          </w:p>
        </w:tc>
        <w:tc>
          <w:tcPr>
            <w:tcW w:w="5670" w:type="dxa"/>
            <w:tcBorders>
              <w:top w:val="single" w:sz="4" w:space="0" w:color="000000"/>
              <w:left w:val="single" w:sz="4" w:space="0" w:color="000000"/>
              <w:bottom w:val="single" w:sz="4" w:space="0" w:color="000000"/>
              <w:right w:val="single" w:sz="4" w:space="0" w:color="000000"/>
            </w:tcBorders>
            <w:hideMark/>
          </w:tcPr>
          <w:p w14:paraId="27C114E9" w14:textId="77777777" w:rsidR="001B5769" w:rsidRDefault="001B5769">
            <w:pPr>
              <w:rPr>
                <w:rFonts w:ascii="Arial" w:hAnsi="Arial" w:cs="Arial"/>
              </w:rPr>
            </w:pPr>
            <w:r>
              <w:rPr>
                <w:rFonts w:ascii="Arial" w:hAnsi="Arial" w:cs="Arial"/>
              </w:rPr>
              <w:t>Endringen gjelder</w:t>
            </w:r>
          </w:p>
        </w:tc>
        <w:tc>
          <w:tcPr>
            <w:tcW w:w="1307" w:type="dxa"/>
            <w:tcBorders>
              <w:top w:val="single" w:sz="4" w:space="0" w:color="000000"/>
              <w:left w:val="single" w:sz="4" w:space="0" w:color="000000"/>
              <w:bottom w:val="single" w:sz="4" w:space="0" w:color="000000"/>
              <w:right w:val="single" w:sz="4" w:space="0" w:color="000000"/>
            </w:tcBorders>
          </w:tcPr>
          <w:p w14:paraId="354C008B" w14:textId="77777777" w:rsidR="001B5769" w:rsidRDefault="001B5769">
            <w:pPr>
              <w:rPr>
                <w:rFonts w:ascii="Arial" w:hAnsi="Arial" w:cs="Arial"/>
              </w:rPr>
            </w:pPr>
          </w:p>
        </w:tc>
      </w:tr>
      <w:tr w:rsidR="001B5769" w14:paraId="68F90BFB" w14:textId="77777777" w:rsidTr="001B5769">
        <w:tc>
          <w:tcPr>
            <w:tcW w:w="534" w:type="dxa"/>
            <w:tcBorders>
              <w:top w:val="single" w:sz="4" w:space="0" w:color="000000"/>
              <w:left w:val="single" w:sz="4" w:space="0" w:color="000000"/>
              <w:bottom w:val="single" w:sz="4" w:space="0" w:color="000000"/>
              <w:right w:val="single" w:sz="4" w:space="0" w:color="000000"/>
            </w:tcBorders>
          </w:tcPr>
          <w:p w14:paraId="6826E9D2" w14:textId="77777777" w:rsidR="001B5769" w:rsidRDefault="001B5769">
            <w:pP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37E51088" w14:textId="77777777" w:rsidR="001B5769" w:rsidRDefault="001B5769">
            <w:pPr>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69B7F2D1" w14:textId="77777777" w:rsidR="001B5769" w:rsidRDefault="001B5769">
            <w:pPr>
              <w:rPr>
                <w:rFonts w:ascii="Arial" w:hAnsi="Arial" w:cs="Arial"/>
              </w:rPr>
            </w:pPr>
          </w:p>
        </w:tc>
        <w:tc>
          <w:tcPr>
            <w:tcW w:w="1307" w:type="dxa"/>
            <w:tcBorders>
              <w:top w:val="single" w:sz="4" w:space="0" w:color="000000"/>
              <w:left w:val="single" w:sz="4" w:space="0" w:color="000000"/>
              <w:bottom w:val="single" w:sz="4" w:space="0" w:color="000000"/>
              <w:right w:val="single" w:sz="4" w:space="0" w:color="000000"/>
            </w:tcBorders>
          </w:tcPr>
          <w:p w14:paraId="50EB2BB8" w14:textId="77777777" w:rsidR="001B5769" w:rsidRDefault="001B5769">
            <w:pPr>
              <w:rPr>
                <w:rFonts w:ascii="Arial" w:hAnsi="Arial" w:cs="Arial"/>
              </w:rPr>
            </w:pPr>
          </w:p>
        </w:tc>
      </w:tr>
      <w:tr w:rsidR="001B5769" w14:paraId="720B55A4" w14:textId="77777777" w:rsidTr="001B5769">
        <w:tc>
          <w:tcPr>
            <w:tcW w:w="534" w:type="dxa"/>
            <w:tcBorders>
              <w:top w:val="single" w:sz="4" w:space="0" w:color="000000"/>
              <w:left w:val="single" w:sz="4" w:space="0" w:color="000000"/>
              <w:bottom w:val="single" w:sz="4" w:space="0" w:color="000000"/>
              <w:right w:val="single" w:sz="4" w:space="0" w:color="000000"/>
            </w:tcBorders>
          </w:tcPr>
          <w:p w14:paraId="354D89BB" w14:textId="77777777" w:rsidR="001B5769" w:rsidRDefault="001B5769">
            <w:pP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7AA993D6" w14:textId="77777777" w:rsidR="001B5769" w:rsidRDefault="001B5769">
            <w:pPr>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56996ED4" w14:textId="77777777" w:rsidR="001B5769" w:rsidRDefault="001B5769">
            <w:pPr>
              <w:rPr>
                <w:rFonts w:ascii="Arial" w:hAnsi="Arial" w:cs="Arial"/>
              </w:rPr>
            </w:pPr>
          </w:p>
        </w:tc>
        <w:tc>
          <w:tcPr>
            <w:tcW w:w="1307" w:type="dxa"/>
            <w:tcBorders>
              <w:top w:val="single" w:sz="4" w:space="0" w:color="000000"/>
              <w:left w:val="single" w:sz="4" w:space="0" w:color="000000"/>
              <w:bottom w:val="single" w:sz="4" w:space="0" w:color="000000"/>
              <w:right w:val="single" w:sz="4" w:space="0" w:color="000000"/>
            </w:tcBorders>
          </w:tcPr>
          <w:p w14:paraId="573D9F0B" w14:textId="77777777" w:rsidR="001B5769" w:rsidRDefault="001B5769">
            <w:pPr>
              <w:rPr>
                <w:rFonts w:ascii="Arial" w:hAnsi="Arial" w:cs="Arial"/>
              </w:rPr>
            </w:pPr>
          </w:p>
        </w:tc>
      </w:tr>
      <w:tr w:rsidR="001B5769" w14:paraId="79E1E6D7" w14:textId="77777777" w:rsidTr="001B5769">
        <w:tc>
          <w:tcPr>
            <w:tcW w:w="534" w:type="dxa"/>
            <w:tcBorders>
              <w:top w:val="single" w:sz="4" w:space="0" w:color="000000"/>
              <w:left w:val="single" w:sz="4" w:space="0" w:color="000000"/>
              <w:bottom w:val="single" w:sz="4" w:space="0" w:color="000000"/>
              <w:right w:val="single" w:sz="4" w:space="0" w:color="000000"/>
            </w:tcBorders>
          </w:tcPr>
          <w:p w14:paraId="37E15CF4" w14:textId="77777777" w:rsidR="001B5769" w:rsidRDefault="001B5769">
            <w:pP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5BB7D787" w14:textId="77777777" w:rsidR="001B5769" w:rsidRDefault="001B5769">
            <w:pPr>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36D43C8C" w14:textId="77777777" w:rsidR="001B5769" w:rsidRDefault="001B5769">
            <w:pPr>
              <w:rPr>
                <w:rFonts w:ascii="Arial" w:hAnsi="Arial" w:cs="Arial"/>
              </w:rPr>
            </w:pPr>
          </w:p>
        </w:tc>
        <w:tc>
          <w:tcPr>
            <w:tcW w:w="1307" w:type="dxa"/>
            <w:tcBorders>
              <w:top w:val="single" w:sz="4" w:space="0" w:color="000000"/>
              <w:left w:val="single" w:sz="4" w:space="0" w:color="000000"/>
              <w:bottom w:val="single" w:sz="4" w:space="0" w:color="000000"/>
              <w:right w:val="single" w:sz="4" w:space="0" w:color="000000"/>
            </w:tcBorders>
          </w:tcPr>
          <w:p w14:paraId="07238CEC" w14:textId="77777777" w:rsidR="001B5769" w:rsidRDefault="001B5769">
            <w:pPr>
              <w:rPr>
                <w:rFonts w:ascii="Arial" w:hAnsi="Arial" w:cs="Arial"/>
              </w:rPr>
            </w:pPr>
          </w:p>
        </w:tc>
      </w:tr>
    </w:tbl>
    <w:p w14:paraId="57C2E56A" w14:textId="77777777" w:rsidR="00E959CE" w:rsidRPr="00454C93" w:rsidRDefault="00E959CE" w:rsidP="005E5BA6">
      <w:pPr>
        <w:pStyle w:val="Overskrift1"/>
        <w:numPr>
          <w:ilvl w:val="0"/>
          <w:numId w:val="0"/>
        </w:numPr>
        <w:rPr>
          <w:color w:val="000000" w:themeColor="text1"/>
          <w:sz w:val="20"/>
          <w:szCs w:val="20"/>
        </w:rPr>
      </w:pPr>
    </w:p>
    <w:sectPr w:rsidR="00E959CE" w:rsidRPr="00454C93" w:rsidSect="004F27A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5E1A" w14:textId="77777777" w:rsidR="00906172" w:rsidRDefault="00906172">
      <w:r>
        <w:separator/>
      </w:r>
    </w:p>
    <w:p w14:paraId="1430D567" w14:textId="77777777" w:rsidR="00906172" w:rsidRDefault="00906172"/>
  </w:endnote>
  <w:endnote w:type="continuationSeparator" w:id="0">
    <w:p w14:paraId="75A6C75E" w14:textId="77777777" w:rsidR="00906172" w:rsidRDefault="00906172">
      <w:r>
        <w:continuationSeparator/>
      </w:r>
    </w:p>
    <w:p w14:paraId="1A3B530B" w14:textId="77777777" w:rsidR="00906172" w:rsidRDefault="00906172"/>
  </w:endnote>
  <w:endnote w:type="continuationNotice" w:id="1">
    <w:p w14:paraId="62F06D6B" w14:textId="77777777" w:rsidR="00906172" w:rsidRDefault="00906172"/>
    <w:p w14:paraId="3CA29BC8" w14:textId="77777777" w:rsidR="00906172" w:rsidRDefault="00906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5C9" w14:textId="6AF80BF8" w:rsidR="00876C8B" w:rsidRPr="00513ED0" w:rsidRDefault="000039BD" w:rsidP="00513ED0">
    <w:pPr>
      <w:pStyle w:val="Topptekst"/>
      <w:rPr>
        <w:rFonts w:ascii="Calibri" w:hAnsi="Calibri"/>
        <w:sz w:val="18"/>
        <w:szCs w:val="18"/>
      </w:rPr>
    </w:pPr>
    <w:r>
      <w:rPr>
        <w:rFonts w:ascii="Calibri" w:hAnsi="Calibri"/>
        <w:sz w:val="18"/>
        <w:szCs w:val="18"/>
      </w:rPr>
      <w:t>Veiledende bilag til SSA-B</w:t>
    </w:r>
    <w:r w:rsidR="00513ED0">
      <w:rPr>
        <w:rFonts w:ascii="Calibri" w:hAnsi="Calibri"/>
        <w:sz w:val="18"/>
        <w:szCs w:val="18"/>
      </w:rPr>
      <w:tab/>
    </w:r>
    <w:r w:rsidR="00513ED0">
      <w:rPr>
        <w:rFonts w:ascii="Calibri" w:hAnsi="Calibri"/>
        <w:sz w:val="18"/>
        <w:szCs w:val="18"/>
      </w:rPr>
      <w:tab/>
    </w:r>
    <w:r w:rsidR="0066076E">
      <w:rPr>
        <w:rFonts w:cstheme="minorHAnsi"/>
      </w:rPr>
      <w:t>Side</w:t>
    </w:r>
    <w:r w:rsidR="001E0DEB" w:rsidRPr="00D807C6">
      <w:rPr>
        <w:rFonts w:cstheme="minorHAnsi"/>
        <w:lang w:val="en-US"/>
      </w:rPr>
      <w:t xml:space="preserve"> </w:t>
    </w:r>
    <w:r w:rsidR="001E0DEB" w:rsidRPr="00D807C6">
      <w:rPr>
        <w:rFonts w:cstheme="minorHAnsi"/>
        <w:lang w:val="en-US"/>
      </w:rPr>
      <w:fldChar w:fldCharType="begin"/>
    </w:r>
    <w:r w:rsidR="001E0DEB" w:rsidRPr="00D807C6">
      <w:rPr>
        <w:rFonts w:cstheme="minorHAnsi"/>
        <w:lang w:val="en-US"/>
      </w:rPr>
      <w:instrText xml:space="preserve"> PAGE </w:instrText>
    </w:r>
    <w:r w:rsidR="001E0DEB" w:rsidRPr="00D807C6">
      <w:rPr>
        <w:rFonts w:cstheme="minorHAnsi"/>
        <w:lang w:val="en-US"/>
      </w:rPr>
      <w:fldChar w:fldCharType="separate"/>
    </w:r>
    <w:r w:rsidR="001E0DEB" w:rsidRPr="00D807C6">
      <w:rPr>
        <w:rFonts w:cstheme="minorHAnsi"/>
        <w:noProof/>
        <w:lang w:val="en-US"/>
      </w:rPr>
      <w:t>21</w:t>
    </w:r>
    <w:r w:rsidR="001E0DEB" w:rsidRPr="00D807C6">
      <w:rPr>
        <w:rFonts w:cstheme="minorHAnsi"/>
        <w:lang w:val="en-US"/>
      </w:rPr>
      <w:fldChar w:fldCharType="end"/>
    </w:r>
    <w:r w:rsidR="001E0DEB" w:rsidRPr="00D807C6">
      <w:rPr>
        <w:rFonts w:cstheme="minorHAnsi"/>
        <w:lang w:val="en-US"/>
      </w:rPr>
      <w:t xml:space="preserve"> </w:t>
    </w:r>
    <w:r w:rsidR="0066076E">
      <w:rPr>
        <w:rFonts w:cstheme="minorHAnsi"/>
        <w:lang w:val="en-US"/>
      </w:rPr>
      <w:t>av</w:t>
    </w:r>
    <w:r w:rsidR="001E0DEB" w:rsidRPr="00D807C6">
      <w:rPr>
        <w:rFonts w:cstheme="minorHAnsi"/>
        <w:lang w:val="en-US"/>
      </w:rPr>
      <w:t xml:space="preserve"> </w:t>
    </w:r>
    <w:r w:rsidR="001E0DEB" w:rsidRPr="00D807C6">
      <w:rPr>
        <w:rStyle w:val="Sidetall"/>
        <w:rFonts w:asciiTheme="minorHAnsi" w:hAnsiTheme="minorHAnsi" w:cstheme="minorHAnsi"/>
        <w:lang w:val="en-US"/>
      </w:rPr>
      <w:fldChar w:fldCharType="begin"/>
    </w:r>
    <w:r w:rsidR="001E0DEB" w:rsidRPr="00D807C6">
      <w:rPr>
        <w:rStyle w:val="Sidetall"/>
        <w:rFonts w:asciiTheme="minorHAnsi" w:hAnsiTheme="minorHAnsi" w:cstheme="minorHAnsi"/>
        <w:lang w:val="en-US"/>
      </w:rPr>
      <w:instrText xml:space="preserve"> NUMPAGES </w:instrText>
    </w:r>
    <w:r w:rsidR="001E0DEB" w:rsidRPr="00D807C6">
      <w:rPr>
        <w:rStyle w:val="Sidetall"/>
        <w:rFonts w:asciiTheme="minorHAnsi" w:hAnsiTheme="minorHAnsi" w:cstheme="minorHAnsi"/>
        <w:lang w:val="en-US"/>
      </w:rPr>
      <w:fldChar w:fldCharType="separate"/>
    </w:r>
    <w:r w:rsidR="001E0DEB" w:rsidRPr="00D807C6">
      <w:rPr>
        <w:rStyle w:val="Sidetall"/>
        <w:rFonts w:asciiTheme="minorHAnsi" w:hAnsiTheme="minorHAnsi" w:cstheme="minorHAnsi"/>
        <w:noProof/>
        <w:lang w:val="en-US"/>
      </w:rPr>
      <w:t>33</w:t>
    </w:r>
    <w:r w:rsidR="001E0DEB" w:rsidRPr="00D807C6">
      <w:rPr>
        <w:rStyle w:val="Sidetall"/>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1015" w14:textId="77777777" w:rsidR="00906172" w:rsidRDefault="00906172">
      <w:r>
        <w:separator/>
      </w:r>
    </w:p>
    <w:p w14:paraId="033DB9F8" w14:textId="77777777" w:rsidR="00906172" w:rsidRDefault="00906172"/>
  </w:footnote>
  <w:footnote w:type="continuationSeparator" w:id="0">
    <w:p w14:paraId="051F537B" w14:textId="77777777" w:rsidR="00906172" w:rsidRDefault="00906172">
      <w:r>
        <w:continuationSeparator/>
      </w:r>
    </w:p>
    <w:p w14:paraId="1DD235D5" w14:textId="77777777" w:rsidR="00906172" w:rsidRDefault="00906172"/>
  </w:footnote>
  <w:footnote w:type="continuationNotice" w:id="1">
    <w:p w14:paraId="3F938B46" w14:textId="77777777" w:rsidR="00906172" w:rsidRDefault="00906172"/>
    <w:p w14:paraId="1A52DD17" w14:textId="77777777" w:rsidR="00906172" w:rsidRDefault="00906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F91A" w14:textId="48F0107F" w:rsidR="00876C8B" w:rsidRPr="0063563A" w:rsidRDefault="00906172" w:rsidP="0063563A">
    <w:pPr>
      <w:pStyle w:val="Topptekst"/>
      <w:rPr>
        <w:rFonts w:ascii="Calibri" w:hAnsi="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8"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9" w15:restartNumberingAfterBreak="0">
    <w:nsid w:val="400A065F"/>
    <w:multiLevelType w:val="hybridMultilevel"/>
    <w:tmpl w:val="446A12FE"/>
    <w:lvl w:ilvl="0" w:tplc="04140017">
      <w:start w:val="1"/>
      <w:numFmt w:val="lowerLetter"/>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0"/>
  </w:num>
  <w:num w:numId="2">
    <w:abstractNumId w:val="7"/>
  </w:num>
  <w:num w:numId="3">
    <w:abstractNumId w:val="6"/>
  </w:num>
  <w:num w:numId="4">
    <w:abstractNumId w:val="14"/>
  </w:num>
  <w:num w:numId="5">
    <w:abstractNumId w:val="8"/>
  </w:num>
  <w:num w:numId="6">
    <w:abstractNumId w:val="15"/>
  </w:num>
  <w:num w:numId="7">
    <w:abstractNumId w:val="12"/>
  </w:num>
  <w:num w:numId="8">
    <w:abstractNumId w:val="10"/>
  </w:num>
  <w:num w:numId="9">
    <w:abstractNumId w:val="1"/>
  </w:num>
  <w:num w:numId="10">
    <w:abstractNumId w:val="3"/>
  </w:num>
  <w:num w:numId="11">
    <w:abstractNumId w:val="16"/>
  </w:num>
  <w:num w:numId="12">
    <w:abstractNumId w:val="13"/>
  </w:num>
  <w:num w:numId="13">
    <w:abstractNumId w:val="11"/>
  </w:num>
  <w:num w:numId="14">
    <w:abstractNumId w:val="2"/>
  </w:num>
  <w:num w:numId="15">
    <w:abstractNumId w:val="5"/>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9B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1C25"/>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40E"/>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50D"/>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769"/>
    <w:rsid w:val="001B5BD2"/>
    <w:rsid w:val="001B5BFC"/>
    <w:rsid w:val="001B673F"/>
    <w:rsid w:val="001B731C"/>
    <w:rsid w:val="001B78C7"/>
    <w:rsid w:val="001B797F"/>
    <w:rsid w:val="001B7D02"/>
    <w:rsid w:val="001B7F0C"/>
    <w:rsid w:val="001B7F72"/>
    <w:rsid w:val="001C037A"/>
    <w:rsid w:val="001C0C5D"/>
    <w:rsid w:val="001C24C4"/>
    <w:rsid w:val="001C27B0"/>
    <w:rsid w:val="001C2B76"/>
    <w:rsid w:val="001C2CB0"/>
    <w:rsid w:val="001C2D3E"/>
    <w:rsid w:val="001C2E29"/>
    <w:rsid w:val="001C328D"/>
    <w:rsid w:val="001C35AD"/>
    <w:rsid w:val="001C3B86"/>
    <w:rsid w:val="001C3C6C"/>
    <w:rsid w:val="001C3FA4"/>
    <w:rsid w:val="001C4740"/>
    <w:rsid w:val="001C4A5A"/>
    <w:rsid w:val="001C4D6A"/>
    <w:rsid w:val="001C529D"/>
    <w:rsid w:val="001C54EA"/>
    <w:rsid w:val="001C56AF"/>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384"/>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73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18E4"/>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1EC"/>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6ED"/>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3C6C"/>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3B"/>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36D"/>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4C93"/>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427"/>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46B"/>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39E"/>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3ED0"/>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3CA"/>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495"/>
    <w:rsid w:val="005B6514"/>
    <w:rsid w:val="005B651D"/>
    <w:rsid w:val="005B688E"/>
    <w:rsid w:val="005B68A2"/>
    <w:rsid w:val="005B6A4C"/>
    <w:rsid w:val="005B6D94"/>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BA6"/>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563A"/>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76E"/>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03C"/>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4587"/>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664"/>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F80"/>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C63"/>
    <w:rsid w:val="007E101E"/>
    <w:rsid w:val="007E114B"/>
    <w:rsid w:val="007E13D0"/>
    <w:rsid w:val="007E230B"/>
    <w:rsid w:val="007E358D"/>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2BF"/>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CA8"/>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172"/>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A00"/>
    <w:rsid w:val="00921F65"/>
    <w:rsid w:val="00922DB8"/>
    <w:rsid w:val="009233D7"/>
    <w:rsid w:val="00923887"/>
    <w:rsid w:val="009241F3"/>
    <w:rsid w:val="00924719"/>
    <w:rsid w:val="00924905"/>
    <w:rsid w:val="0092603D"/>
    <w:rsid w:val="009265C7"/>
    <w:rsid w:val="009266F4"/>
    <w:rsid w:val="00926788"/>
    <w:rsid w:val="0092683B"/>
    <w:rsid w:val="00926F83"/>
    <w:rsid w:val="009302AD"/>
    <w:rsid w:val="009303EE"/>
    <w:rsid w:val="0093068F"/>
    <w:rsid w:val="00930774"/>
    <w:rsid w:val="00930A84"/>
    <w:rsid w:val="00930F6D"/>
    <w:rsid w:val="009310EB"/>
    <w:rsid w:val="00931212"/>
    <w:rsid w:val="00931556"/>
    <w:rsid w:val="009315BF"/>
    <w:rsid w:val="00931656"/>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6FD"/>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210"/>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2A47"/>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ADB"/>
    <w:rsid w:val="00B84C55"/>
    <w:rsid w:val="00B84F86"/>
    <w:rsid w:val="00B85456"/>
    <w:rsid w:val="00B856BC"/>
    <w:rsid w:val="00B85915"/>
    <w:rsid w:val="00B859C5"/>
    <w:rsid w:val="00B85B3D"/>
    <w:rsid w:val="00B863DB"/>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727"/>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954"/>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031"/>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397"/>
    <w:rsid w:val="00E2452F"/>
    <w:rsid w:val="00E24931"/>
    <w:rsid w:val="00E25874"/>
    <w:rsid w:val="00E25C90"/>
    <w:rsid w:val="00E25E34"/>
    <w:rsid w:val="00E260D2"/>
    <w:rsid w:val="00E26A1E"/>
    <w:rsid w:val="00E26CA9"/>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4B8B"/>
    <w:rsid w:val="00E45342"/>
    <w:rsid w:val="00E454B1"/>
    <w:rsid w:val="00E454B9"/>
    <w:rsid w:val="00E45752"/>
    <w:rsid w:val="00E45A34"/>
    <w:rsid w:val="00E45DE1"/>
    <w:rsid w:val="00E45ED4"/>
    <w:rsid w:val="00E45F52"/>
    <w:rsid w:val="00E45F98"/>
    <w:rsid w:val="00E46495"/>
    <w:rsid w:val="00E4717C"/>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60A"/>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A48"/>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67E"/>
    <w:rsid w:val="00F91805"/>
    <w:rsid w:val="00F9272F"/>
    <w:rsid w:val="00F92905"/>
    <w:rsid w:val="00F92949"/>
    <w:rsid w:val="00F951E5"/>
    <w:rsid w:val="00F953F1"/>
    <w:rsid w:val="00F96AD7"/>
    <w:rsid w:val="00F973C9"/>
    <w:rsid w:val="00F97795"/>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27C"/>
    <w:rsid w:val="00FE6446"/>
    <w:rsid w:val="00FE6541"/>
    <w:rsid w:val="00FE6AB7"/>
    <w:rsid w:val="00FE7049"/>
    <w:rsid w:val="00FE78F7"/>
    <w:rsid w:val="00FF05F7"/>
    <w:rsid w:val="00FF09D9"/>
    <w:rsid w:val="00FF0C4E"/>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uiPriority w:val="99"/>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7E358D"/>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7E358D"/>
    <w:pPr>
      <w:keepLines/>
      <w:widowControl w:val="0"/>
      <w:tabs>
        <w:tab w:val="left" w:pos="880"/>
        <w:tab w:val="right" w:leader="dot" w:pos="8220"/>
        <w:tab w:val="right" w:leader="dot" w:pos="9062"/>
      </w:tabs>
      <w:ind w:left="220"/>
    </w:pPr>
    <w:rPr>
      <w:rFonts w:ascii="Calibri" w:eastAsia="Times New Roman" w:hAnsi="Calibri" w:cs="Arial"/>
      <w:noProof/>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 w:type="paragraph" w:customStyle="1" w:styleId="msonormal0">
    <w:name w:val="msonormal"/>
    <w:basedOn w:val="Normal"/>
    <w:rsid w:val="00454C93"/>
    <w:pPr>
      <w:spacing w:before="100" w:beforeAutospacing="1" w:after="100" w:afterAutospacing="1"/>
    </w:pPr>
    <w:rPr>
      <w:rFonts w:ascii="Times New Roman" w:eastAsia="Times New Roman" w:hAnsi="Times New Roman" w:cs="Times New Roman"/>
      <w:lang w:eastAsia="nb-NO"/>
    </w:rPr>
  </w:style>
  <w:style w:type="paragraph" w:customStyle="1" w:styleId="Default">
    <w:name w:val="Default"/>
    <w:rsid w:val="00454C93"/>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uiPriority w:val="99"/>
    <w:rsid w:val="00454C93"/>
    <w:rPr>
      <w:rFonts w:ascii="Arial" w:eastAsia="Times New Roman" w:hAnsi="Arial" w:cs="Arial" w:hint="default"/>
      <w:sz w:val="22"/>
      <w:szCs w:val="22"/>
      <w:lang w:eastAsia="nb-NO"/>
    </w:rPr>
  </w:style>
  <w:style w:type="paragraph" w:customStyle="1" w:styleId="Teknisk4">
    <w:name w:val="Teknisk 4"/>
    <w:rsid w:val="001B5769"/>
    <w:pPr>
      <w:tabs>
        <w:tab w:val="left" w:pos="-720"/>
      </w:tabs>
      <w:suppressAutoHyphens/>
    </w:pPr>
    <w:rPr>
      <w:rFonts w:ascii="Courier New" w:eastAsia="Times New Roman" w:hAnsi="Courier New" w:cs="Times New Roman"/>
      <w:b/>
      <w:szCs w:val="20"/>
      <w:lang w:val="en-US" w:eastAsia="nb-NO"/>
    </w:rPr>
  </w:style>
  <w:style w:type="paragraph" w:customStyle="1" w:styleId="AvsntilhQy1">
    <w:name w:val="Avsn til hÀQÀy 1"/>
    <w:rsid w:val="001B5769"/>
    <w:pPr>
      <w:tabs>
        <w:tab w:val="left" w:pos="-720"/>
        <w:tab w:val="left" w:pos="0"/>
        <w:tab w:val="decimal" w:pos="720"/>
      </w:tabs>
      <w:suppressAutoHyphens/>
      <w:ind w:left="720"/>
    </w:pPr>
    <w:rPr>
      <w:rFonts w:ascii="Courier New" w:eastAsia="Times New Roman" w:hAnsi="Courier New" w:cs="Times New Roman"/>
      <w:szCs w:val="20"/>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24073647">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795104483">
      <w:bodyDiv w:val="1"/>
      <w:marLeft w:val="0"/>
      <w:marRight w:val="0"/>
      <w:marTop w:val="0"/>
      <w:marBottom w:val="0"/>
      <w:divBdr>
        <w:top w:val="none" w:sz="0" w:space="0" w:color="auto"/>
        <w:left w:val="none" w:sz="0" w:space="0" w:color="auto"/>
        <w:bottom w:val="none" w:sz="0" w:space="0" w:color="auto"/>
        <w:right w:val="none" w:sz="0" w:space="0" w:color="auto"/>
      </w:divBdr>
    </w:div>
    <w:div w:id="1147017426">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290011871">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011917">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 w:id="21270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sa-post@dfo?subject=SSA-s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B1B1-9D5A-41F3-A142-E0BCB86F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1659</Words>
  <Characters>8794</Characters>
  <Application>Microsoft Office Word</Application>
  <DocSecurity>0</DocSecurity>
  <Lines>73</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2022-04-22T11:48:00Z</dcterms:created>
  <dcterms:modified xsi:type="dcterms:W3CDTF">2022-05-04T12:35:00Z</dcterms:modified>
</cp:coreProperties>
</file>