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B59B" w14:textId="5AB22B13" w:rsidR="00887878" w:rsidRDefault="0A8B5E92" w:rsidP="05D115CC">
      <w:r>
        <w:rPr>
          <w:noProof/>
        </w:rPr>
        <w:drawing>
          <wp:inline distT="0" distB="0" distL="0" distR="0" wp14:anchorId="33B71DAB" wp14:editId="05D115CC">
            <wp:extent cx="5619750" cy="2212776"/>
            <wp:effectExtent l="0" t="0" r="0" b="0"/>
            <wp:docPr id="1889568378" name="Bilde 1889568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619750" cy="2212776"/>
                    </a:xfrm>
                    <a:prstGeom prst="rect">
                      <a:avLst/>
                    </a:prstGeom>
                  </pic:spPr>
                </pic:pic>
              </a:graphicData>
            </a:graphic>
          </wp:inline>
        </w:drawing>
      </w:r>
    </w:p>
    <w:p w14:paraId="60A97A5D" w14:textId="0A95E55E" w:rsidR="00887878" w:rsidRPr="00980C98" w:rsidRDefault="19CC84E8" w:rsidP="05D115CC">
      <w:pPr>
        <w:rPr>
          <w:rFonts w:ascii="Source Sans Pro" w:eastAsia="Source Sans Pro" w:hAnsi="Source Sans Pro" w:cs="Source Sans Pro"/>
          <w:b/>
          <w:bCs/>
          <w:color w:val="EF4A5C"/>
          <w:sz w:val="34"/>
          <w:szCs w:val="34"/>
        </w:rPr>
      </w:pPr>
      <w:r w:rsidRPr="3C3306C5">
        <w:rPr>
          <w:rFonts w:ascii="Source Sans Pro" w:eastAsia="Source Sans Pro" w:hAnsi="Source Sans Pro" w:cs="Source Sans Pro"/>
          <w:b/>
          <w:bCs/>
          <w:color w:val="EF4A5C"/>
          <w:sz w:val="34"/>
          <w:szCs w:val="34"/>
        </w:rPr>
        <w:t>Behovsbeskrivelse</w:t>
      </w:r>
    </w:p>
    <w:p w14:paraId="10AC0EF9" w14:textId="72F4EAB5" w:rsidR="00887878" w:rsidRPr="00980C98" w:rsidRDefault="19CC84E8" w:rsidP="05D115CC">
      <w:pPr>
        <w:rPr>
          <w:rFonts w:ascii="Source Sans Pro" w:eastAsia="Source Sans Pro" w:hAnsi="Source Sans Pro" w:cs="Source Sans Pro"/>
          <w:b/>
          <w:bCs/>
          <w:color w:val="049EDA"/>
          <w:u w:val="single"/>
        </w:rPr>
      </w:pPr>
      <w:r w:rsidRPr="3C3306C5">
        <w:rPr>
          <w:rFonts w:ascii="Source Sans Pro" w:eastAsia="Source Sans Pro" w:hAnsi="Source Sans Pro" w:cs="Source Sans Pro"/>
          <w:b/>
          <w:bCs/>
          <w:color w:val="049EDA"/>
          <w:u w:val="single"/>
        </w:rPr>
        <w:t>Innledning</w:t>
      </w:r>
      <w:r w:rsidRPr="3C3306C5">
        <w:rPr>
          <w:rFonts w:ascii="Source Sans Pro" w:eastAsia="Source Sans Pro" w:hAnsi="Source Sans Pro" w:cs="Source Sans Pro"/>
          <w:b/>
          <w:bCs/>
          <w:color w:val="049EDA"/>
        </w:rPr>
        <w:t xml:space="preserve"> </w:t>
      </w:r>
    </w:p>
    <w:p w14:paraId="17743198" w14:textId="4D064FCC" w:rsidR="00275F82" w:rsidRDefault="00CB5A5C" w:rsidP="05D115CC">
      <w:pPr>
        <w:rPr>
          <w:rFonts w:ascii="Source Sans Pro" w:eastAsia="Source Sans Pro" w:hAnsi="Source Sans Pro" w:cs="Source Sans Pro"/>
          <w:color w:val="000000" w:themeColor="text1"/>
        </w:rPr>
      </w:pPr>
      <w:r w:rsidRPr="3C3306C5">
        <w:rPr>
          <w:rFonts w:ascii="Source Sans Pro" w:eastAsia="Source Sans Pro" w:hAnsi="Source Sans Pro" w:cs="Source Sans Pro"/>
          <w:color w:val="000000" w:themeColor="text1"/>
        </w:rPr>
        <w:t xml:space="preserve">Direktoratet for forvaltning og økonomistyring (DFØ) er statens fagorgan for økonomistyring, gode beslutningsgrunnlag for statlige tiltak, organisering og ledelse i staten, samt for anskaffelser i offentlig sektor. </w:t>
      </w:r>
    </w:p>
    <w:p w14:paraId="67DE4F32" w14:textId="09E97280" w:rsidR="00E87E6A" w:rsidRPr="00980C98" w:rsidRDefault="1789C1F9" w:rsidP="05D115CC">
      <w:pPr>
        <w:rPr>
          <w:rFonts w:ascii="Source Sans Pro" w:eastAsia="Source Sans Pro" w:hAnsi="Source Sans Pro" w:cs="Source Sans Pro"/>
          <w:color w:val="000000" w:themeColor="text1"/>
        </w:rPr>
      </w:pPr>
      <w:r w:rsidRPr="3C3306C5">
        <w:rPr>
          <w:rFonts w:ascii="Source Sans Pro" w:eastAsia="Source Sans Pro" w:hAnsi="Source Sans Pro" w:cs="Source Sans Pro"/>
          <w:color w:val="000000" w:themeColor="text1"/>
        </w:rPr>
        <w:t>DFØ</w:t>
      </w:r>
      <w:r w:rsidR="00853043" w:rsidRPr="3C3306C5">
        <w:rPr>
          <w:rFonts w:ascii="Source Sans Pro" w:eastAsia="Source Sans Pro" w:hAnsi="Source Sans Pro" w:cs="Source Sans Pro"/>
          <w:color w:val="000000" w:themeColor="text1"/>
        </w:rPr>
        <w:t xml:space="preserve"> har en egen </w:t>
      </w:r>
      <w:r w:rsidR="432B247D" w:rsidRPr="3C3306C5">
        <w:rPr>
          <w:rFonts w:ascii="Source Sans Pro" w:eastAsia="Source Sans Pro" w:hAnsi="Source Sans Pro" w:cs="Source Sans Pro"/>
          <w:color w:val="000000" w:themeColor="text1"/>
        </w:rPr>
        <w:t xml:space="preserve">avdeling </w:t>
      </w:r>
      <w:r w:rsidR="006E056F" w:rsidRPr="3C3306C5">
        <w:rPr>
          <w:rFonts w:ascii="Source Sans Pro" w:eastAsia="Source Sans Pro" w:hAnsi="Source Sans Pro" w:cs="Source Sans Pro"/>
          <w:color w:val="000000" w:themeColor="text1"/>
        </w:rPr>
        <w:t>som</w:t>
      </w:r>
      <w:r w:rsidR="00853043" w:rsidRPr="3C3306C5">
        <w:rPr>
          <w:rFonts w:ascii="Source Sans Pro" w:eastAsia="Source Sans Pro" w:hAnsi="Source Sans Pro" w:cs="Source Sans Pro"/>
          <w:color w:val="000000" w:themeColor="text1"/>
        </w:rPr>
        <w:t xml:space="preserve"> </w:t>
      </w:r>
      <w:r w:rsidRPr="3C3306C5">
        <w:rPr>
          <w:rFonts w:ascii="Source Sans Pro" w:eastAsia="Source Sans Pro" w:hAnsi="Source Sans Pro" w:cs="Source Sans Pro"/>
          <w:color w:val="000000" w:themeColor="text1"/>
        </w:rPr>
        <w:t xml:space="preserve">støtter statlige virksomheter med </w:t>
      </w:r>
      <w:r w:rsidR="38AE8F68" w:rsidRPr="3C3306C5">
        <w:rPr>
          <w:rFonts w:ascii="Source Sans Pro" w:eastAsia="Source Sans Pro" w:hAnsi="Source Sans Pro" w:cs="Source Sans Pro"/>
          <w:color w:val="000000" w:themeColor="text1"/>
        </w:rPr>
        <w:t>kompetanseutvikling</w:t>
      </w:r>
      <w:r w:rsidR="6F005815" w:rsidRPr="3C3306C5">
        <w:rPr>
          <w:rFonts w:ascii="Source Sans Pro" w:eastAsia="Source Sans Pro" w:hAnsi="Source Sans Pro" w:cs="Source Sans Pro"/>
          <w:color w:val="000000" w:themeColor="text1"/>
        </w:rPr>
        <w:t xml:space="preserve">. Vi legger til rette for deling av kompetanse på tvers av </w:t>
      </w:r>
      <w:r w:rsidR="00081286" w:rsidRPr="3C3306C5">
        <w:rPr>
          <w:rFonts w:ascii="Source Sans Pro" w:eastAsia="Source Sans Pro" w:hAnsi="Source Sans Pro" w:cs="Source Sans Pro"/>
          <w:color w:val="000000" w:themeColor="text1"/>
        </w:rPr>
        <w:t>statlige virksomheter</w:t>
      </w:r>
      <w:r w:rsidR="6F005815" w:rsidRPr="3C3306C5">
        <w:rPr>
          <w:rFonts w:ascii="Source Sans Pro" w:eastAsia="Source Sans Pro" w:hAnsi="Source Sans Pro" w:cs="Source Sans Pro"/>
          <w:color w:val="000000" w:themeColor="text1"/>
        </w:rPr>
        <w:t xml:space="preserve">, og gjennom dette jobber vi for </w:t>
      </w:r>
      <w:r w:rsidR="7A42CDED" w:rsidRPr="3C3306C5">
        <w:rPr>
          <w:rFonts w:ascii="Source Sans Pro" w:eastAsia="Source Sans Pro" w:hAnsi="Source Sans Pro" w:cs="Source Sans Pro"/>
          <w:color w:val="000000" w:themeColor="text1"/>
        </w:rPr>
        <w:t>et</w:t>
      </w:r>
      <w:r w:rsidR="0040360E">
        <w:rPr>
          <w:rFonts w:ascii="Source Sans Pro" w:eastAsia="Source Sans Pro" w:hAnsi="Source Sans Pro" w:cs="Source Sans Pro"/>
          <w:color w:val="000000" w:themeColor="text1"/>
        </w:rPr>
        <w:t xml:space="preserve"> </w:t>
      </w:r>
      <w:r w:rsidR="7A42CDED" w:rsidRPr="3C3306C5">
        <w:rPr>
          <w:rFonts w:ascii="Source Sans Pro" w:eastAsia="Source Sans Pro" w:hAnsi="Source Sans Pro" w:cs="Source Sans Pro"/>
          <w:color w:val="000000" w:themeColor="text1"/>
        </w:rPr>
        <w:t>kompetansefelleskap for staten</w:t>
      </w:r>
      <w:r w:rsidR="7A2D34B8" w:rsidRPr="3C3306C5">
        <w:rPr>
          <w:rFonts w:ascii="Source Sans Pro" w:eastAsia="Source Sans Pro" w:hAnsi="Source Sans Pro" w:cs="Source Sans Pro"/>
          <w:color w:val="000000" w:themeColor="text1"/>
        </w:rPr>
        <w:t xml:space="preserve">; det </w:t>
      </w:r>
      <w:r w:rsidR="3C0C0CE4" w:rsidRPr="3C3306C5">
        <w:rPr>
          <w:rFonts w:ascii="Source Sans Pro" w:eastAsia="Source Sans Pro" w:hAnsi="Source Sans Pro" w:cs="Source Sans Pro"/>
          <w:color w:val="000000" w:themeColor="text1"/>
        </w:rPr>
        <w:t xml:space="preserve">er effektiv ressursbruk. </w:t>
      </w:r>
      <w:r w:rsidR="50B9A355" w:rsidRPr="3C3306C5">
        <w:rPr>
          <w:rFonts w:ascii="Source Sans Pro" w:eastAsia="Source Sans Pro" w:hAnsi="Source Sans Pro" w:cs="Source Sans Pro"/>
          <w:color w:val="000000" w:themeColor="text1"/>
        </w:rPr>
        <w:t xml:space="preserve">DFØ har fått i oppdrag </w:t>
      </w:r>
      <w:r w:rsidR="17369CA8" w:rsidRPr="3C3306C5">
        <w:rPr>
          <w:rFonts w:ascii="Source Sans Pro" w:eastAsia="Source Sans Pro" w:hAnsi="Source Sans Pro" w:cs="Source Sans Pro"/>
          <w:color w:val="000000" w:themeColor="text1"/>
        </w:rPr>
        <w:t xml:space="preserve">fra </w:t>
      </w:r>
      <w:r w:rsidR="05D6E640" w:rsidRPr="3C3306C5">
        <w:rPr>
          <w:rFonts w:ascii="Source Sans Pro" w:eastAsia="Source Sans Pro" w:hAnsi="Source Sans Pro" w:cs="Source Sans Pro"/>
          <w:color w:val="000000" w:themeColor="text1"/>
        </w:rPr>
        <w:t xml:space="preserve">Kommunal- og </w:t>
      </w:r>
      <w:proofErr w:type="spellStart"/>
      <w:r w:rsidR="05D6E640" w:rsidRPr="3C3306C5">
        <w:rPr>
          <w:rFonts w:ascii="Source Sans Pro" w:eastAsia="Source Sans Pro" w:hAnsi="Source Sans Pro" w:cs="Source Sans Pro"/>
          <w:color w:val="000000" w:themeColor="text1"/>
        </w:rPr>
        <w:t>distriktsdepartementet</w:t>
      </w:r>
      <w:proofErr w:type="spellEnd"/>
      <w:r w:rsidR="05D6E640" w:rsidRPr="3C3306C5">
        <w:rPr>
          <w:rFonts w:ascii="Source Sans Pro" w:eastAsia="Source Sans Pro" w:hAnsi="Source Sans Pro" w:cs="Source Sans Pro"/>
          <w:color w:val="000000" w:themeColor="text1"/>
        </w:rPr>
        <w:t xml:space="preserve"> </w:t>
      </w:r>
      <w:r w:rsidR="005A3254">
        <w:rPr>
          <w:rFonts w:ascii="Source Sans Pro" w:eastAsia="Source Sans Pro" w:hAnsi="Source Sans Pro" w:cs="Source Sans Pro"/>
          <w:color w:val="000000" w:themeColor="text1"/>
        </w:rPr>
        <w:t xml:space="preserve">å </w:t>
      </w:r>
      <w:r w:rsidR="4AC10A0A" w:rsidRPr="3C3306C5">
        <w:rPr>
          <w:rFonts w:ascii="Source Sans Pro" w:eastAsia="Source Sans Pro" w:hAnsi="Source Sans Pro" w:cs="Source Sans Pro"/>
          <w:color w:val="000000" w:themeColor="text1"/>
        </w:rPr>
        <w:t xml:space="preserve">legge til rette for løsninger som bidrar til økt </w:t>
      </w:r>
      <w:r w:rsidR="091F3B4F" w:rsidRPr="3C3306C5">
        <w:rPr>
          <w:rFonts w:ascii="Source Sans Pro" w:eastAsia="Source Sans Pro" w:hAnsi="Source Sans Pro" w:cs="Source Sans Pro"/>
          <w:color w:val="000000" w:themeColor="text1"/>
        </w:rPr>
        <w:t>kompetanseutveksling.</w:t>
      </w:r>
    </w:p>
    <w:p w14:paraId="219D9E4B" w14:textId="1C284B94" w:rsidR="001F4EBB" w:rsidRPr="00980C98" w:rsidRDefault="044AA3D7" w:rsidP="00251387">
      <w:pPr>
        <w:rPr>
          <w:rFonts w:ascii="Source Sans Pro" w:eastAsia="Source Sans Pro" w:hAnsi="Source Sans Pro" w:cs="Source Sans Pro"/>
          <w:color w:val="000000" w:themeColor="text1"/>
        </w:rPr>
      </w:pPr>
      <w:r w:rsidRPr="3C3306C5">
        <w:rPr>
          <w:rFonts w:ascii="Source Sans Pro" w:eastAsia="Source Sans Pro" w:hAnsi="Source Sans Pro" w:cs="Source Sans Pro"/>
          <w:color w:val="000000" w:themeColor="text1"/>
        </w:rPr>
        <w:t xml:space="preserve">I staten er det nesten 200 virksomheter og 160.000 ansatte. </w:t>
      </w:r>
      <w:r w:rsidR="7D2E950A" w:rsidRPr="3C3306C5">
        <w:rPr>
          <w:rFonts w:ascii="Source Sans Pro" w:eastAsia="Source Sans Pro" w:hAnsi="Source Sans Pro" w:cs="Source Sans Pro"/>
          <w:color w:val="000000" w:themeColor="text1"/>
        </w:rPr>
        <w:t xml:space="preserve">Staten som arbeidsgiver </w:t>
      </w:r>
      <w:r w:rsidR="3B8DF2DA" w:rsidRPr="3C3306C5">
        <w:rPr>
          <w:rFonts w:ascii="Source Sans Pro" w:eastAsia="Source Sans Pro" w:hAnsi="Source Sans Pro" w:cs="Source Sans Pro"/>
          <w:color w:val="000000" w:themeColor="text1"/>
        </w:rPr>
        <w:t>oppfordrer virksomhetene</w:t>
      </w:r>
      <w:r w:rsidR="332D63B4" w:rsidRPr="3C3306C5">
        <w:rPr>
          <w:rFonts w:ascii="Source Sans Pro" w:eastAsia="Source Sans Pro" w:hAnsi="Source Sans Pro" w:cs="Source Sans Pro"/>
          <w:color w:val="000000" w:themeColor="text1"/>
        </w:rPr>
        <w:t xml:space="preserve"> til å benytte seg av</w:t>
      </w:r>
      <w:r w:rsidR="56926534" w:rsidRPr="3C3306C5">
        <w:rPr>
          <w:rFonts w:ascii="Source Sans Pro" w:eastAsia="Source Sans Pro" w:hAnsi="Source Sans Pro" w:cs="Source Sans Pro"/>
          <w:color w:val="000000" w:themeColor="text1"/>
        </w:rPr>
        <w:t xml:space="preserve"> kompetanse på tvers</w:t>
      </w:r>
      <w:r w:rsidR="34C98A37" w:rsidRPr="3C3306C5">
        <w:rPr>
          <w:rFonts w:ascii="Source Sans Pro" w:eastAsia="Source Sans Pro" w:hAnsi="Source Sans Pro" w:cs="Source Sans Pro"/>
          <w:color w:val="000000" w:themeColor="text1"/>
        </w:rPr>
        <w:t xml:space="preserve"> av statlige virksomheter ved</w:t>
      </w:r>
      <w:r w:rsidR="3B8DF2DA" w:rsidRPr="3C3306C5">
        <w:rPr>
          <w:rFonts w:ascii="Source Sans Pro" w:eastAsia="Source Sans Pro" w:hAnsi="Source Sans Pro" w:cs="Source Sans Pro"/>
          <w:color w:val="000000" w:themeColor="text1"/>
        </w:rPr>
        <w:t xml:space="preserve"> å legge til rette </w:t>
      </w:r>
      <w:r w:rsidR="1650D5F8" w:rsidRPr="3C3306C5">
        <w:rPr>
          <w:rFonts w:ascii="Source Sans Pro" w:eastAsia="Source Sans Pro" w:hAnsi="Source Sans Pro" w:cs="Source Sans Pro"/>
          <w:color w:val="000000" w:themeColor="text1"/>
        </w:rPr>
        <w:t xml:space="preserve">for, </w:t>
      </w:r>
      <w:r w:rsidR="3B8DF2DA" w:rsidRPr="3C3306C5">
        <w:rPr>
          <w:rFonts w:ascii="Source Sans Pro" w:eastAsia="Source Sans Pro" w:hAnsi="Source Sans Pro" w:cs="Source Sans Pro"/>
          <w:color w:val="000000" w:themeColor="text1"/>
        </w:rPr>
        <w:t>og verdsette</w:t>
      </w:r>
      <w:r w:rsidR="332D63B4" w:rsidRPr="3C3306C5">
        <w:rPr>
          <w:rFonts w:ascii="Source Sans Pro" w:eastAsia="Source Sans Pro" w:hAnsi="Source Sans Pro" w:cs="Source Sans Pro"/>
          <w:color w:val="000000" w:themeColor="text1"/>
        </w:rPr>
        <w:t xml:space="preserve"> </w:t>
      </w:r>
      <w:r w:rsidR="009A40E9">
        <w:rPr>
          <w:rFonts w:ascii="Source Sans Pro" w:eastAsia="Source Sans Pro" w:hAnsi="Source Sans Pro" w:cs="Source Sans Pro"/>
          <w:color w:val="000000" w:themeColor="text1"/>
        </w:rPr>
        <w:t>kompetanse</w:t>
      </w:r>
      <w:r w:rsidR="66A96192" w:rsidRPr="3C3306C5">
        <w:rPr>
          <w:rFonts w:ascii="Source Sans Pro" w:eastAsia="Source Sans Pro" w:hAnsi="Source Sans Pro" w:cs="Source Sans Pro"/>
          <w:color w:val="000000" w:themeColor="text1"/>
        </w:rPr>
        <w:t>utveksling</w:t>
      </w:r>
      <w:r w:rsidR="332D63B4" w:rsidRPr="3C3306C5">
        <w:rPr>
          <w:rFonts w:ascii="Source Sans Pro" w:eastAsia="Source Sans Pro" w:hAnsi="Source Sans Pro" w:cs="Source Sans Pro"/>
          <w:color w:val="000000" w:themeColor="text1"/>
        </w:rPr>
        <w:t>.</w:t>
      </w:r>
      <w:r w:rsidR="006F301E" w:rsidRPr="3C3306C5">
        <w:rPr>
          <w:rFonts w:ascii="Source Sans Pro" w:eastAsia="Source Sans Pro" w:hAnsi="Source Sans Pro" w:cs="Source Sans Pro"/>
          <w:color w:val="000000" w:themeColor="text1"/>
        </w:rPr>
        <w:t xml:space="preserve"> </w:t>
      </w:r>
      <w:r w:rsidR="00DF502D" w:rsidRPr="3C3306C5">
        <w:rPr>
          <w:rFonts w:ascii="Source Sans Pro" w:eastAsia="Source Sans Pro" w:hAnsi="Source Sans Pro" w:cs="Source Sans Pro"/>
          <w:color w:val="000000" w:themeColor="text1"/>
        </w:rPr>
        <w:t xml:space="preserve">Kompetanseutveksling </w:t>
      </w:r>
      <w:r w:rsidR="006F301E" w:rsidRPr="3C3306C5">
        <w:rPr>
          <w:rFonts w:ascii="Source Sans Pro" w:eastAsia="Source Sans Pro" w:hAnsi="Source Sans Pro" w:cs="Source Sans Pro"/>
          <w:color w:val="000000" w:themeColor="text1"/>
        </w:rPr>
        <w:t xml:space="preserve">i denne sammenhengen dreier seg om </w:t>
      </w:r>
      <w:r w:rsidR="0040360E">
        <w:rPr>
          <w:rFonts w:ascii="Source Sans Pro" w:eastAsia="Source Sans Pro" w:hAnsi="Source Sans Pro" w:cs="Source Sans Pro"/>
          <w:color w:val="000000" w:themeColor="text1"/>
        </w:rPr>
        <w:t xml:space="preserve">muligheten for </w:t>
      </w:r>
      <w:r w:rsidR="006F301E" w:rsidRPr="3C3306C5">
        <w:rPr>
          <w:rFonts w:ascii="Source Sans Pro" w:eastAsia="Source Sans Pro" w:hAnsi="Source Sans Pro" w:cs="Source Sans Pro"/>
          <w:color w:val="000000" w:themeColor="text1"/>
        </w:rPr>
        <w:t>å flytte statsansatte mellom virksomheter i korte perioder</w:t>
      </w:r>
      <w:r w:rsidR="00CD4AA8" w:rsidRPr="3C3306C5">
        <w:rPr>
          <w:rFonts w:ascii="Source Sans Pro" w:eastAsia="Source Sans Pro" w:hAnsi="Source Sans Pro" w:cs="Source Sans Pro"/>
          <w:color w:val="000000" w:themeColor="text1"/>
        </w:rPr>
        <w:t xml:space="preserve"> inntil 1 år</w:t>
      </w:r>
      <w:r w:rsidR="00F95149">
        <w:rPr>
          <w:rFonts w:ascii="Source Sans Pro" w:eastAsia="Source Sans Pro" w:hAnsi="Source Sans Pro" w:cs="Source Sans Pro"/>
          <w:color w:val="000000" w:themeColor="text1"/>
        </w:rPr>
        <w:t xml:space="preserve">s </w:t>
      </w:r>
      <w:r w:rsidR="00CD4AA8" w:rsidRPr="3C3306C5">
        <w:rPr>
          <w:rFonts w:ascii="Source Sans Pro" w:eastAsia="Source Sans Pro" w:hAnsi="Source Sans Pro" w:cs="Source Sans Pro"/>
          <w:color w:val="000000" w:themeColor="text1"/>
        </w:rPr>
        <w:t>varighet</w:t>
      </w:r>
      <w:r w:rsidR="00EE4140" w:rsidRPr="3C3306C5">
        <w:rPr>
          <w:rFonts w:ascii="Source Sans Pro" w:eastAsia="Source Sans Pro" w:hAnsi="Source Sans Pro" w:cs="Source Sans Pro"/>
          <w:color w:val="000000" w:themeColor="text1"/>
        </w:rPr>
        <w:t xml:space="preserve">, som for eksempel med </w:t>
      </w:r>
      <w:r w:rsidR="00BB563D" w:rsidRPr="3C3306C5">
        <w:rPr>
          <w:rFonts w:ascii="Source Sans Pro" w:eastAsia="Source Sans Pro" w:hAnsi="Source Sans Pro" w:cs="Source Sans Pro"/>
          <w:color w:val="000000" w:themeColor="text1"/>
        </w:rPr>
        <w:t>hospitering.</w:t>
      </w:r>
      <w:r w:rsidR="133FC39C" w:rsidRPr="3C3306C5">
        <w:rPr>
          <w:rFonts w:ascii="Source Sans Pro" w:eastAsia="Source Sans Pro" w:hAnsi="Source Sans Pro" w:cs="Source Sans Pro"/>
          <w:color w:val="000000" w:themeColor="text1"/>
        </w:rPr>
        <w:t xml:space="preserve"> </w:t>
      </w:r>
      <w:r w:rsidR="0040360E">
        <w:rPr>
          <w:rFonts w:ascii="Source Sans Pro" w:eastAsia="Source Sans Pro" w:hAnsi="Source Sans Pro" w:cs="Source Sans Pro"/>
          <w:color w:val="000000" w:themeColor="text1"/>
        </w:rPr>
        <w:t>På den måten kan vi utnytte</w:t>
      </w:r>
      <w:r w:rsidR="33C41E35" w:rsidRPr="3C3306C5">
        <w:rPr>
          <w:rFonts w:ascii="Source Sans Pro" w:eastAsia="Source Sans Pro" w:hAnsi="Source Sans Pro" w:cs="Source Sans Pro"/>
          <w:color w:val="000000" w:themeColor="text1"/>
        </w:rPr>
        <w:t xml:space="preserve"> kompetansebeholdningen som finnes blant virksomhetene i staten</w:t>
      </w:r>
      <w:r w:rsidR="00A665FF">
        <w:rPr>
          <w:rFonts w:ascii="Source Sans Pro" w:eastAsia="Source Sans Pro" w:hAnsi="Source Sans Pro" w:cs="Source Sans Pro"/>
          <w:color w:val="000000" w:themeColor="text1"/>
        </w:rPr>
        <w:t xml:space="preserve"> </w:t>
      </w:r>
      <w:r w:rsidR="5E955182" w:rsidRPr="3C3306C5">
        <w:rPr>
          <w:rFonts w:ascii="Source Sans Pro" w:eastAsia="Source Sans Pro" w:hAnsi="Source Sans Pro" w:cs="Source Sans Pro"/>
          <w:color w:val="000000" w:themeColor="text1"/>
        </w:rPr>
        <w:t xml:space="preserve">på en ny og effektiv måte </w:t>
      </w:r>
      <w:r w:rsidR="0040360E">
        <w:rPr>
          <w:rFonts w:ascii="Source Sans Pro" w:eastAsia="Source Sans Pro" w:hAnsi="Source Sans Pro" w:cs="Source Sans Pro"/>
          <w:color w:val="000000" w:themeColor="text1"/>
        </w:rPr>
        <w:t>slik at vi kan løse våre</w:t>
      </w:r>
      <w:r w:rsidR="5E955182" w:rsidRPr="3C3306C5">
        <w:rPr>
          <w:rFonts w:ascii="Source Sans Pro" w:eastAsia="Source Sans Pro" w:hAnsi="Source Sans Pro" w:cs="Source Sans Pro"/>
          <w:color w:val="000000" w:themeColor="text1"/>
        </w:rPr>
        <w:t xml:space="preserve"> samfunnsoppdrag </w:t>
      </w:r>
      <w:r w:rsidR="0040360E">
        <w:rPr>
          <w:rFonts w:ascii="Source Sans Pro" w:eastAsia="Source Sans Pro" w:hAnsi="Source Sans Pro" w:cs="Source Sans Pro"/>
          <w:color w:val="000000" w:themeColor="text1"/>
        </w:rPr>
        <w:t xml:space="preserve">også </w:t>
      </w:r>
      <w:r w:rsidR="5E955182" w:rsidRPr="3C3306C5">
        <w:rPr>
          <w:rFonts w:ascii="Source Sans Pro" w:eastAsia="Source Sans Pro" w:hAnsi="Source Sans Pro" w:cs="Source Sans Pro"/>
          <w:color w:val="000000" w:themeColor="text1"/>
        </w:rPr>
        <w:t xml:space="preserve">i fremtiden. </w:t>
      </w:r>
      <w:r w:rsidR="008253DA" w:rsidRPr="3C3306C5">
        <w:rPr>
          <w:rFonts w:ascii="Source Sans Pro" w:eastAsia="Source Sans Pro" w:hAnsi="Source Sans Pro" w:cs="Source Sans Pro"/>
          <w:color w:val="000000" w:themeColor="text1"/>
        </w:rPr>
        <w:t>Denne formen for</w:t>
      </w:r>
      <w:r w:rsidR="0066203E" w:rsidRPr="3C3306C5">
        <w:rPr>
          <w:rFonts w:ascii="Source Sans Pro" w:eastAsia="Source Sans Pro" w:hAnsi="Source Sans Pro" w:cs="Source Sans Pro"/>
          <w:color w:val="000000" w:themeColor="text1"/>
        </w:rPr>
        <w:t xml:space="preserve"> </w:t>
      </w:r>
      <w:r w:rsidR="00016C5B" w:rsidRPr="3C3306C5">
        <w:rPr>
          <w:rFonts w:ascii="Source Sans Pro" w:eastAsia="Source Sans Pro" w:hAnsi="Source Sans Pro" w:cs="Source Sans Pro"/>
          <w:color w:val="000000" w:themeColor="text1"/>
        </w:rPr>
        <w:t>k</w:t>
      </w:r>
      <w:r w:rsidR="00CD582B" w:rsidRPr="3C3306C5">
        <w:rPr>
          <w:rFonts w:ascii="Source Sans Pro" w:eastAsia="Source Sans Pro" w:hAnsi="Source Sans Pro" w:cs="Source Sans Pro"/>
          <w:color w:val="000000" w:themeColor="text1"/>
        </w:rPr>
        <w:t>ompetanseutveksling</w:t>
      </w:r>
      <w:r w:rsidR="00F95149">
        <w:rPr>
          <w:rFonts w:ascii="Source Sans Pro" w:eastAsia="Source Sans Pro" w:hAnsi="Source Sans Pro" w:cs="Source Sans Pro"/>
          <w:color w:val="000000" w:themeColor="text1"/>
        </w:rPr>
        <w:t xml:space="preserve"> skal være definert og avgrenset til en kortvarig periode på under ett år og skal</w:t>
      </w:r>
      <w:r w:rsidR="00CD4AA8" w:rsidRPr="3C3306C5">
        <w:rPr>
          <w:rFonts w:ascii="Source Sans Pro" w:eastAsia="Source Sans Pro" w:hAnsi="Source Sans Pro" w:cs="Source Sans Pro"/>
          <w:color w:val="000000" w:themeColor="text1"/>
        </w:rPr>
        <w:t xml:space="preserve"> ikke </w:t>
      </w:r>
      <w:r w:rsidR="004A28B9" w:rsidRPr="3C3306C5">
        <w:rPr>
          <w:rFonts w:ascii="Source Sans Pro" w:eastAsia="Source Sans Pro" w:hAnsi="Source Sans Pro" w:cs="Source Sans Pro"/>
          <w:color w:val="000000" w:themeColor="text1"/>
        </w:rPr>
        <w:t>erstatte de ordinære rekrutteringsprosessene ift. fast ansettelse</w:t>
      </w:r>
      <w:r w:rsidR="00F95149">
        <w:rPr>
          <w:rFonts w:ascii="Source Sans Pro" w:eastAsia="Source Sans Pro" w:hAnsi="Source Sans Pro" w:cs="Source Sans Pro"/>
          <w:color w:val="000000" w:themeColor="text1"/>
        </w:rPr>
        <w:t xml:space="preserve"> i staten</w:t>
      </w:r>
      <w:r w:rsidR="004A28B9" w:rsidRPr="3C3306C5">
        <w:rPr>
          <w:rFonts w:ascii="Source Sans Pro" w:eastAsia="Source Sans Pro" w:hAnsi="Source Sans Pro" w:cs="Source Sans Pro"/>
          <w:color w:val="000000" w:themeColor="text1"/>
        </w:rPr>
        <w:t xml:space="preserve">. </w:t>
      </w:r>
    </w:p>
    <w:p w14:paraId="739517D1" w14:textId="6DD2C59D" w:rsidR="00887878" w:rsidRPr="00980C98" w:rsidRDefault="00F95149">
      <w:pPr>
        <w:rPr>
          <w:rFonts w:ascii="Source Sans Pro" w:hAnsi="Source Sans Pro"/>
        </w:rPr>
      </w:pPr>
      <w:r>
        <w:rPr>
          <w:rFonts w:ascii="Source Sans Pro" w:hAnsi="Source Sans Pro"/>
        </w:rPr>
        <w:t>Vår utfordring er at</w:t>
      </w:r>
      <w:r w:rsidR="001F4EBB" w:rsidRPr="00980C98">
        <w:rPr>
          <w:rFonts w:ascii="Source Sans Pro" w:hAnsi="Source Sans Pro"/>
        </w:rPr>
        <w:t xml:space="preserve"> vi </w:t>
      </w:r>
      <w:r>
        <w:rPr>
          <w:rFonts w:ascii="Source Sans Pro" w:hAnsi="Source Sans Pro"/>
        </w:rPr>
        <w:t xml:space="preserve">mangler </w:t>
      </w:r>
      <w:r w:rsidR="001F4EBB" w:rsidRPr="00980C98">
        <w:rPr>
          <w:rFonts w:ascii="Source Sans Pro" w:hAnsi="Source Sans Pro"/>
        </w:rPr>
        <w:t>e</w:t>
      </w:r>
      <w:r w:rsidR="00CA5EAA" w:rsidRPr="00980C98">
        <w:rPr>
          <w:rFonts w:ascii="Source Sans Pro" w:hAnsi="Source Sans Pro"/>
        </w:rPr>
        <w:t>n</w:t>
      </w:r>
      <w:r w:rsidR="001F4EBB" w:rsidRPr="00980C98">
        <w:rPr>
          <w:rFonts w:ascii="Source Sans Pro" w:hAnsi="Source Sans Pro"/>
        </w:rPr>
        <w:t xml:space="preserve"> </w:t>
      </w:r>
      <w:r>
        <w:rPr>
          <w:rFonts w:ascii="Source Sans Pro" w:hAnsi="Source Sans Pro"/>
        </w:rPr>
        <w:t xml:space="preserve">digital </w:t>
      </w:r>
      <w:r w:rsidR="00CA5EAA" w:rsidRPr="00980C98">
        <w:rPr>
          <w:rFonts w:ascii="Source Sans Pro" w:hAnsi="Source Sans Pro"/>
        </w:rPr>
        <w:t>løsning</w:t>
      </w:r>
      <w:r w:rsidR="00674143" w:rsidRPr="00980C98">
        <w:rPr>
          <w:rFonts w:ascii="Source Sans Pro" w:hAnsi="Source Sans Pro"/>
        </w:rPr>
        <w:t xml:space="preserve"> for</w:t>
      </w:r>
      <w:r w:rsidR="001F4EBB" w:rsidRPr="00980C98">
        <w:rPr>
          <w:rFonts w:ascii="Source Sans Pro" w:hAnsi="Source Sans Pro"/>
        </w:rPr>
        <w:t xml:space="preserve"> </w:t>
      </w:r>
      <w:r w:rsidR="00674143" w:rsidRPr="00980C98">
        <w:rPr>
          <w:rFonts w:ascii="Source Sans Pro" w:hAnsi="Source Sans Pro"/>
        </w:rPr>
        <w:t>enkel</w:t>
      </w:r>
      <w:r w:rsidR="00BD65DD" w:rsidRPr="00980C98">
        <w:rPr>
          <w:rFonts w:ascii="Source Sans Pro" w:hAnsi="Source Sans Pro"/>
        </w:rPr>
        <w:t>, strukturert</w:t>
      </w:r>
      <w:r w:rsidR="00674143" w:rsidRPr="00980C98">
        <w:rPr>
          <w:rFonts w:ascii="Source Sans Pro" w:hAnsi="Source Sans Pro"/>
        </w:rPr>
        <w:t xml:space="preserve"> og effektiv </w:t>
      </w:r>
      <w:r w:rsidR="00402794">
        <w:rPr>
          <w:rFonts w:ascii="Source Sans Pro" w:hAnsi="Source Sans Pro"/>
        </w:rPr>
        <w:t xml:space="preserve">koblingstjeneste for </w:t>
      </w:r>
      <w:r w:rsidR="55317253" w:rsidRPr="131D79EC">
        <w:rPr>
          <w:rFonts w:ascii="Source Sans Pro" w:hAnsi="Source Sans Pro"/>
          <w:color w:val="000000" w:themeColor="text1"/>
        </w:rPr>
        <w:t>kompetanseutveksling</w:t>
      </w:r>
      <w:r w:rsidR="00BD65DD" w:rsidRPr="00980C98">
        <w:rPr>
          <w:rFonts w:ascii="Source Sans Pro" w:hAnsi="Source Sans Pro"/>
        </w:rPr>
        <w:t xml:space="preserve"> </w:t>
      </w:r>
      <w:r w:rsidR="6279CA70" w:rsidRPr="161C9C4D">
        <w:rPr>
          <w:rFonts w:ascii="Source Sans Pro" w:hAnsi="Source Sans Pro"/>
        </w:rPr>
        <w:t>av</w:t>
      </w:r>
      <w:r w:rsidR="00BD65DD" w:rsidRPr="00980C98">
        <w:rPr>
          <w:rFonts w:ascii="Source Sans Pro" w:hAnsi="Source Sans Pro"/>
        </w:rPr>
        <w:t xml:space="preserve"> ressurser på tvers av virksomheter i staten</w:t>
      </w:r>
      <w:r w:rsidR="00151822" w:rsidRPr="00980C98">
        <w:rPr>
          <w:rFonts w:ascii="Source Sans Pro" w:hAnsi="Source Sans Pro"/>
        </w:rPr>
        <w:t xml:space="preserve">. </w:t>
      </w:r>
    </w:p>
    <w:p w14:paraId="6E9E43A0" w14:textId="19ACCB37" w:rsidR="00887878" w:rsidRPr="00980C98" w:rsidRDefault="19CC84E8" w:rsidP="05D115CC">
      <w:pPr>
        <w:rPr>
          <w:rFonts w:ascii="Source Sans Pro" w:eastAsia="Source Sans Pro" w:hAnsi="Source Sans Pro" w:cs="Source Sans Pro"/>
          <w:b/>
          <w:bCs/>
          <w:color w:val="049EDA"/>
          <w:u w:val="single"/>
        </w:rPr>
      </w:pPr>
      <w:r w:rsidRPr="00980C98">
        <w:rPr>
          <w:rFonts w:ascii="Source Sans Pro" w:eastAsia="Source Sans Pro" w:hAnsi="Source Sans Pro" w:cs="Source Sans Pro"/>
          <w:b/>
          <w:bCs/>
          <w:color w:val="049EDA"/>
          <w:u w:val="single"/>
        </w:rPr>
        <w:t>Problem / utfordring</w:t>
      </w:r>
    </w:p>
    <w:p w14:paraId="3CACF4CD" w14:textId="5CB5B86D" w:rsidR="000D1844" w:rsidRPr="00980C98" w:rsidRDefault="00F17593" w:rsidP="003918EB">
      <w:pPr>
        <w:rPr>
          <w:rFonts w:ascii="Source Sans Pro" w:hAnsi="Source Sans Pro"/>
          <w:color w:val="000000" w:themeColor="text1"/>
        </w:rPr>
      </w:pPr>
      <w:r w:rsidRPr="00980C98">
        <w:rPr>
          <w:rFonts w:ascii="Source Sans Pro" w:hAnsi="Source Sans Pro"/>
          <w:color w:val="000000" w:themeColor="text1"/>
        </w:rPr>
        <w:t xml:space="preserve">Vi er inne i en tid hvor det er vanskelig å </w:t>
      </w:r>
      <w:r w:rsidR="007C77CF">
        <w:rPr>
          <w:rFonts w:ascii="Source Sans Pro" w:hAnsi="Source Sans Pro"/>
          <w:color w:val="000000" w:themeColor="text1"/>
        </w:rPr>
        <w:t>rekruttere nødvendig og kritisk</w:t>
      </w:r>
      <w:r w:rsidRPr="00980C98">
        <w:rPr>
          <w:rFonts w:ascii="Source Sans Pro" w:hAnsi="Source Sans Pro"/>
          <w:color w:val="000000" w:themeColor="text1"/>
        </w:rPr>
        <w:t xml:space="preserve"> </w:t>
      </w:r>
      <w:r w:rsidR="000C5934">
        <w:rPr>
          <w:rFonts w:ascii="Source Sans Pro" w:hAnsi="Source Sans Pro"/>
          <w:color w:val="000000" w:themeColor="text1"/>
        </w:rPr>
        <w:t xml:space="preserve">kompetanse </w:t>
      </w:r>
      <w:r w:rsidRPr="00980C98">
        <w:rPr>
          <w:rFonts w:ascii="Source Sans Pro" w:hAnsi="Source Sans Pro"/>
          <w:color w:val="000000" w:themeColor="text1"/>
        </w:rPr>
        <w:t>i</w:t>
      </w:r>
      <w:r w:rsidR="007C77CF">
        <w:rPr>
          <w:rFonts w:ascii="Source Sans Pro" w:hAnsi="Source Sans Pro"/>
          <w:color w:val="000000" w:themeColor="text1"/>
        </w:rPr>
        <w:t xml:space="preserve"> staten</w:t>
      </w:r>
      <w:r w:rsidRPr="00980C98">
        <w:rPr>
          <w:rFonts w:ascii="Source Sans Pro" w:hAnsi="Source Sans Pro"/>
          <w:color w:val="000000" w:themeColor="text1"/>
        </w:rPr>
        <w:t xml:space="preserve">. Dette er en utfordring som ikke kommer til å endre seg, </w:t>
      </w:r>
      <w:r w:rsidR="00402794">
        <w:rPr>
          <w:rFonts w:ascii="Source Sans Pro" w:hAnsi="Source Sans Pro"/>
          <w:color w:val="000000" w:themeColor="text1"/>
        </w:rPr>
        <w:t xml:space="preserve">og som vil </w:t>
      </w:r>
      <w:r w:rsidRPr="00980C98">
        <w:rPr>
          <w:rFonts w:ascii="Source Sans Pro" w:hAnsi="Source Sans Pro"/>
          <w:color w:val="000000" w:themeColor="text1"/>
        </w:rPr>
        <w:t xml:space="preserve">bli mer utfordrende </w:t>
      </w:r>
      <w:r w:rsidR="00402794">
        <w:rPr>
          <w:rFonts w:ascii="Source Sans Pro" w:hAnsi="Source Sans Pro"/>
          <w:color w:val="000000" w:themeColor="text1"/>
        </w:rPr>
        <w:t xml:space="preserve">i </w:t>
      </w:r>
      <w:r w:rsidRPr="00980C98">
        <w:rPr>
          <w:rFonts w:ascii="Source Sans Pro" w:hAnsi="Source Sans Pro"/>
          <w:color w:val="000000" w:themeColor="text1"/>
        </w:rPr>
        <w:t xml:space="preserve">årene som kommer. </w:t>
      </w:r>
      <w:r w:rsidR="004806F4" w:rsidRPr="00980C98">
        <w:rPr>
          <w:rFonts w:ascii="Source Sans Pro" w:hAnsi="Source Sans Pro"/>
          <w:color w:val="000000" w:themeColor="text1"/>
        </w:rPr>
        <w:t xml:space="preserve">Samfunnsoppdraget </w:t>
      </w:r>
      <w:r w:rsidR="00BD234A" w:rsidRPr="00980C98">
        <w:rPr>
          <w:rFonts w:ascii="Source Sans Pro" w:hAnsi="Source Sans Pro"/>
          <w:color w:val="000000" w:themeColor="text1"/>
        </w:rPr>
        <w:t>til</w:t>
      </w:r>
      <w:r w:rsidR="004806F4" w:rsidRPr="00980C98">
        <w:rPr>
          <w:rFonts w:ascii="Source Sans Pro" w:hAnsi="Source Sans Pro"/>
          <w:color w:val="000000" w:themeColor="text1"/>
        </w:rPr>
        <w:t xml:space="preserve"> </w:t>
      </w:r>
      <w:r w:rsidR="00402794">
        <w:rPr>
          <w:rFonts w:ascii="Source Sans Pro" w:hAnsi="Source Sans Pro"/>
          <w:color w:val="000000" w:themeColor="text1"/>
        </w:rPr>
        <w:t>den enkelte</w:t>
      </w:r>
      <w:r w:rsidR="00402794" w:rsidRPr="00980C98">
        <w:rPr>
          <w:rFonts w:ascii="Source Sans Pro" w:hAnsi="Source Sans Pro"/>
          <w:color w:val="000000" w:themeColor="text1"/>
        </w:rPr>
        <w:t xml:space="preserve"> </w:t>
      </w:r>
      <w:r w:rsidR="004806F4" w:rsidRPr="00980C98">
        <w:rPr>
          <w:rFonts w:ascii="Source Sans Pro" w:hAnsi="Source Sans Pro"/>
          <w:color w:val="000000" w:themeColor="text1"/>
        </w:rPr>
        <w:t>statlig</w:t>
      </w:r>
      <w:r w:rsidR="00402794">
        <w:rPr>
          <w:rFonts w:ascii="Source Sans Pro" w:hAnsi="Source Sans Pro"/>
          <w:color w:val="000000" w:themeColor="text1"/>
        </w:rPr>
        <w:t>e</w:t>
      </w:r>
      <w:r w:rsidR="004806F4" w:rsidRPr="00980C98">
        <w:rPr>
          <w:rFonts w:ascii="Source Sans Pro" w:hAnsi="Source Sans Pro"/>
          <w:color w:val="000000" w:themeColor="text1"/>
        </w:rPr>
        <w:t xml:space="preserve"> virksomhet blir dermed vanskeligere å løse og </w:t>
      </w:r>
      <w:r w:rsidR="00A97F46" w:rsidRPr="00980C98">
        <w:rPr>
          <w:rFonts w:ascii="Source Sans Pro" w:hAnsi="Source Sans Pro"/>
          <w:color w:val="000000" w:themeColor="text1"/>
        </w:rPr>
        <w:t>staten må derfor bli bedre på å finne løsninger på tvers</w:t>
      </w:r>
      <w:r w:rsidR="00773BB0">
        <w:rPr>
          <w:rFonts w:ascii="Source Sans Pro" w:hAnsi="Source Sans Pro"/>
          <w:color w:val="000000" w:themeColor="text1"/>
        </w:rPr>
        <w:t xml:space="preserve"> for bl.a. å utnytte kompetanse</w:t>
      </w:r>
      <w:r w:rsidR="00C50DEC">
        <w:rPr>
          <w:rFonts w:ascii="Source Sans Pro" w:hAnsi="Source Sans Pro"/>
          <w:color w:val="000000" w:themeColor="text1"/>
        </w:rPr>
        <w:t>n som finnes i hele staten</w:t>
      </w:r>
      <w:r w:rsidR="00A97F46" w:rsidRPr="00980C98">
        <w:rPr>
          <w:rFonts w:ascii="Source Sans Pro" w:hAnsi="Source Sans Pro"/>
          <w:color w:val="000000" w:themeColor="text1"/>
        </w:rPr>
        <w:t xml:space="preserve">. </w:t>
      </w:r>
      <w:r w:rsidR="006240CB">
        <w:rPr>
          <w:rFonts w:ascii="Source Sans Pro" w:hAnsi="Source Sans Pro"/>
          <w:color w:val="000000" w:themeColor="text1"/>
        </w:rPr>
        <w:t>I</w:t>
      </w:r>
      <w:r w:rsidR="00762CCE">
        <w:rPr>
          <w:rFonts w:ascii="Source Sans Pro" w:hAnsi="Source Sans Pro"/>
          <w:color w:val="000000" w:themeColor="text1"/>
        </w:rPr>
        <w:t xml:space="preserve"> tillegg </w:t>
      </w:r>
      <w:r w:rsidR="00F571AB">
        <w:rPr>
          <w:rFonts w:ascii="Source Sans Pro" w:hAnsi="Source Sans Pro"/>
          <w:color w:val="000000" w:themeColor="text1"/>
        </w:rPr>
        <w:t>kan</w:t>
      </w:r>
      <w:r w:rsidR="00762CCE">
        <w:rPr>
          <w:rFonts w:ascii="Source Sans Pro" w:hAnsi="Source Sans Pro"/>
          <w:color w:val="000000" w:themeColor="text1"/>
        </w:rPr>
        <w:t xml:space="preserve"> kompetanseutveksling </w:t>
      </w:r>
      <w:r w:rsidR="00BB63E6">
        <w:rPr>
          <w:rFonts w:ascii="Source Sans Pro" w:hAnsi="Source Sans Pro"/>
          <w:color w:val="000000" w:themeColor="text1"/>
        </w:rPr>
        <w:t xml:space="preserve">gjøre staten til </w:t>
      </w:r>
      <w:r w:rsidR="003416A8">
        <w:rPr>
          <w:rFonts w:ascii="Source Sans Pro" w:hAnsi="Source Sans Pro"/>
          <w:color w:val="000000" w:themeColor="text1"/>
        </w:rPr>
        <w:t>et mer attraktivt sted</w:t>
      </w:r>
      <w:r w:rsidR="00BB63E6">
        <w:rPr>
          <w:rFonts w:ascii="Source Sans Pro" w:hAnsi="Source Sans Pro"/>
          <w:color w:val="000000" w:themeColor="text1"/>
        </w:rPr>
        <w:t xml:space="preserve"> å jobbe, og</w:t>
      </w:r>
      <w:r w:rsidR="00F571AB">
        <w:rPr>
          <w:rFonts w:ascii="Source Sans Pro" w:hAnsi="Source Sans Pro"/>
          <w:color w:val="000000" w:themeColor="text1"/>
        </w:rPr>
        <w:t xml:space="preserve"> bidra til å rekruttere </w:t>
      </w:r>
      <w:r w:rsidR="002A73BF">
        <w:rPr>
          <w:rFonts w:ascii="Source Sans Pro" w:hAnsi="Source Sans Pro"/>
          <w:color w:val="000000" w:themeColor="text1"/>
        </w:rPr>
        <w:t xml:space="preserve">og beholde </w:t>
      </w:r>
      <w:r w:rsidR="00012DF3">
        <w:rPr>
          <w:rFonts w:ascii="Source Sans Pro" w:hAnsi="Source Sans Pro"/>
          <w:color w:val="000000" w:themeColor="text1"/>
        </w:rPr>
        <w:t>etterspurt kompetanse</w:t>
      </w:r>
      <w:r w:rsidR="002A73BF">
        <w:rPr>
          <w:rFonts w:ascii="Source Sans Pro" w:hAnsi="Source Sans Pro"/>
          <w:color w:val="000000" w:themeColor="text1"/>
        </w:rPr>
        <w:t xml:space="preserve">. </w:t>
      </w:r>
    </w:p>
    <w:p w14:paraId="386E2B6C" w14:textId="66625FD8" w:rsidR="00F67666" w:rsidRDefault="00A665FF" w:rsidP="003918EB">
      <w:pPr>
        <w:rPr>
          <w:rFonts w:ascii="Source Sans Pro" w:hAnsi="Source Sans Pro"/>
          <w:color w:val="000000" w:themeColor="text1"/>
        </w:rPr>
      </w:pPr>
      <w:r>
        <w:rPr>
          <w:rFonts w:ascii="Source Sans Pro" w:hAnsi="Source Sans Pro"/>
          <w:color w:val="000000" w:themeColor="text1"/>
        </w:rPr>
        <w:t>Det ble gjennomført en pilot</w:t>
      </w:r>
      <w:r w:rsidR="003416A8">
        <w:rPr>
          <w:rFonts w:ascii="Source Sans Pro" w:hAnsi="Source Sans Pro"/>
          <w:color w:val="000000" w:themeColor="text1"/>
        </w:rPr>
        <w:t xml:space="preserve"> </w:t>
      </w:r>
      <w:r w:rsidR="00853043">
        <w:rPr>
          <w:rFonts w:ascii="Source Sans Pro" w:hAnsi="Source Sans Pro"/>
          <w:color w:val="000000" w:themeColor="text1"/>
        </w:rPr>
        <w:t xml:space="preserve">i 2019 med hensikt </w:t>
      </w:r>
      <w:r w:rsidR="000F59A1">
        <w:rPr>
          <w:rFonts w:ascii="Source Sans Pro" w:hAnsi="Source Sans Pro"/>
          <w:color w:val="000000" w:themeColor="text1"/>
        </w:rPr>
        <w:t>å</w:t>
      </w:r>
      <w:r w:rsidR="00C06C7A">
        <w:rPr>
          <w:rFonts w:ascii="Source Sans Pro" w:hAnsi="Source Sans Pro"/>
          <w:color w:val="000000" w:themeColor="text1"/>
        </w:rPr>
        <w:t xml:space="preserve"> fremme </w:t>
      </w:r>
      <w:r w:rsidR="3786DC40" w:rsidRPr="5BDC2150">
        <w:rPr>
          <w:rFonts w:ascii="Source Sans Pro" w:hAnsi="Source Sans Pro"/>
          <w:color w:val="000000" w:themeColor="text1"/>
        </w:rPr>
        <w:t xml:space="preserve">kompetanseutveksling </w:t>
      </w:r>
      <w:r w:rsidR="00C06C7A">
        <w:rPr>
          <w:rFonts w:ascii="Source Sans Pro" w:hAnsi="Source Sans Pro"/>
          <w:color w:val="000000" w:themeColor="text1"/>
        </w:rPr>
        <w:t>i staten</w:t>
      </w:r>
      <w:r w:rsidR="00000B5A">
        <w:rPr>
          <w:rFonts w:ascii="Source Sans Pro" w:hAnsi="Source Sans Pro"/>
          <w:color w:val="000000" w:themeColor="text1"/>
        </w:rPr>
        <w:t>.</w:t>
      </w:r>
      <w:r w:rsidR="00F67666">
        <w:rPr>
          <w:rFonts w:ascii="Source Sans Pro" w:hAnsi="Source Sans Pro"/>
          <w:color w:val="000000" w:themeColor="text1"/>
        </w:rPr>
        <w:t xml:space="preserve"> </w:t>
      </w:r>
    </w:p>
    <w:p w14:paraId="5A79BFBC" w14:textId="72E762C7" w:rsidR="00F67666" w:rsidRPr="00F67666" w:rsidRDefault="55CB8E49" w:rsidP="00F67666">
      <w:pPr>
        <w:rPr>
          <w:rFonts w:ascii="Source Sans Pro" w:hAnsi="Source Sans Pro"/>
          <w:color w:val="000000" w:themeColor="text1"/>
        </w:rPr>
      </w:pPr>
      <w:r w:rsidRPr="5BDC2150">
        <w:rPr>
          <w:rFonts w:ascii="Source Sans Pro" w:hAnsi="Source Sans Pro"/>
          <w:color w:val="000000" w:themeColor="text1"/>
        </w:rPr>
        <w:t>Piloten</w:t>
      </w:r>
      <w:r w:rsidR="00F67666" w:rsidRPr="00F67666">
        <w:rPr>
          <w:rFonts w:ascii="Source Sans Pro" w:hAnsi="Source Sans Pro"/>
          <w:color w:val="000000" w:themeColor="text1"/>
        </w:rPr>
        <w:t xml:space="preserve"> arbeidet etter følgende målsetninger:</w:t>
      </w:r>
    </w:p>
    <w:p w14:paraId="0BBD63BF" w14:textId="58E4C87E" w:rsidR="00F67666" w:rsidRPr="0040360E" w:rsidRDefault="00F67666" w:rsidP="0040360E">
      <w:pPr>
        <w:pStyle w:val="Listeavsnitt"/>
        <w:numPr>
          <w:ilvl w:val="0"/>
          <w:numId w:val="17"/>
        </w:numPr>
        <w:rPr>
          <w:rFonts w:ascii="Source Sans Pro" w:hAnsi="Source Sans Pro"/>
          <w:color w:val="000000" w:themeColor="text1"/>
        </w:rPr>
      </w:pPr>
      <w:r w:rsidRPr="0040360E">
        <w:rPr>
          <w:rFonts w:ascii="Source Sans Pro" w:hAnsi="Source Sans Pro"/>
          <w:color w:val="000000" w:themeColor="text1"/>
        </w:rPr>
        <w:lastRenderedPageBreak/>
        <w:t xml:space="preserve">Løfte initiativet og forpliktelsen for </w:t>
      </w:r>
      <w:r w:rsidR="5C9DAE3E" w:rsidRPr="0040360E">
        <w:rPr>
          <w:rFonts w:ascii="Source Sans Pro" w:hAnsi="Source Sans Pro"/>
          <w:color w:val="000000" w:themeColor="text1"/>
        </w:rPr>
        <w:t>kompetanseutveksling</w:t>
      </w:r>
      <w:r w:rsidRPr="0040360E">
        <w:rPr>
          <w:rFonts w:ascii="Source Sans Pro" w:hAnsi="Source Sans Pro"/>
          <w:color w:val="000000" w:themeColor="text1"/>
        </w:rPr>
        <w:t xml:space="preserve"> fra individ- til virksomhetsnivå</w:t>
      </w:r>
    </w:p>
    <w:p w14:paraId="7BA83EB2" w14:textId="5BEC700D" w:rsidR="00F67666" w:rsidRPr="0040360E" w:rsidRDefault="00F67666" w:rsidP="0040360E">
      <w:pPr>
        <w:pStyle w:val="Listeavsnitt"/>
        <w:numPr>
          <w:ilvl w:val="0"/>
          <w:numId w:val="17"/>
        </w:numPr>
        <w:rPr>
          <w:rFonts w:ascii="Source Sans Pro" w:hAnsi="Source Sans Pro"/>
          <w:color w:val="000000" w:themeColor="text1"/>
        </w:rPr>
      </w:pPr>
      <w:r w:rsidRPr="0040360E">
        <w:rPr>
          <w:rFonts w:ascii="Source Sans Pro" w:hAnsi="Source Sans Pro"/>
          <w:color w:val="000000" w:themeColor="text1"/>
        </w:rPr>
        <w:t xml:space="preserve">Teste ut flere og mer fleksible </w:t>
      </w:r>
      <w:r w:rsidR="0040360E" w:rsidRPr="0040360E">
        <w:rPr>
          <w:rFonts w:ascii="Source Sans Pro" w:hAnsi="Source Sans Pro"/>
          <w:color w:val="000000" w:themeColor="text1"/>
        </w:rPr>
        <w:t xml:space="preserve">løsninger for </w:t>
      </w:r>
      <w:r w:rsidR="64D98873" w:rsidRPr="0040360E">
        <w:rPr>
          <w:rFonts w:ascii="Source Sans Pro" w:hAnsi="Source Sans Pro"/>
          <w:color w:val="000000" w:themeColor="text1"/>
        </w:rPr>
        <w:t>kompetanseutveksling</w:t>
      </w:r>
      <w:r w:rsidRPr="0040360E">
        <w:rPr>
          <w:rFonts w:ascii="Source Sans Pro" w:hAnsi="Source Sans Pro"/>
          <w:color w:val="000000" w:themeColor="text1"/>
        </w:rPr>
        <w:t>, eksempelvis kortere utveksling</w:t>
      </w:r>
    </w:p>
    <w:p w14:paraId="16673399" w14:textId="77777777" w:rsidR="0040360E" w:rsidRDefault="00F67666" w:rsidP="0040360E">
      <w:pPr>
        <w:pStyle w:val="Listeavsnitt"/>
        <w:numPr>
          <w:ilvl w:val="0"/>
          <w:numId w:val="17"/>
        </w:numPr>
        <w:rPr>
          <w:rFonts w:ascii="Source Sans Pro" w:hAnsi="Source Sans Pro"/>
          <w:color w:val="000000" w:themeColor="text1"/>
        </w:rPr>
      </w:pPr>
      <w:r w:rsidRPr="0040360E">
        <w:rPr>
          <w:rFonts w:ascii="Source Sans Pro" w:hAnsi="Source Sans Pro"/>
          <w:color w:val="000000" w:themeColor="text1"/>
        </w:rPr>
        <w:t>Tilrettelegge for smidigere gjennomføring gjennom tydelig formål, struktur og støtte</w:t>
      </w:r>
      <w:r w:rsidRPr="0040360E">
        <w:rPr>
          <w:rFonts w:ascii="Source Sans Pro" w:hAnsi="Source Sans Pro"/>
          <w:color w:val="000000" w:themeColor="text1"/>
        </w:rPr>
        <w:br/>
      </w:r>
    </w:p>
    <w:p w14:paraId="743AFD7B" w14:textId="636ED3D1" w:rsidR="002A0A5E" w:rsidRPr="0040360E" w:rsidRDefault="008872C9" w:rsidP="0040360E">
      <w:pPr>
        <w:rPr>
          <w:rFonts w:ascii="Source Sans Pro" w:hAnsi="Source Sans Pro"/>
          <w:color w:val="000000" w:themeColor="text1"/>
        </w:rPr>
      </w:pPr>
      <w:r w:rsidRPr="0040360E">
        <w:rPr>
          <w:rFonts w:ascii="Source Sans Pro" w:hAnsi="Source Sans Pro"/>
          <w:color w:val="000000" w:themeColor="text1"/>
        </w:rPr>
        <w:t>Piloten</w:t>
      </w:r>
      <w:r w:rsidR="000515DC" w:rsidRPr="0040360E">
        <w:rPr>
          <w:rFonts w:ascii="Source Sans Pro" w:hAnsi="Source Sans Pro"/>
          <w:color w:val="000000" w:themeColor="text1"/>
        </w:rPr>
        <w:t xml:space="preserve"> </w:t>
      </w:r>
      <w:r w:rsidR="00F77E34" w:rsidRPr="0040360E">
        <w:rPr>
          <w:rFonts w:ascii="Source Sans Pro" w:hAnsi="Source Sans Pro"/>
          <w:color w:val="000000" w:themeColor="text1"/>
        </w:rPr>
        <w:t xml:space="preserve">innebar en </w:t>
      </w:r>
      <w:r w:rsidR="00F67666" w:rsidRPr="0040360E">
        <w:rPr>
          <w:rFonts w:ascii="Source Sans Pro" w:hAnsi="Source Sans Pro"/>
          <w:color w:val="000000" w:themeColor="text1"/>
        </w:rPr>
        <w:t>manue</w:t>
      </w:r>
      <w:r w:rsidR="00AE38F4" w:rsidRPr="0040360E">
        <w:rPr>
          <w:rFonts w:ascii="Source Sans Pro" w:hAnsi="Source Sans Pro"/>
          <w:color w:val="000000" w:themeColor="text1"/>
        </w:rPr>
        <w:t xml:space="preserve">ll administrering av å koble virksomhet og kompetanse fra deltakerne i programmet. </w:t>
      </w:r>
      <w:r w:rsidR="00B50623" w:rsidRPr="0040360E">
        <w:rPr>
          <w:rFonts w:ascii="Source Sans Pro" w:hAnsi="Source Sans Pro"/>
          <w:color w:val="000000" w:themeColor="text1"/>
        </w:rPr>
        <w:t>Etter å ha gjennomført koblings</w:t>
      </w:r>
      <w:r w:rsidR="00BA1FB5" w:rsidRPr="0040360E">
        <w:rPr>
          <w:rFonts w:ascii="Source Sans Pro" w:hAnsi="Source Sans Pro"/>
          <w:color w:val="000000" w:themeColor="text1"/>
        </w:rPr>
        <w:t xml:space="preserve">arbeid med </w:t>
      </w:r>
      <w:r w:rsidR="00487223" w:rsidRPr="0040360E">
        <w:rPr>
          <w:rFonts w:ascii="Source Sans Pro" w:hAnsi="Source Sans Pro"/>
          <w:color w:val="000000" w:themeColor="text1"/>
        </w:rPr>
        <w:t>68 påmeldinger fra 17 ulike virksomheter, ble k</w:t>
      </w:r>
      <w:r w:rsidR="0091272F" w:rsidRPr="0040360E">
        <w:rPr>
          <w:rFonts w:ascii="Source Sans Pro" w:hAnsi="Source Sans Pro"/>
          <w:color w:val="000000" w:themeColor="text1"/>
        </w:rPr>
        <w:t xml:space="preserve">onklusjonen </w:t>
      </w:r>
      <w:r w:rsidR="00D10F2F" w:rsidRPr="0040360E">
        <w:rPr>
          <w:rFonts w:ascii="Source Sans Pro" w:hAnsi="Source Sans Pro"/>
          <w:color w:val="000000" w:themeColor="text1"/>
        </w:rPr>
        <w:t>av piloten</w:t>
      </w:r>
      <w:r w:rsidR="00E301F0" w:rsidRPr="0040360E">
        <w:rPr>
          <w:rFonts w:ascii="Source Sans Pro" w:hAnsi="Source Sans Pro"/>
          <w:color w:val="000000" w:themeColor="text1"/>
        </w:rPr>
        <w:t>,</w:t>
      </w:r>
      <w:r w:rsidR="00D10F2F" w:rsidRPr="0040360E">
        <w:rPr>
          <w:rFonts w:ascii="Source Sans Pro" w:hAnsi="Source Sans Pro"/>
          <w:color w:val="000000" w:themeColor="text1"/>
        </w:rPr>
        <w:t xml:space="preserve"> at en slik gjennomføring var for tidkrevende å </w:t>
      </w:r>
      <w:r w:rsidR="00A22848" w:rsidRPr="0040360E">
        <w:rPr>
          <w:rFonts w:ascii="Source Sans Pro" w:hAnsi="Source Sans Pro"/>
          <w:color w:val="000000" w:themeColor="text1"/>
        </w:rPr>
        <w:t>administrere</w:t>
      </w:r>
      <w:r w:rsidR="00D10F2F" w:rsidRPr="0040360E">
        <w:rPr>
          <w:rFonts w:ascii="Source Sans Pro" w:hAnsi="Source Sans Pro"/>
          <w:color w:val="000000" w:themeColor="text1"/>
        </w:rPr>
        <w:t xml:space="preserve"> manuelt.</w:t>
      </w:r>
      <w:r w:rsidR="00497297" w:rsidRPr="0040360E">
        <w:rPr>
          <w:rFonts w:ascii="Source Sans Pro" w:hAnsi="Source Sans Pro"/>
          <w:color w:val="000000" w:themeColor="text1"/>
        </w:rPr>
        <w:t xml:space="preserve"> Likevel fikk piloten tilbakemeldinger om at koblingshjelpen var avgjørende for virksomhetens påmel</w:t>
      </w:r>
      <w:r w:rsidR="00D870D6" w:rsidRPr="0040360E">
        <w:rPr>
          <w:rFonts w:ascii="Source Sans Pro" w:hAnsi="Source Sans Pro"/>
          <w:color w:val="000000" w:themeColor="text1"/>
        </w:rPr>
        <w:t xml:space="preserve">ding </w:t>
      </w:r>
      <w:r w:rsidR="003F7E8A">
        <w:rPr>
          <w:rFonts w:ascii="Source Sans Pro" w:hAnsi="Source Sans Pro"/>
          <w:color w:val="000000" w:themeColor="text1"/>
        </w:rPr>
        <w:t>t</w:t>
      </w:r>
      <w:r w:rsidR="00D870D6" w:rsidRPr="0040360E">
        <w:rPr>
          <w:rFonts w:ascii="Source Sans Pro" w:hAnsi="Source Sans Pro"/>
          <w:color w:val="000000" w:themeColor="text1"/>
        </w:rPr>
        <w:t>i</w:t>
      </w:r>
      <w:r w:rsidR="003F7E8A">
        <w:rPr>
          <w:rFonts w:ascii="Source Sans Pro" w:hAnsi="Source Sans Pro"/>
          <w:color w:val="000000" w:themeColor="text1"/>
        </w:rPr>
        <w:t>l</w:t>
      </w:r>
      <w:r w:rsidR="00D870D6" w:rsidRPr="0040360E">
        <w:rPr>
          <w:rFonts w:ascii="Source Sans Pro" w:hAnsi="Source Sans Pro"/>
          <w:color w:val="000000" w:themeColor="text1"/>
        </w:rPr>
        <w:t xml:space="preserve"> </w:t>
      </w:r>
      <w:r w:rsidR="00E84D7F" w:rsidRPr="0040360E">
        <w:rPr>
          <w:rFonts w:ascii="Source Sans Pro" w:hAnsi="Source Sans Pro"/>
          <w:color w:val="000000" w:themeColor="text1"/>
        </w:rPr>
        <w:t xml:space="preserve">programmet. </w:t>
      </w:r>
    </w:p>
    <w:p w14:paraId="474EF6F8" w14:textId="4E230C5A" w:rsidR="00ED10EE" w:rsidRPr="00980C98" w:rsidRDefault="00650FC1" w:rsidP="00F67666">
      <w:pPr>
        <w:rPr>
          <w:rFonts w:ascii="Source Sans Pro" w:hAnsi="Source Sans Pro"/>
          <w:color w:val="000000" w:themeColor="text1"/>
        </w:rPr>
      </w:pPr>
      <w:r>
        <w:rPr>
          <w:rFonts w:ascii="Source Sans Pro" w:hAnsi="Source Sans Pro"/>
          <w:color w:val="000000" w:themeColor="text1"/>
        </w:rPr>
        <w:t>E</w:t>
      </w:r>
      <w:r w:rsidR="004B08C3" w:rsidRPr="00980C98">
        <w:rPr>
          <w:rFonts w:ascii="Source Sans Pro" w:hAnsi="Source Sans Pro"/>
          <w:color w:val="000000" w:themeColor="text1"/>
        </w:rPr>
        <w:t xml:space="preserve">rfaringene </w:t>
      </w:r>
      <w:r>
        <w:rPr>
          <w:rFonts w:ascii="Source Sans Pro" w:hAnsi="Source Sans Pro"/>
          <w:color w:val="000000" w:themeColor="text1"/>
        </w:rPr>
        <w:t>fra</w:t>
      </w:r>
      <w:r w:rsidR="004B08C3" w:rsidRPr="00980C98">
        <w:rPr>
          <w:rFonts w:ascii="Source Sans Pro" w:hAnsi="Source Sans Pro"/>
          <w:color w:val="000000" w:themeColor="text1"/>
        </w:rPr>
        <w:t xml:space="preserve"> piloten og innsikten fra deltakerne </w:t>
      </w:r>
      <w:r w:rsidR="00B9107F">
        <w:rPr>
          <w:rFonts w:ascii="Source Sans Pro" w:hAnsi="Source Sans Pro"/>
          <w:color w:val="000000" w:themeColor="text1"/>
        </w:rPr>
        <w:t>på</w:t>
      </w:r>
      <w:r w:rsidR="00B9107F" w:rsidRPr="00980C98">
        <w:rPr>
          <w:rFonts w:ascii="Source Sans Pro" w:hAnsi="Source Sans Pro"/>
          <w:color w:val="000000" w:themeColor="text1"/>
        </w:rPr>
        <w:t xml:space="preserve"> </w:t>
      </w:r>
      <w:r w:rsidR="004B08C3" w:rsidRPr="00980C98">
        <w:rPr>
          <w:rFonts w:ascii="Source Sans Pro" w:hAnsi="Source Sans Pro"/>
          <w:color w:val="000000" w:themeColor="text1"/>
        </w:rPr>
        <w:t>programmet</w:t>
      </w:r>
      <w:r>
        <w:rPr>
          <w:rFonts w:ascii="Source Sans Pro" w:hAnsi="Source Sans Pro"/>
          <w:color w:val="000000" w:themeColor="text1"/>
        </w:rPr>
        <w:t xml:space="preserve"> er </w:t>
      </w:r>
      <w:r w:rsidR="00450F5E">
        <w:rPr>
          <w:rFonts w:ascii="Source Sans Pro" w:hAnsi="Source Sans Pro"/>
          <w:color w:val="000000" w:themeColor="text1"/>
        </w:rPr>
        <w:t>et viktig innsiktsgrunnlag</w:t>
      </w:r>
      <w:r w:rsidR="00C45BD6">
        <w:rPr>
          <w:rFonts w:ascii="Source Sans Pro" w:hAnsi="Source Sans Pro"/>
          <w:color w:val="000000" w:themeColor="text1"/>
        </w:rPr>
        <w:t xml:space="preserve"> i utvikling av ny teknisk løsning som skal </w:t>
      </w:r>
      <w:r w:rsidR="000E6285">
        <w:rPr>
          <w:rFonts w:ascii="Source Sans Pro" w:hAnsi="Source Sans Pro"/>
          <w:color w:val="000000" w:themeColor="text1"/>
        </w:rPr>
        <w:t>automatisere koblings</w:t>
      </w:r>
      <w:r w:rsidR="00450F5E">
        <w:rPr>
          <w:rFonts w:ascii="Source Sans Pro" w:hAnsi="Source Sans Pro"/>
          <w:color w:val="000000" w:themeColor="text1"/>
        </w:rPr>
        <w:t>arbeidet</w:t>
      </w:r>
      <w:r w:rsidR="000E6285">
        <w:rPr>
          <w:rFonts w:ascii="Source Sans Pro" w:hAnsi="Source Sans Pro"/>
          <w:color w:val="000000" w:themeColor="text1"/>
        </w:rPr>
        <w:t xml:space="preserve">. </w:t>
      </w:r>
    </w:p>
    <w:p w14:paraId="590E4859" w14:textId="35392057" w:rsidR="000267AC" w:rsidRPr="00E63DDB" w:rsidRDefault="00DE6960" w:rsidP="00DE6960">
      <w:pPr>
        <w:rPr>
          <w:rFonts w:ascii="Source Sans Pro" w:hAnsi="Source Sans Pro"/>
          <w:color w:val="000000" w:themeColor="text1"/>
        </w:rPr>
      </w:pPr>
      <w:r w:rsidRPr="00980C98">
        <w:rPr>
          <w:rFonts w:ascii="Source Sans Pro" w:hAnsi="Source Sans Pro"/>
          <w:color w:val="000000" w:themeColor="text1"/>
        </w:rPr>
        <w:t>Målgruppen for en</w:t>
      </w:r>
      <w:r>
        <w:rPr>
          <w:rFonts w:ascii="Source Sans Pro" w:hAnsi="Source Sans Pro"/>
          <w:color w:val="000000" w:themeColor="text1"/>
        </w:rPr>
        <w:t xml:space="preserve"> </w:t>
      </w:r>
      <w:r w:rsidRPr="00980C98">
        <w:rPr>
          <w:rFonts w:ascii="Source Sans Pro" w:hAnsi="Source Sans Pro"/>
          <w:color w:val="000000" w:themeColor="text1"/>
        </w:rPr>
        <w:t xml:space="preserve">løsning </w:t>
      </w:r>
      <w:r>
        <w:rPr>
          <w:rFonts w:ascii="Source Sans Pro" w:hAnsi="Source Sans Pro"/>
          <w:color w:val="000000" w:themeColor="text1"/>
        </w:rPr>
        <w:t xml:space="preserve">som kobler kompetanse og behov </w:t>
      </w:r>
      <w:r w:rsidRPr="00980C98">
        <w:rPr>
          <w:rFonts w:ascii="Source Sans Pro" w:hAnsi="Source Sans Pro"/>
          <w:color w:val="000000" w:themeColor="text1"/>
        </w:rPr>
        <w:t xml:space="preserve">er </w:t>
      </w:r>
      <w:r w:rsidR="00853043">
        <w:rPr>
          <w:rFonts w:ascii="Source Sans Pro" w:hAnsi="Source Sans Pro"/>
          <w:color w:val="000000" w:themeColor="text1"/>
        </w:rPr>
        <w:t xml:space="preserve">i første rekke </w:t>
      </w:r>
      <w:r w:rsidRPr="00980C98">
        <w:rPr>
          <w:rFonts w:ascii="Source Sans Pro" w:hAnsi="Source Sans Pro"/>
          <w:color w:val="000000" w:themeColor="text1"/>
        </w:rPr>
        <w:t>alle statlige virksomheter</w:t>
      </w:r>
      <w:r w:rsidR="00853043">
        <w:rPr>
          <w:rFonts w:ascii="Source Sans Pro" w:hAnsi="Source Sans Pro"/>
          <w:color w:val="000000" w:themeColor="text1"/>
        </w:rPr>
        <w:t xml:space="preserve">, men det vil være et </w:t>
      </w:r>
      <w:r w:rsidR="00FB12C2">
        <w:rPr>
          <w:rFonts w:ascii="Source Sans Pro" w:hAnsi="Source Sans Pro"/>
          <w:color w:val="000000" w:themeColor="text1"/>
        </w:rPr>
        <w:t xml:space="preserve">marked for en løsning for </w:t>
      </w:r>
      <w:r w:rsidR="00853043">
        <w:rPr>
          <w:rFonts w:ascii="Source Sans Pro" w:hAnsi="Source Sans Pro"/>
          <w:color w:val="000000" w:themeColor="text1"/>
        </w:rPr>
        <w:t>kompetanseutveksling</w:t>
      </w:r>
      <w:r w:rsidR="00FB12C2">
        <w:rPr>
          <w:rFonts w:ascii="Source Sans Pro" w:hAnsi="Source Sans Pro"/>
          <w:color w:val="000000" w:themeColor="text1"/>
        </w:rPr>
        <w:t xml:space="preserve"> også i kommuner, fylker og større </w:t>
      </w:r>
      <w:r w:rsidR="00FB12C2" w:rsidRPr="2DE9DFBE">
        <w:rPr>
          <w:rFonts w:ascii="Source Sans Pro" w:hAnsi="Source Sans Pro"/>
          <w:color w:val="000000" w:themeColor="text1"/>
        </w:rPr>
        <w:t>pr</w:t>
      </w:r>
      <w:r w:rsidR="4745EE80" w:rsidRPr="2DE9DFBE">
        <w:rPr>
          <w:rFonts w:ascii="Source Sans Pro" w:hAnsi="Source Sans Pro"/>
          <w:color w:val="000000" w:themeColor="text1"/>
        </w:rPr>
        <w:t>i</w:t>
      </w:r>
      <w:r w:rsidR="00FB12C2" w:rsidRPr="2DE9DFBE">
        <w:rPr>
          <w:rFonts w:ascii="Source Sans Pro" w:hAnsi="Source Sans Pro"/>
          <w:color w:val="000000" w:themeColor="text1"/>
        </w:rPr>
        <w:t>va</w:t>
      </w:r>
      <w:r w:rsidR="638F11B2" w:rsidRPr="2DE9DFBE">
        <w:rPr>
          <w:rFonts w:ascii="Source Sans Pro" w:hAnsi="Source Sans Pro"/>
          <w:color w:val="000000" w:themeColor="text1"/>
        </w:rPr>
        <w:t>t</w:t>
      </w:r>
      <w:r w:rsidR="00FB12C2" w:rsidRPr="2DE9DFBE">
        <w:rPr>
          <w:rFonts w:ascii="Source Sans Pro" w:hAnsi="Source Sans Pro"/>
          <w:color w:val="000000" w:themeColor="text1"/>
        </w:rPr>
        <w:t>e</w:t>
      </w:r>
      <w:r w:rsidR="00FB12C2">
        <w:rPr>
          <w:rFonts w:ascii="Source Sans Pro" w:hAnsi="Source Sans Pro"/>
          <w:color w:val="000000" w:themeColor="text1"/>
        </w:rPr>
        <w:t xml:space="preserve"> selskaper. </w:t>
      </w:r>
      <w:r w:rsidR="00853043">
        <w:rPr>
          <w:rFonts w:ascii="Source Sans Pro" w:hAnsi="Source Sans Pro"/>
          <w:color w:val="000000" w:themeColor="text1"/>
        </w:rPr>
        <w:t xml:space="preserve"> </w:t>
      </w:r>
    </w:p>
    <w:p w14:paraId="6F0429A8" w14:textId="357AEDF9" w:rsidR="00085B03" w:rsidRPr="00980C98" w:rsidRDefault="19CC84E8" w:rsidP="05D115CC">
      <w:pPr>
        <w:rPr>
          <w:rFonts w:ascii="Source Sans Pro" w:eastAsia="Source Sans Pro" w:hAnsi="Source Sans Pro" w:cs="Source Sans Pro"/>
          <w:b/>
          <w:bCs/>
          <w:color w:val="049EDA"/>
        </w:rPr>
      </w:pPr>
      <w:r w:rsidRPr="00980C98">
        <w:rPr>
          <w:rFonts w:ascii="Source Sans Pro" w:eastAsia="Source Sans Pro" w:hAnsi="Source Sans Pro" w:cs="Source Sans Pro"/>
          <w:b/>
          <w:bCs/>
          <w:color w:val="049EDA"/>
          <w:u w:val="single"/>
        </w:rPr>
        <w:t>Ønsket resultat/effekt</w:t>
      </w:r>
      <w:r w:rsidRPr="00980C98">
        <w:rPr>
          <w:rFonts w:ascii="Source Sans Pro" w:eastAsia="Source Sans Pro" w:hAnsi="Source Sans Pro" w:cs="Source Sans Pro"/>
          <w:b/>
          <w:bCs/>
          <w:color w:val="049EDA"/>
        </w:rPr>
        <w:t xml:space="preserve"> </w:t>
      </w:r>
    </w:p>
    <w:p w14:paraId="23A2C57D" w14:textId="5D7C54FF" w:rsidR="00534CEA" w:rsidRDefault="073B3707" w:rsidP="17F4F318">
      <w:pPr>
        <w:rPr>
          <w:rStyle w:val="normaltextrun"/>
          <w:rFonts w:ascii="Source Sans Pro" w:hAnsi="Source Sans Pro" w:cs="Calibri"/>
          <w:color w:val="000000"/>
          <w:shd w:val="clear" w:color="auto" w:fill="FFFFFF"/>
        </w:rPr>
      </w:pPr>
      <w:r w:rsidRPr="23917323">
        <w:rPr>
          <w:rFonts w:ascii="Source Sans Pro" w:eastAsiaTheme="minorEastAsia" w:hAnsi="Source Sans Pro"/>
          <w:color w:val="000000" w:themeColor="text1"/>
        </w:rPr>
        <w:t xml:space="preserve">Vi ønsker at </w:t>
      </w:r>
      <w:r w:rsidR="77360C1F" w:rsidRPr="23917323">
        <w:rPr>
          <w:rFonts w:ascii="Source Sans Pro" w:eastAsiaTheme="minorEastAsia" w:hAnsi="Source Sans Pro"/>
          <w:color w:val="000000" w:themeColor="text1"/>
        </w:rPr>
        <w:t>løsning</w:t>
      </w:r>
      <w:r w:rsidRPr="23917323">
        <w:rPr>
          <w:rFonts w:ascii="Source Sans Pro" w:eastAsiaTheme="minorEastAsia" w:hAnsi="Source Sans Pro"/>
          <w:color w:val="000000" w:themeColor="text1"/>
        </w:rPr>
        <w:t xml:space="preserve">en </w:t>
      </w:r>
      <w:r w:rsidR="13A85E25" w:rsidRPr="23917323">
        <w:rPr>
          <w:rFonts w:ascii="Source Sans Pro" w:eastAsiaTheme="minorEastAsia" w:hAnsi="Source Sans Pro"/>
          <w:color w:val="000000" w:themeColor="text1"/>
        </w:rPr>
        <w:t xml:space="preserve">skal </w:t>
      </w:r>
      <w:r w:rsidR="00FD1C04">
        <w:rPr>
          <w:rStyle w:val="scxw157054210"/>
          <w:rFonts w:ascii="Source Sans Pro" w:hAnsi="Source Sans Pro" w:cs="Calibri"/>
          <w:color w:val="000000"/>
          <w:shd w:val="clear" w:color="auto" w:fill="FFFFFF"/>
        </w:rPr>
        <w:t xml:space="preserve">fungere som et </w:t>
      </w:r>
      <w:r w:rsidR="0040360E">
        <w:rPr>
          <w:rStyle w:val="scxw157054210"/>
          <w:rFonts w:ascii="Source Sans Pro" w:hAnsi="Source Sans Pro" w:cs="Calibri"/>
          <w:color w:val="000000"/>
          <w:shd w:val="clear" w:color="auto" w:fill="FFFFFF"/>
        </w:rPr>
        <w:t xml:space="preserve">operativt </w:t>
      </w:r>
      <w:r w:rsidR="00FD1C04">
        <w:rPr>
          <w:rStyle w:val="scxw157054210"/>
          <w:rFonts w:ascii="Source Sans Pro" w:hAnsi="Source Sans Pro" w:cs="Calibri"/>
          <w:color w:val="000000"/>
          <w:shd w:val="clear" w:color="auto" w:fill="FFFFFF"/>
        </w:rPr>
        <w:t>verktøy</w:t>
      </w:r>
      <w:r w:rsidR="0040360E">
        <w:rPr>
          <w:rStyle w:val="scxw157054210"/>
          <w:rFonts w:ascii="Source Sans Pro" w:hAnsi="Source Sans Pro" w:cs="Calibri"/>
          <w:color w:val="000000"/>
          <w:shd w:val="clear" w:color="auto" w:fill="FFFFFF"/>
        </w:rPr>
        <w:t xml:space="preserve"> </w:t>
      </w:r>
      <w:r w:rsidR="005F017C">
        <w:rPr>
          <w:rStyle w:val="scxw157054210"/>
          <w:rFonts w:ascii="Source Sans Pro" w:hAnsi="Source Sans Pro" w:cs="Calibri"/>
          <w:color w:val="000000"/>
          <w:shd w:val="clear" w:color="auto" w:fill="FFFFFF"/>
        </w:rPr>
        <w:t xml:space="preserve">som gjør at </w:t>
      </w:r>
      <w:r w:rsidR="0040360E">
        <w:rPr>
          <w:rStyle w:val="scxw157054210"/>
          <w:rFonts w:ascii="Source Sans Pro" w:hAnsi="Source Sans Pro" w:cs="Calibri"/>
          <w:color w:val="000000"/>
          <w:shd w:val="clear" w:color="auto" w:fill="FFFFFF"/>
        </w:rPr>
        <w:t>ansatt</w:t>
      </w:r>
      <w:r w:rsidR="005F017C">
        <w:rPr>
          <w:rStyle w:val="scxw157054210"/>
          <w:rFonts w:ascii="Source Sans Pro" w:hAnsi="Source Sans Pro" w:cs="Calibri"/>
          <w:color w:val="000000"/>
          <w:shd w:val="clear" w:color="auto" w:fill="FFFFFF"/>
        </w:rPr>
        <w:t>e</w:t>
      </w:r>
      <w:r w:rsidR="0040360E">
        <w:rPr>
          <w:rStyle w:val="scxw157054210"/>
          <w:rFonts w:ascii="Source Sans Pro" w:hAnsi="Source Sans Pro" w:cs="Calibri"/>
          <w:color w:val="000000"/>
          <w:shd w:val="clear" w:color="auto" w:fill="FFFFFF"/>
        </w:rPr>
        <w:t xml:space="preserve"> i staten</w:t>
      </w:r>
      <w:r w:rsidR="005F017C">
        <w:rPr>
          <w:rStyle w:val="scxw157054210"/>
          <w:rFonts w:ascii="Source Sans Pro" w:hAnsi="Source Sans Pro" w:cs="Calibri"/>
          <w:color w:val="000000"/>
          <w:shd w:val="clear" w:color="auto" w:fill="FFFFFF"/>
        </w:rPr>
        <w:t xml:space="preserve"> gjør seg tilgjengelig for kompetanseutveksling</w:t>
      </w:r>
      <w:r w:rsidR="009A40E9">
        <w:rPr>
          <w:rStyle w:val="scxw157054210"/>
          <w:rFonts w:ascii="Source Sans Pro" w:hAnsi="Source Sans Pro" w:cs="Calibri"/>
          <w:color w:val="000000"/>
          <w:shd w:val="clear" w:color="auto" w:fill="FFFFFF"/>
        </w:rPr>
        <w:t xml:space="preserve"> fra virksomheten</w:t>
      </w:r>
      <w:r w:rsidR="0040360E">
        <w:rPr>
          <w:rStyle w:val="scxw157054210"/>
          <w:rFonts w:ascii="Source Sans Pro" w:hAnsi="Source Sans Pro" w:cs="Calibri"/>
          <w:color w:val="000000"/>
          <w:shd w:val="clear" w:color="auto" w:fill="FFFFFF"/>
        </w:rPr>
        <w:t xml:space="preserve">, men også som et strategisk verktøy </w:t>
      </w:r>
      <w:r w:rsidR="005F017C">
        <w:rPr>
          <w:rStyle w:val="scxw157054210"/>
          <w:rFonts w:ascii="Source Sans Pro" w:hAnsi="Source Sans Pro" w:cs="Calibri"/>
          <w:color w:val="000000"/>
          <w:shd w:val="clear" w:color="auto" w:fill="FFFFFF"/>
        </w:rPr>
        <w:t xml:space="preserve">på virksomhetsnivå som gjør at flere statlige virksomheter </w:t>
      </w:r>
      <w:r w:rsidR="00B41453">
        <w:rPr>
          <w:rStyle w:val="scxw157054210"/>
          <w:rFonts w:ascii="Source Sans Pro" w:hAnsi="Source Sans Pro" w:cs="Calibri"/>
          <w:color w:val="000000"/>
          <w:shd w:val="clear" w:color="auto" w:fill="FFFFFF"/>
        </w:rPr>
        <w:t>gjennomfører</w:t>
      </w:r>
      <w:r w:rsidR="005F017C">
        <w:rPr>
          <w:rStyle w:val="scxw157054210"/>
          <w:rFonts w:ascii="Source Sans Pro" w:hAnsi="Source Sans Pro" w:cs="Calibri"/>
          <w:color w:val="000000"/>
          <w:shd w:val="clear" w:color="auto" w:fill="FFFFFF"/>
        </w:rPr>
        <w:t xml:space="preserve"> </w:t>
      </w:r>
      <w:r w:rsidR="005A3254">
        <w:rPr>
          <w:rStyle w:val="normaltextrun"/>
          <w:rFonts w:ascii="Source Sans Pro" w:hAnsi="Source Sans Pro" w:cs="Calibri"/>
          <w:color w:val="000000"/>
          <w:shd w:val="clear" w:color="auto" w:fill="FFFFFF"/>
        </w:rPr>
        <w:t>kompetanseutveksling som</w:t>
      </w:r>
      <w:r w:rsidR="002923C9">
        <w:rPr>
          <w:rStyle w:val="normaltextrun"/>
          <w:rFonts w:ascii="Source Sans Pro" w:hAnsi="Source Sans Pro" w:cs="Calibri"/>
          <w:color w:val="000000"/>
          <w:shd w:val="clear" w:color="auto" w:fill="FFFFFF"/>
        </w:rPr>
        <w:t xml:space="preserve"> styrker gjennomføring av samfunnsoppdragene</w:t>
      </w:r>
      <w:r w:rsidR="227F5899">
        <w:rPr>
          <w:rStyle w:val="normaltextrun"/>
          <w:rFonts w:ascii="Source Sans Pro" w:hAnsi="Source Sans Pro" w:cs="Calibri"/>
          <w:color w:val="000000"/>
          <w:shd w:val="clear" w:color="auto" w:fill="FFFFFF"/>
        </w:rPr>
        <w:t>.</w:t>
      </w:r>
      <w:r w:rsidR="70121477">
        <w:rPr>
          <w:rStyle w:val="normaltextrun"/>
          <w:rFonts w:ascii="Source Sans Pro" w:hAnsi="Source Sans Pro" w:cs="Calibri"/>
          <w:color w:val="000000"/>
          <w:shd w:val="clear" w:color="auto" w:fill="FFFFFF"/>
        </w:rPr>
        <w:t xml:space="preserve"> </w:t>
      </w:r>
    </w:p>
    <w:p w14:paraId="482B9E78" w14:textId="226EA03C" w:rsidR="00A665FF" w:rsidRDefault="00A665FF" w:rsidP="00A665FF">
      <w:pPr>
        <w:rPr>
          <w:rFonts w:ascii="Source Sans Pro" w:hAnsi="Source Sans Pro"/>
          <w:color w:val="000000" w:themeColor="text1"/>
        </w:rPr>
      </w:pPr>
      <w:r>
        <w:rPr>
          <w:rFonts w:ascii="Source Sans Pro" w:hAnsi="Source Sans Pro"/>
          <w:color w:val="000000" w:themeColor="text1"/>
        </w:rPr>
        <w:t xml:space="preserve">Dersom </w:t>
      </w:r>
      <w:r w:rsidRPr="23917323">
        <w:rPr>
          <w:rFonts w:ascii="Source Sans Pro" w:hAnsi="Source Sans Pro"/>
          <w:color w:val="000000" w:themeColor="text1"/>
        </w:rPr>
        <w:t xml:space="preserve">statlige virksomheter ikke deler kompetanse på tvers, kan </w:t>
      </w:r>
      <w:r>
        <w:rPr>
          <w:rFonts w:ascii="Source Sans Pro" w:hAnsi="Source Sans Pro"/>
          <w:color w:val="000000" w:themeColor="text1"/>
        </w:rPr>
        <w:t>det b</w:t>
      </w:r>
      <w:r w:rsidRPr="23917323">
        <w:rPr>
          <w:rFonts w:ascii="Source Sans Pro" w:hAnsi="Source Sans Pro"/>
          <w:color w:val="000000" w:themeColor="text1"/>
        </w:rPr>
        <w:t xml:space="preserve">idra til silodreven forvaltning, </w:t>
      </w:r>
      <w:r w:rsidR="00076ADD">
        <w:rPr>
          <w:rFonts w:ascii="Source Sans Pro" w:hAnsi="Source Sans Pro"/>
          <w:color w:val="000000" w:themeColor="text1"/>
        </w:rPr>
        <w:t xml:space="preserve">mindre </w:t>
      </w:r>
      <w:r w:rsidRPr="23917323">
        <w:rPr>
          <w:rFonts w:ascii="Source Sans Pro" w:hAnsi="Source Sans Pro"/>
          <w:color w:val="000000" w:themeColor="text1"/>
        </w:rPr>
        <w:t xml:space="preserve">grad av innovativ utvikling, </w:t>
      </w:r>
      <w:r>
        <w:rPr>
          <w:rFonts w:ascii="Source Sans Pro" w:hAnsi="Source Sans Pro"/>
          <w:color w:val="000000" w:themeColor="text1"/>
        </w:rPr>
        <w:t>dårlig</w:t>
      </w:r>
      <w:r w:rsidR="00460CCA">
        <w:rPr>
          <w:rFonts w:ascii="Source Sans Pro" w:hAnsi="Source Sans Pro"/>
          <w:color w:val="000000" w:themeColor="text1"/>
        </w:rPr>
        <w:t>ere</w:t>
      </w:r>
      <w:r>
        <w:rPr>
          <w:rFonts w:ascii="Source Sans Pro" w:hAnsi="Source Sans Pro"/>
          <w:color w:val="000000" w:themeColor="text1"/>
        </w:rPr>
        <w:t xml:space="preserve"> </w:t>
      </w:r>
      <w:r w:rsidRPr="23917323">
        <w:rPr>
          <w:rFonts w:ascii="Source Sans Pro" w:hAnsi="Source Sans Pro"/>
          <w:color w:val="000000" w:themeColor="text1"/>
        </w:rPr>
        <w:t xml:space="preserve">ressursutnyttelse og kunnskapshull i statlige virksomheter.  </w:t>
      </w:r>
    </w:p>
    <w:p w14:paraId="200DF74A" w14:textId="6D4659CE" w:rsidR="007F7294" w:rsidRDefault="005F017C">
      <w:pPr>
        <w:rPr>
          <w:rStyle w:val="scxw157054210"/>
          <w:rFonts w:ascii="Source Sans Pro" w:hAnsi="Source Sans Pro" w:cs="Calibri"/>
          <w:color w:val="000000"/>
          <w:shd w:val="clear" w:color="auto" w:fill="FFFFFF"/>
        </w:rPr>
      </w:pPr>
      <w:r>
        <w:rPr>
          <w:rStyle w:val="normaltextrun"/>
          <w:rFonts w:ascii="Source Sans Pro" w:hAnsi="Source Sans Pro" w:cs="Calibri"/>
          <w:color w:val="000000"/>
          <w:shd w:val="clear" w:color="auto" w:fill="FFFFFF"/>
        </w:rPr>
        <w:t>Vi tror også at l</w:t>
      </w:r>
      <w:r w:rsidR="1BF98C39" w:rsidRPr="00057E91">
        <w:rPr>
          <w:rStyle w:val="normaltextrun"/>
          <w:rFonts w:ascii="Source Sans Pro" w:hAnsi="Source Sans Pro" w:cs="Calibri"/>
          <w:color w:val="000000"/>
          <w:shd w:val="clear" w:color="auto" w:fill="FFFFFF"/>
        </w:rPr>
        <w:t xml:space="preserve">øsningen </w:t>
      </w:r>
      <w:r w:rsidR="7A1E84B8" w:rsidRPr="00057E91">
        <w:rPr>
          <w:rStyle w:val="normaltextrun"/>
          <w:rFonts w:ascii="Source Sans Pro" w:hAnsi="Source Sans Pro" w:cs="Calibri"/>
          <w:color w:val="000000"/>
          <w:shd w:val="clear" w:color="auto" w:fill="FFFFFF"/>
        </w:rPr>
        <w:t xml:space="preserve">vil </w:t>
      </w:r>
      <w:r w:rsidR="67D74550" w:rsidRPr="00057E91">
        <w:rPr>
          <w:rStyle w:val="normaltextrun"/>
          <w:rFonts w:ascii="Source Sans Pro" w:hAnsi="Source Sans Pro" w:cs="Calibri"/>
          <w:color w:val="000000"/>
          <w:shd w:val="clear" w:color="auto" w:fill="FFFFFF"/>
        </w:rPr>
        <w:t xml:space="preserve">være et </w:t>
      </w:r>
      <w:r w:rsidR="1BF98C39" w:rsidRPr="00057E91">
        <w:rPr>
          <w:rStyle w:val="normaltextrun"/>
          <w:rFonts w:ascii="Source Sans Pro" w:hAnsi="Source Sans Pro" w:cs="Calibri"/>
          <w:color w:val="000000"/>
          <w:shd w:val="clear" w:color="auto" w:fill="FFFFFF"/>
        </w:rPr>
        <w:t>v</w:t>
      </w:r>
      <w:r w:rsidR="49B6E359" w:rsidRPr="00057E91">
        <w:rPr>
          <w:rStyle w:val="normaltextrun"/>
          <w:rFonts w:ascii="Source Sans Pro" w:hAnsi="Source Sans Pro" w:cs="Calibri"/>
          <w:color w:val="000000"/>
          <w:shd w:val="clear" w:color="auto" w:fill="FFFFFF"/>
        </w:rPr>
        <w:t xml:space="preserve">irkemiddel </w:t>
      </w:r>
      <w:r w:rsidR="005369FF">
        <w:rPr>
          <w:rStyle w:val="normaltextrun"/>
          <w:rFonts w:ascii="Source Sans Pro" w:hAnsi="Source Sans Pro" w:cs="Calibri"/>
          <w:color w:val="000000"/>
          <w:shd w:val="clear" w:color="auto" w:fill="FFFFFF"/>
        </w:rPr>
        <w:t>som</w:t>
      </w:r>
      <w:r>
        <w:rPr>
          <w:rStyle w:val="normaltextrun"/>
          <w:rFonts w:ascii="Source Sans Pro" w:hAnsi="Source Sans Pro" w:cs="Calibri"/>
          <w:color w:val="000000"/>
          <w:shd w:val="clear" w:color="auto" w:fill="FFFFFF"/>
        </w:rPr>
        <w:t xml:space="preserve"> </w:t>
      </w:r>
      <w:r w:rsidR="005369FF">
        <w:rPr>
          <w:rStyle w:val="normaltextrun"/>
          <w:rFonts w:ascii="Source Sans Pro" w:hAnsi="Source Sans Pro" w:cs="Calibri"/>
          <w:color w:val="000000"/>
          <w:shd w:val="clear" w:color="auto" w:fill="FFFFFF"/>
        </w:rPr>
        <w:t xml:space="preserve">synliggjøre statens </w:t>
      </w:r>
      <w:r w:rsidR="00217AD1">
        <w:rPr>
          <w:rStyle w:val="normaltextrun"/>
          <w:rFonts w:ascii="Source Sans Pro" w:hAnsi="Source Sans Pro" w:cs="Calibri"/>
          <w:color w:val="000000"/>
          <w:shd w:val="clear" w:color="auto" w:fill="FFFFFF"/>
        </w:rPr>
        <w:t>samfunns</w:t>
      </w:r>
      <w:r w:rsidR="005369FF">
        <w:rPr>
          <w:rStyle w:val="normaltextrun"/>
          <w:rFonts w:ascii="Source Sans Pro" w:hAnsi="Source Sans Pro" w:cs="Calibri"/>
          <w:color w:val="000000"/>
          <w:shd w:val="clear" w:color="auto" w:fill="FFFFFF"/>
        </w:rPr>
        <w:t xml:space="preserve">oppgaver og </w:t>
      </w:r>
      <w:r w:rsidR="00D45271">
        <w:rPr>
          <w:rStyle w:val="normaltextrun"/>
          <w:rFonts w:ascii="Source Sans Pro" w:hAnsi="Source Sans Pro" w:cs="Calibri"/>
          <w:color w:val="000000"/>
          <w:shd w:val="clear" w:color="auto" w:fill="FFFFFF"/>
        </w:rPr>
        <w:t>muligheter for kompetanseutvikling</w:t>
      </w:r>
      <w:r w:rsidR="005369FF">
        <w:rPr>
          <w:rStyle w:val="normaltextrun"/>
          <w:rFonts w:ascii="Source Sans Pro" w:hAnsi="Source Sans Pro" w:cs="Calibri"/>
          <w:color w:val="000000"/>
          <w:shd w:val="clear" w:color="auto" w:fill="FFFFFF"/>
        </w:rPr>
        <w:t xml:space="preserve"> </w:t>
      </w:r>
      <w:r w:rsidR="00D45271">
        <w:rPr>
          <w:rStyle w:val="normaltextrun"/>
          <w:rFonts w:ascii="Source Sans Pro" w:hAnsi="Source Sans Pro" w:cs="Calibri"/>
          <w:color w:val="000000"/>
          <w:shd w:val="clear" w:color="auto" w:fill="FFFFFF"/>
        </w:rPr>
        <w:t xml:space="preserve">som </w:t>
      </w:r>
      <w:r w:rsidR="00C30D0E">
        <w:rPr>
          <w:rStyle w:val="normaltextrun"/>
          <w:rFonts w:ascii="Source Sans Pro" w:hAnsi="Source Sans Pro" w:cs="Calibri"/>
          <w:color w:val="000000"/>
          <w:shd w:val="clear" w:color="auto" w:fill="FFFFFF"/>
        </w:rPr>
        <w:t>gjør at vir</w:t>
      </w:r>
      <w:r w:rsidR="001A6B29">
        <w:rPr>
          <w:rStyle w:val="normaltextrun"/>
          <w:rFonts w:ascii="Source Sans Pro" w:hAnsi="Source Sans Pro" w:cs="Calibri"/>
          <w:color w:val="000000"/>
          <w:shd w:val="clear" w:color="auto" w:fill="FFFFFF"/>
        </w:rPr>
        <w:t>ks</w:t>
      </w:r>
      <w:r w:rsidR="00C30D0E">
        <w:rPr>
          <w:rStyle w:val="normaltextrun"/>
          <w:rFonts w:ascii="Source Sans Pro" w:hAnsi="Source Sans Pro" w:cs="Calibri"/>
          <w:color w:val="000000"/>
          <w:shd w:val="clear" w:color="auto" w:fill="FFFFFF"/>
        </w:rPr>
        <w:t>omhetene i enda større grad</w:t>
      </w:r>
      <w:r>
        <w:rPr>
          <w:rStyle w:val="normaltextrun"/>
          <w:rFonts w:ascii="Source Sans Pro" w:hAnsi="Source Sans Pro" w:cs="Calibri"/>
          <w:color w:val="000000"/>
          <w:shd w:val="clear" w:color="auto" w:fill="FFFFFF"/>
        </w:rPr>
        <w:t xml:space="preserve"> </w:t>
      </w:r>
      <w:r w:rsidR="1BF98C39" w:rsidRPr="00057E91">
        <w:rPr>
          <w:rStyle w:val="normaltextrun"/>
          <w:rFonts w:ascii="Source Sans Pro" w:hAnsi="Source Sans Pro" w:cs="Calibri"/>
          <w:color w:val="000000"/>
          <w:shd w:val="clear" w:color="auto" w:fill="FFFFFF"/>
        </w:rPr>
        <w:t>tiltrekke</w:t>
      </w:r>
      <w:r w:rsidR="00C30D0E">
        <w:rPr>
          <w:rStyle w:val="normaltextrun"/>
          <w:rFonts w:ascii="Source Sans Pro" w:hAnsi="Source Sans Pro" w:cs="Calibri"/>
          <w:color w:val="000000"/>
          <w:shd w:val="clear" w:color="auto" w:fill="FFFFFF"/>
        </w:rPr>
        <w:t>r og beholder</w:t>
      </w:r>
      <w:r w:rsidR="000A1DE1">
        <w:rPr>
          <w:rStyle w:val="normaltextrun"/>
          <w:rFonts w:ascii="Source Sans Pro" w:hAnsi="Source Sans Pro" w:cs="Calibri"/>
          <w:color w:val="000000"/>
          <w:shd w:val="clear" w:color="auto" w:fill="FFFFFF"/>
        </w:rPr>
        <w:t xml:space="preserve"> </w:t>
      </w:r>
      <w:r w:rsidR="1BF98C39" w:rsidRPr="00057E91">
        <w:rPr>
          <w:rStyle w:val="normaltextrun"/>
          <w:rFonts w:ascii="Source Sans Pro" w:hAnsi="Source Sans Pro" w:cs="Calibri"/>
          <w:color w:val="000000"/>
          <w:shd w:val="clear" w:color="auto" w:fill="FFFFFF"/>
        </w:rPr>
        <w:t>nødvendig kompetanse</w:t>
      </w:r>
      <w:r w:rsidR="000C304F">
        <w:rPr>
          <w:rStyle w:val="normaltextrun"/>
          <w:rFonts w:ascii="Source Sans Pro" w:hAnsi="Source Sans Pro" w:cs="Calibri"/>
          <w:color w:val="000000"/>
          <w:shd w:val="clear" w:color="auto" w:fill="FFFFFF"/>
        </w:rPr>
        <w:t xml:space="preserve">, </w:t>
      </w:r>
      <w:r w:rsidR="4A20A7BB" w:rsidRPr="00176CF5">
        <w:rPr>
          <w:rStyle w:val="normaltextrun"/>
          <w:rFonts w:ascii="Source Sans Pro" w:hAnsi="Source Sans Pro" w:cs="Calibri"/>
          <w:color w:val="000000"/>
          <w:shd w:val="clear" w:color="auto" w:fill="FFFFFF"/>
        </w:rPr>
        <w:t>og</w:t>
      </w:r>
      <w:r w:rsidR="00780613">
        <w:rPr>
          <w:rStyle w:val="normaltextrun"/>
          <w:rFonts w:ascii="Source Sans Pro" w:hAnsi="Source Sans Pro" w:cs="Calibri"/>
          <w:color w:val="000000"/>
          <w:shd w:val="clear" w:color="auto" w:fill="FFFFFF"/>
        </w:rPr>
        <w:t xml:space="preserve"> blir</w:t>
      </w:r>
      <w:r w:rsidR="4A20A7BB" w:rsidRPr="00176CF5">
        <w:rPr>
          <w:rStyle w:val="normaltextrun"/>
          <w:rFonts w:ascii="Source Sans Pro" w:hAnsi="Source Sans Pro" w:cs="Calibri"/>
          <w:color w:val="000000"/>
          <w:shd w:val="clear" w:color="auto" w:fill="FFFFFF"/>
        </w:rPr>
        <w:t xml:space="preserve"> dermed en mer attraktiv arbeidsplass. </w:t>
      </w:r>
      <w:r w:rsidR="4A20A7BB" w:rsidRPr="00176CF5">
        <w:rPr>
          <w:rStyle w:val="scxw157054210"/>
          <w:rFonts w:ascii="Source Sans Pro" w:hAnsi="Source Sans Pro" w:cs="Calibri"/>
          <w:color w:val="000000"/>
          <w:shd w:val="clear" w:color="auto" w:fill="FFFFFF"/>
        </w:rPr>
        <w:t> </w:t>
      </w:r>
    </w:p>
    <w:p w14:paraId="717AA26F" w14:textId="1571E31D" w:rsidR="32A97EEA" w:rsidRDefault="7A38465E" w:rsidP="266DFF37">
      <w:pPr>
        <w:pStyle w:val="Listeavsnitt"/>
        <w:numPr>
          <w:ilvl w:val="0"/>
          <w:numId w:val="12"/>
        </w:numPr>
        <w:rPr>
          <w:rFonts w:ascii="Source Sans Pro" w:hAnsi="Source Sans Pro" w:cs="Calibri"/>
          <w:color w:val="000000" w:themeColor="text1"/>
        </w:rPr>
      </w:pPr>
      <w:r w:rsidRPr="255544A2">
        <w:rPr>
          <w:rFonts w:ascii="Source Sans Pro" w:hAnsi="Source Sans Pro" w:cs="Calibri"/>
          <w:color w:val="000000" w:themeColor="text1"/>
        </w:rPr>
        <w:t>Mer kompetanseutveksling (</w:t>
      </w:r>
      <w:r w:rsidRPr="608AEF77">
        <w:rPr>
          <w:rFonts w:ascii="Source Sans Pro" w:hAnsi="Source Sans Pro" w:cs="Calibri"/>
          <w:color w:val="000000" w:themeColor="text1"/>
        </w:rPr>
        <w:t>inspirerende</w:t>
      </w:r>
      <w:r w:rsidRPr="255544A2">
        <w:rPr>
          <w:rFonts w:ascii="Source Sans Pro" w:hAnsi="Source Sans Pro" w:cs="Calibri"/>
          <w:color w:val="000000" w:themeColor="text1"/>
        </w:rPr>
        <w:t>/</w:t>
      </w:r>
      <w:r w:rsidRPr="123D9913">
        <w:rPr>
          <w:rFonts w:ascii="Source Sans Pro" w:hAnsi="Source Sans Pro" w:cs="Calibri"/>
          <w:color w:val="000000" w:themeColor="text1"/>
        </w:rPr>
        <w:t>motiverende/</w:t>
      </w:r>
      <w:r w:rsidRPr="546B445A">
        <w:rPr>
          <w:rFonts w:ascii="Source Sans Pro" w:hAnsi="Source Sans Pro" w:cs="Calibri"/>
          <w:color w:val="000000" w:themeColor="text1"/>
        </w:rPr>
        <w:t>enkelt</w:t>
      </w:r>
      <w:r w:rsidRPr="255544A2">
        <w:rPr>
          <w:rFonts w:ascii="Source Sans Pro" w:hAnsi="Source Sans Pro" w:cs="Calibri"/>
          <w:color w:val="000000" w:themeColor="text1"/>
        </w:rPr>
        <w:t xml:space="preserve">) </w:t>
      </w:r>
    </w:p>
    <w:p w14:paraId="2E8955EF" w14:textId="1E05D1FC" w:rsidR="32A97EEA" w:rsidRDefault="32A97EEA" w:rsidP="266DFF37">
      <w:pPr>
        <w:pStyle w:val="Listeavsnitt"/>
        <w:numPr>
          <w:ilvl w:val="0"/>
          <w:numId w:val="12"/>
        </w:numPr>
        <w:rPr>
          <w:rFonts w:ascii="Source Sans Pro" w:hAnsi="Source Sans Pro" w:cs="Calibri"/>
          <w:color w:val="000000" w:themeColor="text1"/>
        </w:rPr>
      </w:pPr>
      <w:r w:rsidRPr="266DFF37">
        <w:rPr>
          <w:rFonts w:ascii="Source Sans Pro" w:hAnsi="Source Sans Pro" w:cs="Calibri"/>
          <w:color w:val="000000" w:themeColor="text1"/>
        </w:rPr>
        <w:t>Bedre utnyttelse av kompetansen i staten</w:t>
      </w:r>
      <w:r w:rsidR="6C2F9545" w:rsidRPr="2788E3B9">
        <w:rPr>
          <w:rFonts w:ascii="Source Sans Pro" w:hAnsi="Source Sans Pro" w:cs="Calibri"/>
          <w:color w:val="000000" w:themeColor="text1"/>
        </w:rPr>
        <w:t xml:space="preserve">; </w:t>
      </w:r>
      <w:r w:rsidR="005F017C">
        <w:rPr>
          <w:rFonts w:ascii="Source Sans Pro" w:hAnsi="Source Sans Pro" w:cs="Calibri"/>
          <w:color w:val="000000" w:themeColor="text1"/>
        </w:rPr>
        <w:t>mer samarbeid, bedre ressursutnyttelse, nye impulser og mer nytekning, og fylle kunnskapshull når det er nødvendig.</w:t>
      </w:r>
    </w:p>
    <w:p w14:paraId="473FE848" w14:textId="311BA81F" w:rsidR="722E5E9B" w:rsidRDefault="005F017C" w:rsidP="266DFF37">
      <w:pPr>
        <w:pStyle w:val="Listeavsnitt"/>
        <w:numPr>
          <w:ilvl w:val="0"/>
          <w:numId w:val="12"/>
        </w:numPr>
        <w:rPr>
          <w:rFonts w:ascii="Source Sans Pro" w:hAnsi="Source Sans Pro" w:cs="Calibri"/>
          <w:color w:val="000000" w:themeColor="text1"/>
        </w:rPr>
      </w:pPr>
      <w:r>
        <w:rPr>
          <w:rFonts w:ascii="Source Sans Pro" w:hAnsi="Source Sans Pro" w:cs="Calibri"/>
          <w:color w:val="000000" w:themeColor="text1"/>
        </w:rPr>
        <w:t xml:space="preserve">Synliggjøre viktigheten av </w:t>
      </w:r>
      <w:r w:rsidR="722E5E9B" w:rsidRPr="266DFF37">
        <w:rPr>
          <w:rFonts w:ascii="Source Sans Pro" w:hAnsi="Source Sans Pro" w:cs="Calibri"/>
          <w:color w:val="000000" w:themeColor="text1"/>
        </w:rPr>
        <w:t>kompetanseutveksling</w:t>
      </w:r>
      <w:r>
        <w:rPr>
          <w:rFonts w:ascii="Source Sans Pro" w:hAnsi="Source Sans Pro" w:cs="Calibri"/>
          <w:color w:val="000000" w:themeColor="text1"/>
        </w:rPr>
        <w:t xml:space="preserve"> for virksomheter og ansatte</w:t>
      </w:r>
    </w:p>
    <w:p w14:paraId="5DE18530" w14:textId="7A3EC436" w:rsidR="006E40B5" w:rsidRDefault="00684AEB" w:rsidP="006E40B5">
      <w:pPr>
        <w:pStyle w:val="Listeavsnitt"/>
        <w:numPr>
          <w:ilvl w:val="0"/>
          <w:numId w:val="12"/>
        </w:numPr>
        <w:rPr>
          <w:rFonts w:ascii="Source Sans Pro" w:hAnsi="Source Sans Pro" w:cs="Calibri"/>
          <w:color w:val="000000"/>
          <w:shd w:val="clear" w:color="auto" w:fill="FFFFFF"/>
        </w:rPr>
      </w:pPr>
      <w:r>
        <w:rPr>
          <w:rFonts w:ascii="Source Sans Pro" w:hAnsi="Source Sans Pro" w:cs="Calibri"/>
          <w:color w:val="000000"/>
          <w:shd w:val="clear" w:color="auto" w:fill="FFFFFF"/>
        </w:rPr>
        <w:t xml:space="preserve">Staten fremstår som </w:t>
      </w:r>
      <w:r w:rsidR="00F819CB">
        <w:rPr>
          <w:rFonts w:ascii="Source Sans Pro" w:hAnsi="Source Sans Pro" w:cs="Calibri"/>
          <w:color w:val="000000"/>
          <w:shd w:val="clear" w:color="auto" w:fill="FFFFFF"/>
        </w:rPr>
        <w:t>enda</w:t>
      </w:r>
      <w:r>
        <w:rPr>
          <w:rFonts w:ascii="Source Sans Pro" w:hAnsi="Source Sans Pro" w:cs="Calibri"/>
          <w:color w:val="000000"/>
          <w:shd w:val="clear" w:color="auto" w:fill="FFFFFF"/>
        </w:rPr>
        <w:t xml:space="preserve"> mer attraktiv arbeidsgiver</w:t>
      </w:r>
    </w:p>
    <w:p w14:paraId="12E6B48D" w14:textId="1D12B695" w:rsidR="00887878" w:rsidRPr="00980C98" w:rsidRDefault="19CC84E8" w:rsidP="05D115CC">
      <w:pPr>
        <w:rPr>
          <w:rFonts w:ascii="Source Sans Pro" w:eastAsia="Source Sans Pro" w:hAnsi="Source Sans Pro" w:cs="Source Sans Pro"/>
          <w:b/>
          <w:bCs/>
          <w:color w:val="049EDA"/>
          <w:u w:val="single"/>
        </w:rPr>
      </w:pPr>
      <w:r w:rsidRPr="00980C98">
        <w:rPr>
          <w:rFonts w:ascii="Source Sans Pro" w:eastAsia="Source Sans Pro" w:hAnsi="Source Sans Pro" w:cs="Source Sans Pro"/>
          <w:b/>
          <w:bCs/>
          <w:color w:val="049EDA"/>
          <w:u w:val="single"/>
        </w:rPr>
        <w:t>Behovet</w:t>
      </w:r>
      <w:r w:rsidRPr="00980C98">
        <w:rPr>
          <w:rFonts w:ascii="Source Sans Pro" w:eastAsia="Source Sans Pro" w:hAnsi="Source Sans Pro" w:cs="Source Sans Pro"/>
          <w:b/>
          <w:bCs/>
          <w:color w:val="049EDA"/>
        </w:rPr>
        <w:t xml:space="preserve"> </w:t>
      </w:r>
    </w:p>
    <w:p w14:paraId="7DBF30A2" w14:textId="239C6107" w:rsidR="00B40A4C" w:rsidRDefault="00B40A4C" w:rsidP="00E6123F">
      <w:pPr>
        <w:rPr>
          <w:rStyle w:val="normaltextrun"/>
          <w:rFonts w:ascii="Source Sans Pro" w:hAnsi="Source Sans Pro" w:cs="Calibri"/>
          <w:color w:val="000000"/>
          <w:bdr w:val="none" w:sz="0" w:space="0" w:color="auto" w:frame="1"/>
        </w:rPr>
      </w:pPr>
      <w:r>
        <w:rPr>
          <w:rStyle w:val="normaltextrun"/>
          <w:rFonts w:ascii="Source Sans Pro" w:hAnsi="Source Sans Pro" w:cs="Calibri"/>
          <w:color w:val="000000"/>
          <w:bdr w:val="none" w:sz="0" w:space="0" w:color="auto" w:frame="1"/>
        </w:rPr>
        <w:t xml:space="preserve">Vi ønsker en løsning/plattform som virksomheter kan bruke både </w:t>
      </w:r>
      <w:r w:rsidR="005F017C">
        <w:rPr>
          <w:rStyle w:val="normaltextrun"/>
          <w:rFonts w:ascii="Source Sans Pro" w:hAnsi="Source Sans Pro" w:cs="Calibri"/>
          <w:color w:val="000000"/>
          <w:bdr w:val="none" w:sz="0" w:space="0" w:color="auto" w:frame="1"/>
        </w:rPr>
        <w:t xml:space="preserve">for å </w:t>
      </w:r>
      <w:r w:rsidR="003D42BA">
        <w:rPr>
          <w:rStyle w:val="normaltextrun"/>
          <w:rFonts w:ascii="Source Sans Pro" w:hAnsi="Source Sans Pro" w:cs="Calibri"/>
          <w:color w:val="000000"/>
          <w:bdr w:val="none" w:sz="0" w:space="0" w:color="auto" w:frame="1"/>
        </w:rPr>
        <w:t>gjøre kjent</w:t>
      </w:r>
      <w:r>
        <w:rPr>
          <w:rStyle w:val="normaltextrun"/>
          <w:rFonts w:ascii="Source Sans Pro" w:hAnsi="Source Sans Pro" w:cs="Calibri"/>
          <w:color w:val="000000"/>
          <w:bdr w:val="none" w:sz="0" w:space="0" w:color="auto" w:frame="1"/>
        </w:rPr>
        <w:t xml:space="preserve"> egne kompetansebehov og </w:t>
      </w:r>
      <w:r w:rsidR="005F017C">
        <w:rPr>
          <w:rStyle w:val="normaltextrun"/>
          <w:rFonts w:ascii="Source Sans Pro" w:hAnsi="Source Sans Pro" w:cs="Calibri"/>
          <w:color w:val="000000"/>
          <w:bdr w:val="none" w:sz="0" w:space="0" w:color="auto" w:frame="1"/>
        </w:rPr>
        <w:t xml:space="preserve">for å synliggjøre </w:t>
      </w:r>
      <w:r>
        <w:rPr>
          <w:rStyle w:val="normaltextrun"/>
          <w:rFonts w:ascii="Source Sans Pro" w:hAnsi="Source Sans Pro" w:cs="Calibri"/>
          <w:color w:val="000000"/>
          <w:bdr w:val="none" w:sz="0" w:space="0" w:color="auto" w:frame="1"/>
        </w:rPr>
        <w:t>kompetanse de kan tilby andre</w:t>
      </w:r>
      <w:r w:rsidR="00463B93">
        <w:rPr>
          <w:rStyle w:val="normaltextrun"/>
          <w:rFonts w:ascii="Source Sans Pro" w:hAnsi="Source Sans Pro" w:cs="Calibri"/>
          <w:color w:val="000000"/>
          <w:bdr w:val="none" w:sz="0" w:space="0" w:color="auto" w:frame="1"/>
        </w:rPr>
        <w:t xml:space="preserve"> statlige virksomheter</w:t>
      </w:r>
      <w:r>
        <w:rPr>
          <w:rStyle w:val="normaltextrun"/>
          <w:rFonts w:ascii="Source Sans Pro" w:hAnsi="Source Sans Pro" w:cs="Calibri"/>
          <w:color w:val="000000"/>
          <w:bdr w:val="none" w:sz="0" w:space="0" w:color="auto" w:frame="1"/>
        </w:rPr>
        <w:t xml:space="preserve"> gjennom kompetanseutveksling.</w:t>
      </w:r>
    </w:p>
    <w:p w14:paraId="5084ED6B" w14:textId="31040B53" w:rsidR="006C37A6" w:rsidRDefault="008E1488" w:rsidP="00E6123F">
      <w:pPr>
        <w:rPr>
          <w:rStyle w:val="normaltextrun"/>
          <w:rFonts w:ascii="Source Sans Pro" w:hAnsi="Source Sans Pro" w:cs="Calibri"/>
          <w:color w:val="000000"/>
          <w:bdr w:val="none" w:sz="0" w:space="0" w:color="auto" w:frame="1"/>
        </w:rPr>
      </w:pPr>
      <w:r>
        <w:rPr>
          <w:rStyle w:val="normaltextrun"/>
          <w:rFonts w:ascii="Source Sans Pro" w:hAnsi="Source Sans Pro" w:cs="Calibri"/>
          <w:color w:val="000000"/>
          <w:bdr w:val="none" w:sz="0" w:space="0" w:color="auto" w:frame="1"/>
        </w:rPr>
        <w:t>Vi har behov for en løsning som:</w:t>
      </w:r>
    </w:p>
    <w:p w14:paraId="44D619DE" w14:textId="1B352CFE" w:rsidR="006C37A6" w:rsidRDefault="008E1488" w:rsidP="006C37A6">
      <w:pPr>
        <w:pStyle w:val="Listeavsnitt"/>
        <w:numPr>
          <w:ilvl w:val="0"/>
          <w:numId w:val="16"/>
        </w:numPr>
        <w:rPr>
          <w:rFonts w:ascii="Source Sans Pro" w:hAnsi="Source Sans Pro"/>
          <w:color w:val="000000" w:themeColor="text1"/>
        </w:rPr>
      </w:pPr>
      <w:r>
        <w:rPr>
          <w:rFonts w:ascii="Source Sans Pro" w:hAnsi="Source Sans Pro"/>
          <w:color w:val="000000" w:themeColor="text1"/>
        </w:rPr>
        <w:t xml:space="preserve">er </w:t>
      </w:r>
      <w:r w:rsidR="005F017C">
        <w:rPr>
          <w:rFonts w:ascii="Source Sans Pro" w:hAnsi="Source Sans Pro"/>
          <w:color w:val="000000" w:themeColor="text1"/>
        </w:rPr>
        <w:t xml:space="preserve">lett å </w:t>
      </w:r>
      <w:r w:rsidR="007477B9" w:rsidRPr="006C37A6">
        <w:rPr>
          <w:rFonts w:ascii="Source Sans Pro" w:hAnsi="Source Sans Pro"/>
          <w:color w:val="000000" w:themeColor="text1"/>
        </w:rPr>
        <w:t>administrer</w:t>
      </w:r>
      <w:r>
        <w:rPr>
          <w:rFonts w:ascii="Source Sans Pro" w:hAnsi="Source Sans Pro"/>
          <w:color w:val="000000" w:themeColor="text1"/>
        </w:rPr>
        <w:t>e</w:t>
      </w:r>
      <w:r w:rsidR="007477B9" w:rsidRPr="006C37A6">
        <w:rPr>
          <w:rFonts w:ascii="Source Sans Pro" w:hAnsi="Source Sans Pro"/>
          <w:color w:val="000000" w:themeColor="text1"/>
        </w:rPr>
        <w:t xml:space="preserve"> </w:t>
      </w:r>
      <w:r w:rsidR="006C37A6">
        <w:rPr>
          <w:rFonts w:ascii="Source Sans Pro" w:hAnsi="Source Sans Pro"/>
          <w:color w:val="000000" w:themeColor="text1"/>
        </w:rPr>
        <w:t xml:space="preserve">og </w:t>
      </w:r>
      <w:r>
        <w:rPr>
          <w:rFonts w:ascii="Source Sans Pro" w:hAnsi="Source Sans Pro"/>
          <w:color w:val="000000" w:themeColor="text1"/>
        </w:rPr>
        <w:t xml:space="preserve">som er </w:t>
      </w:r>
      <w:r w:rsidR="007477B9" w:rsidRPr="006C37A6">
        <w:rPr>
          <w:rFonts w:ascii="Source Sans Pro" w:hAnsi="Source Sans Pro"/>
          <w:color w:val="000000" w:themeColor="text1"/>
        </w:rPr>
        <w:t>selvbetjent</w:t>
      </w:r>
      <w:r w:rsidR="12C0C1B3" w:rsidRPr="02D2707F">
        <w:rPr>
          <w:rFonts w:ascii="Source Sans Pro" w:hAnsi="Source Sans Pro"/>
          <w:color w:val="000000" w:themeColor="text1"/>
        </w:rPr>
        <w:t xml:space="preserve"> for virksomhetene</w:t>
      </w:r>
      <w:r>
        <w:rPr>
          <w:rFonts w:ascii="Source Sans Pro" w:hAnsi="Source Sans Pro"/>
          <w:color w:val="000000" w:themeColor="text1"/>
        </w:rPr>
        <w:t xml:space="preserve"> som tar den i bruk</w:t>
      </w:r>
    </w:p>
    <w:p w14:paraId="11F175D9" w14:textId="1E6592E1" w:rsidR="00423B65" w:rsidRDefault="008E1488" w:rsidP="006C37A6">
      <w:pPr>
        <w:pStyle w:val="Listeavsnitt"/>
        <w:numPr>
          <w:ilvl w:val="0"/>
          <w:numId w:val="16"/>
        </w:numPr>
        <w:rPr>
          <w:rFonts w:ascii="Source Sans Pro" w:hAnsi="Source Sans Pro"/>
          <w:color w:val="000000" w:themeColor="text1"/>
        </w:rPr>
      </w:pPr>
      <w:r>
        <w:rPr>
          <w:rFonts w:ascii="Source Sans Pro" w:hAnsi="Source Sans Pro"/>
          <w:color w:val="000000" w:themeColor="text1"/>
        </w:rPr>
        <w:t>kan k</w:t>
      </w:r>
      <w:r w:rsidR="007477B9" w:rsidRPr="006C37A6">
        <w:rPr>
          <w:rFonts w:ascii="Source Sans Pro" w:hAnsi="Source Sans Pro"/>
          <w:color w:val="000000" w:themeColor="text1"/>
        </w:rPr>
        <w:t>oble virksomhet</w:t>
      </w:r>
      <w:r>
        <w:rPr>
          <w:rFonts w:ascii="Source Sans Pro" w:hAnsi="Source Sans Pro"/>
          <w:color w:val="000000" w:themeColor="text1"/>
        </w:rPr>
        <w:t>er</w:t>
      </w:r>
      <w:r w:rsidR="007477B9" w:rsidRPr="006C37A6">
        <w:rPr>
          <w:rFonts w:ascii="Source Sans Pro" w:hAnsi="Source Sans Pro"/>
          <w:color w:val="000000" w:themeColor="text1"/>
        </w:rPr>
        <w:t xml:space="preserve"> </w:t>
      </w:r>
      <w:r>
        <w:rPr>
          <w:rFonts w:ascii="Source Sans Pro" w:hAnsi="Source Sans Pro"/>
          <w:color w:val="000000" w:themeColor="text1"/>
        </w:rPr>
        <w:t xml:space="preserve">med tilgjengelig </w:t>
      </w:r>
      <w:r w:rsidR="007477B9" w:rsidRPr="006C37A6">
        <w:rPr>
          <w:rFonts w:ascii="Source Sans Pro" w:hAnsi="Source Sans Pro"/>
          <w:color w:val="000000" w:themeColor="text1"/>
        </w:rPr>
        <w:t>kompetanse når det trengs</w:t>
      </w:r>
      <w:r w:rsidR="001F4800">
        <w:rPr>
          <w:rFonts w:ascii="Source Sans Pro" w:hAnsi="Source Sans Pro"/>
          <w:color w:val="000000" w:themeColor="text1"/>
        </w:rPr>
        <w:t xml:space="preserve"> i avgrensede perioder </w:t>
      </w:r>
      <w:r w:rsidR="002F1B51">
        <w:rPr>
          <w:rFonts w:ascii="Source Sans Pro" w:hAnsi="Source Sans Pro"/>
          <w:color w:val="000000" w:themeColor="text1"/>
        </w:rPr>
        <w:t xml:space="preserve">eller </w:t>
      </w:r>
      <w:r w:rsidR="00E742D8">
        <w:rPr>
          <w:rFonts w:ascii="Source Sans Pro" w:hAnsi="Source Sans Pro"/>
          <w:color w:val="000000" w:themeColor="text1"/>
        </w:rPr>
        <w:t xml:space="preserve">i lengre </w:t>
      </w:r>
      <w:r w:rsidR="002D5DF4">
        <w:rPr>
          <w:rFonts w:ascii="Source Sans Pro" w:hAnsi="Source Sans Pro"/>
          <w:color w:val="000000" w:themeColor="text1"/>
        </w:rPr>
        <w:t>utvekslinger</w:t>
      </w:r>
      <w:r w:rsidR="00E742D8">
        <w:rPr>
          <w:rFonts w:ascii="Source Sans Pro" w:hAnsi="Source Sans Pro"/>
          <w:color w:val="000000" w:themeColor="text1"/>
        </w:rPr>
        <w:t xml:space="preserve"> (inntil et år)</w:t>
      </w:r>
    </w:p>
    <w:p w14:paraId="3362C0C6" w14:textId="561E1CC4" w:rsidR="00F72BB0" w:rsidRPr="008E1488" w:rsidRDefault="00111B79" w:rsidP="00595702">
      <w:pPr>
        <w:pStyle w:val="Listeavsnitt"/>
        <w:numPr>
          <w:ilvl w:val="0"/>
          <w:numId w:val="16"/>
        </w:numPr>
        <w:rPr>
          <w:rStyle w:val="normaltextrun"/>
          <w:rFonts w:ascii="Source Sans Pro" w:hAnsi="Source Sans Pro"/>
          <w:color w:val="000000" w:themeColor="text1"/>
        </w:rPr>
      </w:pPr>
      <w:r w:rsidRPr="006C37A6">
        <w:rPr>
          <w:rStyle w:val="normaltextrun"/>
          <w:rFonts w:ascii="Source Sans Pro" w:hAnsi="Source Sans Pro" w:cs="Calibri"/>
          <w:color w:val="000000"/>
          <w:bdr w:val="none" w:sz="0" w:space="0" w:color="auto" w:frame="1"/>
        </w:rPr>
        <w:lastRenderedPageBreak/>
        <w:t xml:space="preserve">kan </w:t>
      </w:r>
      <w:r w:rsidR="008E1488">
        <w:rPr>
          <w:rStyle w:val="normaltextrun"/>
          <w:rFonts w:ascii="Source Sans Pro" w:hAnsi="Source Sans Pro" w:cs="Calibri"/>
          <w:color w:val="000000"/>
          <w:bdr w:val="none" w:sz="0" w:space="0" w:color="auto" w:frame="1"/>
        </w:rPr>
        <w:t xml:space="preserve">synliggjøre kompetansen som tilbys eller etterspørres </w:t>
      </w:r>
      <w:r w:rsidR="00D54B23" w:rsidRPr="006C37A6">
        <w:rPr>
          <w:rStyle w:val="normaltextrun"/>
          <w:rFonts w:ascii="Source Sans Pro" w:hAnsi="Source Sans Pro" w:cs="Calibri"/>
          <w:color w:val="000000"/>
          <w:bdr w:val="none" w:sz="0" w:space="0" w:color="auto" w:frame="1"/>
        </w:rPr>
        <w:t>for å løse en gitt oppgave/prosjekt eller utviklingsoppgave</w:t>
      </w:r>
    </w:p>
    <w:p w14:paraId="5C4271C7" w14:textId="1344B6ED" w:rsidR="008E1488" w:rsidRPr="00103517" w:rsidRDefault="008E1488" w:rsidP="00595702">
      <w:pPr>
        <w:pStyle w:val="Listeavsnitt"/>
        <w:numPr>
          <w:ilvl w:val="0"/>
          <w:numId w:val="16"/>
        </w:numPr>
        <w:rPr>
          <w:rStyle w:val="normaltextrun"/>
          <w:rFonts w:ascii="Source Sans Pro" w:hAnsi="Source Sans Pro"/>
          <w:color w:val="000000" w:themeColor="text1"/>
        </w:rPr>
      </w:pPr>
      <w:r>
        <w:rPr>
          <w:rStyle w:val="normaltextrun"/>
          <w:rFonts w:ascii="Source Sans Pro" w:hAnsi="Source Sans Pro" w:cs="Calibri"/>
          <w:color w:val="000000"/>
          <w:bdr w:val="none" w:sz="0" w:space="0" w:color="auto" w:frame="1"/>
        </w:rPr>
        <w:t>på en smart måte finner frem til beste match mellom behovet og tilbudet av kompetanse</w:t>
      </w:r>
      <w:r w:rsidR="004F58C9">
        <w:rPr>
          <w:rStyle w:val="normaltextrun"/>
          <w:rFonts w:ascii="Source Sans Pro" w:hAnsi="Source Sans Pro" w:cs="Calibri"/>
          <w:color w:val="000000"/>
          <w:bdr w:val="none" w:sz="0" w:space="0" w:color="auto" w:frame="1"/>
        </w:rPr>
        <w:t>, og gir en ryddig oversikt over aktuelle kandidater</w:t>
      </w:r>
      <w:r>
        <w:rPr>
          <w:rStyle w:val="normaltextrun"/>
          <w:rFonts w:ascii="Source Sans Pro" w:hAnsi="Source Sans Pro" w:cs="Calibri"/>
          <w:color w:val="000000"/>
          <w:bdr w:val="none" w:sz="0" w:space="0" w:color="auto" w:frame="1"/>
        </w:rPr>
        <w:t xml:space="preserve"> </w:t>
      </w:r>
    </w:p>
    <w:p w14:paraId="5EA44457" w14:textId="3C9D6ECC" w:rsidR="002D5DF4" w:rsidRPr="002D5DF4" w:rsidRDefault="004F58C9" w:rsidP="002D5DF4">
      <w:pPr>
        <w:pStyle w:val="Listeavsnitt"/>
        <w:numPr>
          <w:ilvl w:val="0"/>
          <w:numId w:val="16"/>
        </w:numPr>
        <w:rPr>
          <w:rStyle w:val="normaltextrun"/>
          <w:rFonts w:ascii="Source Sans Pro" w:eastAsia="Source Sans Pro" w:hAnsi="Source Sans Pro" w:cs="Source Sans Pro"/>
          <w:color w:val="000000" w:themeColor="text1"/>
        </w:rPr>
      </w:pPr>
      <w:r>
        <w:rPr>
          <w:rStyle w:val="normaltextrun"/>
          <w:rFonts w:ascii="Source Sans Pro" w:eastAsia="Source Sans Pro" w:hAnsi="Source Sans Pro" w:cs="Source Sans Pro"/>
          <w:color w:val="000000"/>
          <w:shd w:val="clear" w:color="auto" w:fill="FFFFFF"/>
        </w:rPr>
        <w:t>gjør det mulig</w:t>
      </w:r>
      <w:r w:rsidR="00E742D8">
        <w:rPr>
          <w:rStyle w:val="normaltextrun"/>
          <w:rFonts w:ascii="Source Sans Pro" w:eastAsia="Source Sans Pro" w:hAnsi="Source Sans Pro" w:cs="Source Sans Pro"/>
          <w:color w:val="000000"/>
          <w:shd w:val="clear" w:color="auto" w:fill="FFFFFF"/>
        </w:rPr>
        <w:t xml:space="preserve"> å</w:t>
      </w:r>
      <w:r>
        <w:rPr>
          <w:rStyle w:val="normaltextrun"/>
          <w:rFonts w:ascii="Source Sans Pro" w:eastAsia="Source Sans Pro" w:hAnsi="Source Sans Pro" w:cs="Source Sans Pro"/>
          <w:color w:val="000000"/>
          <w:shd w:val="clear" w:color="auto" w:fill="FFFFFF"/>
        </w:rPr>
        <w:t xml:space="preserve"> tagge kompetansebehov</w:t>
      </w:r>
      <w:r w:rsidR="00DA0FEF">
        <w:rPr>
          <w:rStyle w:val="normaltextrun"/>
          <w:rFonts w:ascii="Source Sans Pro" w:eastAsia="Source Sans Pro" w:hAnsi="Source Sans Pro" w:cs="Source Sans Pro"/>
          <w:color w:val="000000"/>
          <w:shd w:val="clear" w:color="auto" w:fill="FFFFFF"/>
        </w:rPr>
        <w:t>,</w:t>
      </w:r>
      <w:r w:rsidR="003E2CBB">
        <w:rPr>
          <w:rStyle w:val="normaltextrun"/>
          <w:rFonts w:ascii="Source Sans Pro" w:eastAsia="Source Sans Pro" w:hAnsi="Source Sans Pro" w:cs="Source Sans Pro"/>
          <w:color w:val="000000"/>
          <w:shd w:val="clear" w:color="auto" w:fill="FFFFFF"/>
        </w:rPr>
        <w:t xml:space="preserve"> </w:t>
      </w:r>
      <w:r>
        <w:rPr>
          <w:rStyle w:val="normaltextrun"/>
          <w:rFonts w:ascii="Source Sans Pro" w:eastAsia="Source Sans Pro" w:hAnsi="Source Sans Pro" w:cs="Source Sans Pro"/>
          <w:color w:val="000000"/>
          <w:shd w:val="clear" w:color="auto" w:fill="FFFFFF"/>
        </w:rPr>
        <w:t>kompetansetilbud</w:t>
      </w:r>
      <w:r w:rsidR="00DA0FEF">
        <w:rPr>
          <w:rStyle w:val="normaltextrun"/>
          <w:rFonts w:ascii="Source Sans Pro" w:eastAsia="Source Sans Pro" w:hAnsi="Source Sans Pro" w:cs="Source Sans Pro"/>
          <w:color w:val="000000"/>
          <w:shd w:val="clear" w:color="auto" w:fill="FFFFFF"/>
        </w:rPr>
        <w:t>,</w:t>
      </w:r>
      <w:r>
        <w:rPr>
          <w:rStyle w:val="normaltextrun"/>
          <w:rFonts w:ascii="Source Sans Pro" w:eastAsia="Source Sans Pro" w:hAnsi="Source Sans Pro" w:cs="Source Sans Pro"/>
          <w:color w:val="000000"/>
          <w:shd w:val="clear" w:color="auto" w:fill="FFFFFF"/>
        </w:rPr>
        <w:t xml:space="preserve"> egenskaper </w:t>
      </w:r>
      <w:r w:rsidR="00DA0FEF">
        <w:rPr>
          <w:rStyle w:val="normaltextrun"/>
          <w:rFonts w:ascii="Source Sans Pro" w:eastAsia="Source Sans Pro" w:hAnsi="Source Sans Pro" w:cs="Source Sans Pro"/>
          <w:color w:val="000000"/>
          <w:shd w:val="clear" w:color="auto" w:fill="FFFFFF"/>
        </w:rPr>
        <w:t>og/</w:t>
      </w:r>
      <w:r>
        <w:rPr>
          <w:rStyle w:val="normaltextrun"/>
          <w:rFonts w:ascii="Source Sans Pro" w:eastAsia="Source Sans Pro" w:hAnsi="Source Sans Pro" w:cs="Source Sans Pro"/>
          <w:color w:val="000000"/>
          <w:shd w:val="clear" w:color="auto" w:fill="FFFFFF"/>
        </w:rPr>
        <w:t xml:space="preserve">eller tema </w:t>
      </w:r>
      <w:r w:rsidR="00DA0FEF">
        <w:rPr>
          <w:rStyle w:val="normaltextrun"/>
          <w:rFonts w:ascii="Source Sans Pro" w:eastAsia="Source Sans Pro" w:hAnsi="Source Sans Pro" w:cs="Source Sans Pro"/>
          <w:color w:val="000000"/>
          <w:shd w:val="clear" w:color="auto" w:fill="FFFFFF"/>
        </w:rPr>
        <w:t xml:space="preserve">som </w:t>
      </w:r>
      <w:r w:rsidR="00835EF5" w:rsidRPr="266DFF37">
        <w:rPr>
          <w:rStyle w:val="normaltextrun"/>
          <w:rFonts w:ascii="Source Sans Pro" w:eastAsia="Source Sans Pro" w:hAnsi="Source Sans Pro" w:cs="Source Sans Pro"/>
          <w:color w:val="000000"/>
          <w:shd w:val="clear" w:color="auto" w:fill="FFFFFF"/>
        </w:rPr>
        <w:t>for eksempel: digitalisering</w:t>
      </w:r>
      <w:r w:rsidR="3F76ABB2" w:rsidRPr="266DFF37">
        <w:rPr>
          <w:rStyle w:val="normaltextrun"/>
          <w:rFonts w:ascii="Source Sans Pro" w:eastAsia="Source Sans Pro" w:hAnsi="Source Sans Pro" w:cs="Source Sans Pro"/>
          <w:color w:val="000000"/>
          <w:shd w:val="clear" w:color="auto" w:fill="FFFFFF"/>
        </w:rPr>
        <w:t>, mangfold, arkivering</w:t>
      </w:r>
      <w:r>
        <w:rPr>
          <w:rStyle w:val="normaltextrun"/>
          <w:rFonts w:ascii="Source Sans Pro" w:eastAsia="Source Sans Pro" w:hAnsi="Source Sans Pro" w:cs="Source Sans Pro"/>
          <w:color w:val="000000"/>
          <w:shd w:val="clear" w:color="auto" w:fill="FFFFFF"/>
        </w:rPr>
        <w:t>, bærekraft osv.</w:t>
      </w:r>
    </w:p>
    <w:p w14:paraId="52059144" w14:textId="77777777" w:rsidR="002D5DF4" w:rsidRPr="002D5DF4" w:rsidRDefault="004F58C9" w:rsidP="002D5DF4">
      <w:pPr>
        <w:pStyle w:val="Listeavsnitt"/>
        <w:numPr>
          <w:ilvl w:val="0"/>
          <w:numId w:val="16"/>
        </w:numPr>
        <w:rPr>
          <w:rStyle w:val="normaltextrun"/>
          <w:rFonts w:ascii="Source Sans Pro" w:eastAsia="Source Sans Pro" w:hAnsi="Source Sans Pro" w:cs="Source Sans Pro"/>
          <w:color w:val="000000" w:themeColor="text1"/>
        </w:rPr>
      </w:pPr>
      <w:r w:rsidRPr="002D5DF4">
        <w:rPr>
          <w:rStyle w:val="normaltextrun"/>
          <w:rFonts w:ascii="Source Sans Pro" w:hAnsi="Source Sans Pro" w:cs="Calibri"/>
          <w:color w:val="000000"/>
          <w:shd w:val="clear" w:color="auto" w:fill="FFFFFF"/>
        </w:rPr>
        <w:t xml:space="preserve">gjør det mulig å hente ut </w:t>
      </w:r>
      <w:r w:rsidR="00CB56E0" w:rsidRPr="002D5DF4">
        <w:rPr>
          <w:rStyle w:val="normaltextrun"/>
          <w:rFonts w:ascii="Source Sans Pro" w:hAnsi="Source Sans Pro" w:cs="Calibri"/>
          <w:color w:val="000000"/>
          <w:shd w:val="clear" w:color="auto" w:fill="FFFFFF"/>
        </w:rPr>
        <w:t xml:space="preserve">data </w:t>
      </w:r>
      <w:r w:rsidRPr="002D5DF4">
        <w:rPr>
          <w:rStyle w:val="normaltextrun"/>
          <w:rFonts w:ascii="Source Sans Pro" w:hAnsi="Source Sans Pro" w:cs="Calibri"/>
          <w:color w:val="000000"/>
          <w:shd w:val="clear" w:color="auto" w:fill="FFFFFF"/>
        </w:rPr>
        <w:t xml:space="preserve">om bruken </w:t>
      </w:r>
      <w:r w:rsidR="00F727FB" w:rsidRPr="002D5DF4">
        <w:rPr>
          <w:rStyle w:val="normaltextrun"/>
          <w:rFonts w:ascii="Source Sans Pro" w:hAnsi="Source Sans Pro" w:cs="Calibri"/>
          <w:color w:val="000000"/>
          <w:shd w:val="clear" w:color="auto" w:fill="FFFFFF"/>
        </w:rPr>
        <w:t xml:space="preserve">av tjenesten, kunnskapsgrunnlag </w:t>
      </w:r>
      <w:r w:rsidR="0059342B" w:rsidRPr="002D5DF4">
        <w:rPr>
          <w:rStyle w:val="normaltextrun"/>
          <w:rFonts w:ascii="Source Sans Pro" w:hAnsi="Source Sans Pro" w:cs="Calibri"/>
          <w:color w:val="000000"/>
          <w:shd w:val="clear" w:color="auto" w:fill="FFFFFF"/>
        </w:rPr>
        <w:t>og rapporter om</w:t>
      </w:r>
      <w:r w:rsidR="00F315CA" w:rsidRPr="002D5DF4">
        <w:rPr>
          <w:rStyle w:val="normaltextrun"/>
          <w:rFonts w:ascii="Source Sans Pro" w:hAnsi="Source Sans Pro" w:cs="Calibri"/>
          <w:color w:val="000000"/>
          <w:shd w:val="clear" w:color="auto" w:fill="FFFFFF"/>
        </w:rPr>
        <w:t xml:space="preserve"> </w:t>
      </w:r>
      <w:r w:rsidR="00242022" w:rsidRPr="002D5DF4">
        <w:rPr>
          <w:rStyle w:val="normaltextrun"/>
          <w:rFonts w:ascii="Source Sans Pro" w:hAnsi="Source Sans Pro" w:cs="Calibri"/>
          <w:color w:val="000000"/>
          <w:shd w:val="clear" w:color="auto" w:fill="FFFFFF"/>
        </w:rPr>
        <w:t xml:space="preserve">bl.a. </w:t>
      </w:r>
      <w:r w:rsidR="00F315CA" w:rsidRPr="002D5DF4">
        <w:rPr>
          <w:rStyle w:val="normaltextrun"/>
          <w:rFonts w:ascii="Source Sans Pro" w:hAnsi="Source Sans Pro" w:cs="Calibri"/>
          <w:color w:val="000000"/>
          <w:shd w:val="clear" w:color="auto" w:fill="FFFFFF"/>
        </w:rPr>
        <w:t>omfang og</w:t>
      </w:r>
      <w:r w:rsidR="0059342B" w:rsidRPr="002D5DF4">
        <w:rPr>
          <w:rStyle w:val="normaltextrun"/>
          <w:rFonts w:ascii="Source Sans Pro" w:hAnsi="Source Sans Pro" w:cs="Calibri"/>
          <w:color w:val="000000"/>
          <w:shd w:val="clear" w:color="auto" w:fill="FFFFFF"/>
        </w:rPr>
        <w:t xml:space="preserve"> hva slags kompetanseutveksling som foregår </w:t>
      </w:r>
    </w:p>
    <w:p w14:paraId="788A7683" w14:textId="38E7F0A5" w:rsidR="002D5DF4" w:rsidRPr="002D5DF4" w:rsidRDefault="002D5DF4" w:rsidP="002D5DF4">
      <w:pPr>
        <w:pStyle w:val="Listeavsnitt"/>
        <w:numPr>
          <w:ilvl w:val="0"/>
          <w:numId w:val="16"/>
        </w:numPr>
        <w:rPr>
          <w:rStyle w:val="normaltextrun"/>
          <w:rFonts w:ascii="Source Sans Pro" w:eastAsia="Source Sans Pro" w:hAnsi="Source Sans Pro" w:cs="Source Sans Pro"/>
          <w:color w:val="000000" w:themeColor="text1"/>
        </w:rPr>
      </w:pPr>
      <w:r>
        <w:rPr>
          <w:rStyle w:val="normaltextrun"/>
          <w:rFonts w:ascii="Source Sans Pro" w:hAnsi="Source Sans Pro" w:cs="Calibri"/>
          <w:color w:val="000000"/>
          <w:shd w:val="clear" w:color="auto" w:fill="FFFFFF"/>
        </w:rPr>
        <w:t xml:space="preserve">gjør det </w:t>
      </w:r>
      <w:r w:rsidR="004F58C9" w:rsidRPr="002D5DF4">
        <w:rPr>
          <w:rStyle w:val="normaltextrun"/>
          <w:rFonts w:ascii="Source Sans Pro" w:hAnsi="Source Sans Pro" w:cs="Calibri"/>
          <w:color w:val="000000"/>
          <w:shd w:val="clear" w:color="auto" w:fill="FFFFFF"/>
        </w:rPr>
        <w:t>mulig å legge inn erfaringer for dem som bruker løsningen</w:t>
      </w:r>
      <w:r w:rsidR="00E742D8" w:rsidRPr="002D5DF4">
        <w:rPr>
          <w:rStyle w:val="normaltextrun"/>
          <w:rFonts w:ascii="Source Sans Pro" w:hAnsi="Source Sans Pro" w:cs="Calibri"/>
          <w:color w:val="000000"/>
          <w:shd w:val="clear" w:color="auto" w:fill="FFFFFF"/>
        </w:rPr>
        <w:t xml:space="preserve">, for eksempel: brukeranbefalinger/historier. </w:t>
      </w:r>
    </w:p>
    <w:p w14:paraId="46CE33A9" w14:textId="4D9AEA6F" w:rsidR="00102D93" w:rsidRPr="00E742D8" w:rsidRDefault="00102D93" w:rsidP="002D5DF4">
      <w:pPr>
        <w:rPr>
          <w:rStyle w:val="normaltextrun"/>
          <w:rFonts w:ascii="Source Sans Pro" w:eastAsia="Source Sans Pro" w:hAnsi="Source Sans Pro" w:cs="Source Sans Pro"/>
          <w:color w:val="000000" w:themeColor="text1"/>
        </w:rPr>
      </w:pPr>
      <w:r w:rsidRPr="00E742D8">
        <w:rPr>
          <w:rStyle w:val="normaltextrun"/>
          <w:rFonts w:ascii="Source Sans Pro" w:eastAsia="Source Sans Pro" w:hAnsi="Source Sans Pro" w:cs="Source Sans Pro"/>
          <w:color w:val="000000" w:themeColor="text1"/>
        </w:rPr>
        <w:t xml:space="preserve">Vi ser i første rekke etter en løsning som kan </w:t>
      </w:r>
      <w:r w:rsidRPr="002D5DF4">
        <w:rPr>
          <w:rFonts w:ascii="Source Sans Pro" w:hAnsi="Source Sans Pro"/>
          <w:color w:val="000000" w:themeColor="text1"/>
        </w:rPr>
        <w:t xml:space="preserve">koble sammen virksomhetenes behov og statsansattes kompetanse, men vi vil gjerne at leverandører også skisserer hvordan en slik løsning kan ivareta de administrative rutinene som må på plass for </w:t>
      </w:r>
      <w:r w:rsidR="00A665FF" w:rsidRPr="002D5DF4">
        <w:rPr>
          <w:rFonts w:ascii="Source Sans Pro" w:hAnsi="Source Sans Pro"/>
          <w:color w:val="000000" w:themeColor="text1"/>
        </w:rPr>
        <w:t xml:space="preserve">at </w:t>
      </w:r>
      <w:r w:rsidRPr="002D5DF4">
        <w:rPr>
          <w:rFonts w:ascii="Source Sans Pro" w:hAnsi="Source Sans Pro"/>
          <w:color w:val="000000" w:themeColor="text1"/>
        </w:rPr>
        <w:t>kompetanseutveksling</w:t>
      </w:r>
      <w:r w:rsidR="00A665FF" w:rsidRPr="002D5DF4">
        <w:rPr>
          <w:rFonts w:ascii="Source Sans Pro" w:hAnsi="Source Sans Pro"/>
          <w:color w:val="000000" w:themeColor="text1"/>
        </w:rPr>
        <w:t xml:space="preserve"> kan skje</w:t>
      </w:r>
      <w:r w:rsidRPr="002D5DF4">
        <w:rPr>
          <w:rFonts w:ascii="Source Sans Pro" w:hAnsi="Source Sans Pro"/>
          <w:color w:val="000000" w:themeColor="text1"/>
        </w:rPr>
        <w:t xml:space="preserve">; avtaler, betingelser osv. </w:t>
      </w:r>
      <w:r w:rsidR="003B7249" w:rsidRPr="002D5DF4">
        <w:rPr>
          <w:rFonts w:ascii="Source Sans Pro" w:eastAsia="Source Sans Pro" w:hAnsi="Source Sans Pro" w:cs="Source Sans Pro"/>
          <w:color w:val="000000" w:themeColor="text1"/>
        </w:rPr>
        <w:t>DFØ åpner</w:t>
      </w:r>
      <w:r w:rsidR="004F58C9" w:rsidRPr="002D5DF4">
        <w:rPr>
          <w:rFonts w:ascii="Source Sans Pro" w:eastAsia="Source Sans Pro" w:hAnsi="Source Sans Pro" w:cs="Source Sans Pro"/>
          <w:color w:val="000000" w:themeColor="text1"/>
        </w:rPr>
        <w:t xml:space="preserve"> for flere tilnærminger til </w:t>
      </w:r>
      <w:r w:rsidRPr="002D5DF4">
        <w:rPr>
          <w:rFonts w:ascii="Source Sans Pro" w:eastAsia="Source Sans Pro" w:hAnsi="Source Sans Pro" w:cs="Source Sans Pro"/>
          <w:color w:val="000000" w:themeColor="text1"/>
        </w:rPr>
        <w:t xml:space="preserve">løsning </w:t>
      </w:r>
      <w:r w:rsidR="004F58C9" w:rsidRPr="002D5DF4">
        <w:rPr>
          <w:rFonts w:ascii="Source Sans Pro" w:eastAsia="Source Sans Pro" w:hAnsi="Source Sans Pro" w:cs="Source Sans Pro"/>
          <w:color w:val="000000" w:themeColor="text1"/>
        </w:rPr>
        <w:t xml:space="preserve">enten det er snakk om </w:t>
      </w:r>
      <w:r w:rsidRPr="002D5DF4">
        <w:rPr>
          <w:rFonts w:ascii="Source Sans Pro" w:eastAsia="Source Sans Pro" w:hAnsi="Source Sans Pro" w:cs="Source Sans Pro"/>
          <w:color w:val="000000" w:themeColor="text1"/>
        </w:rPr>
        <w:t xml:space="preserve">en "halvfabrikat" løsning som tilpasses </w:t>
      </w:r>
      <w:r w:rsidR="004F58C9" w:rsidRPr="002D5DF4">
        <w:rPr>
          <w:rFonts w:ascii="Source Sans Pro" w:eastAsia="Source Sans Pro" w:hAnsi="Source Sans Pro" w:cs="Source Sans Pro"/>
          <w:color w:val="000000" w:themeColor="text1"/>
        </w:rPr>
        <w:t xml:space="preserve">ulike virksomheter, eller at man mener dette kan løses med en løsning som passer for alle virksomheter enten det er stat, kommuner, fylker, private selskap eller en kombinasjon av disse. </w:t>
      </w:r>
      <w:r w:rsidR="00A665FF" w:rsidRPr="002D5DF4">
        <w:rPr>
          <w:rFonts w:ascii="Source Sans Pro" w:eastAsia="Source Sans Pro" w:hAnsi="Source Sans Pro" w:cs="Source Sans Pro"/>
          <w:color w:val="000000" w:themeColor="text1"/>
        </w:rPr>
        <w:t>For DFØ sin del avgrenser oppdraget seg imidlertid</w:t>
      </w:r>
      <w:r w:rsidR="004F58C9" w:rsidRPr="002D5DF4">
        <w:rPr>
          <w:rFonts w:ascii="Source Sans Pro" w:eastAsia="Source Sans Pro" w:hAnsi="Source Sans Pro" w:cs="Source Sans Pro"/>
          <w:color w:val="000000" w:themeColor="text1"/>
        </w:rPr>
        <w:t xml:space="preserve"> </w:t>
      </w:r>
      <w:r w:rsidR="00A665FF" w:rsidRPr="002D5DF4">
        <w:rPr>
          <w:rFonts w:ascii="Source Sans Pro" w:eastAsia="Source Sans Pro" w:hAnsi="Source Sans Pro" w:cs="Source Sans Pro"/>
          <w:color w:val="000000" w:themeColor="text1"/>
        </w:rPr>
        <w:t xml:space="preserve">til å få på plass en løsning for </w:t>
      </w:r>
      <w:r w:rsidR="003E2CBB">
        <w:rPr>
          <w:rFonts w:ascii="Source Sans Pro" w:eastAsia="Source Sans Pro" w:hAnsi="Source Sans Pro" w:cs="Source Sans Pro"/>
          <w:color w:val="000000" w:themeColor="text1"/>
        </w:rPr>
        <w:t xml:space="preserve">alle </w:t>
      </w:r>
      <w:r w:rsidR="00A665FF" w:rsidRPr="002D5DF4">
        <w:rPr>
          <w:rFonts w:ascii="Source Sans Pro" w:eastAsia="Source Sans Pro" w:hAnsi="Source Sans Pro" w:cs="Source Sans Pro"/>
          <w:color w:val="000000" w:themeColor="text1"/>
        </w:rPr>
        <w:t xml:space="preserve">statlige virksomheter og ansatte, og som er tilgjengelig </w:t>
      </w:r>
      <w:r w:rsidR="003B7249" w:rsidRPr="002D5DF4">
        <w:rPr>
          <w:rFonts w:ascii="Source Sans Pro" w:eastAsia="Source Sans Pro" w:hAnsi="Source Sans Pro" w:cs="Source Sans Pro"/>
          <w:color w:val="000000" w:themeColor="text1"/>
        </w:rPr>
        <w:t xml:space="preserve">kun </w:t>
      </w:r>
      <w:r w:rsidR="00A665FF" w:rsidRPr="002D5DF4">
        <w:rPr>
          <w:rFonts w:ascii="Source Sans Pro" w:eastAsia="Source Sans Pro" w:hAnsi="Source Sans Pro" w:cs="Source Sans Pro"/>
          <w:color w:val="000000" w:themeColor="text1"/>
        </w:rPr>
        <w:t xml:space="preserve">for de virksomhetene og ansatte som </w:t>
      </w:r>
      <w:r w:rsidR="003B7249" w:rsidRPr="002D5DF4">
        <w:rPr>
          <w:rFonts w:ascii="Source Sans Pro" w:eastAsia="Source Sans Pro" w:hAnsi="Source Sans Pro" w:cs="Source Sans Pro"/>
          <w:color w:val="000000" w:themeColor="text1"/>
        </w:rPr>
        <w:t xml:space="preserve">omfattes av kompetanseutveksling til enhver tid. </w:t>
      </w:r>
    </w:p>
    <w:p w14:paraId="4EE7A88F" w14:textId="0601FACA" w:rsidR="00FF7ED2" w:rsidRDefault="009A784D" w:rsidP="00595702">
      <w:pPr>
        <w:rPr>
          <w:rStyle w:val="normaltextrun"/>
          <w:rFonts w:ascii="Source Sans Pro" w:hAnsi="Source Sans Pro" w:cs="Calibri"/>
          <w:color w:val="000000"/>
          <w:bdr w:val="none" w:sz="0" w:space="0" w:color="auto" w:frame="1"/>
        </w:rPr>
      </w:pPr>
      <w:r>
        <w:rPr>
          <w:rStyle w:val="normaltextrun"/>
          <w:rFonts w:ascii="Source Sans Pro" w:hAnsi="Source Sans Pro" w:cs="Calibri"/>
          <w:color w:val="000000"/>
          <w:bdr w:val="none" w:sz="0" w:space="0" w:color="auto" w:frame="1"/>
        </w:rPr>
        <w:t xml:space="preserve">Helt nederst </w:t>
      </w:r>
      <w:r w:rsidR="0022786F">
        <w:rPr>
          <w:rStyle w:val="normaltextrun"/>
          <w:rFonts w:ascii="Source Sans Pro" w:hAnsi="Source Sans Pro" w:cs="Calibri"/>
          <w:color w:val="000000"/>
          <w:bdr w:val="none" w:sz="0" w:space="0" w:color="auto" w:frame="1"/>
        </w:rPr>
        <w:t xml:space="preserve">i dette dokumentet </w:t>
      </w:r>
      <w:r>
        <w:rPr>
          <w:rStyle w:val="normaltextrun"/>
          <w:rFonts w:ascii="Source Sans Pro" w:hAnsi="Source Sans Pro" w:cs="Calibri"/>
          <w:color w:val="000000"/>
          <w:bdr w:val="none" w:sz="0" w:space="0" w:color="auto" w:frame="1"/>
        </w:rPr>
        <w:t xml:space="preserve">har vi </w:t>
      </w:r>
      <w:r w:rsidR="00FF7ED2">
        <w:rPr>
          <w:rStyle w:val="normaltextrun"/>
          <w:rFonts w:ascii="Source Sans Pro" w:hAnsi="Source Sans Pro" w:cs="Calibri"/>
          <w:color w:val="000000"/>
          <w:bdr w:val="none" w:sz="0" w:space="0" w:color="auto" w:frame="1"/>
        </w:rPr>
        <w:t>illustrer</w:t>
      </w:r>
      <w:r>
        <w:rPr>
          <w:rStyle w:val="normaltextrun"/>
          <w:rFonts w:ascii="Source Sans Pro" w:hAnsi="Source Sans Pro" w:cs="Calibri"/>
          <w:color w:val="000000"/>
          <w:bdr w:val="none" w:sz="0" w:space="0" w:color="auto" w:frame="1"/>
        </w:rPr>
        <w:t>t</w:t>
      </w:r>
      <w:r w:rsidR="00FF7ED2">
        <w:rPr>
          <w:rStyle w:val="normaltextrun"/>
          <w:rFonts w:ascii="Source Sans Pro" w:hAnsi="Source Sans Pro" w:cs="Calibri"/>
          <w:color w:val="000000"/>
          <w:bdr w:val="none" w:sz="0" w:space="0" w:color="auto" w:frame="1"/>
        </w:rPr>
        <w:t xml:space="preserve"> et eksempel på kompetanseutveksling vi i DFØ gjennomfører for øyeblikket. DFØ lyste ut muligheten </w:t>
      </w:r>
      <w:r w:rsidR="004F58C9">
        <w:rPr>
          <w:rStyle w:val="normaltextrun"/>
          <w:rFonts w:ascii="Source Sans Pro" w:hAnsi="Source Sans Pro" w:cs="Calibri"/>
          <w:color w:val="000000"/>
          <w:bdr w:val="none" w:sz="0" w:space="0" w:color="auto" w:frame="1"/>
        </w:rPr>
        <w:t xml:space="preserve">tidligere </w:t>
      </w:r>
      <w:r w:rsidR="00FF7ED2">
        <w:rPr>
          <w:rStyle w:val="normaltextrun"/>
          <w:rFonts w:ascii="Source Sans Pro" w:hAnsi="Source Sans Pro" w:cs="Calibri"/>
          <w:color w:val="000000"/>
          <w:bdr w:val="none" w:sz="0" w:space="0" w:color="auto" w:frame="1"/>
        </w:rPr>
        <w:t>i vår og publiserte den på Arbeidsgiverportalen og sosiale medier for å nå ut</w:t>
      </w:r>
      <w:r w:rsidR="00637E96">
        <w:rPr>
          <w:rStyle w:val="normaltextrun"/>
          <w:rFonts w:ascii="Source Sans Pro" w:hAnsi="Source Sans Pro" w:cs="Calibri"/>
          <w:color w:val="000000"/>
          <w:bdr w:val="none" w:sz="0" w:space="0" w:color="auto" w:frame="1"/>
        </w:rPr>
        <w:t xml:space="preserve"> med tilbudet</w:t>
      </w:r>
      <w:r w:rsidR="00FF7ED2">
        <w:rPr>
          <w:rStyle w:val="normaltextrun"/>
          <w:rFonts w:ascii="Source Sans Pro" w:hAnsi="Source Sans Pro" w:cs="Calibri"/>
          <w:color w:val="000000"/>
          <w:bdr w:val="none" w:sz="0" w:space="0" w:color="auto" w:frame="1"/>
        </w:rPr>
        <w:t>. Aktuelle kandidater tok kontakt på epost og DFØ gjennomførte intervjuer med de mest aktuelle.</w:t>
      </w:r>
    </w:p>
    <w:p w14:paraId="335F47DA" w14:textId="0692C315" w:rsidR="00887878" w:rsidRDefault="19CC84E8" w:rsidP="05D115CC">
      <w:pPr>
        <w:rPr>
          <w:rFonts w:ascii="Source Sans Pro" w:eastAsia="Source Sans Pro" w:hAnsi="Source Sans Pro" w:cs="Source Sans Pro"/>
          <w:b/>
          <w:bCs/>
          <w:color w:val="000000" w:themeColor="text1"/>
        </w:rPr>
      </w:pPr>
      <w:r w:rsidRPr="05D115CC">
        <w:rPr>
          <w:rFonts w:ascii="Source Sans Pro" w:eastAsia="Source Sans Pro" w:hAnsi="Source Sans Pro" w:cs="Source Sans Pro"/>
          <w:b/>
          <w:bCs/>
          <w:color w:val="000000" w:themeColor="text1"/>
        </w:rPr>
        <w:t xml:space="preserve">Behovsmatrisen </w:t>
      </w:r>
    </w:p>
    <w:p w14:paraId="4752ADDB" w14:textId="1542D99A" w:rsidR="00357DE5" w:rsidRDefault="00357DE5" w:rsidP="05D115CC">
      <w:pPr>
        <w:rPr>
          <w:rFonts w:ascii="Source Sans Pro" w:eastAsia="Source Sans Pro" w:hAnsi="Source Sans Pro" w:cs="Source Sans Pro"/>
          <w:color w:val="000000" w:themeColor="text1"/>
        </w:rPr>
      </w:pPr>
      <w:r w:rsidRPr="00357DE5">
        <w:rPr>
          <w:rFonts w:ascii="Source Sans Pro" w:eastAsia="Source Sans Pro" w:hAnsi="Source Sans Pro" w:cs="Source Sans Pro"/>
          <w:color w:val="000000" w:themeColor="text1"/>
        </w:rPr>
        <w:t xml:space="preserve">Behovsmatrisen </w:t>
      </w:r>
      <w:r>
        <w:rPr>
          <w:rFonts w:ascii="Source Sans Pro" w:eastAsia="Source Sans Pro" w:hAnsi="Source Sans Pro" w:cs="Source Sans Pro"/>
          <w:color w:val="000000" w:themeColor="text1"/>
        </w:rPr>
        <w:t>gir</w:t>
      </w:r>
      <w:r w:rsidRPr="00357DE5">
        <w:rPr>
          <w:rFonts w:ascii="Source Sans Pro" w:eastAsia="Source Sans Pro" w:hAnsi="Source Sans Pro" w:cs="Source Sans Pro"/>
          <w:color w:val="000000" w:themeColor="text1"/>
        </w:rPr>
        <w:t xml:space="preserve"> en strukturert fremstilling av </w:t>
      </w:r>
      <w:r>
        <w:rPr>
          <w:rFonts w:ascii="Source Sans Pro" w:eastAsia="Source Sans Pro" w:hAnsi="Source Sans Pro" w:cs="Source Sans Pro"/>
          <w:color w:val="000000" w:themeColor="text1"/>
        </w:rPr>
        <w:t xml:space="preserve">hvilke behov, ytelse og funksjon vi vil vurdere tilbudene og utviklingsarbeidet etter. </w:t>
      </w:r>
    </w:p>
    <w:tbl>
      <w:tblPr>
        <w:tblStyle w:val="Tabellrutenett"/>
        <w:tblW w:w="9771" w:type="dxa"/>
        <w:tblLayout w:type="fixed"/>
        <w:tblLook w:val="06A0" w:firstRow="1" w:lastRow="0" w:firstColumn="1" w:lastColumn="0" w:noHBand="1" w:noVBand="1"/>
      </w:tblPr>
      <w:tblGrid>
        <w:gridCol w:w="841"/>
        <w:gridCol w:w="2126"/>
        <w:gridCol w:w="4536"/>
        <w:gridCol w:w="2268"/>
      </w:tblGrid>
      <w:tr w:rsidR="00744BFE" w:rsidRPr="00D51741" w14:paraId="6DDA83BB" w14:textId="77777777" w:rsidTr="00BD2D93">
        <w:trPr>
          <w:trHeight w:val="435"/>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2A0844" w14:textId="77777777" w:rsidR="00744BFE" w:rsidRPr="00D51741" w:rsidRDefault="00744BFE" w:rsidP="00BD2D93">
            <w:r w:rsidRPr="00D51741">
              <w:rPr>
                <w:rFonts w:ascii="Source Sans Pro" w:eastAsia="Source Sans Pro" w:hAnsi="Source Sans Pro" w:cs="Source Sans Pro"/>
                <w:b/>
                <w:bCs/>
                <w:color w:val="000000" w:themeColor="text1"/>
              </w:rPr>
              <w:t xml:space="preserve">Nr.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8BE881" w14:textId="77777777" w:rsidR="00744BFE" w:rsidRPr="00D51741" w:rsidRDefault="00744BFE" w:rsidP="00BD2D93">
            <w:pPr>
              <w:rPr>
                <w:rFonts w:ascii="Source Sans Pro" w:eastAsia="Source Sans Pro" w:hAnsi="Source Sans Pro" w:cs="Source Sans Pro"/>
                <w:b/>
                <w:bCs/>
                <w:color w:val="000000" w:themeColor="text1"/>
              </w:rPr>
            </w:pPr>
            <w:r w:rsidRPr="00D51741">
              <w:rPr>
                <w:rFonts w:ascii="Source Sans Pro" w:eastAsia="Source Sans Pro" w:hAnsi="Source Sans Pro" w:cs="Source Sans Pro"/>
                <w:b/>
                <w:bCs/>
                <w:color w:val="000000" w:themeColor="text1"/>
              </w:rPr>
              <w:t>Kategori</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063617F" w14:textId="77777777" w:rsidR="00744BFE" w:rsidRPr="00D51741" w:rsidRDefault="00744BFE" w:rsidP="00BD2D93">
            <w:r w:rsidRPr="00D51741">
              <w:rPr>
                <w:rFonts w:ascii="Source Sans Pro" w:eastAsia="Source Sans Pro" w:hAnsi="Source Sans Pro" w:cs="Source Sans Pro"/>
                <w:b/>
                <w:bCs/>
                <w:color w:val="000000" w:themeColor="text1"/>
              </w:rPr>
              <w:t xml:space="preserve">Beskrivelse av behovet </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FA02DA9" w14:textId="77777777" w:rsidR="00744BFE" w:rsidRPr="00D51741" w:rsidRDefault="00744BFE" w:rsidP="00BD2D93">
            <w:pPr>
              <w:rPr>
                <w:rFonts w:ascii="Source Sans Pro" w:eastAsia="Source Sans Pro" w:hAnsi="Source Sans Pro" w:cs="Source Sans Pro"/>
                <w:b/>
                <w:bCs/>
                <w:color w:val="000000" w:themeColor="text1"/>
              </w:rPr>
            </w:pPr>
            <w:r w:rsidRPr="00D51741">
              <w:rPr>
                <w:rFonts w:ascii="Source Sans Pro" w:eastAsia="Source Sans Pro" w:hAnsi="Source Sans Pro" w:cs="Source Sans Pro"/>
                <w:b/>
                <w:bCs/>
                <w:color w:val="000000" w:themeColor="text1"/>
              </w:rPr>
              <w:t>Ytelse/</w:t>
            </w:r>
          </w:p>
          <w:p w14:paraId="7F049524" w14:textId="77777777" w:rsidR="00744BFE" w:rsidRPr="00D51741" w:rsidRDefault="00744BFE" w:rsidP="00BD2D93">
            <w:r w:rsidRPr="00D51741">
              <w:rPr>
                <w:rFonts w:ascii="Source Sans Pro" w:eastAsia="Source Sans Pro" w:hAnsi="Source Sans Pro" w:cs="Source Sans Pro"/>
                <w:b/>
                <w:bCs/>
                <w:color w:val="000000" w:themeColor="text1"/>
              </w:rPr>
              <w:t xml:space="preserve">funksjon </w:t>
            </w:r>
          </w:p>
        </w:tc>
      </w:tr>
      <w:tr w:rsidR="00744BFE" w:rsidRPr="00D51741" w14:paraId="72D5D44D" w14:textId="77777777" w:rsidTr="00BD2D93">
        <w:trPr>
          <w:trHeight w:val="225"/>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FC8E4C" w14:textId="77777777" w:rsidR="00744BFE" w:rsidRPr="00D51741" w:rsidRDefault="00744BFE" w:rsidP="00BD2D93">
            <w:r w:rsidRPr="00D51741">
              <w:rPr>
                <w:rFonts w:ascii="Source Sans Pro" w:eastAsia="Source Sans Pro" w:hAnsi="Source Sans Pro" w:cs="Source Sans Pro"/>
                <w:color w:val="000000" w:themeColor="text1"/>
              </w:rPr>
              <w:t xml:space="preserve">B01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0964D6" w14:textId="77777777" w:rsidR="00744BFE" w:rsidRDefault="00744BFE" w:rsidP="00BD2D93">
            <w:pPr>
              <w:rPr>
                <w:rFonts w:ascii="Source Sans Pro" w:eastAsia="Source Sans Pro" w:hAnsi="Source Sans Pro" w:cs="Source Sans Pro"/>
                <w:color w:val="000000" w:themeColor="text1"/>
                <w:sz w:val="20"/>
                <w:szCs w:val="20"/>
              </w:rPr>
            </w:pPr>
            <w:r w:rsidRPr="00D51741">
              <w:rPr>
                <w:rFonts w:ascii="Source Sans Pro" w:eastAsia="Source Sans Pro" w:hAnsi="Source Sans Pro" w:cs="Source Sans Pro"/>
                <w:color w:val="000000" w:themeColor="text1"/>
                <w:sz w:val="20"/>
                <w:szCs w:val="20"/>
              </w:rPr>
              <w:t>Brukervennlig</w:t>
            </w:r>
            <w:r>
              <w:rPr>
                <w:rFonts w:ascii="Source Sans Pro" w:eastAsia="Source Sans Pro" w:hAnsi="Source Sans Pro" w:cs="Source Sans Pro"/>
                <w:color w:val="000000" w:themeColor="text1"/>
                <w:sz w:val="20"/>
                <w:szCs w:val="20"/>
              </w:rPr>
              <w:t>het/</w:t>
            </w:r>
          </w:p>
          <w:p w14:paraId="5DEBF311" w14:textId="333DAC57" w:rsidR="00744BFE" w:rsidRPr="00D51741" w:rsidRDefault="00744BFE" w:rsidP="00BD2D93">
            <w:pPr>
              <w:rPr>
                <w:rFonts w:ascii="Source Sans Pro" w:eastAsia="Source Sans Pro" w:hAnsi="Source Sans Pro" w:cs="Source Sans Pro"/>
                <w:color w:val="000000" w:themeColor="text1"/>
                <w:sz w:val="20"/>
                <w:szCs w:val="20"/>
              </w:rPr>
            </w:pPr>
            <w:r>
              <w:rPr>
                <w:rFonts w:ascii="Source Sans Pro" w:eastAsia="Source Sans Pro" w:hAnsi="Source Sans Pro" w:cs="Source Sans Pro"/>
                <w:color w:val="000000" w:themeColor="text1"/>
                <w:sz w:val="20"/>
                <w:szCs w:val="20"/>
              </w:rPr>
              <w:t xml:space="preserve">brukergrensesnitt </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D8BDF3" w14:textId="00871E81" w:rsidR="00744BFE" w:rsidRPr="00D51741" w:rsidRDefault="00744BFE" w:rsidP="00BD2D93">
            <w:pPr>
              <w:rPr>
                <w:rFonts w:ascii="Source Sans Pro" w:eastAsia="Source Sans Pro" w:hAnsi="Source Sans Pro" w:cs="Source Sans Pro"/>
                <w:color w:val="000000" w:themeColor="text1"/>
                <w:sz w:val="20"/>
                <w:szCs w:val="20"/>
              </w:rPr>
            </w:pPr>
            <w:r w:rsidRPr="00D51741">
              <w:rPr>
                <w:rFonts w:ascii="Source Sans Pro" w:eastAsia="Source Sans Pro" w:hAnsi="Source Sans Pro" w:cs="Source Sans Pro"/>
                <w:color w:val="000000" w:themeColor="text1"/>
                <w:sz w:val="20"/>
                <w:szCs w:val="20"/>
              </w:rPr>
              <w:t xml:space="preserve">Løsningen bør </w:t>
            </w:r>
            <w:r>
              <w:rPr>
                <w:rFonts w:ascii="Source Sans Pro" w:eastAsia="Source Sans Pro" w:hAnsi="Source Sans Pro" w:cs="Source Sans Pro"/>
                <w:color w:val="000000" w:themeColor="text1"/>
                <w:sz w:val="20"/>
                <w:szCs w:val="20"/>
              </w:rPr>
              <w:t>være</w:t>
            </w:r>
            <w:r w:rsidRPr="00D51741">
              <w:rPr>
                <w:rFonts w:ascii="Source Sans Pro" w:eastAsia="Source Sans Pro" w:hAnsi="Source Sans Pro" w:cs="Source Sans Pro"/>
                <w:color w:val="000000" w:themeColor="text1"/>
                <w:sz w:val="20"/>
                <w:szCs w:val="20"/>
              </w:rPr>
              <w:t xml:space="preserve"> </w:t>
            </w:r>
            <w:r w:rsidRPr="2EC03C60">
              <w:rPr>
                <w:rFonts w:ascii="Source Sans Pro" w:eastAsia="Source Sans Pro" w:hAnsi="Source Sans Pro" w:cs="Source Sans Pro"/>
                <w:color w:val="000000" w:themeColor="text1"/>
                <w:sz w:val="20"/>
                <w:szCs w:val="20"/>
              </w:rPr>
              <w:t>enkel</w:t>
            </w:r>
            <w:r w:rsidR="3BF0E31F" w:rsidRPr="2EC03C60">
              <w:rPr>
                <w:rFonts w:ascii="Source Sans Pro" w:eastAsia="Source Sans Pro" w:hAnsi="Source Sans Pro" w:cs="Source Sans Pro"/>
                <w:color w:val="000000" w:themeColor="text1"/>
                <w:sz w:val="20"/>
                <w:szCs w:val="20"/>
              </w:rPr>
              <w:t xml:space="preserve">, </w:t>
            </w:r>
            <w:r w:rsidRPr="2EC03C60">
              <w:rPr>
                <w:rFonts w:ascii="Source Sans Pro" w:eastAsia="Source Sans Pro" w:hAnsi="Source Sans Pro" w:cs="Source Sans Pro"/>
                <w:color w:val="000000" w:themeColor="text1"/>
                <w:sz w:val="20"/>
                <w:szCs w:val="20"/>
              </w:rPr>
              <w:t>intuitiv</w:t>
            </w:r>
            <w:r w:rsidR="594F3FCD" w:rsidRPr="2EC03C60">
              <w:rPr>
                <w:rFonts w:ascii="Source Sans Pro" w:eastAsia="Source Sans Pro" w:hAnsi="Source Sans Pro" w:cs="Source Sans Pro"/>
                <w:color w:val="000000" w:themeColor="text1"/>
                <w:sz w:val="20"/>
                <w:szCs w:val="20"/>
              </w:rPr>
              <w:t xml:space="preserve"> og motiverende</w:t>
            </w:r>
            <w:r w:rsidRPr="00D51741">
              <w:rPr>
                <w:rFonts w:ascii="Source Sans Pro" w:eastAsia="Source Sans Pro" w:hAnsi="Source Sans Pro" w:cs="Source Sans Pro"/>
                <w:color w:val="000000" w:themeColor="text1"/>
                <w:sz w:val="20"/>
                <w:szCs w:val="20"/>
              </w:rPr>
              <w:t xml:space="preserve"> å ta i bruk både for administrator, virksomhetene og de ansatte som skal bruke løsningen. </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719F59" w14:textId="77777777" w:rsidR="00744BFE" w:rsidRDefault="00744BFE" w:rsidP="00BD2D93">
            <w:pPr>
              <w:rPr>
                <w:rFonts w:ascii="Source Sans Pro" w:eastAsia="Source Sans Pro" w:hAnsi="Source Sans Pro" w:cs="Source Sans Pro"/>
                <w:color w:val="000000" w:themeColor="text1"/>
                <w:sz w:val="20"/>
                <w:szCs w:val="20"/>
              </w:rPr>
            </w:pPr>
            <w:r w:rsidRPr="00D51741">
              <w:rPr>
                <w:rFonts w:ascii="Source Sans Pro" w:eastAsia="Source Sans Pro" w:hAnsi="Source Sans Pro" w:cs="Source Sans Pro"/>
                <w:color w:val="000000" w:themeColor="text1"/>
                <w:sz w:val="20"/>
                <w:szCs w:val="20"/>
              </w:rPr>
              <w:t xml:space="preserve">Hvor enkel og intuitiv løsningen er å </w:t>
            </w:r>
            <w:r w:rsidR="000C1E16">
              <w:rPr>
                <w:rFonts w:ascii="Source Sans Pro" w:eastAsia="Source Sans Pro" w:hAnsi="Source Sans Pro" w:cs="Source Sans Pro"/>
                <w:color w:val="000000" w:themeColor="text1"/>
                <w:sz w:val="20"/>
                <w:szCs w:val="20"/>
              </w:rPr>
              <w:t xml:space="preserve">implementere og ta i bruk for de ulike virksomhetene </w:t>
            </w:r>
          </w:p>
          <w:p w14:paraId="78FBE6E5" w14:textId="09B72E23" w:rsidR="00DE1E38" w:rsidRPr="00D51741" w:rsidRDefault="00DE1E38" w:rsidP="00BD2D93">
            <w:pPr>
              <w:rPr>
                <w:rFonts w:ascii="Source Sans Pro" w:eastAsia="Source Sans Pro" w:hAnsi="Source Sans Pro" w:cs="Source Sans Pro"/>
                <w:color w:val="000000" w:themeColor="text1"/>
                <w:sz w:val="18"/>
                <w:szCs w:val="18"/>
              </w:rPr>
            </w:pPr>
          </w:p>
        </w:tc>
      </w:tr>
      <w:tr w:rsidR="00744BFE" w:rsidRPr="00D51741" w14:paraId="67DE6AED" w14:textId="77777777" w:rsidTr="00BD2D93">
        <w:trPr>
          <w:trHeight w:val="24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3E8A95" w14:textId="4D2E8FF3" w:rsidR="00744BFE" w:rsidRPr="00D852E8" w:rsidRDefault="000C1E16" w:rsidP="00BD2D93">
            <w:pPr>
              <w:rPr>
                <w:rFonts w:ascii="Source Sans Pro" w:hAnsi="Source Sans Pro"/>
                <w:sz w:val="20"/>
                <w:szCs w:val="20"/>
              </w:rPr>
            </w:pPr>
            <w:r w:rsidRPr="00D852E8">
              <w:rPr>
                <w:rFonts w:ascii="Source Sans Pro" w:hAnsi="Source Sans Pro"/>
                <w:sz w:val="20"/>
                <w:szCs w:val="20"/>
              </w:rPr>
              <w:t>B02</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572C4D" w14:textId="38B3ABCC" w:rsidR="00744BFE" w:rsidRPr="00D852E8" w:rsidRDefault="000C1E16" w:rsidP="00BD2D93">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t xml:space="preserve">Funksjonalitet </w:t>
            </w:r>
            <w:r w:rsidR="00EE0D4E">
              <w:rPr>
                <w:rFonts w:ascii="Source Sans Pro" w:eastAsia="Source Sans Pro" w:hAnsi="Source Sans Pro" w:cs="Source Sans Pro"/>
                <w:color w:val="000000" w:themeColor="text1"/>
                <w:sz w:val="20"/>
                <w:szCs w:val="20"/>
              </w:rPr>
              <w:t>og forenkling av prosessen</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7FB5C6" w14:textId="7F529210" w:rsidR="00744BFE" w:rsidRPr="00D852E8" w:rsidRDefault="008D340E" w:rsidP="00BD2D93">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t xml:space="preserve">Løsningen bør </w:t>
            </w:r>
            <w:r w:rsidR="00401F78" w:rsidRPr="00D852E8">
              <w:rPr>
                <w:rFonts w:ascii="Source Sans Pro" w:eastAsia="Source Sans Pro" w:hAnsi="Source Sans Pro" w:cs="Source Sans Pro"/>
                <w:color w:val="000000" w:themeColor="text1"/>
                <w:sz w:val="20"/>
                <w:szCs w:val="20"/>
              </w:rPr>
              <w:t>ha</w:t>
            </w:r>
            <w:r w:rsidR="00773E3F" w:rsidRPr="00D852E8">
              <w:rPr>
                <w:rFonts w:ascii="Source Sans Pro" w:eastAsia="Source Sans Pro" w:hAnsi="Source Sans Pro" w:cs="Source Sans Pro"/>
                <w:color w:val="000000" w:themeColor="text1"/>
                <w:sz w:val="20"/>
                <w:szCs w:val="20"/>
              </w:rPr>
              <w:t xml:space="preserve"> funksjonalitet </w:t>
            </w:r>
            <w:r w:rsidR="00677554" w:rsidRPr="00D852E8">
              <w:rPr>
                <w:rFonts w:ascii="Source Sans Pro" w:eastAsia="Source Sans Pro" w:hAnsi="Source Sans Pro" w:cs="Source Sans Pro"/>
                <w:color w:val="000000" w:themeColor="text1"/>
                <w:sz w:val="20"/>
                <w:szCs w:val="20"/>
              </w:rPr>
              <w:t>som</w:t>
            </w:r>
            <w:r w:rsidR="007053DF" w:rsidRPr="00D852E8">
              <w:rPr>
                <w:rFonts w:ascii="Source Sans Pro" w:eastAsia="Source Sans Pro" w:hAnsi="Source Sans Pro" w:cs="Source Sans Pro"/>
                <w:color w:val="000000" w:themeColor="text1"/>
                <w:sz w:val="20"/>
                <w:szCs w:val="20"/>
              </w:rPr>
              <w:t xml:space="preserve"> </w:t>
            </w:r>
            <w:r w:rsidR="00BA3253" w:rsidRPr="00D852E8">
              <w:rPr>
                <w:rFonts w:ascii="Source Sans Pro" w:eastAsia="Source Sans Pro" w:hAnsi="Source Sans Pro" w:cs="Source Sans Pro"/>
                <w:color w:val="000000" w:themeColor="text1"/>
                <w:sz w:val="20"/>
                <w:szCs w:val="20"/>
              </w:rPr>
              <w:t>gjør at virksomheten på en enkel måte kan registrere sine kompetanse</w:t>
            </w:r>
            <w:r w:rsidR="00D9456D" w:rsidRPr="00D852E8">
              <w:rPr>
                <w:rFonts w:ascii="Source Sans Pro" w:eastAsia="Source Sans Pro" w:hAnsi="Source Sans Pro" w:cs="Source Sans Pro"/>
                <w:color w:val="000000" w:themeColor="text1"/>
                <w:sz w:val="20"/>
                <w:szCs w:val="20"/>
              </w:rPr>
              <w:t>behov</w:t>
            </w:r>
            <w:r w:rsidR="00270AD6" w:rsidRPr="00D852E8">
              <w:rPr>
                <w:rFonts w:ascii="Source Sans Pro" w:eastAsia="Source Sans Pro" w:hAnsi="Source Sans Pro" w:cs="Source Sans Pro"/>
                <w:color w:val="000000" w:themeColor="text1"/>
                <w:sz w:val="20"/>
                <w:szCs w:val="20"/>
              </w:rPr>
              <w:t xml:space="preserve"> (inkludert tidsramme, type kompetanse, </w:t>
            </w:r>
            <w:r w:rsidR="007F06DE" w:rsidRPr="00D852E8">
              <w:rPr>
                <w:rFonts w:ascii="Source Sans Pro" w:eastAsia="Source Sans Pro" w:hAnsi="Source Sans Pro" w:cs="Source Sans Pro"/>
                <w:color w:val="000000" w:themeColor="text1"/>
                <w:sz w:val="20"/>
                <w:szCs w:val="20"/>
              </w:rPr>
              <w:t>tema osv.)</w:t>
            </w:r>
            <w:r w:rsidR="00D9456D" w:rsidRPr="00D852E8">
              <w:rPr>
                <w:rFonts w:ascii="Source Sans Pro" w:eastAsia="Source Sans Pro" w:hAnsi="Source Sans Pro" w:cs="Source Sans Pro"/>
                <w:color w:val="000000" w:themeColor="text1"/>
                <w:sz w:val="20"/>
                <w:szCs w:val="20"/>
              </w:rPr>
              <w:t xml:space="preserve">, og </w:t>
            </w:r>
            <w:r w:rsidR="00BE5426" w:rsidRPr="00D852E8">
              <w:rPr>
                <w:rFonts w:ascii="Source Sans Pro" w:eastAsia="Source Sans Pro" w:hAnsi="Source Sans Pro" w:cs="Source Sans Pro"/>
                <w:color w:val="000000" w:themeColor="text1"/>
                <w:sz w:val="20"/>
                <w:szCs w:val="20"/>
              </w:rPr>
              <w:t>at</w:t>
            </w:r>
            <w:r w:rsidR="00D9456D" w:rsidRPr="00D852E8">
              <w:rPr>
                <w:rFonts w:ascii="Source Sans Pro" w:eastAsia="Source Sans Pro" w:hAnsi="Source Sans Pro" w:cs="Source Sans Pro"/>
                <w:color w:val="000000" w:themeColor="text1"/>
                <w:sz w:val="20"/>
                <w:szCs w:val="20"/>
              </w:rPr>
              <w:t xml:space="preserve"> den enkelte </w:t>
            </w:r>
            <w:r w:rsidR="00BE5426" w:rsidRPr="00D852E8">
              <w:rPr>
                <w:rFonts w:ascii="Source Sans Pro" w:eastAsia="Source Sans Pro" w:hAnsi="Source Sans Pro" w:cs="Source Sans Pro"/>
                <w:color w:val="000000" w:themeColor="text1"/>
                <w:sz w:val="20"/>
                <w:szCs w:val="20"/>
              </w:rPr>
              <w:t xml:space="preserve">kan gjøre seg </w:t>
            </w:r>
            <w:r w:rsidR="00D9456D" w:rsidRPr="00D852E8">
              <w:rPr>
                <w:rFonts w:ascii="Source Sans Pro" w:eastAsia="Source Sans Pro" w:hAnsi="Source Sans Pro" w:cs="Source Sans Pro"/>
                <w:color w:val="000000" w:themeColor="text1"/>
                <w:sz w:val="20"/>
                <w:szCs w:val="20"/>
              </w:rPr>
              <w:t xml:space="preserve">tilgjengelig, og </w:t>
            </w:r>
            <w:r w:rsidR="000E2EF8" w:rsidRPr="00D852E8">
              <w:rPr>
                <w:rFonts w:ascii="Source Sans Pro" w:eastAsia="Source Sans Pro" w:hAnsi="Source Sans Pro" w:cs="Source Sans Pro"/>
                <w:color w:val="000000" w:themeColor="text1"/>
                <w:sz w:val="20"/>
                <w:szCs w:val="20"/>
              </w:rPr>
              <w:t xml:space="preserve">på en oversiktlig måte </w:t>
            </w:r>
            <w:r w:rsidR="00DD3C4B" w:rsidRPr="00D852E8">
              <w:rPr>
                <w:rFonts w:ascii="Source Sans Pro" w:eastAsia="Source Sans Pro" w:hAnsi="Source Sans Pro" w:cs="Source Sans Pro"/>
                <w:color w:val="000000" w:themeColor="text1"/>
                <w:sz w:val="20"/>
                <w:szCs w:val="20"/>
              </w:rPr>
              <w:t>ko</w:t>
            </w:r>
            <w:r w:rsidR="00D9456D" w:rsidRPr="00D852E8">
              <w:rPr>
                <w:rFonts w:ascii="Source Sans Pro" w:eastAsia="Source Sans Pro" w:hAnsi="Source Sans Pro" w:cs="Source Sans Pro"/>
                <w:color w:val="000000" w:themeColor="text1"/>
                <w:sz w:val="20"/>
                <w:szCs w:val="20"/>
              </w:rPr>
              <w:t>ble disse</w:t>
            </w:r>
            <w:r w:rsidR="00BE5426" w:rsidRPr="00D852E8">
              <w:rPr>
                <w:rFonts w:ascii="Source Sans Pro" w:eastAsia="Source Sans Pro" w:hAnsi="Source Sans Pro" w:cs="Source Sans Pro"/>
                <w:color w:val="000000" w:themeColor="text1"/>
                <w:sz w:val="20"/>
                <w:szCs w:val="20"/>
              </w:rPr>
              <w:t xml:space="preserve"> sammen</w:t>
            </w:r>
            <w:r w:rsidR="00D9456D" w:rsidRPr="00D852E8">
              <w:rPr>
                <w:rFonts w:ascii="Source Sans Pro" w:eastAsia="Source Sans Pro" w:hAnsi="Source Sans Pro" w:cs="Source Sans Pro"/>
                <w:color w:val="000000" w:themeColor="text1"/>
                <w:sz w:val="20"/>
                <w:szCs w:val="20"/>
              </w:rPr>
              <w:t xml:space="preserve">. </w:t>
            </w:r>
            <w:r w:rsidR="00A5345C" w:rsidRPr="00D852E8">
              <w:rPr>
                <w:rFonts w:ascii="Source Sans Pro" w:eastAsia="Source Sans Pro" w:hAnsi="Source Sans Pro" w:cs="Source Sans Pro"/>
                <w:color w:val="000000" w:themeColor="text1"/>
                <w:sz w:val="20"/>
                <w:szCs w:val="20"/>
              </w:rPr>
              <w:t xml:space="preserve"> </w:t>
            </w:r>
            <w:r w:rsidR="003F788E">
              <w:rPr>
                <w:rFonts w:ascii="Source Sans Pro" w:eastAsia="Source Sans Pro" w:hAnsi="Source Sans Pro" w:cs="Source Sans Pro"/>
                <w:color w:val="000000" w:themeColor="text1"/>
                <w:sz w:val="20"/>
                <w:szCs w:val="20"/>
              </w:rPr>
              <w:t xml:space="preserve">Løsningen bør videre ha funksjonalitet som lar de ulike virksomhetene </w:t>
            </w:r>
            <w:r w:rsidR="003D62AC">
              <w:rPr>
                <w:rFonts w:ascii="Source Sans Pro" w:eastAsia="Source Sans Pro" w:hAnsi="Source Sans Pro" w:cs="Source Sans Pro"/>
                <w:color w:val="000000" w:themeColor="text1"/>
                <w:sz w:val="20"/>
                <w:szCs w:val="20"/>
              </w:rPr>
              <w:t>ta eierskap</w:t>
            </w:r>
            <w:r w:rsidR="0009529F">
              <w:rPr>
                <w:rFonts w:ascii="Source Sans Pro" w:eastAsia="Source Sans Pro" w:hAnsi="Source Sans Pro" w:cs="Source Sans Pro"/>
                <w:color w:val="000000" w:themeColor="text1"/>
                <w:sz w:val="20"/>
                <w:szCs w:val="20"/>
              </w:rPr>
              <w:t xml:space="preserve"> </w:t>
            </w:r>
            <w:r w:rsidR="00BF4A79">
              <w:rPr>
                <w:rFonts w:ascii="Source Sans Pro" w:eastAsia="Source Sans Pro" w:hAnsi="Source Sans Pro" w:cs="Source Sans Pro"/>
                <w:color w:val="000000" w:themeColor="text1"/>
                <w:sz w:val="20"/>
                <w:szCs w:val="20"/>
              </w:rPr>
              <w:t>og tilpasse visuell profil</w:t>
            </w:r>
            <w:r w:rsidR="00B51E43">
              <w:rPr>
                <w:rFonts w:ascii="Source Sans Pro" w:eastAsia="Source Sans Pro" w:hAnsi="Source Sans Pro" w:cs="Source Sans Pro"/>
                <w:color w:val="000000" w:themeColor="text1"/>
                <w:sz w:val="20"/>
                <w:szCs w:val="20"/>
              </w:rPr>
              <w:t xml:space="preserve"> (logo)</w:t>
            </w:r>
            <w:r w:rsidR="00326DD1">
              <w:rPr>
                <w:rFonts w:ascii="Source Sans Pro" w:eastAsia="Source Sans Pro" w:hAnsi="Source Sans Pro" w:cs="Source Sans Pro"/>
                <w:color w:val="000000" w:themeColor="text1"/>
                <w:sz w:val="20"/>
                <w:szCs w:val="20"/>
              </w:rPr>
              <w:t xml:space="preserve">, og </w:t>
            </w:r>
            <w:r w:rsidR="00E1650A">
              <w:rPr>
                <w:rFonts w:ascii="Source Sans Pro" w:eastAsia="Source Sans Pro" w:hAnsi="Source Sans Pro" w:cs="Source Sans Pro"/>
                <w:color w:val="000000" w:themeColor="text1"/>
                <w:sz w:val="20"/>
                <w:szCs w:val="20"/>
              </w:rPr>
              <w:t xml:space="preserve">på sikt </w:t>
            </w:r>
            <w:r w:rsidR="00BD2D93">
              <w:rPr>
                <w:rFonts w:ascii="Source Sans Pro" w:eastAsia="Source Sans Pro" w:hAnsi="Source Sans Pro" w:cs="Source Sans Pro"/>
                <w:color w:val="000000" w:themeColor="text1"/>
                <w:sz w:val="20"/>
                <w:szCs w:val="20"/>
              </w:rPr>
              <w:t xml:space="preserve">må løsningen kunne </w:t>
            </w:r>
            <w:r w:rsidR="00E1650A">
              <w:rPr>
                <w:rFonts w:ascii="Source Sans Pro" w:eastAsia="Source Sans Pro" w:hAnsi="Source Sans Pro" w:cs="Source Sans Pro"/>
                <w:color w:val="000000" w:themeColor="text1"/>
                <w:sz w:val="20"/>
                <w:szCs w:val="20"/>
              </w:rPr>
              <w:t>tilpasses ulike digitale flater.</w:t>
            </w:r>
          </w:p>
          <w:p w14:paraId="0D4B6C54" w14:textId="63EE92B9" w:rsidR="00862773" w:rsidRPr="00D852E8" w:rsidRDefault="00862773" w:rsidP="00BD2D93">
            <w:pPr>
              <w:rPr>
                <w:rFonts w:ascii="Source Sans Pro" w:eastAsia="Source Sans Pro" w:hAnsi="Source Sans Pro" w:cs="Source Sans Pro"/>
                <w:color w:val="000000" w:themeColor="text1"/>
                <w:sz w:val="20"/>
                <w:szCs w:val="20"/>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878AA4" w14:textId="4EC26DB7" w:rsidR="00744BFE" w:rsidRPr="00D852E8" w:rsidRDefault="000306CE" w:rsidP="00BD2D93">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t xml:space="preserve">I hvilken grad løsningen har </w:t>
            </w:r>
            <w:r w:rsidR="00E20C56" w:rsidRPr="00D852E8">
              <w:rPr>
                <w:rFonts w:ascii="Source Sans Pro" w:eastAsia="Source Sans Pro" w:hAnsi="Source Sans Pro" w:cs="Source Sans Pro"/>
                <w:color w:val="000000" w:themeColor="text1"/>
                <w:sz w:val="20"/>
                <w:szCs w:val="20"/>
              </w:rPr>
              <w:t xml:space="preserve">funksjonalitet som </w:t>
            </w:r>
            <w:r w:rsidR="00A659A7" w:rsidRPr="00D852E8">
              <w:rPr>
                <w:rFonts w:ascii="Source Sans Pro" w:eastAsia="Source Sans Pro" w:hAnsi="Source Sans Pro" w:cs="Source Sans Pro"/>
                <w:color w:val="000000" w:themeColor="text1"/>
                <w:sz w:val="20"/>
                <w:szCs w:val="20"/>
              </w:rPr>
              <w:t xml:space="preserve">gjør </w:t>
            </w:r>
            <w:r w:rsidR="00901C07" w:rsidRPr="00D852E8">
              <w:rPr>
                <w:rFonts w:ascii="Source Sans Pro" w:eastAsia="Source Sans Pro" w:hAnsi="Source Sans Pro" w:cs="Source Sans Pro"/>
                <w:color w:val="000000" w:themeColor="text1"/>
                <w:sz w:val="20"/>
                <w:szCs w:val="20"/>
              </w:rPr>
              <w:t>koblinge</w:t>
            </w:r>
            <w:r w:rsidR="00B3411E" w:rsidRPr="00D852E8">
              <w:rPr>
                <w:rFonts w:ascii="Source Sans Pro" w:eastAsia="Source Sans Pro" w:hAnsi="Source Sans Pro" w:cs="Source Sans Pro"/>
                <w:color w:val="000000" w:themeColor="text1"/>
                <w:sz w:val="20"/>
                <w:szCs w:val="20"/>
              </w:rPr>
              <w:t xml:space="preserve">ne </w:t>
            </w:r>
            <w:r w:rsidR="00901C07" w:rsidRPr="00D852E8">
              <w:rPr>
                <w:rFonts w:ascii="Source Sans Pro" w:eastAsia="Source Sans Pro" w:hAnsi="Source Sans Pro" w:cs="Source Sans Pro"/>
                <w:color w:val="000000" w:themeColor="text1"/>
                <w:sz w:val="20"/>
                <w:szCs w:val="20"/>
              </w:rPr>
              <w:t>mellom behov og tilbyder</w:t>
            </w:r>
            <w:r w:rsidR="00F05E9E">
              <w:rPr>
                <w:rFonts w:ascii="Source Sans Pro" w:eastAsia="Source Sans Pro" w:hAnsi="Source Sans Pro" w:cs="Source Sans Pro"/>
                <w:color w:val="000000" w:themeColor="text1"/>
                <w:sz w:val="20"/>
                <w:szCs w:val="20"/>
              </w:rPr>
              <w:t xml:space="preserve">, at den </w:t>
            </w:r>
            <w:r w:rsidR="00A5345C" w:rsidRPr="00D852E8">
              <w:rPr>
                <w:rFonts w:ascii="Source Sans Pro" w:eastAsia="Source Sans Pro" w:hAnsi="Source Sans Pro" w:cs="Source Sans Pro"/>
                <w:color w:val="000000" w:themeColor="text1"/>
                <w:sz w:val="20"/>
                <w:szCs w:val="20"/>
              </w:rPr>
              <w:t xml:space="preserve">setter virksomhetene i stand </w:t>
            </w:r>
            <w:r w:rsidR="00762645" w:rsidRPr="00D852E8">
              <w:rPr>
                <w:rFonts w:ascii="Source Sans Pro" w:eastAsia="Source Sans Pro" w:hAnsi="Source Sans Pro" w:cs="Source Sans Pro"/>
                <w:color w:val="000000" w:themeColor="text1"/>
                <w:sz w:val="20"/>
                <w:szCs w:val="20"/>
              </w:rPr>
              <w:t>selvbetjening</w:t>
            </w:r>
            <w:r w:rsidR="00F05E9E">
              <w:rPr>
                <w:rFonts w:ascii="Source Sans Pro" w:eastAsia="Source Sans Pro" w:hAnsi="Source Sans Pro" w:cs="Source Sans Pro"/>
                <w:color w:val="000000" w:themeColor="text1"/>
                <w:sz w:val="20"/>
                <w:szCs w:val="20"/>
              </w:rPr>
              <w:t xml:space="preserve">, og </w:t>
            </w:r>
            <w:r w:rsidR="00D713E8">
              <w:rPr>
                <w:rFonts w:ascii="Source Sans Pro" w:eastAsia="Source Sans Pro" w:hAnsi="Source Sans Pro" w:cs="Source Sans Pro"/>
                <w:color w:val="000000" w:themeColor="text1"/>
                <w:sz w:val="20"/>
                <w:szCs w:val="20"/>
              </w:rPr>
              <w:t xml:space="preserve">kan </w:t>
            </w:r>
            <w:r w:rsidR="000608B4">
              <w:rPr>
                <w:rFonts w:ascii="Source Sans Pro" w:eastAsia="Source Sans Pro" w:hAnsi="Source Sans Pro" w:cs="Source Sans Pro"/>
                <w:color w:val="000000" w:themeColor="text1"/>
                <w:sz w:val="20"/>
                <w:szCs w:val="20"/>
              </w:rPr>
              <w:t>tilpasses</w:t>
            </w:r>
            <w:r w:rsidR="00762645" w:rsidRPr="00D852E8">
              <w:rPr>
                <w:rFonts w:ascii="Source Sans Pro" w:eastAsia="Source Sans Pro" w:hAnsi="Source Sans Pro" w:cs="Source Sans Pro"/>
                <w:color w:val="000000" w:themeColor="text1"/>
                <w:sz w:val="20"/>
                <w:szCs w:val="20"/>
              </w:rPr>
              <w:t xml:space="preserve">. </w:t>
            </w:r>
          </w:p>
        </w:tc>
      </w:tr>
      <w:tr w:rsidR="00744BFE" w:rsidRPr="00D51741" w14:paraId="62EA07A0" w14:textId="77777777" w:rsidTr="00BD2D93">
        <w:trPr>
          <w:trHeight w:val="24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B8EC86" w14:textId="27DB0A86" w:rsidR="00744BFE" w:rsidRPr="00D852E8" w:rsidRDefault="000C1E16" w:rsidP="00BD2D93">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lastRenderedPageBreak/>
              <w:t>B03</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56B623" w14:textId="7070D6F2" w:rsidR="00744BFE" w:rsidRPr="00D852E8" w:rsidRDefault="000C1E16" w:rsidP="00BD2D93">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t xml:space="preserve">Administrasjon og styring </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2B27D5" w14:textId="2240FCA3" w:rsidR="00744BFE" w:rsidRPr="00D852E8" w:rsidRDefault="00872722" w:rsidP="00BD2D93">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t xml:space="preserve">Løsningen bør være enkel å administrere, hente ut rapporter og innsikt fra. </w:t>
            </w:r>
            <w:r w:rsidR="00197885" w:rsidRPr="00D852E8">
              <w:rPr>
                <w:rFonts w:ascii="Source Sans Pro" w:eastAsia="Source Sans Pro" w:hAnsi="Source Sans Pro" w:cs="Source Sans Pro"/>
                <w:color w:val="000000" w:themeColor="text1"/>
                <w:sz w:val="20"/>
                <w:szCs w:val="20"/>
              </w:rPr>
              <w:t xml:space="preserve">Det </w:t>
            </w:r>
            <w:r w:rsidR="009E5388" w:rsidRPr="00D852E8">
              <w:rPr>
                <w:rFonts w:ascii="Source Sans Pro" w:eastAsia="Source Sans Pro" w:hAnsi="Source Sans Pro" w:cs="Source Sans Pro"/>
                <w:color w:val="000000" w:themeColor="text1"/>
                <w:sz w:val="20"/>
                <w:szCs w:val="20"/>
              </w:rPr>
              <w:t>må være en løsning som ivaretar ulike roller</w:t>
            </w:r>
            <w:r w:rsidR="00EE1278" w:rsidRPr="00D852E8">
              <w:rPr>
                <w:rFonts w:ascii="Source Sans Pro" w:eastAsia="Source Sans Pro" w:hAnsi="Source Sans Pro" w:cs="Source Sans Pro"/>
                <w:color w:val="000000" w:themeColor="text1"/>
                <w:sz w:val="20"/>
                <w:szCs w:val="20"/>
              </w:rPr>
              <w:t xml:space="preserve"> (administrator, bruker i virksomhet, ansatte osv.), og gir mulighet for å </w:t>
            </w:r>
            <w:r w:rsidR="001059B7" w:rsidRPr="00D852E8">
              <w:rPr>
                <w:rFonts w:ascii="Source Sans Pro" w:eastAsia="Source Sans Pro" w:hAnsi="Source Sans Pro" w:cs="Source Sans Pro"/>
                <w:color w:val="000000" w:themeColor="text1"/>
                <w:sz w:val="20"/>
                <w:szCs w:val="20"/>
              </w:rPr>
              <w:t>enkelt legge til eller fjerne virksomheter fra løsningen</w:t>
            </w:r>
            <w:r w:rsidR="0054799F" w:rsidRPr="00D852E8">
              <w:rPr>
                <w:rFonts w:ascii="Source Sans Pro" w:eastAsia="Source Sans Pro" w:hAnsi="Source Sans Pro" w:cs="Source Sans Pro"/>
                <w:color w:val="000000" w:themeColor="text1"/>
                <w:sz w:val="20"/>
                <w:szCs w:val="20"/>
              </w:rPr>
              <w:t xml:space="preserve">. </w:t>
            </w:r>
          </w:p>
          <w:p w14:paraId="30960DF2" w14:textId="0A5F040D" w:rsidR="00EE1278" w:rsidRPr="00D852E8" w:rsidRDefault="00EE1278" w:rsidP="00BD2D93">
            <w:pPr>
              <w:rPr>
                <w:rFonts w:ascii="Source Sans Pro" w:eastAsia="Source Sans Pro" w:hAnsi="Source Sans Pro" w:cs="Source Sans Pro"/>
                <w:color w:val="000000" w:themeColor="text1"/>
                <w:sz w:val="20"/>
                <w:szCs w:val="20"/>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A1BD5B" w14:textId="35F3A9AF" w:rsidR="00744BFE" w:rsidRPr="00D852E8" w:rsidRDefault="00EE1278" w:rsidP="00BD2D93">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t>Hvor enkel løsningen er å administrere</w:t>
            </w:r>
            <w:r w:rsidR="0054799F" w:rsidRPr="00D852E8">
              <w:rPr>
                <w:rFonts w:ascii="Source Sans Pro" w:eastAsia="Source Sans Pro" w:hAnsi="Source Sans Pro" w:cs="Source Sans Pro"/>
                <w:color w:val="000000" w:themeColor="text1"/>
                <w:sz w:val="20"/>
                <w:szCs w:val="20"/>
              </w:rPr>
              <w:t xml:space="preserve">, og sikrer god datakvalitet. </w:t>
            </w:r>
          </w:p>
        </w:tc>
      </w:tr>
      <w:tr w:rsidR="00744BFE" w:rsidRPr="00D51741" w14:paraId="0EB58D34" w14:textId="77777777" w:rsidTr="00BD2D93">
        <w:trPr>
          <w:trHeight w:val="24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8B3126" w14:textId="7D091993" w:rsidR="00744BFE" w:rsidRPr="00D852E8" w:rsidRDefault="00744BFE" w:rsidP="00BD2D93">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t>B</w:t>
            </w:r>
            <w:r w:rsidR="00DD43C0" w:rsidRPr="00D852E8">
              <w:rPr>
                <w:rFonts w:ascii="Source Sans Pro" w:eastAsia="Source Sans Pro" w:hAnsi="Source Sans Pro" w:cs="Source Sans Pro"/>
                <w:color w:val="000000" w:themeColor="text1"/>
                <w:sz w:val="20"/>
                <w:szCs w:val="20"/>
              </w:rPr>
              <w:t>04</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E94070" w14:textId="77777777" w:rsidR="00744BFE" w:rsidRPr="00D852E8" w:rsidRDefault="00744BFE" w:rsidP="00BD2D93">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t>Tilgang, avgrensning og datakvalitet</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5A0D63" w14:textId="77777777" w:rsidR="00744BFE" w:rsidRPr="00D852E8" w:rsidRDefault="00744BFE" w:rsidP="00BD2D93">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t xml:space="preserve">Løsningen må på en enkel og ryddig måte gjøre det mulig å legge til (og ta bort) virksomheter som skal omfattes av kompetanseutvekslingen, og likeså for ansatte, for å ivareta god datakvalitet og oppdatert informasjon i løsningen. </w:t>
            </w:r>
            <w:r w:rsidRPr="00D852E8">
              <w:rPr>
                <w:rFonts w:ascii="Source Sans Pro" w:eastAsia="Source Sans Pro" w:hAnsi="Source Sans Pro" w:cs="Source Sans Pro"/>
                <w:color w:val="000000" w:themeColor="text1"/>
                <w:sz w:val="20"/>
                <w:szCs w:val="20"/>
              </w:rPr>
              <w:br/>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C05CD1" w14:textId="77777777" w:rsidR="00744BFE" w:rsidRPr="00D852E8" w:rsidRDefault="00744BFE" w:rsidP="00BD2D93">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t>Hvor enkelt det er å gi og frata tilgang til løsningen.</w:t>
            </w:r>
          </w:p>
        </w:tc>
      </w:tr>
      <w:tr w:rsidR="00613E3B" w:rsidRPr="00D51741" w14:paraId="7B22CC11" w14:textId="77777777" w:rsidTr="00BD2D93">
        <w:trPr>
          <w:trHeight w:val="24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4217D5" w14:textId="33C0A0A5" w:rsidR="00613E3B" w:rsidRPr="00D852E8" w:rsidRDefault="00613E3B" w:rsidP="00613E3B">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t>B</w:t>
            </w:r>
            <w:r w:rsidR="00DD43C0" w:rsidRPr="00D852E8">
              <w:rPr>
                <w:rFonts w:ascii="Source Sans Pro" w:eastAsia="Source Sans Pro" w:hAnsi="Source Sans Pro" w:cs="Source Sans Pro"/>
                <w:color w:val="000000" w:themeColor="text1"/>
                <w:sz w:val="20"/>
                <w:szCs w:val="20"/>
              </w:rPr>
              <w:t>05</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993054" w14:textId="350082E8" w:rsidR="00613E3B" w:rsidRPr="00D852E8" w:rsidRDefault="00613E3B" w:rsidP="00613E3B">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t>Personvern</w:t>
            </w:r>
            <w:r w:rsidR="00AD5B4E">
              <w:rPr>
                <w:rFonts w:ascii="Source Sans Pro" w:eastAsia="Source Sans Pro" w:hAnsi="Source Sans Pro" w:cs="Source Sans Pro"/>
                <w:color w:val="000000" w:themeColor="text1"/>
                <w:sz w:val="20"/>
                <w:szCs w:val="20"/>
              </w:rPr>
              <w:t xml:space="preserve"> og sikkerhet</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9FBB1A" w14:textId="035AF271" w:rsidR="00613E3B" w:rsidRDefault="00613E3B" w:rsidP="00613E3B">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t>Løsningen må være i henhold til gjeldende regelverk</w:t>
            </w:r>
            <w:r w:rsidR="00CE438A">
              <w:rPr>
                <w:rFonts w:ascii="Source Sans Pro" w:eastAsia="Source Sans Pro" w:hAnsi="Source Sans Pro" w:cs="Source Sans Pro"/>
                <w:color w:val="000000" w:themeColor="text1"/>
                <w:sz w:val="20"/>
                <w:szCs w:val="20"/>
              </w:rPr>
              <w:t xml:space="preserve"> for behandling av personvern</w:t>
            </w:r>
            <w:r w:rsidRPr="00D852E8">
              <w:rPr>
                <w:rFonts w:ascii="Source Sans Pro" w:eastAsia="Source Sans Pro" w:hAnsi="Source Sans Pro" w:cs="Source Sans Pro"/>
                <w:color w:val="000000" w:themeColor="text1"/>
                <w:sz w:val="20"/>
                <w:szCs w:val="20"/>
              </w:rPr>
              <w:t xml:space="preserve"> (GDPR)</w:t>
            </w:r>
            <w:r w:rsidR="00CE438A">
              <w:rPr>
                <w:rFonts w:ascii="Source Sans Pro" w:eastAsia="Source Sans Pro" w:hAnsi="Source Sans Pro" w:cs="Source Sans Pro"/>
                <w:color w:val="000000" w:themeColor="text1"/>
                <w:sz w:val="20"/>
                <w:szCs w:val="20"/>
              </w:rPr>
              <w:t xml:space="preserve"> og </w:t>
            </w:r>
            <w:r w:rsidR="00D7583C">
              <w:rPr>
                <w:rFonts w:ascii="Source Sans Pro" w:eastAsia="Source Sans Pro" w:hAnsi="Source Sans Pro" w:cs="Source Sans Pro"/>
                <w:color w:val="000000" w:themeColor="text1"/>
                <w:sz w:val="20"/>
                <w:szCs w:val="20"/>
              </w:rPr>
              <w:t>krav til sikkerhet</w:t>
            </w:r>
            <w:r w:rsidRPr="00D852E8">
              <w:rPr>
                <w:rFonts w:ascii="Source Sans Pro" w:eastAsia="Source Sans Pro" w:hAnsi="Source Sans Pro" w:cs="Source Sans Pro"/>
                <w:color w:val="000000" w:themeColor="text1"/>
                <w:sz w:val="20"/>
                <w:szCs w:val="20"/>
              </w:rPr>
              <w:t>.</w:t>
            </w:r>
          </w:p>
          <w:p w14:paraId="38DFDA5C" w14:textId="41479E69" w:rsidR="00DA34B5" w:rsidRPr="00D852E8" w:rsidRDefault="00DA34B5" w:rsidP="00613E3B">
            <w:pPr>
              <w:rPr>
                <w:rFonts w:ascii="Source Sans Pro" w:eastAsia="Source Sans Pro" w:hAnsi="Source Sans Pro" w:cs="Source Sans Pro"/>
                <w:color w:val="000000" w:themeColor="text1"/>
                <w:sz w:val="20"/>
                <w:szCs w:val="20"/>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C8DF13" w14:textId="71B3C4F1" w:rsidR="00613E3B" w:rsidRPr="00D852E8" w:rsidRDefault="00613E3B" w:rsidP="00613E3B">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t xml:space="preserve">Etterlevelse </w:t>
            </w:r>
          </w:p>
        </w:tc>
      </w:tr>
      <w:tr w:rsidR="00613E3B" w:rsidRPr="00D51741" w14:paraId="648F3E59" w14:textId="77777777" w:rsidTr="00BD2D93">
        <w:trPr>
          <w:trHeight w:val="24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D61931" w14:textId="4511E50B" w:rsidR="00613E3B" w:rsidRPr="00D852E8" w:rsidRDefault="00613E3B" w:rsidP="00613E3B">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t>B</w:t>
            </w:r>
            <w:r w:rsidR="00DD43C0" w:rsidRPr="00D852E8">
              <w:rPr>
                <w:rFonts w:ascii="Source Sans Pro" w:eastAsia="Source Sans Pro" w:hAnsi="Source Sans Pro" w:cs="Source Sans Pro"/>
                <w:color w:val="000000" w:themeColor="text1"/>
                <w:sz w:val="20"/>
                <w:szCs w:val="20"/>
              </w:rPr>
              <w:t>06</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912F90" w14:textId="7F30F5FB" w:rsidR="00613E3B" w:rsidRPr="00D852E8" w:rsidRDefault="00613E3B" w:rsidP="00613E3B">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t>UU-krav</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45A320" w14:textId="41479E69" w:rsidR="00613E3B" w:rsidRDefault="00613E3B" w:rsidP="00613E3B">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t>Må tilfredsstille WCAG 2.1 (EU-direktiv som trer i kraft per. 01.03.23)</w:t>
            </w:r>
          </w:p>
          <w:p w14:paraId="1FDA7B16" w14:textId="41479E69" w:rsidR="00DA34B5" w:rsidRPr="00D852E8" w:rsidRDefault="00DA34B5" w:rsidP="00613E3B">
            <w:pPr>
              <w:rPr>
                <w:rFonts w:ascii="Source Sans Pro" w:eastAsia="Source Sans Pro" w:hAnsi="Source Sans Pro" w:cs="Source Sans Pro"/>
                <w:color w:val="000000" w:themeColor="text1"/>
                <w:sz w:val="20"/>
                <w:szCs w:val="20"/>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B0B151" w14:textId="49B714D2" w:rsidR="00613E3B" w:rsidRPr="00D852E8" w:rsidRDefault="00613E3B" w:rsidP="00613E3B">
            <w:pPr>
              <w:rPr>
                <w:rFonts w:ascii="Source Sans Pro" w:eastAsia="Source Sans Pro" w:hAnsi="Source Sans Pro" w:cs="Source Sans Pro"/>
                <w:color w:val="000000" w:themeColor="text1"/>
                <w:sz w:val="20"/>
                <w:szCs w:val="20"/>
              </w:rPr>
            </w:pPr>
            <w:r w:rsidRPr="00D852E8">
              <w:rPr>
                <w:rFonts w:ascii="Source Sans Pro" w:eastAsia="Source Sans Pro" w:hAnsi="Source Sans Pro" w:cs="Source Sans Pro"/>
                <w:color w:val="000000" w:themeColor="text1"/>
                <w:sz w:val="20"/>
                <w:szCs w:val="20"/>
              </w:rPr>
              <w:t>Etterlevelse</w:t>
            </w:r>
          </w:p>
        </w:tc>
      </w:tr>
    </w:tbl>
    <w:p w14:paraId="52B5FFFA" w14:textId="77777777" w:rsidR="00744BFE" w:rsidRDefault="00744BFE" w:rsidP="05D115CC">
      <w:pPr>
        <w:rPr>
          <w:rFonts w:ascii="Source Sans Pro" w:eastAsia="Source Sans Pro" w:hAnsi="Source Sans Pro" w:cs="Source Sans Pro"/>
          <w:color w:val="000000" w:themeColor="text1"/>
        </w:rPr>
      </w:pPr>
    </w:p>
    <w:p w14:paraId="2A2964DC" w14:textId="77777777" w:rsidR="00744BFE" w:rsidRPr="00357DE5" w:rsidRDefault="00744BFE" w:rsidP="05D115CC">
      <w:pPr>
        <w:rPr>
          <w:rFonts w:ascii="Source Sans Pro" w:eastAsia="Source Sans Pro" w:hAnsi="Source Sans Pro" w:cs="Source Sans Pro"/>
          <w:color w:val="000000" w:themeColor="text1"/>
        </w:rPr>
      </w:pPr>
    </w:p>
    <w:p w14:paraId="77E0FE40" w14:textId="702F0546" w:rsidR="00357DE5" w:rsidRPr="00B10B8F" w:rsidRDefault="004459EC" w:rsidP="00B10B8F">
      <w:pPr>
        <w:rPr>
          <w:rFonts w:ascii="Calibri" w:hAnsi="Calibri" w:cs="Calibri"/>
        </w:rPr>
      </w:pPr>
      <w:bookmarkStart w:id="0" w:name="_Hlk115772920"/>
      <w:bookmarkEnd w:id="0"/>
      <w:r>
        <w:lastRenderedPageBreak/>
        <w:br/>
      </w:r>
      <w:r w:rsidR="009A784D" w:rsidRPr="00747735">
        <w:rPr>
          <w:rStyle w:val="normaltextrun"/>
          <w:rFonts w:ascii="Source Sans Pro" w:hAnsi="Source Sans Pro" w:cs="Calibri"/>
          <w:noProof/>
          <w:color w:val="000000"/>
          <w:highlight w:val="yellow"/>
          <w:bdr w:val="none" w:sz="0" w:space="0" w:color="auto" w:frame="1"/>
        </w:rPr>
        <mc:AlternateContent>
          <mc:Choice Requires="wps">
            <w:drawing>
              <wp:anchor distT="45720" distB="45720" distL="114300" distR="114300" simplePos="0" relativeHeight="251658240" behindDoc="0" locked="0" layoutInCell="1" allowOverlap="1" wp14:anchorId="7B979642" wp14:editId="58F4CE7C">
                <wp:simplePos x="0" y="0"/>
                <wp:positionH relativeFrom="column">
                  <wp:posOffset>51333</wp:posOffset>
                </wp:positionH>
                <wp:positionV relativeFrom="paragraph">
                  <wp:posOffset>684355</wp:posOffset>
                </wp:positionV>
                <wp:extent cx="5835015" cy="1404620"/>
                <wp:effectExtent l="0" t="0" r="13335" b="19050"/>
                <wp:wrapTopAndBottom/>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015" cy="1404620"/>
                        </a:xfrm>
                        <a:prstGeom prst="rect">
                          <a:avLst/>
                        </a:prstGeom>
                        <a:solidFill>
                          <a:srgbClr val="FFFFFF"/>
                        </a:solidFill>
                        <a:ln w="9525">
                          <a:solidFill>
                            <a:srgbClr val="000000"/>
                          </a:solidFill>
                          <a:miter lim="800000"/>
                          <a:headEnd/>
                          <a:tailEnd/>
                        </a:ln>
                      </wps:spPr>
                      <wps:txbx>
                        <w:txbxContent>
                          <w:p w14:paraId="0156AC38" w14:textId="0DCB8CB1" w:rsidR="00F064C0" w:rsidRDefault="00C9073B" w:rsidP="00450DAF">
                            <w:pPr>
                              <w:pStyle w:val="Ingenmellomrom"/>
                            </w:pPr>
                            <w:r>
                              <w:t>En reell</w:t>
                            </w:r>
                            <w:r w:rsidR="0081339D">
                              <w:t xml:space="preserve"> c</w:t>
                            </w:r>
                            <w:r w:rsidR="00F064C0">
                              <w:t>ase</w:t>
                            </w:r>
                            <w:r w:rsidR="0081339D">
                              <w:t xml:space="preserve"> fra utlysning DFØ gjorde i </w:t>
                            </w:r>
                            <w:r w:rsidR="001B1F7B">
                              <w:t xml:space="preserve">vår </w:t>
                            </w:r>
                            <w:r w:rsidR="00F064C0">
                              <w:br/>
                            </w:r>
                            <w:r w:rsidR="00747735">
                              <w:t xml:space="preserve"> </w:t>
                            </w:r>
                          </w:p>
                          <w:p w14:paraId="769B69E9" w14:textId="6E68D211" w:rsidR="00747735" w:rsidRDefault="00F064C0" w:rsidP="00450DAF">
                            <w:pPr>
                              <w:pStyle w:val="Ingenmellomrom"/>
                            </w:pPr>
                            <w:r>
                              <w:rPr>
                                <w:b/>
                                <w:bCs/>
                              </w:rPr>
                              <w:t>V</w:t>
                            </w:r>
                            <w:r w:rsidR="00747735" w:rsidRPr="00450DAF">
                              <w:rPr>
                                <w:b/>
                                <w:bCs/>
                              </w:rPr>
                              <w:t>i trenger hjelp fra en erfaren saksbehandler – vil du hospitere hos oss i seksjon ledelse?</w:t>
                            </w:r>
                          </w:p>
                          <w:p w14:paraId="433B18EA" w14:textId="77777777" w:rsidR="00747735" w:rsidRDefault="00747735" w:rsidP="00747735">
                            <w:r>
                              <w:t>Vi skal utvikle et e-læringskurs i saksbehandling og saksbehandlerrollen. Vi ønsker deg med på laget som har lang erfaring med saksbehandling og som brenner for å etterleve kravene til god saksbehandling.</w:t>
                            </w:r>
                          </w:p>
                          <w:p w14:paraId="4D3799DB" w14:textId="77777777" w:rsidR="00747735" w:rsidRDefault="00747735" w:rsidP="00747735">
                            <w:r w:rsidRPr="00F951FB">
                              <w:t xml:space="preserve">Vi ser etter deg som kan tenke deg et litt annerledes år. Din saksbehandlerkompetanse vil komme til nytte i utvikling av et digitalt kompetansetilbud for ansatte som jobber med saksbehandling i statlige virksomheter. </w:t>
                            </w:r>
                            <w:r w:rsidRPr="005D4394">
                              <w:t>Du har kjent på dilemmaer i saksbehandlingen, og du har balansert mellom og vurdert ulike hensyn når du har utformet enkeltvedtak eller revurdert vedtak. Du sitter med eksempler på dilemmaer og vurderinger av hensyn som lett kan gjøres om til gode case i opplæringssammenheng.  </w:t>
                            </w:r>
                          </w:p>
                          <w:p w14:paraId="69164005" w14:textId="77777777" w:rsidR="00747735" w:rsidRDefault="00747735" w:rsidP="00747735">
                            <w:r w:rsidRPr="00F951FB">
                              <w:t>Du trenger ikke å ha kompetanse på tekniske løsninger for digitale kurs eller nettpedagogiske virkemidler. Dette vil dekkes av resten av teamet og en ekstern leverandør. Men vi trenger at du er opptatt av å levere et produkt som er brukervennlig og designet til å ivareta god nettpedagogikk.</w:t>
                            </w:r>
                          </w:p>
                          <w:p w14:paraId="69A43BC7" w14:textId="251E5E3E" w:rsidR="00EB6137" w:rsidRDefault="00F82E91" w:rsidP="00F82E91">
                            <w:r>
                              <w:t>Praktisk informasjon</w:t>
                            </w:r>
                            <w:r w:rsidR="00F064C0">
                              <w:t>:</w:t>
                            </w:r>
                            <w:r>
                              <w:br/>
                              <w:t>- oppstart</w:t>
                            </w:r>
                            <w:r w:rsidR="00395A21">
                              <w:t xml:space="preserve"> (august 2022)</w:t>
                            </w:r>
                            <w:r>
                              <w:br/>
                              <w:t>- varighet</w:t>
                            </w:r>
                            <w:r w:rsidR="00395A21">
                              <w:t xml:space="preserve"> (</w:t>
                            </w:r>
                            <w:r w:rsidR="00034BF3">
                              <w:t>6-12 mnd. Etter avtale)</w:t>
                            </w:r>
                            <w:r>
                              <w:br/>
                              <w:t xml:space="preserve">- arbeidsted </w:t>
                            </w:r>
                            <w:r w:rsidR="00034BF3">
                              <w:t>(</w:t>
                            </w:r>
                            <w:r w:rsidR="0070127F">
                              <w:t>Oslo)</w:t>
                            </w:r>
                            <w:r>
                              <w:br/>
                              <w:t xml:space="preserve">- </w:t>
                            </w:r>
                            <w:r w:rsidR="00EB6137">
                              <w:t xml:space="preserve">Betingelser </w:t>
                            </w:r>
                            <w:r w:rsidR="0070127F">
                              <w:t xml:space="preserve">(DFØ </w:t>
                            </w:r>
                            <w:r w:rsidR="0081339D">
                              <w:t>betaler din lønn</w:t>
                            </w:r>
                            <w:r w:rsidR="00130D42">
                              <w:t xml:space="preserve"> når</w:t>
                            </w:r>
                            <w:r w:rsidR="0081339D">
                              <w:t xml:space="preserve"> du hospiterer hos oss)</w:t>
                            </w:r>
                            <w:r w:rsidR="00EB6137">
                              <w:br/>
                            </w:r>
                          </w:p>
                          <w:p w14:paraId="109662E4" w14:textId="12251FB6" w:rsidR="00EB6137" w:rsidRDefault="006864FE" w:rsidP="00F82E91">
                            <w:r>
                              <w:t>Send oss en epost med informasjon om hvem du er, litt om din bakgrunn</w:t>
                            </w:r>
                            <w:r w:rsidR="0003279E">
                              <w:t xml:space="preserve"> og hvorfor du er interessert i å hospitere hos oss. </w:t>
                            </w:r>
                          </w:p>
                          <w:p w14:paraId="17F5EC35" w14:textId="589C8E1A" w:rsidR="00F82E91" w:rsidRDefault="00F82E9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7B979642">
                <v:stroke joinstyle="miter"/>
                <v:path gradientshapeok="t" o:connecttype="rect"/>
              </v:shapetype>
              <v:shape id="Tekstboks 2" style="position:absolute;margin-left:4.05pt;margin-top:53.9pt;width:459.4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">
                <v:textbox style="mso-fit-shape-to-text:t">
                  <w:txbxContent>
                    <w:p w:rsidR="00F064C0" w:rsidP="00450DAF" w:rsidRDefault="00C9073B" w14:paraId="0156AC38" w14:textId="0DCB8CB1">
                      <w:pPr>
                        <w:pStyle w:val="NoSpacing"/>
                      </w:pPr>
                      <w:r>
                        <w:t>En reell</w:t>
                      </w:r>
                      <w:r w:rsidR="0081339D">
                        <w:t xml:space="preserve"> </w:t>
                      </w:r>
                      <w:proofErr w:type="gramStart"/>
                      <w:r w:rsidR="0081339D">
                        <w:t>c</w:t>
                      </w:r>
                      <w:r w:rsidR="00F064C0">
                        <w:t>ase</w:t>
                      </w:r>
                      <w:proofErr w:type="gramEnd"/>
                      <w:r w:rsidR="0081339D">
                        <w:t xml:space="preserve"> fra utlysning DFØ gjorde i </w:t>
                      </w:r>
                      <w:r w:rsidR="001B1F7B">
                        <w:t xml:space="preserve">vår </w:t>
                      </w:r>
                      <w:r w:rsidR="00F064C0">
                        <w:br/>
                      </w:r>
                      <w:r w:rsidR="00747735">
                        <w:t xml:space="preserve"> </w:t>
                      </w:r>
                    </w:p>
                    <w:p w:rsidR="00747735" w:rsidP="00450DAF" w:rsidRDefault="00F064C0" w14:paraId="769B69E9" w14:textId="6E68D211">
                      <w:pPr>
                        <w:pStyle w:val="NoSpacing"/>
                      </w:pPr>
                      <w:r>
                        <w:rPr>
                          <w:b/>
                          <w:bCs/>
                        </w:rPr>
                        <w:t>V</w:t>
                      </w:r>
                      <w:r w:rsidRPr="00450DAF" w:rsidR="00747735">
                        <w:rPr>
                          <w:b/>
                          <w:bCs/>
                        </w:rPr>
                        <w:t>i trenger hjelp fra en erfaren saksbehandler – vil du hospitere hos oss i seksjon ledelse?</w:t>
                      </w:r>
                    </w:p>
                    <w:p w:rsidR="00747735" w:rsidP="00747735" w:rsidRDefault="00747735" w14:paraId="433B18EA" w14:textId="77777777">
                      <w:r>
                        <w:t>Vi skal utvikle et e-læringskurs i saksbehandling og saksbehandlerrollen. Vi ønsker deg med på laget som har lang erfaring med saksbehandling og som brenner for å etterleve kravene til god saksbehandling.</w:t>
                      </w:r>
                    </w:p>
                    <w:p w:rsidR="00747735" w:rsidP="00747735" w:rsidRDefault="00747735" w14:paraId="4D3799DB" w14:textId="77777777">
                      <w:r w:rsidRPr="00F951FB">
                        <w:t xml:space="preserve">Vi ser etter deg som kan tenke deg et litt annerledes år. Din saksbehandlerkompetanse vil komme til nytte i utvikling av et digitalt kompetansetilbud for ansatte som jobber med saksbehandling i statlige virksomheter. </w:t>
                      </w:r>
                      <w:r w:rsidRPr="005D4394">
                        <w:t xml:space="preserve">Du har kjent på dilemmaer i saksbehandlingen, og du har balansert mellom og vurdert ulike hensyn når du har utformet enkeltvedtak eller revurdert vedtak. Du sitter med eksempler på dilemmaer og vurderinger av hensyn som lett kan gjøres om til gode </w:t>
                      </w:r>
                      <w:proofErr w:type="gramStart"/>
                      <w:r w:rsidRPr="005D4394">
                        <w:t>case</w:t>
                      </w:r>
                      <w:proofErr w:type="gramEnd"/>
                      <w:r w:rsidRPr="005D4394">
                        <w:t xml:space="preserve"> i opplæringssammenheng.  </w:t>
                      </w:r>
                    </w:p>
                    <w:p w:rsidR="00747735" w:rsidP="00747735" w:rsidRDefault="00747735" w14:paraId="69164005" w14:textId="77777777">
                      <w:r w:rsidRPr="00F951FB">
                        <w:t>Du trenger ikke å ha kompetanse på tekniske løsninger for digitale kurs eller nettpedagogiske virkemidler. Dette vil dekkes av resten av teamet og en ekstern leverandør. Men vi trenger at du er opptatt av å levere et produkt som er brukervennlig og designet til å ivareta god nettpedagogikk.</w:t>
                      </w:r>
                    </w:p>
                    <w:p w:rsidR="00EB6137" w:rsidP="00F82E91" w:rsidRDefault="00F82E91" w14:paraId="69A43BC7" w14:textId="251E5E3E">
                      <w:r>
                        <w:t>Praktisk informasjon</w:t>
                      </w:r>
                      <w:r w:rsidR="00F064C0">
                        <w:t>:</w:t>
                      </w:r>
                      <w:r>
                        <w:br/>
                        <w:t>- oppstart</w:t>
                      </w:r>
                      <w:r w:rsidR="00395A21">
                        <w:t xml:space="preserve"> (august 2022)</w:t>
                      </w:r>
                      <w:r>
                        <w:br/>
                        <w:t>- varighet</w:t>
                      </w:r>
                      <w:r w:rsidR="00395A21">
                        <w:t xml:space="preserve"> (</w:t>
                      </w:r>
                      <w:r w:rsidR="00034BF3">
                        <w:t>6-12 mnd. Etter avtale)</w:t>
                      </w:r>
                      <w:r>
                        <w:br/>
                        <w:t xml:space="preserve">- arbeidsted </w:t>
                      </w:r>
                      <w:r w:rsidR="00034BF3">
                        <w:t>(</w:t>
                      </w:r>
                      <w:r w:rsidR="0070127F">
                        <w:t>Oslo)</w:t>
                      </w:r>
                      <w:r>
                        <w:br/>
                        <w:t xml:space="preserve">- </w:t>
                      </w:r>
                      <w:r w:rsidR="00EB6137">
                        <w:t xml:space="preserve">Betingelser </w:t>
                      </w:r>
                      <w:r w:rsidR="0070127F">
                        <w:t xml:space="preserve">(DFØ </w:t>
                      </w:r>
                      <w:r w:rsidR="0081339D">
                        <w:t>betaler din lønn</w:t>
                      </w:r>
                      <w:r w:rsidR="00130D42">
                        <w:t xml:space="preserve"> når</w:t>
                      </w:r>
                      <w:r w:rsidR="0081339D">
                        <w:t xml:space="preserve"> du hospiterer hos oss)</w:t>
                      </w:r>
                      <w:r w:rsidR="00EB6137">
                        <w:br/>
                      </w:r>
                    </w:p>
                    <w:p w:rsidR="00EB6137" w:rsidP="00F82E91" w:rsidRDefault="006864FE" w14:paraId="109662E4" w14:textId="12251FB6">
                      <w:r>
                        <w:t>Send oss en epost med informasjon om hvem du er, litt om din bakgrunn</w:t>
                      </w:r>
                      <w:r w:rsidR="0003279E">
                        <w:t xml:space="preserve"> og hvorfor du er interessert i å hospitere hos oss. </w:t>
                      </w:r>
                    </w:p>
                    <w:p w:rsidR="00F82E91" w:rsidRDefault="00F82E91" w14:paraId="17F5EC35" w14:textId="589C8E1A"/>
                  </w:txbxContent>
                </v:textbox>
                <w10:wrap type="topAndBottom"/>
              </v:shape>
            </w:pict>
          </mc:Fallback>
        </mc:AlternateContent>
      </w:r>
    </w:p>
    <w:sectPr w:rsidR="00357DE5" w:rsidRPr="00B10B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79FA8" w14:textId="77777777" w:rsidR="002A77B3" w:rsidRDefault="002A77B3" w:rsidP="00F65B14">
      <w:pPr>
        <w:spacing w:after="0" w:line="240" w:lineRule="auto"/>
      </w:pPr>
      <w:r>
        <w:separator/>
      </w:r>
    </w:p>
  </w:endnote>
  <w:endnote w:type="continuationSeparator" w:id="0">
    <w:p w14:paraId="178C3890" w14:textId="77777777" w:rsidR="002A77B3" w:rsidRDefault="002A77B3" w:rsidP="00F65B14">
      <w:pPr>
        <w:spacing w:after="0" w:line="240" w:lineRule="auto"/>
      </w:pPr>
      <w:r>
        <w:continuationSeparator/>
      </w:r>
    </w:p>
  </w:endnote>
  <w:endnote w:type="continuationNotice" w:id="1">
    <w:p w14:paraId="59BB017B" w14:textId="77777777" w:rsidR="002A77B3" w:rsidRDefault="002A7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C4432" w14:textId="77777777" w:rsidR="002A77B3" w:rsidRDefault="002A77B3" w:rsidP="00F65B14">
      <w:pPr>
        <w:spacing w:after="0" w:line="240" w:lineRule="auto"/>
      </w:pPr>
      <w:r>
        <w:separator/>
      </w:r>
    </w:p>
  </w:footnote>
  <w:footnote w:type="continuationSeparator" w:id="0">
    <w:p w14:paraId="353B617C" w14:textId="77777777" w:rsidR="002A77B3" w:rsidRDefault="002A77B3" w:rsidP="00F65B14">
      <w:pPr>
        <w:spacing w:after="0" w:line="240" w:lineRule="auto"/>
      </w:pPr>
      <w:r>
        <w:continuationSeparator/>
      </w:r>
    </w:p>
  </w:footnote>
  <w:footnote w:type="continuationNotice" w:id="1">
    <w:p w14:paraId="2215AA89" w14:textId="77777777" w:rsidR="002A77B3" w:rsidRDefault="002A77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37027"/>
    <w:multiLevelType w:val="hybridMultilevel"/>
    <w:tmpl w:val="BD12F24C"/>
    <w:lvl w:ilvl="0" w:tplc="F4AE6EBC">
      <w:numFmt w:val="bullet"/>
      <w:lvlText w:val="-"/>
      <w:lvlJc w:val="left"/>
      <w:pPr>
        <w:ind w:left="720" w:hanging="360"/>
      </w:pPr>
      <w:rPr>
        <w:rFonts w:ascii="Calibri" w:eastAsiaTheme="minorHAnsi" w:hAnsi="Calibri" w:cs="Calibri"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EDD599D"/>
    <w:multiLevelType w:val="hybridMultilevel"/>
    <w:tmpl w:val="DAC8B784"/>
    <w:lvl w:ilvl="0" w:tplc="EF6A406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A02E12"/>
    <w:multiLevelType w:val="hybridMultilevel"/>
    <w:tmpl w:val="93627C2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B0A0769"/>
    <w:multiLevelType w:val="hybridMultilevel"/>
    <w:tmpl w:val="1A3A85F4"/>
    <w:lvl w:ilvl="0" w:tplc="8B444DF4">
      <w:numFmt w:val="bullet"/>
      <w:lvlText w:val="-"/>
      <w:lvlJc w:val="left"/>
      <w:pPr>
        <w:ind w:left="720" w:hanging="360"/>
      </w:pPr>
      <w:rPr>
        <w:rFonts w:ascii="Source Sans Pro" w:eastAsiaTheme="minorHAnsi" w:hAnsi="Source Sans Pro" w:cs="Segoe U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F2747AE"/>
    <w:multiLevelType w:val="hybridMultilevel"/>
    <w:tmpl w:val="4AC84516"/>
    <w:lvl w:ilvl="0" w:tplc="0B98208E">
      <w:numFmt w:val="bullet"/>
      <w:lvlText w:val="-"/>
      <w:lvlJc w:val="left"/>
      <w:pPr>
        <w:ind w:left="720" w:hanging="360"/>
      </w:pPr>
      <w:rPr>
        <w:rFonts w:ascii="Source Sans Pro" w:eastAsiaTheme="minorHAnsi" w:hAnsi="Source Sans Pro"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3331128"/>
    <w:multiLevelType w:val="hybridMultilevel"/>
    <w:tmpl w:val="85C2F828"/>
    <w:lvl w:ilvl="0" w:tplc="770C640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6E5B60"/>
    <w:multiLevelType w:val="hybridMultilevel"/>
    <w:tmpl w:val="598CE662"/>
    <w:lvl w:ilvl="0" w:tplc="CC383DA6">
      <w:start w:val="1"/>
      <w:numFmt w:val="bullet"/>
      <w:lvlText w:val=""/>
      <w:lvlJc w:val="left"/>
      <w:pPr>
        <w:ind w:left="720" w:hanging="360"/>
      </w:pPr>
      <w:rPr>
        <w:rFonts w:ascii="Symbol" w:hAnsi="Symbol" w:hint="default"/>
      </w:rPr>
    </w:lvl>
    <w:lvl w:ilvl="1" w:tplc="69320720">
      <w:start w:val="1"/>
      <w:numFmt w:val="bullet"/>
      <w:lvlText w:val="o"/>
      <w:lvlJc w:val="left"/>
      <w:pPr>
        <w:ind w:left="1440" w:hanging="360"/>
      </w:pPr>
      <w:rPr>
        <w:rFonts w:ascii="Courier New" w:hAnsi="Courier New" w:hint="default"/>
      </w:rPr>
    </w:lvl>
    <w:lvl w:ilvl="2" w:tplc="CE7C0432">
      <w:start w:val="1"/>
      <w:numFmt w:val="bullet"/>
      <w:lvlText w:val=""/>
      <w:lvlJc w:val="left"/>
      <w:pPr>
        <w:ind w:left="2160" w:hanging="360"/>
      </w:pPr>
      <w:rPr>
        <w:rFonts w:ascii="Wingdings" w:hAnsi="Wingdings" w:hint="default"/>
      </w:rPr>
    </w:lvl>
    <w:lvl w:ilvl="3" w:tplc="2CA65346">
      <w:start w:val="1"/>
      <w:numFmt w:val="bullet"/>
      <w:lvlText w:val=""/>
      <w:lvlJc w:val="left"/>
      <w:pPr>
        <w:ind w:left="2880" w:hanging="360"/>
      </w:pPr>
      <w:rPr>
        <w:rFonts w:ascii="Symbol" w:hAnsi="Symbol" w:hint="default"/>
      </w:rPr>
    </w:lvl>
    <w:lvl w:ilvl="4" w:tplc="26E2F8E8">
      <w:start w:val="1"/>
      <w:numFmt w:val="bullet"/>
      <w:lvlText w:val="o"/>
      <w:lvlJc w:val="left"/>
      <w:pPr>
        <w:ind w:left="3600" w:hanging="360"/>
      </w:pPr>
      <w:rPr>
        <w:rFonts w:ascii="Courier New" w:hAnsi="Courier New" w:hint="default"/>
      </w:rPr>
    </w:lvl>
    <w:lvl w:ilvl="5" w:tplc="819A999E">
      <w:start w:val="1"/>
      <w:numFmt w:val="bullet"/>
      <w:lvlText w:val=""/>
      <w:lvlJc w:val="left"/>
      <w:pPr>
        <w:ind w:left="4320" w:hanging="360"/>
      </w:pPr>
      <w:rPr>
        <w:rFonts w:ascii="Wingdings" w:hAnsi="Wingdings" w:hint="default"/>
      </w:rPr>
    </w:lvl>
    <w:lvl w:ilvl="6" w:tplc="C67AB07E">
      <w:start w:val="1"/>
      <w:numFmt w:val="bullet"/>
      <w:lvlText w:val=""/>
      <w:lvlJc w:val="left"/>
      <w:pPr>
        <w:ind w:left="5040" w:hanging="360"/>
      </w:pPr>
      <w:rPr>
        <w:rFonts w:ascii="Symbol" w:hAnsi="Symbol" w:hint="default"/>
      </w:rPr>
    </w:lvl>
    <w:lvl w:ilvl="7" w:tplc="6B647364">
      <w:start w:val="1"/>
      <w:numFmt w:val="bullet"/>
      <w:lvlText w:val="o"/>
      <w:lvlJc w:val="left"/>
      <w:pPr>
        <w:ind w:left="5760" w:hanging="360"/>
      </w:pPr>
      <w:rPr>
        <w:rFonts w:ascii="Courier New" w:hAnsi="Courier New" w:hint="default"/>
      </w:rPr>
    </w:lvl>
    <w:lvl w:ilvl="8" w:tplc="3740D8FC">
      <w:start w:val="1"/>
      <w:numFmt w:val="bullet"/>
      <w:lvlText w:val=""/>
      <w:lvlJc w:val="left"/>
      <w:pPr>
        <w:ind w:left="6480" w:hanging="360"/>
      </w:pPr>
      <w:rPr>
        <w:rFonts w:ascii="Wingdings" w:hAnsi="Wingdings" w:hint="default"/>
      </w:rPr>
    </w:lvl>
  </w:abstractNum>
  <w:abstractNum w:abstractNumId="7" w15:restartNumberingAfterBreak="0">
    <w:nsid w:val="2B976E72"/>
    <w:multiLevelType w:val="hybridMultilevel"/>
    <w:tmpl w:val="C0CAB488"/>
    <w:lvl w:ilvl="0" w:tplc="C882C480">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AE60DF9"/>
    <w:multiLevelType w:val="hybridMultilevel"/>
    <w:tmpl w:val="2A429556"/>
    <w:lvl w:ilvl="0" w:tplc="70306EEE">
      <w:numFmt w:val="bullet"/>
      <w:lvlText w:val="-"/>
      <w:lvlJc w:val="left"/>
      <w:pPr>
        <w:ind w:left="720" w:hanging="360"/>
      </w:pPr>
      <w:rPr>
        <w:rFonts w:ascii="Source Sans Pro" w:eastAsiaTheme="minorHAnsi" w:hAnsi="Source Sans Pro"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1DA60FA"/>
    <w:multiLevelType w:val="hybridMultilevel"/>
    <w:tmpl w:val="2D7402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50611E0"/>
    <w:multiLevelType w:val="hybridMultilevel"/>
    <w:tmpl w:val="E1FC17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B3846D2"/>
    <w:multiLevelType w:val="hybridMultilevel"/>
    <w:tmpl w:val="39C6E372"/>
    <w:lvl w:ilvl="0" w:tplc="70306EEE">
      <w:numFmt w:val="bullet"/>
      <w:lvlText w:val="-"/>
      <w:lvlJc w:val="left"/>
      <w:pPr>
        <w:ind w:left="720" w:hanging="360"/>
      </w:pPr>
      <w:rPr>
        <w:rFonts w:ascii="Source Sans Pro" w:eastAsiaTheme="minorHAnsi" w:hAnsi="Source Sans Pro"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FD53E11"/>
    <w:multiLevelType w:val="hybridMultilevel"/>
    <w:tmpl w:val="9C60B596"/>
    <w:lvl w:ilvl="0" w:tplc="70306EEE">
      <w:numFmt w:val="bullet"/>
      <w:lvlText w:val="-"/>
      <w:lvlJc w:val="left"/>
      <w:pPr>
        <w:ind w:left="720" w:hanging="360"/>
      </w:pPr>
      <w:rPr>
        <w:rFonts w:ascii="Source Sans Pro" w:eastAsiaTheme="minorHAnsi" w:hAnsi="Source Sans Pro"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4165EA5"/>
    <w:multiLevelType w:val="hybridMultilevel"/>
    <w:tmpl w:val="155A5BAE"/>
    <w:lvl w:ilvl="0" w:tplc="C882C480">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9E84500"/>
    <w:multiLevelType w:val="hybridMultilevel"/>
    <w:tmpl w:val="7842F8DC"/>
    <w:lvl w:ilvl="0" w:tplc="40A6A8A0">
      <w:numFmt w:val="bullet"/>
      <w:lvlText w:val="-"/>
      <w:lvlJc w:val="left"/>
      <w:pPr>
        <w:ind w:left="720" w:hanging="360"/>
      </w:pPr>
      <w:rPr>
        <w:rFonts w:ascii="Source Sans Pro" w:eastAsia="Source Sans Pro" w:hAnsi="Source Sans Pro" w:cs="Source Sans Pro"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15238A5"/>
    <w:multiLevelType w:val="hybridMultilevel"/>
    <w:tmpl w:val="51C423A4"/>
    <w:lvl w:ilvl="0" w:tplc="FED26EB4">
      <w:numFmt w:val="bullet"/>
      <w:lvlText w:val="-"/>
      <w:lvlJc w:val="left"/>
      <w:pPr>
        <w:ind w:left="720" w:hanging="360"/>
      </w:pPr>
      <w:rPr>
        <w:rFonts w:ascii="Source Sans Pro" w:eastAsia="Source Sans Pro" w:hAnsi="Source Sans Pro" w:cs="Source Sans Pro"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9226160"/>
    <w:multiLevelType w:val="hybridMultilevel"/>
    <w:tmpl w:val="94E23DD4"/>
    <w:lvl w:ilvl="0" w:tplc="70306EEE">
      <w:numFmt w:val="bullet"/>
      <w:lvlText w:val="-"/>
      <w:lvlJc w:val="left"/>
      <w:pPr>
        <w:ind w:left="720" w:hanging="360"/>
      </w:pPr>
      <w:rPr>
        <w:rFonts w:ascii="Source Sans Pro" w:eastAsiaTheme="minorHAnsi" w:hAnsi="Source Sans Pro"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71214355">
    <w:abstractNumId w:val="6"/>
  </w:num>
  <w:num w:numId="2" w16cid:durableId="2086684142">
    <w:abstractNumId w:val="1"/>
  </w:num>
  <w:num w:numId="3" w16cid:durableId="1282878986">
    <w:abstractNumId w:val="0"/>
  </w:num>
  <w:num w:numId="4" w16cid:durableId="1312178998">
    <w:abstractNumId w:val="5"/>
  </w:num>
  <w:num w:numId="5" w16cid:durableId="1684550602">
    <w:abstractNumId w:val="15"/>
  </w:num>
  <w:num w:numId="6" w16cid:durableId="2054109998">
    <w:abstractNumId w:val="14"/>
  </w:num>
  <w:num w:numId="7" w16cid:durableId="1757171971">
    <w:abstractNumId w:val="8"/>
  </w:num>
  <w:num w:numId="8" w16cid:durableId="197089784">
    <w:abstractNumId w:val="11"/>
  </w:num>
  <w:num w:numId="9" w16cid:durableId="2009022316">
    <w:abstractNumId w:val="16"/>
  </w:num>
  <w:num w:numId="10" w16cid:durableId="1026980179">
    <w:abstractNumId w:val="3"/>
  </w:num>
  <w:num w:numId="11" w16cid:durableId="107286439">
    <w:abstractNumId w:val="12"/>
  </w:num>
  <w:num w:numId="12" w16cid:durableId="561184989">
    <w:abstractNumId w:val="10"/>
  </w:num>
  <w:num w:numId="13" w16cid:durableId="854852657">
    <w:abstractNumId w:val="4"/>
  </w:num>
  <w:num w:numId="14" w16cid:durableId="514686128">
    <w:abstractNumId w:val="2"/>
  </w:num>
  <w:num w:numId="15" w16cid:durableId="1259292945">
    <w:abstractNumId w:val="13"/>
  </w:num>
  <w:num w:numId="16" w16cid:durableId="365327865">
    <w:abstractNumId w:val="7"/>
  </w:num>
  <w:num w:numId="17" w16cid:durableId="4866751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792E04"/>
    <w:rsid w:val="00000B5A"/>
    <w:rsid w:val="000113E5"/>
    <w:rsid w:val="00012DF3"/>
    <w:rsid w:val="00013008"/>
    <w:rsid w:val="00013DAE"/>
    <w:rsid w:val="0001515A"/>
    <w:rsid w:val="00015EA0"/>
    <w:rsid w:val="00016C5B"/>
    <w:rsid w:val="00020612"/>
    <w:rsid w:val="00021F89"/>
    <w:rsid w:val="00023402"/>
    <w:rsid w:val="0002343A"/>
    <w:rsid w:val="00024384"/>
    <w:rsid w:val="000267AC"/>
    <w:rsid w:val="000268DE"/>
    <w:rsid w:val="000306CE"/>
    <w:rsid w:val="0003279E"/>
    <w:rsid w:val="00034BF3"/>
    <w:rsid w:val="0003754F"/>
    <w:rsid w:val="000402AD"/>
    <w:rsid w:val="00041C46"/>
    <w:rsid w:val="00042D88"/>
    <w:rsid w:val="00042EAD"/>
    <w:rsid w:val="0004389A"/>
    <w:rsid w:val="0004493C"/>
    <w:rsid w:val="00045118"/>
    <w:rsid w:val="0004590E"/>
    <w:rsid w:val="00045C55"/>
    <w:rsid w:val="000515DC"/>
    <w:rsid w:val="00051735"/>
    <w:rsid w:val="00051C2F"/>
    <w:rsid w:val="00052F39"/>
    <w:rsid w:val="00057BE3"/>
    <w:rsid w:val="00057E91"/>
    <w:rsid w:val="000608B4"/>
    <w:rsid w:val="000617CF"/>
    <w:rsid w:val="00062237"/>
    <w:rsid w:val="0006304F"/>
    <w:rsid w:val="00064E98"/>
    <w:rsid w:val="00066057"/>
    <w:rsid w:val="00066394"/>
    <w:rsid w:val="00066F4A"/>
    <w:rsid w:val="00070FC0"/>
    <w:rsid w:val="000713EB"/>
    <w:rsid w:val="0007466F"/>
    <w:rsid w:val="00074C12"/>
    <w:rsid w:val="00076ADD"/>
    <w:rsid w:val="00081286"/>
    <w:rsid w:val="00081817"/>
    <w:rsid w:val="00081E3C"/>
    <w:rsid w:val="00085B03"/>
    <w:rsid w:val="000907E5"/>
    <w:rsid w:val="0009167E"/>
    <w:rsid w:val="00091F69"/>
    <w:rsid w:val="00094C36"/>
    <w:rsid w:val="0009529F"/>
    <w:rsid w:val="000A1BB5"/>
    <w:rsid w:val="000A1DE1"/>
    <w:rsid w:val="000A1E75"/>
    <w:rsid w:val="000A2AC6"/>
    <w:rsid w:val="000A681A"/>
    <w:rsid w:val="000A6AD5"/>
    <w:rsid w:val="000B0188"/>
    <w:rsid w:val="000B611D"/>
    <w:rsid w:val="000B7C0C"/>
    <w:rsid w:val="000C149E"/>
    <w:rsid w:val="000C1E16"/>
    <w:rsid w:val="000C304F"/>
    <w:rsid w:val="000C5934"/>
    <w:rsid w:val="000C7487"/>
    <w:rsid w:val="000D0C18"/>
    <w:rsid w:val="000D1844"/>
    <w:rsid w:val="000D2269"/>
    <w:rsid w:val="000D2EC2"/>
    <w:rsid w:val="000D3AC5"/>
    <w:rsid w:val="000D71CC"/>
    <w:rsid w:val="000E0EDE"/>
    <w:rsid w:val="000E2EF8"/>
    <w:rsid w:val="000E3225"/>
    <w:rsid w:val="000E3457"/>
    <w:rsid w:val="000E3AA5"/>
    <w:rsid w:val="000E3FCC"/>
    <w:rsid w:val="000E6285"/>
    <w:rsid w:val="000F2E14"/>
    <w:rsid w:val="000F4988"/>
    <w:rsid w:val="000F59A1"/>
    <w:rsid w:val="000F62AF"/>
    <w:rsid w:val="0010103D"/>
    <w:rsid w:val="001023C8"/>
    <w:rsid w:val="00102D93"/>
    <w:rsid w:val="00103517"/>
    <w:rsid w:val="00103781"/>
    <w:rsid w:val="001059B7"/>
    <w:rsid w:val="00106EBB"/>
    <w:rsid w:val="00111B79"/>
    <w:rsid w:val="00111CE3"/>
    <w:rsid w:val="0011306B"/>
    <w:rsid w:val="0011408F"/>
    <w:rsid w:val="00120048"/>
    <w:rsid w:val="001222AB"/>
    <w:rsid w:val="00123BFC"/>
    <w:rsid w:val="001245E0"/>
    <w:rsid w:val="001302F8"/>
    <w:rsid w:val="00130D42"/>
    <w:rsid w:val="001322FF"/>
    <w:rsid w:val="00135E20"/>
    <w:rsid w:val="0013755D"/>
    <w:rsid w:val="00143451"/>
    <w:rsid w:val="001453C7"/>
    <w:rsid w:val="00150359"/>
    <w:rsid w:val="0015074A"/>
    <w:rsid w:val="00151079"/>
    <w:rsid w:val="00151822"/>
    <w:rsid w:val="00151EE2"/>
    <w:rsid w:val="00152E0F"/>
    <w:rsid w:val="001535E2"/>
    <w:rsid w:val="00155C52"/>
    <w:rsid w:val="00156177"/>
    <w:rsid w:val="001564C0"/>
    <w:rsid w:val="001573A4"/>
    <w:rsid w:val="00161F63"/>
    <w:rsid w:val="00162E52"/>
    <w:rsid w:val="001657C2"/>
    <w:rsid w:val="00165AF4"/>
    <w:rsid w:val="00167521"/>
    <w:rsid w:val="00167C8F"/>
    <w:rsid w:val="00170FCC"/>
    <w:rsid w:val="00172792"/>
    <w:rsid w:val="001766DA"/>
    <w:rsid w:val="00176CF5"/>
    <w:rsid w:val="00180797"/>
    <w:rsid w:val="0018147B"/>
    <w:rsid w:val="001825F9"/>
    <w:rsid w:val="00187409"/>
    <w:rsid w:val="00194057"/>
    <w:rsid w:val="00194D85"/>
    <w:rsid w:val="00197885"/>
    <w:rsid w:val="001A3329"/>
    <w:rsid w:val="001A382C"/>
    <w:rsid w:val="001A4347"/>
    <w:rsid w:val="001A50AF"/>
    <w:rsid w:val="001A5335"/>
    <w:rsid w:val="001A6441"/>
    <w:rsid w:val="001A6B29"/>
    <w:rsid w:val="001A7731"/>
    <w:rsid w:val="001B1E1A"/>
    <w:rsid w:val="001B1F7B"/>
    <w:rsid w:val="001B20D4"/>
    <w:rsid w:val="001B2BDC"/>
    <w:rsid w:val="001B37B8"/>
    <w:rsid w:val="001B66D8"/>
    <w:rsid w:val="001C4179"/>
    <w:rsid w:val="001C4331"/>
    <w:rsid w:val="001D1C50"/>
    <w:rsid w:val="001D3927"/>
    <w:rsid w:val="001D3D81"/>
    <w:rsid w:val="001D4439"/>
    <w:rsid w:val="001D524D"/>
    <w:rsid w:val="001D6DCF"/>
    <w:rsid w:val="001E0162"/>
    <w:rsid w:val="001E34FB"/>
    <w:rsid w:val="001E748E"/>
    <w:rsid w:val="001F0719"/>
    <w:rsid w:val="001F4800"/>
    <w:rsid w:val="001F4EBB"/>
    <w:rsid w:val="001F735A"/>
    <w:rsid w:val="001F7DFD"/>
    <w:rsid w:val="00201F53"/>
    <w:rsid w:val="0020300B"/>
    <w:rsid w:val="00205CBD"/>
    <w:rsid w:val="00207B4B"/>
    <w:rsid w:val="00213A20"/>
    <w:rsid w:val="002147AF"/>
    <w:rsid w:val="00217AD1"/>
    <w:rsid w:val="00223365"/>
    <w:rsid w:val="00223F25"/>
    <w:rsid w:val="002252B2"/>
    <w:rsid w:val="002258DA"/>
    <w:rsid w:val="002265C8"/>
    <w:rsid w:val="0022786F"/>
    <w:rsid w:val="00227D5C"/>
    <w:rsid w:val="00230ADF"/>
    <w:rsid w:val="0023170E"/>
    <w:rsid w:val="00233B59"/>
    <w:rsid w:val="002347E0"/>
    <w:rsid w:val="00236EDA"/>
    <w:rsid w:val="00237D21"/>
    <w:rsid w:val="00241EF0"/>
    <w:rsid w:val="00242022"/>
    <w:rsid w:val="002430E3"/>
    <w:rsid w:val="002434A0"/>
    <w:rsid w:val="00246947"/>
    <w:rsid w:val="00251387"/>
    <w:rsid w:val="00253860"/>
    <w:rsid w:val="00253F75"/>
    <w:rsid w:val="00253FF9"/>
    <w:rsid w:val="00254586"/>
    <w:rsid w:val="00257815"/>
    <w:rsid w:val="0026093C"/>
    <w:rsid w:val="002658D4"/>
    <w:rsid w:val="0026607E"/>
    <w:rsid w:val="002679DD"/>
    <w:rsid w:val="00270AD6"/>
    <w:rsid w:val="00272E7B"/>
    <w:rsid w:val="002753C9"/>
    <w:rsid w:val="00275F82"/>
    <w:rsid w:val="00277BF5"/>
    <w:rsid w:val="00286B4B"/>
    <w:rsid w:val="00290538"/>
    <w:rsid w:val="002923C9"/>
    <w:rsid w:val="00292702"/>
    <w:rsid w:val="00292AF3"/>
    <w:rsid w:val="00294B53"/>
    <w:rsid w:val="00296455"/>
    <w:rsid w:val="0029667C"/>
    <w:rsid w:val="002A0A5E"/>
    <w:rsid w:val="002A17C9"/>
    <w:rsid w:val="002A1CBD"/>
    <w:rsid w:val="002A73BF"/>
    <w:rsid w:val="002A77B3"/>
    <w:rsid w:val="002B1013"/>
    <w:rsid w:val="002B124D"/>
    <w:rsid w:val="002B1837"/>
    <w:rsid w:val="002B2B98"/>
    <w:rsid w:val="002B2C70"/>
    <w:rsid w:val="002B61FB"/>
    <w:rsid w:val="002C374B"/>
    <w:rsid w:val="002C5D78"/>
    <w:rsid w:val="002D1B70"/>
    <w:rsid w:val="002D2FB4"/>
    <w:rsid w:val="002D3883"/>
    <w:rsid w:val="002D5DF4"/>
    <w:rsid w:val="002D6FBE"/>
    <w:rsid w:val="002E0197"/>
    <w:rsid w:val="002E1FC1"/>
    <w:rsid w:val="002E43D2"/>
    <w:rsid w:val="002F0049"/>
    <w:rsid w:val="002F0E39"/>
    <w:rsid w:val="002F17E8"/>
    <w:rsid w:val="002F1B51"/>
    <w:rsid w:val="002F218B"/>
    <w:rsid w:val="002F2457"/>
    <w:rsid w:val="002F3245"/>
    <w:rsid w:val="002F3C7B"/>
    <w:rsid w:val="002F6600"/>
    <w:rsid w:val="00302B8C"/>
    <w:rsid w:val="00302E8F"/>
    <w:rsid w:val="0030378D"/>
    <w:rsid w:val="00303CEE"/>
    <w:rsid w:val="00305859"/>
    <w:rsid w:val="00310460"/>
    <w:rsid w:val="00310786"/>
    <w:rsid w:val="003126C4"/>
    <w:rsid w:val="00315541"/>
    <w:rsid w:val="003215B8"/>
    <w:rsid w:val="00322637"/>
    <w:rsid w:val="00322707"/>
    <w:rsid w:val="00323C31"/>
    <w:rsid w:val="00326DD1"/>
    <w:rsid w:val="00326ECC"/>
    <w:rsid w:val="0034023A"/>
    <w:rsid w:val="0034102C"/>
    <w:rsid w:val="003412D5"/>
    <w:rsid w:val="003416A8"/>
    <w:rsid w:val="003418E9"/>
    <w:rsid w:val="00342DA4"/>
    <w:rsid w:val="00350530"/>
    <w:rsid w:val="003530B6"/>
    <w:rsid w:val="003554D3"/>
    <w:rsid w:val="00357DE5"/>
    <w:rsid w:val="00362A6D"/>
    <w:rsid w:val="00363D1D"/>
    <w:rsid w:val="00371336"/>
    <w:rsid w:val="00374B6F"/>
    <w:rsid w:val="00376A7F"/>
    <w:rsid w:val="003808DC"/>
    <w:rsid w:val="00381889"/>
    <w:rsid w:val="003822C5"/>
    <w:rsid w:val="00383EF4"/>
    <w:rsid w:val="003841A6"/>
    <w:rsid w:val="00390B8E"/>
    <w:rsid w:val="00391104"/>
    <w:rsid w:val="003918EB"/>
    <w:rsid w:val="00395A21"/>
    <w:rsid w:val="003A5177"/>
    <w:rsid w:val="003A79F2"/>
    <w:rsid w:val="003A7A82"/>
    <w:rsid w:val="003B3225"/>
    <w:rsid w:val="003B4E17"/>
    <w:rsid w:val="003B6135"/>
    <w:rsid w:val="003B69C7"/>
    <w:rsid w:val="003B7249"/>
    <w:rsid w:val="003B732B"/>
    <w:rsid w:val="003C360E"/>
    <w:rsid w:val="003C5BBE"/>
    <w:rsid w:val="003C63D4"/>
    <w:rsid w:val="003D0974"/>
    <w:rsid w:val="003D0C0A"/>
    <w:rsid w:val="003D42BA"/>
    <w:rsid w:val="003D62AC"/>
    <w:rsid w:val="003D63CB"/>
    <w:rsid w:val="003E00B8"/>
    <w:rsid w:val="003E19F7"/>
    <w:rsid w:val="003E2677"/>
    <w:rsid w:val="003E2BA2"/>
    <w:rsid w:val="003E2CBB"/>
    <w:rsid w:val="003E3B6C"/>
    <w:rsid w:val="003E3C79"/>
    <w:rsid w:val="003F01EE"/>
    <w:rsid w:val="003F133D"/>
    <w:rsid w:val="003F470B"/>
    <w:rsid w:val="003F70C7"/>
    <w:rsid w:val="003F76B3"/>
    <w:rsid w:val="003F788E"/>
    <w:rsid w:val="003F7B4A"/>
    <w:rsid w:val="003F7E8A"/>
    <w:rsid w:val="00401F78"/>
    <w:rsid w:val="004023E5"/>
    <w:rsid w:val="00402794"/>
    <w:rsid w:val="00402EF2"/>
    <w:rsid w:val="0040360E"/>
    <w:rsid w:val="00405172"/>
    <w:rsid w:val="00410B76"/>
    <w:rsid w:val="0041145B"/>
    <w:rsid w:val="00411541"/>
    <w:rsid w:val="004119EE"/>
    <w:rsid w:val="00415DC8"/>
    <w:rsid w:val="0041693C"/>
    <w:rsid w:val="00417298"/>
    <w:rsid w:val="0042247F"/>
    <w:rsid w:val="00423B65"/>
    <w:rsid w:val="00431EF1"/>
    <w:rsid w:val="00432F86"/>
    <w:rsid w:val="00443BAA"/>
    <w:rsid w:val="0044416A"/>
    <w:rsid w:val="004459EC"/>
    <w:rsid w:val="00450DAF"/>
    <w:rsid w:val="00450F5E"/>
    <w:rsid w:val="004520C3"/>
    <w:rsid w:val="00452FE3"/>
    <w:rsid w:val="004538E1"/>
    <w:rsid w:val="00455905"/>
    <w:rsid w:val="00456BFF"/>
    <w:rsid w:val="00456EB2"/>
    <w:rsid w:val="004575C1"/>
    <w:rsid w:val="00457A47"/>
    <w:rsid w:val="00460CCA"/>
    <w:rsid w:val="00462F59"/>
    <w:rsid w:val="004635D1"/>
    <w:rsid w:val="00463B93"/>
    <w:rsid w:val="004644C4"/>
    <w:rsid w:val="00464B49"/>
    <w:rsid w:val="00467DF3"/>
    <w:rsid w:val="00471EDF"/>
    <w:rsid w:val="004730E3"/>
    <w:rsid w:val="00473225"/>
    <w:rsid w:val="00474AF0"/>
    <w:rsid w:val="00475CA4"/>
    <w:rsid w:val="00476481"/>
    <w:rsid w:val="004806F4"/>
    <w:rsid w:val="004811EA"/>
    <w:rsid w:val="0048547B"/>
    <w:rsid w:val="00485E6B"/>
    <w:rsid w:val="00486059"/>
    <w:rsid w:val="00487223"/>
    <w:rsid w:val="00493575"/>
    <w:rsid w:val="00493C95"/>
    <w:rsid w:val="004950FB"/>
    <w:rsid w:val="00497297"/>
    <w:rsid w:val="004A0384"/>
    <w:rsid w:val="004A21F8"/>
    <w:rsid w:val="004A262E"/>
    <w:rsid w:val="004A28B9"/>
    <w:rsid w:val="004A3B4A"/>
    <w:rsid w:val="004A5077"/>
    <w:rsid w:val="004B08C3"/>
    <w:rsid w:val="004B15CE"/>
    <w:rsid w:val="004B2F12"/>
    <w:rsid w:val="004B3482"/>
    <w:rsid w:val="004B38C9"/>
    <w:rsid w:val="004B4673"/>
    <w:rsid w:val="004B71C1"/>
    <w:rsid w:val="004C082F"/>
    <w:rsid w:val="004C0A5C"/>
    <w:rsid w:val="004C11DB"/>
    <w:rsid w:val="004C6C80"/>
    <w:rsid w:val="004C75D9"/>
    <w:rsid w:val="004D3531"/>
    <w:rsid w:val="004D569F"/>
    <w:rsid w:val="004E3C39"/>
    <w:rsid w:val="004E51C8"/>
    <w:rsid w:val="004E5365"/>
    <w:rsid w:val="004F58C9"/>
    <w:rsid w:val="004F60E6"/>
    <w:rsid w:val="004F6B29"/>
    <w:rsid w:val="004F7930"/>
    <w:rsid w:val="0050567B"/>
    <w:rsid w:val="005079F4"/>
    <w:rsid w:val="005126F7"/>
    <w:rsid w:val="00513B47"/>
    <w:rsid w:val="005146DF"/>
    <w:rsid w:val="0051523E"/>
    <w:rsid w:val="00516B2F"/>
    <w:rsid w:val="00516C99"/>
    <w:rsid w:val="0052047E"/>
    <w:rsid w:val="0052641C"/>
    <w:rsid w:val="00526AB1"/>
    <w:rsid w:val="005279F4"/>
    <w:rsid w:val="0053388C"/>
    <w:rsid w:val="00534CEA"/>
    <w:rsid w:val="005369FF"/>
    <w:rsid w:val="00536F79"/>
    <w:rsid w:val="00540D81"/>
    <w:rsid w:val="00542E92"/>
    <w:rsid w:val="00545513"/>
    <w:rsid w:val="0054799F"/>
    <w:rsid w:val="00547E4B"/>
    <w:rsid w:val="00552047"/>
    <w:rsid w:val="00556BCA"/>
    <w:rsid w:val="00564723"/>
    <w:rsid w:val="005648C9"/>
    <w:rsid w:val="00566157"/>
    <w:rsid w:val="0056640C"/>
    <w:rsid w:val="00576E8D"/>
    <w:rsid w:val="0058031A"/>
    <w:rsid w:val="00580D13"/>
    <w:rsid w:val="00582E57"/>
    <w:rsid w:val="00583B5B"/>
    <w:rsid w:val="00586818"/>
    <w:rsid w:val="005876BD"/>
    <w:rsid w:val="005920C9"/>
    <w:rsid w:val="0059342B"/>
    <w:rsid w:val="00594D2E"/>
    <w:rsid w:val="0059558B"/>
    <w:rsid w:val="00595702"/>
    <w:rsid w:val="00595AF4"/>
    <w:rsid w:val="005967EC"/>
    <w:rsid w:val="0059798D"/>
    <w:rsid w:val="005A0492"/>
    <w:rsid w:val="005A1AB8"/>
    <w:rsid w:val="005A3254"/>
    <w:rsid w:val="005A42C1"/>
    <w:rsid w:val="005A4872"/>
    <w:rsid w:val="005A52A5"/>
    <w:rsid w:val="005A625C"/>
    <w:rsid w:val="005B1939"/>
    <w:rsid w:val="005B1C07"/>
    <w:rsid w:val="005B3EFF"/>
    <w:rsid w:val="005B6BE1"/>
    <w:rsid w:val="005B79CD"/>
    <w:rsid w:val="005C21D2"/>
    <w:rsid w:val="005C3739"/>
    <w:rsid w:val="005C680D"/>
    <w:rsid w:val="005C7F3F"/>
    <w:rsid w:val="005D0877"/>
    <w:rsid w:val="005D4693"/>
    <w:rsid w:val="005D5E7E"/>
    <w:rsid w:val="005E5944"/>
    <w:rsid w:val="005E79AC"/>
    <w:rsid w:val="005F017C"/>
    <w:rsid w:val="005F0AF6"/>
    <w:rsid w:val="005F242E"/>
    <w:rsid w:val="005F24E0"/>
    <w:rsid w:val="005F35C8"/>
    <w:rsid w:val="005F4442"/>
    <w:rsid w:val="005F4C42"/>
    <w:rsid w:val="005F4EB3"/>
    <w:rsid w:val="005F5252"/>
    <w:rsid w:val="005F59BE"/>
    <w:rsid w:val="005F5F1A"/>
    <w:rsid w:val="005F6903"/>
    <w:rsid w:val="006033B8"/>
    <w:rsid w:val="00604A20"/>
    <w:rsid w:val="006051A0"/>
    <w:rsid w:val="00613E3B"/>
    <w:rsid w:val="00616F43"/>
    <w:rsid w:val="00621CE1"/>
    <w:rsid w:val="006240CB"/>
    <w:rsid w:val="006249CB"/>
    <w:rsid w:val="00634416"/>
    <w:rsid w:val="00635511"/>
    <w:rsid w:val="0063557D"/>
    <w:rsid w:val="00637E96"/>
    <w:rsid w:val="00642230"/>
    <w:rsid w:val="00642D63"/>
    <w:rsid w:val="00650BC6"/>
    <w:rsid w:val="00650BE5"/>
    <w:rsid w:val="00650FC1"/>
    <w:rsid w:val="00660B71"/>
    <w:rsid w:val="0066203E"/>
    <w:rsid w:val="006624CC"/>
    <w:rsid w:val="00663107"/>
    <w:rsid w:val="00665B88"/>
    <w:rsid w:val="00670F4E"/>
    <w:rsid w:val="006722CD"/>
    <w:rsid w:val="00673123"/>
    <w:rsid w:val="00673662"/>
    <w:rsid w:val="00674143"/>
    <w:rsid w:val="00675892"/>
    <w:rsid w:val="00677554"/>
    <w:rsid w:val="00680F49"/>
    <w:rsid w:val="00681796"/>
    <w:rsid w:val="00681829"/>
    <w:rsid w:val="00684A5E"/>
    <w:rsid w:val="00684AEB"/>
    <w:rsid w:val="006864FE"/>
    <w:rsid w:val="006870B7"/>
    <w:rsid w:val="006872F7"/>
    <w:rsid w:val="00691A8B"/>
    <w:rsid w:val="00697D02"/>
    <w:rsid w:val="006A1B52"/>
    <w:rsid w:val="006A1F70"/>
    <w:rsid w:val="006A4BAA"/>
    <w:rsid w:val="006B0807"/>
    <w:rsid w:val="006B0CEE"/>
    <w:rsid w:val="006B1A1A"/>
    <w:rsid w:val="006B29F7"/>
    <w:rsid w:val="006B4B6A"/>
    <w:rsid w:val="006B622A"/>
    <w:rsid w:val="006B6435"/>
    <w:rsid w:val="006C08BB"/>
    <w:rsid w:val="006C1150"/>
    <w:rsid w:val="006C16E4"/>
    <w:rsid w:val="006C2E09"/>
    <w:rsid w:val="006C37A6"/>
    <w:rsid w:val="006C44D8"/>
    <w:rsid w:val="006C463C"/>
    <w:rsid w:val="006C638D"/>
    <w:rsid w:val="006D287B"/>
    <w:rsid w:val="006D2CA3"/>
    <w:rsid w:val="006D4FE4"/>
    <w:rsid w:val="006E056F"/>
    <w:rsid w:val="006E3440"/>
    <w:rsid w:val="006E36D4"/>
    <w:rsid w:val="006E3E75"/>
    <w:rsid w:val="006E40B5"/>
    <w:rsid w:val="006E4EA6"/>
    <w:rsid w:val="006E7F1A"/>
    <w:rsid w:val="006F301E"/>
    <w:rsid w:val="006F3794"/>
    <w:rsid w:val="006F5021"/>
    <w:rsid w:val="006F76DA"/>
    <w:rsid w:val="006F7E2D"/>
    <w:rsid w:val="0070127F"/>
    <w:rsid w:val="00701839"/>
    <w:rsid w:val="0070299C"/>
    <w:rsid w:val="00702E8B"/>
    <w:rsid w:val="007053DF"/>
    <w:rsid w:val="00706F6D"/>
    <w:rsid w:val="00707C5F"/>
    <w:rsid w:val="007141B8"/>
    <w:rsid w:val="0071673F"/>
    <w:rsid w:val="00717F43"/>
    <w:rsid w:val="00720647"/>
    <w:rsid w:val="00720B77"/>
    <w:rsid w:val="00724DC1"/>
    <w:rsid w:val="00724F99"/>
    <w:rsid w:val="0072685B"/>
    <w:rsid w:val="007270CE"/>
    <w:rsid w:val="00727508"/>
    <w:rsid w:val="00727DA2"/>
    <w:rsid w:val="007309F1"/>
    <w:rsid w:val="00731DB4"/>
    <w:rsid w:val="00732953"/>
    <w:rsid w:val="00734EE8"/>
    <w:rsid w:val="0073607B"/>
    <w:rsid w:val="00736CB6"/>
    <w:rsid w:val="00741F55"/>
    <w:rsid w:val="00744BFE"/>
    <w:rsid w:val="0074633D"/>
    <w:rsid w:val="007468BF"/>
    <w:rsid w:val="00746E81"/>
    <w:rsid w:val="00747735"/>
    <w:rsid w:val="007477B9"/>
    <w:rsid w:val="0075082F"/>
    <w:rsid w:val="00752134"/>
    <w:rsid w:val="00752172"/>
    <w:rsid w:val="00757589"/>
    <w:rsid w:val="007616F8"/>
    <w:rsid w:val="00762645"/>
    <w:rsid w:val="00762CCE"/>
    <w:rsid w:val="00766C49"/>
    <w:rsid w:val="00767277"/>
    <w:rsid w:val="007678F1"/>
    <w:rsid w:val="00770597"/>
    <w:rsid w:val="00772158"/>
    <w:rsid w:val="00773BB0"/>
    <w:rsid w:val="00773E3F"/>
    <w:rsid w:val="00776A76"/>
    <w:rsid w:val="00777CB6"/>
    <w:rsid w:val="00780613"/>
    <w:rsid w:val="007860DC"/>
    <w:rsid w:val="007862B8"/>
    <w:rsid w:val="007965C4"/>
    <w:rsid w:val="007A1745"/>
    <w:rsid w:val="007A1D16"/>
    <w:rsid w:val="007A2E3E"/>
    <w:rsid w:val="007A4412"/>
    <w:rsid w:val="007A6DE8"/>
    <w:rsid w:val="007B26D0"/>
    <w:rsid w:val="007B6E81"/>
    <w:rsid w:val="007B70BE"/>
    <w:rsid w:val="007C77CF"/>
    <w:rsid w:val="007D21EC"/>
    <w:rsid w:val="007D2254"/>
    <w:rsid w:val="007D3DEE"/>
    <w:rsid w:val="007D68DE"/>
    <w:rsid w:val="007E2FDC"/>
    <w:rsid w:val="007E322D"/>
    <w:rsid w:val="007E75D3"/>
    <w:rsid w:val="007E7E1D"/>
    <w:rsid w:val="007F02AF"/>
    <w:rsid w:val="007F0480"/>
    <w:rsid w:val="007F06DE"/>
    <w:rsid w:val="007F0E1C"/>
    <w:rsid w:val="007F4241"/>
    <w:rsid w:val="007F5A2F"/>
    <w:rsid w:val="007F5A43"/>
    <w:rsid w:val="007F6C61"/>
    <w:rsid w:val="007F7294"/>
    <w:rsid w:val="00800121"/>
    <w:rsid w:val="00801CFF"/>
    <w:rsid w:val="00802DD0"/>
    <w:rsid w:val="00805624"/>
    <w:rsid w:val="0080673E"/>
    <w:rsid w:val="00807E08"/>
    <w:rsid w:val="00810734"/>
    <w:rsid w:val="0081217F"/>
    <w:rsid w:val="00812CF0"/>
    <w:rsid w:val="0081339D"/>
    <w:rsid w:val="00813606"/>
    <w:rsid w:val="00813E94"/>
    <w:rsid w:val="00814716"/>
    <w:rsid w:val="008171CA"/>
    <w:rsid w:val="00822AC6"/>
    <w:rsid w:val="00822B73"/>
    <w:rsid w:val="0082386D"/>
    <w:rsid w:val="00823D11"/>
    <w:rsid w:val="00823EEB"/>
    <w:rsid w:val="008253DA"/>
    <w:rsid w:val="00827793"/>
    <w:rsid w:val="00827CB3"/>
    <w:rsid w:val="008348B8"/>
    <w:rsid w:val="008348F0"/>
    <w:rsid w:val="00835EF5"/>
    <w:rsid w:val="00837A77"/>
    <w:rsid w:val="0084047D"/>
    <w:rsid w:val="0084277C"/>
    <w:rsid w:val="00843903"/>
    <w:rsid w:val="00843DA9"/>
    <w:rsid w:val="0084401A"/>
    <w:rsid w:val="00846924"/>
    <w:rsid w:val="00851320"/>
    <w:rsid w:val="0085206C"/>
    <w:rsid w:val="00853043"/>
    <w:rsid w:val="0085433D"/>
    <w:rsid w:val="00856F4F"/>
    <w:rsid w:val="0085700F"/>
    <w:rsid w:val="00860A9E"/>
    <w:rsid w:val="00862773"/>
    <w:rsid w:val="008646E7"/>
    <w:rsid w:val="00866F66"/>
    <w:rsid w:val="00870565"/>
    <w:rsid w:val="00871578"/>
    <w:rsid w:val="00872722"/>
    <w:rsid w:val="008730AE"/>
    <w:rsid w:val="008743CA"/>
    <w:rsid w:val="00875504"/>
    <w:rsid w:val="008758AF"/>
    <w:rsid w:val="00877257"/>
    <w:rsid w:val="00877EA3"/>
    <w:rsid w:val="0088027D"/>
    <w:rsid w:val="00881D63"/>
    <w:rsid w:val="008830D3"/>
    <w:rsid w:val="00883263"/>
    <w:rsid w:val="00885AEC"/>
    <w:rsid w:val="00885B23"/>
    <w:rsid w:val="008872C9"/>
    <w:rsid w:val="00887878"/>
    <w:rsid w:val="00887AE7"/>
    <w:rsid w:val="008903F7"/>
    <w:rsid w:val="008911D4"/>
    <w:rsid w:val="00891357"/>
    <w:rsid w:val="00891E97"/>
    <w:rsid w:val="00892917"/>
    <w:rsid w:val="008A08CB"/>
    <w:rsid w:val="008A2834"/>
    <w:rsid w:val="008A30DD"/>
    <w:rsid w:val="008A4302"/>
    <w:rsid w:val="008A53C3"/>
    <w:rsid w:val="008A5AC0"/>
    <w:rsid w:val="008A5B45"/>
    <w:rsid w:val="008B1BDB"/>
    <w:rsid w:val="008B3076"/>
    <w:rsid w:val="008B50D4"/>
    <w:rsid w:val="008C0E6A"/>
    <w:rsid w:val="008C0E8C"/>
    <w:rsid w:val="008C584E"/>
    <w:rsid w:val="008C6301"/>
    <w:rsid w:val="008D04BB"/>
    <w:rsid w:val="008D053B"/>
    <w:rsid w:val="008D1C88"/>
    <w:rsid w:val="008D2AA1"/>
    <w:rsid w:val="008D2E9B"/>
    <w:rsid w:val="008D340E"/>
    <w:rsid w:val="008D4E77"/>
    <w:rsid w:val="008D5D79"/>
    <w:rsid w:val="008D61E4"/>
    <w:rsid w:val="008E1488"/>
    <w:rsid w:val="008E2056"/>
    <w:rsid w:val="008E4C8A"/>
    <w:rsid w:val="008E63E4"/>
    <w:rsid w:val="008E7040"/>
    <w:rsid w:val="008E7547"/>
    <w:rsid w:val="008F613C"/>
    <w:rsid w:val="008F70D8"/>
    <w:rsid w:val="00901C07"/>
    <w:rsid w:val="009034F2"/>
    <w:rsid w:val="00903E7F"/>
    <w:rsid w:val="00904E8F"/>
    <w:rsid w:val="00905223"/>
    <w:rsid w:val="00906DF7"/>
    <w:rsid w:val="0091224F"/>
    <w:rsid w:val="0091230B"/>
    <w:rsid w:val="0091272F"/>
    <w:rsid w:val="0091448C"/>
    <w:rsid w:val="009205EB"/>
    <w:rsid w:val="009223AD"/>
    <w:rsid w:val="00923489"/>
    <w:rsid w:val="00931703"/>
    <w:rsid w:val="009330E9"/>
    <w:rsid w:val="009338B1"/>
    <w:rsid w:val="00933968"/>
    <w:rsid w:val="00933DBA"/>
    <w:rsid w:val="0094057E"/>
    <w:rsid w:val="00942576"/>
    <w:rsid w:val="00944302"/>
    <w:rsid w:val="00947CED"/>
    <w:rsid w:val="00950716"/>
    <w:rsid w:val="00951A43"/>
    <w:rsid w:val="009569A9"/>
    <w:rsid w:val="00956A98"/>
    <w:rsid w:val="00960F54"/>
    <w:rsid w:val="00961B8E"/>
    <w:rsid w:val="00962874"/>
    <w:rsid w:val="00965601"/>
    <w:rsid w:val="00965A11"/>
    <w:rsid w:val="009673FA"/>
    <w:rsid w:val="00967FF4"/>
    <w:rsid w:val="00970107"/>
    <w:rsid w:val="009713F1"/>
    <w:rsid w:val="0097237D"/>
    <w:rsid w:val="00972448"/>
    <w:rsid w:val="009737BB"/>
    <w:rsid w:val="009744DD"/>
    <w:rsid w:val="00974A2E"/>
    <w:rsid w:val="00975D1A"/>
    <w:rsid w:val="009764CF"/>
    <w:rsid w:val="00977815"/>
    <w:rsid w:val="00980C98"/>
    <w:rsid w:val="009829EC"/>
    <w:rsid w:val="00982C65"/>
    <w:rsid w:val="00983183"/>
    <w:rsid w:val="00983D13"/>
    <w:rsid w:val="00985A2E"/>
    <w:rsid w:val="0099346B"/>
    <w:rsid w:val="00997458"/>
    <w:rsid w:val="009A025E"/>
    <w:rsid w:val="009A3E1A"/>
    <w:rsid w:val="009A40E9"/>
    <w:rsid w:val="009A784D"/>
    <w:rsid w:val="009A7EC5"/>
    <w:rsid w:val="009B2E98"/>
    <w:rsid w:val="009B5C5A"/>
    <w:rsid w:val="009B6674"/>
    <w:rsid w:val="009C44C9"/>
    <w:rsid w:val="009C498A"/>
    <w:rsid w:val="009D2945"/>
    <w:rsid w:val="009D2B0B"/>
    <w:rsid w:val="009E0E86"/>
    <w:rsid w:val="009E1420"/>
    <w:rsid w:val="009E1C21"/>
    <w:rsid w:val="009E5388"/>
    <w:rsid w:val="009EBF53"/>
    <w:rsid w:val="009F585F"/>
    <w:rsid w:val="009F651D"/>
    <w:rsid w:val="009F6DE9"/>
    <w:rsid w:val="00A0031C"/>
    <w:rsid w:val="00A014EE"/>
    <w:rsid w:val="00A01EA7"/>
    <w:rsid w:val="00A02C88"/>
    <w:rsid w:val="00A0604C"/>
    <w:rsid w:val="00A067DA"/>
    <w:rsid w:val="00A12557"/>
    <w:rsid w:val="00A14186"/>
    <w:rsid w:val="00A15903"/>
    <w:rsid w:val="00A167F9"/>
    <w:rsid w:val="00A16EB3"/>
    <w:rsid w:val="00A17AD0"/>
    <w:rsid w:val="00A22848"/>
    <w:rsid w:val="00A25833"/>
    <w:rsid w:val="00A25E93"/>
    <w:rsid w:val="00A313DC"/>
    <w:rsid w:val="00A3234F"/>
    <w:rsid w:val="00A32D83"/>
    <w:rsid w:val="00A352CD"/>
    <w:rsid w:val="00A419C6"/>
    <w:rsid w:val="00A4326A"/>
    <w:rsid w:val="00A47AAD"/>
    <w:rsid w:val="00A50EE5"/>
    <w:rsid w:val="00A524BA"/>
    <w:rsid w:val="00A5345C"/>
    <w:rsid w:val="00A54571"/>
    <w:rsid w:val="00A552AF"/>
    <w:rsid w:val="00A562F3"/>
    <w:rsid w:val="00A5771F"/>
    <w:rsid w:val="00A610E7"/>
    <w:rsid w:val="00A6208C"/>
    <w:rsid w:val="00A630F9"/>
    <w:rsid w:val="00A641EC"/>
    <w:rsid w:val="00A645AE"/>
    <w:rsid w:val="00A65800"/>
    <w:rsid w:val="00A659A7"/>
    <w:rsid w:val="00A665FF"/>
    <w:rsid w:val="00A6677A"/>
    <w:rsid w:val="00A6722C"/>
    <w:rsid w:val="00A67EDF"/>
    <w:rsid w:val="00A76DB6"/>
    <w:rsid w:val="00A77B46"/>
    <w:rsid w:val="00A77C1D"/>
    <w:rsid w:val="00A77CD0"/>
    <w:rsid w:val="00A82367"/>
    <w:rsid w:val="00A82DB6"/>
    <w:rsid w:val="00A8481F"/>
    <w:rsid w:val="00A849DF"/>
    <w:rsid w:val="00A875A3"/>
    <w:rsid w:val="00A945CE"/>
    <w:rsid w:val="00A97805"/>
    <w:rsid w:val="00A97F46"/>
    <w:rsid w:val="00AA2FF2"/>
    <w:rsid w:val="00AA540E"/>
    <w:rsid w:val="00AA5CBB"/>
    <w:rsid w:val="00AB1295"/>
    <w:rsid w:val="00AB155E"/>
    <w:rsid w:val="00AC0946"/>
    <w:rsid w:val="00AC0A0F"/>
    <w:rsid w:val="00AC32F8"/>
    <w:rsid w:val="00AC5D43"/>
    <w:rsid w:val="00AC6F53"/>
    <w:rsid w:val="00AD03EC"/>
    <w:rsid w:val="00AD107F"/>
    <w:rsid w:val="00AD20AC"/>
    <w:rsid w:val="00AD34D8"/>
    <w:rsid w:val="00AD5105"/>
    <w:rsid w:val="00AD5B4E"/>
    <w:rsid w:val="00AD7079"/>
    <w:rsid w:val="00AD75E7"/>
    <w:rsid w:val="00AE33FA"/>
    <w:rsid w:val="00AE38F4"/>
    <w:rsid w:val="00AE4340"/>
    <w:rsid w:val="00AF07D5"/>
    <w:rsid w:val="00B007B2"/>
    <w:rsid w:val="00B02251"/>
    <w:rsid w:val="00B037F9"/>
    <w:rsid w:val="00B101B7"/>
    <w:rsid w:val="00B10B8F"/>
    <w:rsid w:val="00B1124F"/>
    <w:rsid w:val="00B114F4"/>
    <w:rsid w:val="00B21133"/>
    <w:rsid w:val="00B22A3A"/>
    <w:rsid w:val="00B240D4"/>
    <w:rsid w:val="00B2590A"/>
    <w:rsid w:val="00B27E96"/>
    <w:rsid w:val="00B32238"/>
    <w:rsid w:val="00B3411E"/>
    <w:rsid w:val="00B34DC0"/>
    <w:rsid w:val="00B362DF"/>
    <w:rsid w:val="00B36778"/>
    <w:rsid w:val="00B370D9"/>
    <w:rsid w:val="00B400D4"/>
    <w:rsid w:val="00B40A4C"/>
    <w:rsid w:val="00B41453"/>
    <w:rsid w:val="00B44485"/>
    <w:rsid w:val="00B44CCE"/>
    <w:rsid w:val="00B4663A"/>
    <w:rsid w:val="00B50623"/>
    <w:rsid w:val="00B50807"/>
    <w:rsid w:val="00B51E43"/>
    <w:rsid w:val="00B51F1D"/>
    <w:rsid w:val="00B524E0"/>
    <w:rsid w:val="00B52BDE"/>
    <w:rsid w:val="00B53ECE"/>
    <w:rsid w:val="00B57A55"/>
    <w:rsid w:val="00B61804"/>
    <w:rsid w:val="00B63083"/>
    <w:rsid w:val="00B63192"/>
    <w:rsid w:val="00B63555"/>
    <w:rsid w:val="00B64F2C"/>
    <w:rsid w:val="00B65FC7"/>
    <w:rsid w:val="00B66A03"/>
    <w:rsid w:val="00B671B5"/>
    <w:rsid w:val="00B735B5"/>
    <w:rsid w:val="00B74A17"/>
    <w:rsid w:val="00B75B21"/>
    <w:rsid w:val="00B76A0B"/>
    <w:rsid w:val="00B80619"/>
    <w:rsid w:val="00B825CE"/>
    <w:rsid w:val="00B829C6"/>
    <w:rsid w:val="00B86803"/>
    <w:rsid w:val="00B87E36"/>
    <w:rsid w:val="00B9058E"/>
    <w:rsid w:val="00B9107F"/>
    <w:rsid w:val="00B94223"/>
    <w:rsid w:val="00BA1FB5"/>
    <w:rsid w:val="00BA3253"/>
    <w:rsid w:val="00BA3F43"/>
    <w:rsid w:val="00BA5D29"/>
    <w:rsid w:val="00BA76C1"/>
    <w:rsid w:val="00BB5323"/>
    <w:rsid w:val="00BB563D"/>
    <w:rsid w:val="00BB5881"/>
    <w:rsid w:val="00BB5BE4"/>
    <w:rsid w:val="00BB63E6"/>
    <w:rsid w:val="00BB6988"/>
    <w:rsid w:val="00BB7D17"/>
    <w:rsid w:val="00BB7FC4"/>
    <w:rsid w:val="00BC7EE9"/>
    <w:rsid w:val="00BD077A"/>
    <w:rsid w:val="00BD234A"/>
    <w:rsid w:val="00BD2ACF"/>
    <w:rsid w:val="00BD2D93"/>
    <w:rsid w:val="00BD65DD"/>
    <w:rsid w:val="00BD78BA"/>
    <w:rsid w:val="00BD7947"/>
    <w:rsid w:val="00BE4A2F"/>
    <w:rsid w:val="00BE5426"/>
    <w:rsid w:val="00BE6805"/>
    <w:rsid w:val="00BE6C64"/>
    <w:rsid w:val="00BE6CCA"/>
    <w:rsid w:val="00BF11BB"/>
    <w:rsid w:val="00BF36AB"/>
    <w:rsid w:val="00BF4A79"/>
    <w:rsid w:val="00BF535F"/>
    <w:rsid w:val="00C04DD8"/>
    <w:rsid w:val="00C04FB6"/>
    <w:rsid w:val="00C06C7A"/>
    <w:rsid w:val="00C06F66"/>
    <w:rsid w:val="00C20515"/>
    <w:rsid w:val="00C2460B"/>
    <w:rsid w:val="00C309EC"/>
    <w:rsid w:val="00C309F2"/>
    <w:rsid w:val="00C30D0E"/>
    <w:rsid w:val="00C31FB2"/>
    <w:rsid w:val="00C3493E"/>
    <w:rsid w:val="00C41114"/>
    <w:rsid w:val="00C43C05"/>
    <w:rsid w:val="00C44825"/>
    <w:rsid w:val="00C45BD6"/>
    <w:rsid w:val="00C46808"/>
    <w:rsid w:val="00C4686A"/>
    <w:rsid w:val="00C46B14"/>
    <w:rsid w:val="00C46D8B"/>
    <w:rsid w:val="00C47648"/>
    <w:rsid w:val="00C50DEC"/>
    <w:rsid w:val="00C52364"/>
    <w:rsid w:val="00C52B9A"/>
    <w:rsid w:val="00C53618"/>
    <w:rsid w:val="00C545CF"/>
    <w:rsid w:val="00C56A8E"/>
    <w:rsid w:val="00C575DF"/>
    <w:rsid w:val="00C60FDF"/>
    <w:rsid w:val="00C636BC"/>
    <w:rsid w:val="00C64DB3"/>
    <w:rsid w:val="00C653BC"/>
    <w:rsid w:val="00C66AAD"/>
    <w:rsid w:val="00C66F62"/>
    <w:rsid w:val="00C731D8"/>
    <w:rsid w:val="00C731ED"/>
    <w:rsid w:val="00C73AE3"/>
    <w:rsid w:val="00C75D43"/>
    <w:rsid w:val="00C76873"/>
    <w:rsid w:val="00C86AE6"/>
    <w:rsid w:val="00C9073B"/>
    <w:rsid w:val="00C930B1"/>
    <w:rsid w:val="00C932AC"/>
    <w:rsid w:val="00C94FAF"/>
    <w:rsid w:val="00CA0975"/>
    <w:rsid w:val="00CA4B8B"/>
    <w:rsid w:val="00CA519D"/>
    <w:rsid w:val="00CA58A1"/>
    <w:rsid w:val="00CA59D7"/>
    <w:rsid w:val="00CA5EAA"/>
    <w:rsid w:val="00CA76CF"/>
    <w:rsid w:val="00CB18D8"/>
    <w:rsid w:val="00CB2EBE"/>
    <w:rsid w:val="00CB4450"/>
    <w:rsid w:val="00CB4AEC"/>
    <w:rsid w:val="00CB56E0"/>
    <w:rsid w:val="00CB5A5C"/>
    <w:rsid w:val="00CC0220"/>
    <w:rsid w:val="00CC3E83"/>
    <w:rsid w:val="00CC4343"/>
    <w:rsid w:val="00CC518D"/>
    <w:rsid w:val="00CC6CC4"/>
    <w:rsid w:val="00CC7817"/>
    <w:rsid w:val="00CC7FE5"/>
    <w:rsid w:val="00CD104B"/>
    <w:rsid w:val="00CD2C01"/>
    <w:rsid w:val="00CD4AA8"/>
    <w:rsid w:val="00CD582B"/>
    <w:rsid w:val="00CD6AD9"/>
    <w:rsid w:val="00CE0A78"/>
    <w:rsid w:val="00CE2B5C"/>
    <w:rsid w:val="00CE3BAF"/>
    <w:rsid w:val="00CE438A"/>
    <w:rsid w:val="00CE4397"/>
    <w:rsid w:val="00CE6ED6"/>
    <w:rsid w:val="00CE78D3"/>
    <w:rsid w:val="00CF0A5B"/>
    <w:rsid w:val="00CF0B78"/>
    <w:rsid w:val="00D00549"/>
    <w:rsid w:val="00D0081B"/>
    <w:rsid w:val="00D02386"/>
    <w:rsid w:val="00D02CD1"/>
    <w:rsid w:val="00D039CA"/>
    <w:rsid w:val="00D05973"/>
    <w:rsid w:val="00D06339"/>
    <w:rsid w:val="00D06CB7"/>
    <w:rsid w:val="00D0734D"/>
    <w:rsid w:val="00D07484"/>
    <w:rsid w:val="00D10F2F"/>
    <w:rsid w:val="00D11F76"/>
    <w:rsid w:val="00D123DC"/>
    <w:rsid w:val="00D12A40"/>
    <w:rsid w:val="00D132BE"/>
    <w:rsid w:val="00D13A03"/>
    <w:rsid w:val="00D157F2"/>
    <w:rsid w:val="00D174E0"/>
    <w:rsid w:val="00D2046C"/>
    <w:rsid w:val="00D209D3"/>
    <w:rsid w:val="00D20F01"/>
    <w:rsid w:val="00D21C94"/>
    <w:rsid w:val="00D22C52"/>
    <w:rsid w:val="00D233B7"/>
    <w:rsid w:val="00D24254"/>
    <w:rsid w:val="00D253B8"/>
    <w:rsid w:val="00D26DD1"/>
    <w:rsid w:val="00D353DE"/>
    <w:rsid w:val="00D37EC7"/>
    <w:rsid w:val="00D423B5"/>
    <w:rsid w:val="00D434D0"/>
    <w:rsid w:val="00D447ED"/>
    <w:rsid w:val="00D44A0A"/>
    <w:rsid w:val="00D44B8B"/>
    <w:rsid w:val="00D45271"/>
    <w:rsid w:val="00D51180"/>
    <w:rsid w:val="00D51435"/>
    <w:rsid w:val="00D51741"/>
    <w:rsid w:val="00D5191B"/>
    <w:rsid w:val="00D53052"/>
    <w:rsid w:val="00D54B23"/>
    <w:rsid w:val="00D561E6"/>
    <w:rsid w:val="00D5747A"/>
    <w:rsid w:val="00D667BD"/>
    <w:rsid w:val="00D66DF0"/>
    <w:rsid w:val="00D6779D"/>
    <w:rsid w:val="00D67862"/>
    <w:rsid w:val="00D67EDA"/>
    <w:rsid w:val="00D713E8"/>
    <w:rsid w:val="00D753FF"/>
    <w:rsid w:val="00D7583C"/>
    <w:rsid w:val="00D80F27"/>
    <w:rsid w:val="00D813F7"/>
    <w:rsid w:val="00D81426"/>
    <w:rsid w:val="00D82FB0"/>
    <w:rsid w:val="00D84EAD"/>
    <w:rsid w:val="00D852E8"/>
    <w:rsid w:val="00D86036"/>
    <w:rsid w:val="00D86F63"/>
    <w:rsid w:val="00D870D6"/>
    <w:rsid w:val="00D8718A"/>
    <w:rsid w:val="00D90741"/>
    <w:rsid w:val="00D923EB"/>
    <w:rsid w:val="00D934BD"/>
    <w:rsid w:val="00D9456D"/>
    <w:rsid w:val="00D9491A"/>
    <w:rsid w:val="00D96857"/>
    <w:rsid w:val="00D96B6F"/>
    <w:rsid w:val="00D97677"/>
    <w:rsid w:val="00DA0FEF"/>
    <w:rsid w:val="00DA34B5"/>
    <w:rsid w:val="00DA34DC"/>
    <w:rsid w:val="00DA5B13"/>
    <w:rsid w:val="00DA692C"/>
    <w:rsid w:val="00DB0444"/>
    <w:rsid w:val="00DB0C01"/>
    <w:rsid w:val="00DB22B2"/>
    <w:rsid w:val="00DB3313"/>
    <w:rsid w:val="00DB58ED"/>
    <w:rsid w:val="00DC034D"/>
    <w:rsid w:val="00DC1BBD"/>
    <w:rsid w:val="00DC5982"/>
    <w:rsid w:val="00DD2553"/>
    <w:rsid w:val="00DD3774"/>
    <w:rsid w:val="00DD3935"/>
    <w:rsid w:val="00DD3C4B"/>
    <w:rsid w:val="00DD3D3C"/>
    <w:rsid w:val="00DD43BF"/>
    <w:rsid w:val="00DD43C0"/>
    <w:rsid w:val="00DD48BF"/>
    <w:rsid w:val="00DE1E38"/>
    <w:rsid w:val="00DE212D"/>
    <w:rsid w:val="00DE2A4B"/>
    <w:rsid w:val="00DE637D"/>
    <w:rsid w:val="00DE6488"/>
    <w:rsid w:val="00DE6960"/>
    <w:rsid w:val="00DE7DC3"/>
    <w:rsid w:val="00DF4905"/>
    <w:rsid w:val="00DF4A2E"/>
    <w:rsid w:val="00DF502D"/>
    <w:rsid w:val="00DF7FC4"/>
    <w:rsid w:val="00E00C35"/>
    <w:rsid w:val="00E02E29"/>
    <w:rsid w:val="00E04040"/>
    <w:rsid w:val="00E05E52"/>
    <w:rsid w:val="00E0742F"/>
    <w:rsid w:val="00E100FB"/>
    <w:rsid w:val="00E10E19"/>
    <w:rsid w:val="00E124D5"/>
    <w:rsid w:val="00E126DC"/>
    <w:rsid w:val="00E15C7F"/>
    <w:rsid w:val="00E15D96"/>
    <w:rsid w:val="00E1650A"/>
    <w:rsid w:val="00E17553"/>
    <w:rsid w:val="00E17AE5"/>
    <w:rsid w:val="00E20C56"/>
    <w:rsid w:val="00E20E4F"/>
    <w:rsid w:val="00E239C8"/>
    <w:rsid w:val="00E23EC7"/>
    <w:rsid w:val="00E2495A"/>
    <w:rsid w:val="00E2509F"/>
    <w:rsid w:val="00E25E5D"/>
    <w:rsid w:val="00E270F8"/>
    <w:rsid w:val="00E27436"/>
    <w:rsid w:val="00E301F0"/>
    <w:rsid w:val="00E355A3"/>
    <w:rsid w:val="00E37991"/>
    <w:rsid w:val="00E401B1"/>
    <w:rsid w:val="00E43919"/>
    <w:rsid w:val="00E46B96"/>
    <w:rsid w:val="00E6123F"/>
    <w:rsid w:val="00E6180F"/>
    <w:rsid w:val="00E627A2"/>
    <w:rsid w:val="00E63509"/>
    <w:rsid w:val="00E63DDB"/>
    <w:rsid w:val="00E653C4"/>
    <w:rsid w:val="00E70B36"/>
    <w:rsid w:val="00E714FA"/>
    <w:rsid w:val="00E72E45"/>
    <w:rsid w:val="00E742D8"/>
    <w:rsid w:val="00E74D1E"/>
    <w:rsid w:val="00E764A6"/>
    <w:rsid w:val="00E768F5"/>
    <w:rsid w:val="00E7773D"/>
    <w:rsid w:val="00E83B38"/>
    <w:rsid w:val="00E84D7F"/>
    <w:rsid w:val="00E87E6A"/>
    <w:rsid w:val="00E9004D"/>
    <w:rsid w:val="00E9119B"/>
    <w:rsid w:val="00E91647"/>
    <w:rsid w:val="00E936DC"/>
    <w:rsid w:val="00E93ABA"/>
    <w:rsid w:val="00EA062C"/>
    <w:rsid w:val="00EA25EF"/>
    <w:rsid w:val="00EA2925"/>
    <w:rsid w:val="00EA334A"/>
    <w:rsid w:val="00EA3CAC"/>
    <w:rsid w:val="00EA7177"/>
    <w:rsid w:val="00EB0180"/>
    <w:rsid w:val="00EB0F2C"/>
    <w:rsid w:val="00EB129E"/>
    <w:rsid w:val="00EB2A82"/>
    <w:rsid w:val="00EB48F2"/>
    <w:rsid w:val="00EB4C02"/>
    <w:rsid w:val="00EB6137"/>
    <w:rsid w:val="00EB6EAC"/>
    <w:rsid w:val="00EC0406"/>
    <w:rsid w:val="00EC0644"/>
    <w:rsid w:val="00EC0CE4"/>
    <w:rsid w:val="00EC13FC"/>
    <w:rsid w:val="00EC6B6E"/>
    <w:rsid w:val="00EC6F76"/>
    <w:rsid w:val="00EC7321"/>
    <w:rsid w:val="00ED10EE"/>
    <w:rsid w:val="00ED6263"/>
    <w:rsid w:val="00ED6BED"/>
    <w:rsid w:val="00ED6FB3"/>
    <w:rsid w:val="00ED79C6"/>
    <w:rsid w:val="00EE0AD6"/>
    <w:rsid w:val="00EE0D4E"/>
    <w:rsid w:val="00EE1278"/>
    <w:rsid w:val="00EE1BC6"/>
    <w:rsid w:val="00EE4140"/>
    <w:rsid w:val="00EE45AB"/>
    <w:rsid w:val="00EF3639"/>
    <w:rsid w:val="00EF364E"/>
    <w:rsid w:val="00EF46D1"/>
    <w:rsid w:val="00EF47B4"/>
    <w:rsid w:val="00F04C24"/>
    <w:rsid w:val="00F05E9E"/>
    <w:rsid w:val="00F064C0"/>
    <w:rsid w:val="00F06D96"/>
    <w:rsid w:val="00F078BF"/>
    <w:rsid w:val="00F12410"/>
    <w:rsid w:val="00F1621B"/>
    <w:rsid w:val="00F17593"/>
    <w:rsid w:val="00F20742"/>
    <w:rsid w:val="00F215F6"/>
    <w:rsid w:val="00F23048"/>
    <w:rsid w:val="00F247E2"/>
    <w:rsid w:val="00F24AEC"/>
    <w:rsid w:val="00F27335"/>
    <w:rsid w:val="00F315CA"/>
    <w:rsid w:val="00F36CB5"/>
    <w:rsid w:val="00F4113E"/>
    <w:rsid w:val="00F411CE"/>
    <w:rsid w:val="00F41341"/>
    <w:rsid w:val="00F444B7"/>
    <w:rsid w:val="00F4522C"/>
    <w:rsid w:val="00F468CA"/>
    <w:rsid w:val="00F503F2"/>
    <w:rsid w:val="00F5256B"/>
    <w:rsid w:val="00F52A9B"/>
    <w:rsid w:val="00F52DD6"/>
    <w:rsid w:val="00F555AF"/>
    <w:rsid w:val="00F5628F"/>
    <w:rsid w:val="00F571AB"/>
    <w:rsid w:val="00F60F1C"/>
    <w:rsid w:val="00F621C3"/>
    <w:rsid w:val="00F63C26"/>
    <w:rsid w:val="00F64360"/>
    <w:rsid w:val="00F657F8"/>
    <w:rsid w:val="00F65B14"/>
    <w:rsid w:val="00F67666"/>
    <w:rsid w:val="00F71BAD"/>
    <w:rsid w:val="00F727FB"/>
    <w:rsid w:val="00F72BB0"/>
    <w:rsid w:val="00F72CD0"/>
    <w:rsid w:val="00F77E34"/>
    <w:rsid w:val="00F77FE1"/>
    <w:rsid w:val="00F819CB"/>
    <w:rsid w:val="00F81EFA"/>
    <w:rsid w:val="00F82E91"/>
    <w:rsid w:val="00F8564C"/>
    <w:rsid w:val="00F85BF9"/>
    <w:rsid w:val="00F877FA"/>
    <w:rsid w:val="00F90A64"/>
    <w:rsid w:val="00F921BB"/>
    <w:rsid w:val="00F92412"/>
    <w:rsid w:val="00F9367E"/>
    <w:rsid w:val="00F9491F"/>
    <w:rsid w:val="00F95149"/>
    <w:rsid w:val="00F95306"/>
    <w:rsid w:val="00F9637A"/>
    <w:rsid w:val="00FA0AF1"/>
    <w:rsid w:val="00FA0B73"/>
    <w:rsid w:val="00FB0EAC"/>
    <w:rsid w:val="00FB12C2"/>
    <w:rsid w:val="00FB1F6D"/>
    <w:rsid w:val="00FB2210"/>
    <w:rsid w:val="00FC0056"/>
    <w:rsid w:val="00FC0225"/>
    <w:rsid w:val="00FC432C"/>
    <w:rsid w:val="00FC61E6"/>
    <w:rsid w:val="00FC7D69"/>
    <w:rsid w:val="00FD1C04"/>
    <w:rsid w:val="00FD1FEB"/>
    <w:rsid w:val="00FD305C"/>
    <w:rsid w:val="00FE0434"/>
    <w:rsid w:val="00FE218B"/>
    <w:rsid w:val="00FE319F"/>
    <w:rsid w:val="00FE4AD2"/>
    <w:rsid w:val="00FE66EB"/>
    <w:rsid w:val="00FE73C8"/>
    <w:rsid w:val="00FF3ECA"/>
    <w:rsid w:val="00FF6771"/>
    <w:rsid w:val="00FF7ED2"/>
    <w:rsid w:val="0246F50A"/>
    <w:rsid w:val="026C8504"/>
    <w:rsid w:val="02D2707F"/>
    <w:rsid w:val="03312DD8"/>
    <w:rsid w:val="03626671"/>
    <w:rsid w:val="0391932B"/>
    <w:rsid w:val="03E2C6FB"/>
    <w:rsid w:val="03E8D240"/>
    <w:rsid w:val="044AA3D7"/>
    <w:rsid w:val="0493BE0E"/>
    <w:rsid w:val="04B78B5D"/>
    <w:rsid w:val="050B04BC"/>
    <w:rsid w:val="05D115CC"/>
    <w:rsid w:val="05D6E640"/>
    <w:rsid w:val="05E1DAFE"/>
    <w:rsid w:val="05ECE840"/>
    <w:rsid w:val="062A4BC5"/>
    <w:rsid w:val="064FD58D"/>
    <w:rsid w:val="0664EAAF"/>
    <w:rsid w:val="069CCE30"/>
    <w:rsid w:val="06E1B377"/>
    <w:rsid w:val="072C0836"/>
    <w:rsid w:val="073272B0"/>
    <w:rsid w:val="073B3707"/>
    <w:rsid w:val="07A5CB21"/>
    <w:rsid w:val="07CA62B1"/>
    <w:rsid w:val="0803B8C4"/>
    <w:rsid w:val="08B54203"/>
    <w:rsid w:val="08CED1AB"/>
    <w:rsid w:val="08D383C8"/>
    <w:rsid w:val="091F3B4F"/>
    <w:rsid w:val="092FDCD3"/>
    <w:rsid w:val="09613FA0"/>
    <w:rsid w:val="09B3E6B2"/>
    <w:rsid w:val="09D6EDFB"/>
    <w:rsid w:val="0A8B5E92"/>
    <w:rsid w:val="0B020E65"/>
    <w:rsid w:val="0B6B0E3F"/>
    <w:rsid w:val="0C356E53"/>
    <w:rsid w:val="0D04204F"/>
    <w:rsid w:val="0D11926E"/>
    <w:rsid w:val="0D875A1F"/>
    <w:rsid w:val="0E1ABE42"/>
    <w:rsid w:val="0E2632BC"/>
    <w:rsid w:val="1010D07D"/>
    <w:rsid w:val="10395FF6"/>
    <w:rsid w:val="105292A8"/>
    <w:rsid w:val="10B6BE47"/>
    <w:rsid w:val="11C41CBE"/>
    <w:rsid w:val="123D9913"/>
    <w:rsid w:val="12C0C1B3"/>
    <w:rsid w:val="131D79EC"/>
    <w:rsid w:val="133FC39C"/>
    <w:rsid w:val="13A85E25"/>
    <w:rsid w:val="13D2C5BA"/>
    <w:rsid w:val="13FF768A"/>
    <w:rsid w:val="14CE5332"/>
    <w:rsid w:val="154EE4BE"/>
    <w:rsid w:val="15764A04"/>
    <w:rsid w:val="157D8A53"/>
    <w:rsid w:val="161C9C4D"/>
    <w:rsid w:val="1629585B"/>
    <w:rsid w:val="1650D5F8"/>
    <w:rsid w:val="17369CA8"/>
    <w:rsid w:val="1789C1F9"/>
    <w:rsid w:val="17EDA2DC"/>
    <w:rsid w:val="17F4F318"/>
    <w:rsid w:val="186317A3"/>
    <w:rsid w:val="1903695F"/>
    <w:rsid w:val="19CC84E8"/>
    <w:rsid w:val="19CE9BED"/>
    <w:rsid w:val="19DA47E8"/>
    <w:rsid w:val="1A2DD56C"/>
    <w:rsid w:val="1A47B31C"/>
    <w:rsid w:val="1A4E2216"/>
    <w:rsid w:val="1B0160F1"/>
    <w:rsid w:val="1B09E57F"/>
    <w:rsid w:val="1B31B64F"/>
    <w:rsid w:val="1B418D57"/>
    <w:rsid w:val="1BE67853"/>
    <w:rsid w:val="1BF98C39"/>
    <w:rsid w:val="1C0A5A5A"/>
    <w:rsid w:val="1C182CD9"/>
    <w:rsid w:val="1CA5B5E0"/>
    <w:rsid w:val="1CB09173"/>
    <w:rsid w:val="1CFEDB37"/>
    <w:rsid w:val="1D3115B0"/>
    <w:rsid w:val="1E473C59"/>
    <w:rsid w:val="1E86EF21"/>
    <w:rsid w:val="1E9AB33B"/>
    <w:rsid w:val="1F57D479"/>
    <w:rsid w:val="1FEA6B84"/>
    <w:rsid w:val="2120F785"/>
    <w:rsid w:val="21A0FBE1"/>
    <w:rsid w:val="21A5041D"/>
    <w:rsid w:val="21AD806F"/>
    <w:rsid w:val="227F5899"/>
    <w:rsid w:val="22EC08E9"/>
    <w:rsid w:val="2321A58B"/>
    <w:rsid w:val="2361992D"/>
    <w:rsid w:val="23917323"/>
    <w:rsid w:val="23A92AF1"/>
    <w:rsid w:val="244D4396"/>
    <w:rsid w:val="24804E11"/>
    <w:rsid w:val="2522FF38"/>
    <w:rsid w:val="255544A2"/>
    <w:rsid w:val="2612A43A"/>
    <w:rsid w:val="263CAEB0"/>
    <w:rsid w:val="266DFF37"/>
    <w:rsid w:val="26792E04"/>
    <w:rsid w:val="268343DF"/>
    <w:rsid w:val="26E3818B"/>
    <w:rsid w:val="2788E3B9"/>
    <w:rsid w:val="281A8C4C"/>
    <w:rsid w:val="28A52F19"/>
    <w:rsid w:val="28BC89C9"/>
    <w:rsid w:val="28D5282E"/>
    <w:rsid w:val="2973EECC"/>
    <w:rsid w:val="2B739D1A"/>
    <w:rsid w:val="2BC09BC6"/>
    <w:rsid w:val="2C280247"/>
    <w:rsid w:val="2C4F85BA"/>
    <w:rsid w:val="2C5B0393"/>
    <w:rsid w:val="2CA88DB7"/>
    <w:rsid w:val="2DB9BA13"/>
    <w:rsid w:val="2DE9DFBE"/>
    <w:rsid w:val="2E889EE0"/>
    <w:rsid w:val="2EC03C60"/>
    <w:rsid w:val="2F05334F"/>
    <w:rsid w:val="300D9FE0"/>
    <w:rsid w:val="3051284A"/>
    <w:rsid w:val="30668D3A"/>
    <w:rsid w:val="30E41631"/>
    <w:rsid w:val="31065452"/>
    <w:rsid w:val="31488340"/>
    <w:rsid w:val="31810EEB"/>
    <w:rsid w:val="31A86E6E"/>
    <w:rsid w:val="31AC7F6A"/>
    <w:rsid w:val="31D70FAE"/>
    <w:rsid w:val="3210E0B3"/>
    <w:rsid w:val="3221EAC3"/>
    <w:rsid w:val="326F61A0"/>
    <w:rsid w:val="3273CB27"/>
    <w:rsid w:val="328C0497"/>
    <w:rsid w:val="32A97EEA"/>
    <w:rsid w:val="330D28B8"/>
    <w:rsid w:val="332D63B4"/>
    <w:rsid w:val="33C41E35"/>
    <w:rsid w:val="34B8AFAD"/>
    <w:rsid w:val="34C98A37"/>
    <w:rsid w:val="3504CD44"/>
    <w:rsid w:val="351632C5"/>
    <w:rsid w:val="35411088"/>
    <w:rsid w:val="359BF0CA"/>
    <w:rsid w:val="363FA26B"/>
    <w:rsid w:val="36A8796E"/>
    <w:rsid w:val="36BC46E9"/>
    <w:rsid w:val="36EA6E7E"/>
    <w:rsid w:val="377301D6"/>
    <w:rsid w:val="3786DC40"/>
    <w:rsid w:val="37926196"/>
    <w:rsid w:val="38AE8F68"/>
    <w:rsid w:val="38EC3FBA"/>
    <w:rsid w:val="39055B1B"/>
    <w:rsid w:val="3925972A"/>
    <w:rsid w:val="39705A64"/>
    <w:rsid w:val="39769AFE"/>
    <w:rsid w:val="39F7DFCA"/>
    <w:rsid w:val="3A8B4803"/>
    <w:rsid w:val="3B77E9D1"/>
    <w:rsid w:val="3B78C65B"/>
    <w:rsid w:val="3B8DF2DA"/>
    <w:rsid w:val="3BF0E31F"/>
    <w:rsid w:val="3C0C0CE4"/>
    <w:rsid w:val="3C3306C5"/>
    <w:rsid w:val="3CA38628"/>
    <w:rsid w:val="3CB59125"/>
    <w:rsid w:val="3CC76B16"/>
    <w:rsid w:val="3CD21E83"/>
    <w:rsid w:val="3D07B7A6"/>
    <w:rsid w:val="3D7B67E7"/>
    <w:rsid w:val="3E501644"/>
    <w:rsid w:val="3EA74005"/>
    <w:rsid w:val="3F3D455E"/>
    <w:rsid w:val="3F547F1A"/>
    <w:rsid w:val="3F67D0D0"/>
    <w:rsid w:val="3F76ABB2"/>
    <w:rsid w:val="3FDBB5C1"/>
    <w:rsid w:val="3FF3A89A"/>
    <w:rsid w:val="400C2720"/>
    <w:rsid w:val="410D2078"/>
    <w:rsid w:val="42C87709"/>
    <w:rsid w:val="4309F90B"/>
    <w:rsid w:val="432B247D"/>
    <w:rsid w:val="44FF9676"/>
    <w:rsid w:val="45030EDF"/>
    <w:rsid w:val="45634574"/>
    <w:rsid w:val="46089C2A"/>
    <w:rsid w:val="463BF5A9"/>
    <w:rsid w:val="46B8B281"/>
    <w:rsid w:val="46CACD06"/>
    <w:rsid w:val="46DA4B9A"/>
    <w:rsid w:val="4745EE80"/>
    <w:rsid w:val="478BF709"/>
    <w:rsid w:val="47AA9507"/>
    <w:rsid w:val="480E61BF"/>
    <w:rsid w:val="48BD1E6F"/>
    <w:rsid w:val="4914044F"/>
    <w:rsid w:val="4967D114"/>
    <w:rsid w:val="49A44654"/>
    <w:rsid w:val="49B6E359"/>
    <w:rsid w:val="49D559E6"/>
    <w:rsid w:val="49D7C25E"/>
    <w:rsid w:val="4A20A7BB"/>
    <w:rsid w:val="4A319561"/>
    <w:rsid w:val="4AC10A0A"/>
    <w:rsid w:val="4AF17862"/>
    <w:rsid w:val="4AFCD420"/>
    <w:rsid w:val="4B80C67D"/>
    <w:rsid w:val="4BA08B05"/>
    <w:rsid w:val="4BD5468C"/>
    <w:rsid w:val="4C1018C0"/>
    <w:rsid w:val="4C25ABDC"/>
    <w:rsid w:val="4C9CD737"/>
    <w:rsid w:val="4CC604D3"/>
    <w:rsid w:val="4D07D399"/>
    <w:rsid w:val="4D5D4B7C"/>
    <w:rsid w:val="4EF888CB"/>
    <w:rsid w:val="4F334FC1"/>
    <w:rsid w:val="4F7A184E"/>
    <w:rsid w:val="4F8AE385"/>
    <w:rsid w:val="4FA3046D"/>
    <w:rsid w:val="4FA715D0"/>
    <w:rsid w:val="4FB29FC4"/>
    <w:rsid w:val="4FE98767"/>
    <w:rsid w:val="50B9A355"/>
    <w:rsid w:val="5176368C"/>
    <w:rsid w:val="517D1787"/>
    <w:rsid w:val="521F7780"/>
    <w:rsid w:val="525AEE0C"/>
    <w:rsid w:val="538525D1"/>
    <w:rsid w:val="53DB3E73"/>
    <w:rsid w:val="546B445A"/>
    <w:rsid w:val="54A0014D"/>
    <w:rsid w:val="55317253"/>
    <w:rsid w:val="553B48F3"/>
    <w:rsid w:val="55CB8E49"/>
    <w:rsid w:val="5634A9B5"/>
    <w:rsid w:val="56427233"/>
    <w:rsid w:val="566BDE63"/>
    <w:rsid w:val="5687EF06"/>
    <w:rsid w:val="56926534"/>
    <w:rsid w:val="5694B85B"/>
    <w:rsid w:val="56F207DC"/>
    <w:rsid w:val="57556F4B"/>
    <w:rsid w:val="58473483"/>
    <w:rsid w:val="5899F591"/>
    <w:rsid w:val="593EE84E"/>
    <w:rsid w:val="594F3FCD"/>
    <w:rsid w:val="5969CDA4"/>
    <w:rsid w:val="5A735667"/>
    <w:rsid w:val="5B1662A9"/>
    <w:rsid w:val="5B6E6813"/>
    <w:rsid w:val="5BC36B24"/>
    <w:rsid w:val="5BDC2150"/>
    <w:rsid w:val="5C48BFFB"/>
    <w:rsid w:val="5C9DAE3E"/>
    <w:rsid w:val="5CCB31D7"/>
    <w:rsid w:val="5CE13650"/>
    <w:rsid w:val="5E955182"/>
    <w:rsid w:val="5F5FE497"/>
    <w:rsid w:val="601F7F28"/>
    <w:rsid w:val="60391F76"/>
    <w:rsid w:val="608AEF77"/>
    <w:rsid w:val="60D3964F"/>
    <w:rsid w:val="60E628AE"/>
    <w:rsid w:val="60E692F8"/>
    <w:rsid w:val="60F88319"/>
    <w:rsid w:val="60FCB117"/>
    <w:rsid w:val="6141A806"/>
    <w:rsid w:val="614BE535"/>
    <w:rsid w:val="62599F2C"/>
    <w:rsid w:val="62694AA2"/>
    <w:rsid w:val="6279CA70"/>
    <w:rsid w:val="638F11B2"/>
    <w:rsid w:val="63A30745"/>
    <w:rsid w:val="63D722A0"/>
    <w:rsid w:val="63DC29B7"/>
    <w:rsid w:val="642C9BAE"/>
    <w:rsid w:val="644C38F9"/>
    <w:rsid w:val="64806C05"/>
    <w:rsid w:val="64D98873"/>
    <w:rsid w:val="652D86DD"/>
    <w:rsid w:val="657CDE29"/>
    <w:rsid w:val="6585BA1D"/>
    <w:rsid w:val="6684D7F3"/>
    <w:rsid w:val="66A96192"/>
    <w:rsid w:val="66C9CEE2"/>
    <w:rsid w:val="6748CBC9"/>
    <w:rsid w:val="677CE48C"/>
    <w:rsid w:val="67900E29"/>
    <w:rsid w:val="67D74550"/>
    <w:rsid w:val="67EBFAB5"/>
    <w:rsid w:val="6994454C"/>
    <w:rsid w:val="6A7C8A28"/>
    <w:rsid w:val="6A7E9134"/>
    <w:rsid w:val="6B3015AD"/>
    <w:rsid w:val="6C2F9545"/>
    <w:rsid w:val="6C7C8469"/>
    <w:rsid w:val="6D412D68"/>
    <w:rsid w:val="6EAA0104"/>
    <w:rsid w:val="6F005815"/>
    <w:rsid w:val="6F458297"/>
    <w:rsid w:val="6F5B0F04"/>
    <w:rsid w:val="6F88EFC3"/>
    <w:rsid w:val="6FF3BDEB"/>
    <w:rsid w:val="70121477"/>
    <w:rsid w:val="70181ADA"/>
    <w:rsid w:val="7114A756"/>
    <w:rsid w:val="72272FE4"/>
    <w:rsid w:val="722E5E9B"/>
    <w:rsid w:val="730A2D35"/>
    <w:rsid w:val="73871985"/>
    <w:rsid w:val="74C72F0E"/>
    <w:rsid w:val="7502B69C"/>
    <w:rsid w:val="75114F59"/>
    <w:rsid w:val="75B8E2E9"/>
    <w:rsid w:val="761CBABC"/>
    <w:rsid w:val="76492F69"/>
    <w:rsid w:val="76BF426B"/>
    <w:rsid w:val="77221985"/>
    <w:rsid w:val="77360C1F"/>
    <w:rsid w:val="7763EE82"/>
    <w:rsid w:val="781BEF90"/>
    <w:rsid w:val="7876B99A"/>
    <w:rsid w:val="7879C1E7"/>
    <w:rsid w:val="78A89856"/>
    <w:rsid w:val="79554C71"/>
    <w:rsid w:val="7A1E84B8"/>
    <w:rsid w:val="7A2D34B8"/>
    <w:rsid w:val="7A38465E"/>
    <w:rsid w:val="7A42CDED"/>
    <w:rsid w:val="7A475A88"/>
    <w:rsid w:val="7C342C96"/>
    <w:rsid w:val="7C52C180"/>
    <w:rsid w:val="7CBCD1A3"/>
    <w:rsid w:val="7D2E950A"/>
    <w:rsid w:val="7D7F5488"/>
    <w:rsid w:val="7F030C57"/>
    <w:rsid w:val="7F43E6D8"/>
    <w:rsid w:val="7F84DAF7"/>
    <w:rsid w:val="7FB026F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92E04"/>
  <w15:chartTrackingRefBased/>
  <w15:docId w15:val="{6518D1E7-FDBA-4455-850D-E7E743A9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F5"/>
  </w:style>
  <w:style w:type="paragraph" w:styleId="Overskrift1">
    <w:name w:val="heading 1"/>
    <w:basedOn w:val="Normal"/>
    <w:next w:val="Normal"/>
    <w:link w:val="Overskrift1Tegn"/>
    <w:uiPriority w:val="9"/>
    <w:qFormat/>
    <w:rsid w:val="007477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pPr>
      <w:ind w:left="720"/>
      <w:contextualSpacing/>
    </w:p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C11DB"/>
    <w:pPr>
      <w:autoSpaceDE w:val="0"/>
      <w:autoSpaceDN w:val="0"/>
      <w:adjustRightInd w:val="0"/>
      <w:spacing w:after="0" w:line="240" w:lineRule="auto"/>
    </w:pPr>
    <w:rPr>
      <w:rFonts w:ascii="Source Sans Pro" w:hAnsi="Source Sans Pro" w:cs="Source Sans Pro"/>
      <w:color w:val="000000"/>
      <w:sz w:val="24"/>
      <w:szCs w:val="24"/>
    </w:rPr>
  </w:style>
  <w:style w:type="paragraph" w:styleId="Topptekst">
    <w:name w:val="header"/>
    <w:basedOn w:val="Normal"/>
    <w:link w:val="TopptekstTegn"/>
    <w:uiPriority w:val="99"/>
    <w:semiHidden/>
    <w:unhideWhenUsed/>
    <w:rsid w:val="00CF0B7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CF0B78"/>
  </w:style>
  <w:style w:type="paragraph" w:styleId="Bunntekst">
    <w:name w:val="footer"/>
    <w:basedOn w:val="Normal"/>
    <w:link w:val="BunntekstTegn"/>
    <w:uiPriority w:val="99"/>
    <w:semiHidden/>
    <w:unhideWhenUsed/>
    <w:rsid w:val="00CF0B7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CF0B78"/>
  </w:style>
  <w:style w:type="character" w:customStyle="1" w:styleId="normaltextrun">
    <w:name w:val="normaltextrun"/>
    <w:basedOn w:val="Standardskriftforavsnitt"/>
    <w:rsid w:val="000D1844"/>
  </w:style>
  <w:style w:type="character" w:customStyle="1" w:styleId="scxw157054210">
    <w:name w:val="scxw157054210"/>
    <w:basedOn w:val="Standardskriftforavsnitt"/>
    <w:rsid w:val="000D1844"/>
  </w:style>
  <w:style w:type="character" w:styleId="Merknadsreferanse">
    <w:name w:val="annotation reference"/>
    <w:basedOn w:val="Standardskriftforavsnitt"/>
    <w:uiPriority w:val="99"/>
    <w:semiHidden/>
    <w:unhideWhenUsed/>
    <w:rsid w:val="007C77CF"/>
    <w:rPr>
      <w:sz w:val="16"/>
      <w:szCs w:val="16"/>
    </w:rPr>
  </w:style>
  <w:style w:type="paragraph" w:styleId="Merknadstekst">
    <w:name w:val="annotation text"/>
    <w:basedOn w:val="Normal"/>
    <w:link w:val="MerknadstekstTegn"/>
    <w:uiPriority w:val="99"/>
    <w:unhideWhenUsed/>
    <w:rsid w:val="007C77CF"/>
    <w:pPr>
      <w:spacing w:line="240" w:lineRule="auto"/>
    </w:pPr>
    <w:rPr>
      <w:sz w:val="20"/>
      <w:szCs w:val="20"/>
    </w:rPr>
  </w:style>
  <w:style w:type="character" w:customStyle="1" w:styleId="MerknadstekstTegn">
    <w:name w:val="Merknadstekst Tegn"/>
    <w:basedOn w:val="Standardskriftforavsnitt"/>
    <w:link w:val="Merknadstekst"/>
    <w:uiPriority w:val="99"/>
    <w:rsid w:val="007C77CF"/>
    <w:rPr>
      <w:sz w:val="20"/>
      <w:szCs w:val="20"/>
    </w:rPr>
  </w:style>
  <w:style w:type="paragraph" w:styleId="Kommentaremne">
    <w:name w:val="annotation subject"/>
    <w:basedOn w:val="Merknadstekst"/>
    <w:next w:val="Merknadstekst"/>
    <w:link w:val="KommentaremneTegn"/>
    <w:uiPriority w:val="99"/>
    <w:semiHidden/>
    <w:unhideWhenUsed/>
    <w:rsid w:val="007C77CF"/>
    <w:rPr>
      <w:b/>
      <w:bCs/>
    </w:rPr>
  </w:style>
  <w:style w:type="character" w:customStyle="1" w:styleId="KommentaremneTegn">
    <w:name w:val="Kommentaremne Tegn"/>
    <w:basedOn w:val="MerknadstekstTegn"/>
    <w:link w:val="Kommentaremne"/>
    <w:uiPriority w:val="99"/>
    <w:semiHidden/>
    <w:rsid w:val="007C77CF"/>
    <w:rPr>
      <w:b/>
      <w:bCs/>
      <w:sz w:val="20"/>
      <w:szCs w:val="20"/>
    </w:rPr>
  </w:style>
  <w:style w:type="paragraph" w:styleId="Revisjon">
    <w:name w:val="Revision"/>
    <w:hidden/>
    <w:uiPriority w:val="99"/>
    <w:semiHidden/>
    <w:rsid w:val="00C46D8B"/>
    <w:pPr>
      <w:spacing w:after="0" w:line="240" w:lineRule="auto"/>
    </w:pPr>
  </w:style>
  <w:style w:type="paragraph" w:customStyle="1" w:styleId="pf0">
    <w:name w:val="pf0"/>
    <w:basedOn w:val="Normal"/>
    <w:rsid w:val="00015EA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f01">
    <w:name w:val="cf01"/>
    <w:basedOn w:val="Standardskriftforavsnitt"/>
    <w:rsid w:val="00015EA0"/>
    <w:rPr>
      <w:rFonts w:ascii="Segoe UI" w:hAnsi="Segoe UI" w:cs="Segoe UI" w:hint="default"/>
      <w:sz w:val="18"/>
      <w:szCs w:val="18"/>
    </w:rPr>
  </w:style>
  <w:style w:type="character" w:customStyle="1" w:styleId="Overskrift1Tegn">
    <w:name w:val="Overskrift 1 Tegn"/>
    <w:basedOn w:val="Standardskriftforavsnitt"/>
    <w:link w:val="Overskrift1"/>
    <w:uiPriority w:val="9"/>
    <w:rsid w:val="00747735"/>
    <w:rPr>
      <w:rFonts w:asciiTheme="majorHAnsi" w:eastAsiaTheme="majorEastAsia" w:hAnsiTheme="majorHAnsi" w:cstheme="majorBidi"/>
      <w:color w:val="2F5496" w:themeColor="accent1" w:themeShade="BF"/>
      <w:sz w:val="32"/>
      <w:szCs w:val="32"/>
    </w:rPr>
  </w:style>
  <w:style w:type="paragraph" w:styleId="Ingenmellomrom">
    <w:name w:val="No Spacing"/>
    <w:uiPriority w:val="1"/>
    <w:qFormat/>
    <w:rsid w:val="00450D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74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e4ddd59-0cbe-4cad-9c4b-7be41f422023" xsi:nil="true"/>
    <lcf76f155ced4ddcb4097134ff3c332f xmlns="ca2f3aba-2555-4e3c-9920-9c804a740093">
      <Terms xmlns="http://schemas.microsoft.com/office/infopath/2007/PartnerControls"/>
    </lcf76f155ced4ddcb4097134ff3c332f>
    <SharedWithUsers xmlns="de4ddd59-0cbe-4cad-9c4b-7be41f422023">
      <UserInfo>
        <DisplayName>Malin Ruud Andersen</DisplayName>
        <AccountId>88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66BC3A226E8F4188A5F4AE7A506282" ma:contentTypeVersion="15" ma:contentTypeDescription="Create a new document." ma:contentTypeScope="" ma:versionID="4c07bd91adb8ea88d1362f83c92e0053">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fafd5a925abe2065ccc8210efb3b38f8"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e493f3-be94-4296-84e1-1a31f1e81059}" ma:internalName="TaxCatchAll" ma:showField="CatchAllData" ma:web="de4ddd59-0cbe-4cad-9c4b-7be41f422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AAAFC5-B1E5-4DE9-AE93-863D1E793743}">
  <ds:schemaRefs>
    <ds:schemaRef ds:uri="http://schemas.openxmlformats.org/officeDocument/2006/bibliography"/>
  </ds:schemaRefs>
</ds:datastoreItem>
</file>

<file path=customXml/itemProps2.xml><?xml version="1.0" encoding="utf-8"?>
<ds:datastoreItem xmlns:ds="http://schemas.openxmlformats.org/officeDocument/2006/customXml" ds:itemID="{1C341FA3-D837-40CA-9829-FC4C00A43222}">
  <ds:schemaRefs>
    <ds:schemaRef ds:uri="http://schemas.microsoft.com/office/2006/metadata/properties"/>
    <ds:schemaRef ds:uri="http://schemas.microsoft.com/office/infopath/2007/PartnerControls"/>
    <ds:schemaRef ds:uri="de4ddd59-0cbe-4cad-9c4b-7be41f422023"/>
    <ds:schemaRef ds:uri="ca2f3aba-2555-4e3c-9920-9c804a740093"/>
  </ds:schemaRefs>
</ds:datastoreItem>
</file>

<file path=customXml/itemProps3.xml><?xml version="1.0" encoding="utf-8"?>
<ds:datastoreItem xmlns:ds="http://schemas.openxmlformats.org/officeDocument/2006/customXml" ds:itemID="{9E458E43-31BA-4A68-8D53-22ADB74342AC}"/>
</file>

<file path=customXml/itemProps4.xml><?xml version="1.0" encoding="utf-8"?>
<ds:datastoreItem xmlns:ds="http://schemas.openxmlformats.org/officeDocument/2006/customXml" ds:itemID="{A876DE23-5ADD-4641-9B15-DF4A5AF0A0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7558</Characters>
  <Application>Microsoft Office Word</Application>
  <DocSecurity>0</DocSecurity>
  <Lines>62</Lines>
  <Paragraphs>17</Paragraphs>
  <ScaleCrop>false</ScaleCrop>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dc:creator>
  <cp:keywords/>
  <dc:description/>
  <cp:lastModifiedBy>Aydemir, Asli</cp:lastModifiedBy>
  <cp:revision>84</cp:revision>
  <cp:lastPrinted>2022-10-05T16:23:00Z</cp:lastPrinted>
  <dcterms:created xsi:type="dcterms:W3CDTF">2022-10-17T19:38:00Z</dcterms:created>
  <dcterms:modified xsi:type="dcterms:W3CDTF">2022-10-18T07:45:00Z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MediaServiceImageTags">
    <vt:lpwstr/>
  </property>
  <property fmtid="{D5CDD505-2E9C-101B-9397-08002B2CF9AE}" pid="4" name="GtProjectPhase">
    <vt:lpwstr/>
  </property>
</Properties>
</file>