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5751" w14:textId="7FDEE559" w:rsidR="00E755A8" w:rsidRDefault="001C2D3E" w:rsidP="0069153A">
      <w:r>
        <w:rPr>
          <w:noProof/>
        </w:rPr>
        <w:drawing>
          <wp:anchor distT="0" distB="0" distL="114300" distR="114300" simplePos="0" relativeHeight="251658242"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B36C1"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8240"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0C02C8FA" w:rsidR="001C12E9" w:rsidRPr="00AB7D2B" w:rsidRDefault="001C12E9" w:rsidP="001C12E9">
                            <w:pPr>
                              <w:jc w:val="center"/>
                              <w:rPr>
                                <w:rFonts w:ascii="Arial" w:hAnsi="Arial" w:cs="Arial"/>
                                <w:sz w:val="36"/>
                              </w:rPr>
                            </w:pPr>
                            <w:r>
                              <w:rPr>
                                <w:rFonts w:ascii="Arial" w:hAnsi="Arial" w:cs="Arial"/>
                                <w:sz w:val="36"/>
                              </w:rPr>
                              <w:t>SSA-</w:t>
                            </w:r>
                            <w:r w:rsidR="00B74B4E">
                              <w:rPr>
                                <w:rFonts w:ascii="Arial" w:hAnsi="Arial" w:cs="Arial"/>
                                <w:sz w:val="36"/>
                              </w:rPr>
                              <w:t>T</w:t>
                            </w:r>
                            <w:r>
                              <w:rPr>
                                <w:rFonts w:ascii="Arial" w:hAnsi="Arial" w:cs="Arial"/>
                                <w:sz w:val="36"/>
                              </w:rPr>
                              <w:t xml:space="preserve"> bilag 202</w:t>
                            </w:r>
                            <w:r w:rsidR="008765DB">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0C02C8FA" w:rsidR="001C12E9" w:rsidRPr="00AB7D2B" w:rsidRDefault="001C12E9" w:rsidP="001C12E9">
                      <w:pPr>
                        <w:jc w:val="center"/>
                        <w:rPr>
                          <w:rFonts w:ascii="Arial" w:hAnsi="Arial" w:cs="Arial"/>
                          <w:sz w:val="36"/>
                        </w:rPr>
                      </w:pPr>
                      <w:r>
                        <w:rPr>
                          <w:rFonts w:ascii="Arial" w:hAnsi="Arial" w:cs="Arial"/>
                          <w:sz w:val="36"/>
                        </w:rPr>
                        <w:t>SSA-</w:t>
                      </w:r>
                      <w:r w:rsidR="00B74B4E">
                        <w:rPr>
                          <w:rFonts w:ascii="Arial" w:hAnsi="Arial" w:cs="Arial"/>
                          <w:sz w:val="36"/>
                        </w:rPr>
                        <w:t>T</w:t>
                      </w:r>
                      <w:r>
                        <w:rPr>
                          <w:rFonts w:ascii="Arial" w:hAnsi="Arial" w:cs="Arial"/>
                          <w:sz w:val="36"/>
                        </w:rPr>
                        <w:t xml:space="preserve"> bilag 202</w:t>
                      </w:r>
                      <w:r w:rsidR="008765DB">
                        <w:rPr>
                          <w:rFonts w:ascii="Arial" w:hAnsi="Arial" w:cs="Arial"/>
                          <w:sz w:val="36"/>
                        </w:rPr>
                        <w:t>6</w:t>
                      </w:r>
                    </w:p>
                  </w:txbxContent>
                </v:textbox>
                <w10:anchorlock/>
              </v:rect>
            </w:pict>
          </mc:Fallback>
        </mc:AlternateContent>
      </w:r>
    </w:p>
    <w:p w14:paraId="78E2C352" w14:textId="790E6453" w:rsidR="00716F89" w:rsidRDefault="00716F89" w:rsidP="00980379"/>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2BEAC9D1" w:rsidR="00C6413C" w:rsidRPr="0055638D" w:rsidRDefault="00C6413C" w:rsidP="00C6413C">
                            <w:pPr>
                              <w:pStyle w:val="Tittelforside"/>
                              <w:rPr>
                                <w:color w:val="012A4C"/>
                              </w:rPr>
                            </w:pPr>
                            <w:r>
                              <w:rPr>
                                <w:color w:val="012A4C"/>
                              </w:rPr>
                              <w:t>Bilag til SSA-</w:t>
                            </w:r>
                            <w:r w:rsidR="00853246">
                              <w:rPr>
                                <w:color w:val="012A4C"/>
                              </w:rPr>
                              <w:t>T</w:t>
                            </w:r>
                          </w:p>
                          <w:p w14:paraId="3F39A293" w14:textId="7B810DE3" w:rsidR="00C1359E" w:rsidRPr="0013409C" w:rsidRDefault="0013409C" w:rsidP="0013409C">
                            <w:pPr>
                              <w:pStyle w:val="undertittel"/>
                              <w:rPr>
                                <w:color w:val="012A4C"/>
                                <w:sz w:val="32"/>
                                <w:szCs w:val="32"/>
                              </w:rPr>
                            </w:pPr>
                            <w:r>
                              <w:rPr>
                                <w:color w:val="012A4C"/>
                                <w:sz w:val="32"/>
                                <w:szCs w:val="32"/>
                              </w:rPr>
                              <w:t>Bilag til utviklings- og tilpasningsavtalen</w:t>
                            </w: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2BEAC9D1" w:rsidR="00C6413C" w:rsidRPr="0055638D" w:rsidRDefault="00C6413C" w:rsidP="00C6413C">
                      <w:pPr>
                        <w:pStyle w:val="Tittelforside"/>
                        <w:rPr>
                          <w:color w:val="012A4C"/>
                        </w:rPr>
                      </w:pPr>
                      <w:r>
                        <w:rPr>
                          <w:color w:val="012A4C"/>
                        </w:rPr>
                        <w:t>Bilag til SSA-</w:t>
                      </w:r>
                      <w:r w:rsidR="00853246">
                        <w:rPr>
                          <w:color w:val="012A4C"/>
                        </w:rPr>
                        <w:t>T</w:t>
                      </w:r>
                    </w:p>
                    <w:p w14:paraId="3F39A293" w14:textId="7B810DE3" w:rsidR="00C1359E" w:rsidRPr="0013409C" w:rsidRDefault="0013409C" w:rsidP="0013409C">
                      <w:pPr>
                        <w:pStyle w:val="undertittel"/>
                        <w:rPr>
                          <w:color w:val="012A4C"/>
                          <w:sz w:val="32"/>
                          <w:szCs w:val="32"/>
                        </w:rPr>
                      </w:pPr>
                      <w:r>
                        <w:rPr>
                          <w:color w:val="012A4C"/>
                          <w:sz w:val="32"/>
                          <w:szCs w:val="32"/>
                        </w:rPr>
                        <w:t>Bilag til utviklings- og tilpasningsavtalen</w:t>
                      </w:r>
                    </w:p>
                  </w:txbxContent>
                </v:textbox>
                <w10:anchorlock/>
              </v:shape>
            </w:pict>
          </mc:Fallback>
        </mc:AlternateContent>
      </w:r>
      <w:r>
        <w:rPr>
          <w:noProof/>
          <w:lang w:eastAsia="nb-NO"/>
        </w:rPr>
        <mc:AlternateContent>
          <mc:Choice Requires="wps">
            <w:drawing>
              <wp:inline distT="0" distB="0" distL="0" distR="0" wp14:anchorId="1270E919" wp14:editId="0BCD510A">
                <wp:extent cx="5014595" cy="897147"/>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97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7486A6FC" w14:textId="77777777" w:rsidR="00F23AF9" w:rsidRPr="00564687" w:rsidRDefault="00F23AF9" w:rsidP="00F23AF9">
                            <w:pPr>
                              <w:pStyle w:val="undertittel2"/>
                            </w:pPr>
                            <w:r w:rsidRPr="00573648">
                              <w:t xml:space="preserve">Statens standardavtale </w:t>
                            </w:r>
                            <w:r w:rsidRPr="0019546F">
                              <w:t>om levering av programvare som utvikles eller tilpasses for Kunden</w:t>
                            </w:r>
                          </w:p>
                          <w:p w14:paraId="463E61B6" w14:textId="16592254" w:rsidR="00EC6897" w:rsidRPr="00564687" w:rsidRDefault="00EC6897" w:rsidP="00F23AF9">
                            <w:pPr>
                              <w:pStyle w:val="undertittel2"/>
                            </w:pPr>
                          </w:p>
                        </w:txbxContent>
                      </wps:txbx>
                      <wps:bodyPr rot="0" vert="horz" wrap="square" lIns="91440" tIns="45720" rIns="91440" bIns="45720" anchor="t" anchorCtr="0" upright="1">
                        <a:noAutofit/>
                      </wps:bodyPr>
                    </wps:wsp>
                  </a:graphicData>
                </a:graphic>
              </wp:inline>
            </w:drawing>
          </mc:Choice>
          <mc:Fallback>
            <w:pict>
              <v:shape w14:anchorId="1270E919" id="Tekstboks 1" o:spid="_x0000_s1028" type="#_x0000_t202" style="width:394.85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" filled="f" stroked="f">
                <v:textbox>
                  <w:txbxContent>
                    <w:p w14:paraId="1DC5E924" w14:textId="77777777" w:rsidR="00EB4278" w:rsidRDefault="00EB4278" w:rsidP="00EC6897">
                      <w:pPr>
                        <w:pStyle w:val="undertittel2"/>
                      </w:pPr>
                    </w:p>
                    <w:p w14:paraId="7486A6FC" w14:textId="77777777" w:rsidR="00F23AF9" w:rsidRPr="00564687" w:rsidRDefault="00F23AF9" w:rsidP="00F23AF9">
                      <w:pPr>
                        <w:pStyle w:val="undertittel2"/>
                      </w:pPr>
                      <w:r w:rsidRPr="00573648">
                        <w:t xml:space="preserve">Statens standardavtale </w:t>
                      </w:r>
                      <w:r w:rsidRPr="0019546F">
                        <w:t>om levering av programvare som utvikles eller tilpasses for Kunden</w:t>
                      </w:r>
                    </w:p>
                    <w:p w14:paraId="463E61B6" w14:textId="16592254" w:rsidR="00EC6897" w:rsidRPr="00564687" w:rsidRDefault="00EC6897" w:rsidP="00F23AF9">
                      <w:pPr>
                        <w:pStyle w:val="undertittel2"/>
                      </w:pPr>
                    </w:p>
                  </w:txbxContent>
                </v:textbox>
                <w10:anchorlock/>
              </v:shape>
            </w:pict>
          </mc:Fallback>
        </mc:AlternateContent>
      </w:r>
      <w:r w:rsidR="00D26185">
        <w:br/>
      </w:r>
    </w:p>
    <w:p w14:paraId="5E57784C" w14:textId="77777777" w:rsidR="00904DB6" w:rsidRPr="00DC18AC" w:rsidRDefault="00904DB6" w:rsidP="00D32B64">
      <w:pPr>
        <w:pStyle w:val="Tittelside2"/>
        <w:rPr>
          <w:rFonts w:asciiTheme="minorHAnsi" w:hAnsiTheme="minorHAnsi" w:cstheme="minorHAnsi"/>
        </w:rPr>
      </w:pPr>
      <w:r w:rsidRPr="00DC18AC">
        <w:rPr>
          <w:rFonts w:asciiTheme="minorHAnsi" w:hAnsiTheme="minorHAnsi" w:cstheme="minorHAnsi"/>
        </w:rPr>
        <w:lastRenderedPageBreak/>
        <w:t>Innhold:</w:t>
      </w:r>
    </w:p>
    <w:p w14:paraId="5CAEDAC4" w14:textId="77777777" w:rsidR="00904DB6" w:rsidRPr="00DC18AC" w:rsidRDefault="00904DB6" w:rsidP="00904DB6">
      <w:pPr>
        <w:rPr>
          <w:rFonts w:cstheme="minorHAnsi"/>
          <w:sz w:val="22"/>
          <w:lang w:val="en-GB"/>
        </w:rPr>
      </w:pPr>
    </w:p>
    <w:p w14:paraId="0291503D" w14:textId="0A461988" w:rsidR="001D4363" w:rsidRDefault="00904DB6">
      <w:pPr>
        <w:pStyle w:val="INNH1"/>
        <w:rPr>
          <w:rFonts w:eastAsiaTheme="minorEastAsia" w:cstheme="minorBidi"/>
          <w:b w:val="0"/>
          <w:bCs w:val="0"/>
          <w:kern w:val="2"/>
          <w:sz w:val="24"/>
          <w:szCs w:val="24"/>
          <w14:ligatures w14:val="standardContextual"/>
        </w:rPr>
      </w:pPr>
      <w:r w:rsidRPr="00DC18AC">
        <w:rPr>
          <w:caps/>
          <w:lang w:val="en-GB"/>
        </w:rPr>
        <w:fldChar w:fldCharType="begin"/>
      </w:r>
      <w:r w:rsidRPr="00DC18AC">
        <w:rPr>
          <w:caps/>
          <w:lang w:val="en-GB"/>
        </w:rPr>
        <w:instrText xml:space="preserve"> TOC \o "1-3" \h \z \u </w:instrText>
      </w:r>
      <w:r w:rsidRPr="00DC18AC">
        <w:rPr>
          <w:caps/>
          <w:lang w:val="en-GB"/>
        </w:rPr>
        <w:fldChar w:fldCharType="separate"/>
      </w:r>
      <w:hyperlink w:anchor="_Toc220668072" w:history="1">
        <w:r w:rsidR="001D4363" w:rsidRPr="006155D9">
          <w:rPr>
            <w:rStyle w:val="Hyperkobling"/>
          </w:rPr>
          <w:t>Bilag 1: Kundens kravspesifikasjon</w:t>
        </w:r>
        <w:r w:rsidR="001D4363">
          <w:rPr>
            <w:webHidden/>
          </w:rPr>
          <w:tab/>
        </w:r>
        <w:r w:rsidR="001D4363">
          <w:rPr>
            <w:webHidden/>
          </w:rPr>
          <w:fldChar w:fldCharType="begin"/>
        </w:r>
        <w:r w:rsidR="001D4363">
          <w:rPr>
            <w:webHidden/>
          </w:rPr>
          <w:instrText xml:space="preserve"> PAGEREF _Toc220668072 \h </w:instrText>
        </w:r>
        <w:r w:rsidR="001D4363">
          <w:rPr>
            <w:webHidden/>
          </w:rPr>
        </w:r>
        <w:r w:rsidR="001D4363">
          <w:rPr>
            <w:webHidden/>
          </w:rPr>
          <w:fldChar w:fldCharType="separate"/>
        </w:r>
        <w:r w:rsidR="001D4363">
          <w:rPr>
            <w:webHidden/>
          </w:rPr>
          <w:t>5</w:t>
        </w:r>
        <w:r w:rsidR="001D4363">
          <w:rPr>
            <w:webHidden/>
          </w:rPr>
          <w:fldChar w:fldCharType="end"/>
        </w:r>
      </w:hyperlink>
    </w:p>
    <w:p w14:paraId="1BBFD62E" w14:textId="561A06C0" w:rsidR="001D4363" w:rsidRDefault="001D4363">
      <w:pPr>
        <w:pStyle w:val="INNH2"/>
        <w:rPr>
          <w:rFonts w:eastAsiaTheme="minorEastAsia" w:cstheme="minorBidi"/>
          <w:kern w:val="2"/>
          <w:sz w:val="24"/>
          <w:szCs w:val="24"/>
          <w14:ligatures w14:val="standardContextual"/>
        </w:rPr>
      </w:pPr>
      <w:hyperlink w:anchor="_Toc220668073" w:history="1">
        <w:r w:rsidRPr="006155D9">
          <w:rPr>
            <w:rStyle w:val="Hyperkobling"/>
          </w:rPr>
          <w:t>Avtalens punkt 1.1 Avtalens omfang</w:t>
        </w:r>
        <w:r>
          <w:rPr>
            <w:webHidden/>
          </w:rPr>
          <w:tab/>
        </w:r>
        <w:r>
          <w:rPr>
            <w:webHidden/>
          </w:rPr>
          <w:fldChar w:fldCharType="begin"/>
        </w:r>
        <w:r>
          <w:rPr>
            <w:webHidden/>
          </w:rPr>
          <w:instrText xml:space="preserve"> PAGEREF _Toc220668073 \h </w:instrText>
        </w:r>
        <w:r>
          <w:rPr>
            <w:webHidden/>
          </w:rPr>
        </w:r>
        <w:r>
          <w:rPr>
            <w:webHidden/>
          </w:rPr>
          <w:fldChar w:fldCharType="separate"/>
        </w:r>
        <w:r>
          <w:rPr>
            <w:webHidden/>
          </w:rPr>
          <w:t>5</w:t>
        </w:r>
        <w:r>
          <w:rPr>
            <w:webHidden/>
          </w:rPr>
          <w:fldChar w:fldCharType="end"/>
        </w:r>
      </w:hyperlink>
    </w:p>
    <w:p w14:paraId="29886806" w14:textId="714310D4" w:rsidR="001D4363" w:rsidRDefault="001D4363">
      <w:pPr>
        <w:pStyle w:val="INNH2"/>
        <w:rPr>
          <w:rFonts w:eastAsiaTheme="minorEastAsia" w:cstheme="minorBidi"/>
          <w:kern w:val="2"/>
          <w:sz w:val="24"/>
          <w:szCs w:val="24"/>
          <w14:ligatures w14:val="standardContextual"/>
        </w:rPr>
      </w:pPr>
      <w:hyperlink w:anchor="_Toc220668074" w:history="1">
        <w:r w:rsidRPr="006155D9">
          <w:rPr>
            <w:rStyle w:val="Hyperkobling"/>
          </w:rPr>
          <w:t>Avtalens punkt 2.5.2 Samvirke med utstyr og annen programvare</w:t>
        </w:r>
        <w:r>
          <w:rPr>
            <w:webHidden/>
          </w:rPr>
          <w:tab/>
        </w:r>
        <w:r>
          <w:rPr>
            <w:webHidden/>
          </w:rPr>
          <w:fldChar w:fldCharType="begin"/>
        </w:r>
        <w:r>
          <w:rPr>
            <w:webHidden/>
          </w:rPr>
          <w:instrText xml:space="preserve"> PAGEREF _Toc220668074 \h </w:instrText>
        </w:r>
        <w:r>
          <w:rPr>
            <w:webHidden/>
          </w:rPr>
        </w:r>
        <w:r>
          <w:rPr>
            <w:webHidden/>
          </w:rPr>
          <w:fldChar w:fldCharType="separate"/>
        </w:r>
        <w:r>
          <w:rPr>
            <w:webHidden/>
          </w:rPr>
          <w:t>5</w:t>
        </w:r>
        <w:r>
          <w:rPr>
            <w:webHidden/>
          </w:rPr>
          <w:fldChar w:fldCharType="end"/>
        </w:r>
      </w:hyperlink>
    </w:p>
    <w:p w14:paraId="710B7955" w14:textId="7C905F3C" w:rsidR="001D4363" w:rsidRDefault="001D4363">
      <w:pPr>
        <w:pStyle w:val="INNH2"/>
        <w:rPr>
          <w:rFonts w:eastAsiaTheme="minorEastAsia" w:cstheme="minorBidi"/>
          <w:kern w:val="2"/>
          <w:sz w:val="24"/>
          <w:szCs w:val="24"/>
          <w14:ligatures w14:val="standardContextual"/>
        </w:rPr>
      </w:pPr>
      <w:hyperlink w:anchor="_Toc220668075" w:history="1">
        <w:r w:rsidRPr="006155D9">
          <w:rPr>
            <w:rStyle w:val="Hyperkobling"/>
          </w:rPr>
          <w:t>Avtalens punkt 2.5.3 Gjennomføringsmetode</w:t>
        </w:r>
        <w:r>
          <w:rPr>
            <w:webHidden/>
          </w:rPr>
          <w:tab/>
        </w:r>
        <w:r>
          <w:rPr>
            <w:webHidden/>
          </w:rPr>
          <w:fldChar w:fldCharType="begin"/>
        </w:r>
        <w:r>
          <w:rPr>
            <w:webHidden/>
          </w:rPr>
          <w:instrText xml:space="preserve"> PAGEREF _Toc220668075 \h </w:instrText>
        </w:r>
        <w:r>
          <w:rPr>
            <w:webHidden/>
          </w:rPr>
        </w:r>
        <w:r>
          <w:rPr>
            <w:webHidden/>
          </w:rPr>
          <w:fldChar w:fldCharType="separate"/>
        </w:r>
        <w:r>
          <w:rPr>
            <w:webHidden/>
          </w:rPr>
          <w:t>5</w:t>
        </w:r>
        <w:r>
          <w:rPr>
            <w:webHidden/>
          </w:rPr>
          <w:fldChar w:fldCharType="end"/>
        </w:r>
      </w:hyperlink>
    </w:p>
    <w:p w14:paraId="603A92D6" w14:textId="76C376C8" w:rsidR="001D4363" w:rsidRDefault="001D4363">
      <w:pPr>
        <w:pStyle w:val="INNH2"/>
        <w:rPr>
          <w:rFonts w:eastAsiaTheme="minorEastAsia" w:cstheme="minorBidi"/>
          <w:kern w:val="2"/>
          <w:sz w:val="24"/>
          <w:szCs w:val="24"/>
          <w14:ligatures w14:val="standardContextual"/>
        </w:rPr>
      </w:pPr>
      <w:hyperlink w:anchor="_Toc220668076" w:history="1">
        <w:r w:rsidRPr="006155D9">
          <w:rPr>
            <w:rStyle w:val="Hyperkobling"/>
          </w:rPr>
          <w:t>Avtalens punkt 2.5.6 Dokumentasjon</w:t>
        </w:r>
        <w:r>
          <w:rPr>
            <w:webHidden/>
          </w:rPr>
          <w:tab/>
        </w:r>
        <w:r>
          <w:rPr>
            <w:webHidden/>
          </w:rPr>
          <w:fldChar w:fldCharType="begin"/>
        </w:r>
        <w:r>
          <w:rPr>
            <w:webHidden/>
          </w:rPr>
          <w:instrText xml:space="preserve"> PAGEREF _Toc220668076 \h </w:instrText>
        </w:r>
        <w:r>
          <w:rPr>
            <w:webHidden/>
          </w:rPr>
        </w:r>
        <w:r>
          <w:rPr>
            <w:webHidden/>
          </w:rPr>
          <w:fldChar w:fldCharType="separate"/>
        </w:r>
        <w:r>
          <w:rPr>
            <w:webHidden/>
          </w:rPr>
          <w:t>5</w:t>
        </w:r>
        <w:r>
          <w:rPr>
            <w:webHidden/>
          </w:rPr>
          <w:fldChar w:fldCharType="end"/>
        </w:r>
      </w:hyperlink>
    </w:p>
    <w:p w14:paraId="421FF761" w14:textId="6F91C5E0" w:rsidR="001D4363" w:rsidRDefault="001D4363">
      <w:pPr>
        <w:pStyle w:val="INNH2"/>
        <w:rPr>
          <w:rFonts w:eastAsiaTheme="minorEastAsia" w:cstheme="minorBidi"/>
          <w:kern w:val="2"/>
          <w:sz w:val="24"/>
          <w:szCs w:val="24"/>
          <w14:ligatures w14:val="standardContextual"/>
        </w:rPr>
      </w:pPr>
      <w:hyperlink w:anchor="_Toc220668077" w:history="1">
        <w:r w:rsidRPr="006155D9">
          <w:rPr>
            <w:rStyle w:val="Hyperkobling"/>
          </w:rPr>
          <w:t>Avtalens punkt 2.5.7 Opplæring</w:t>
        </w:r>
        <w:r>
          <w:rPr>
            <w:webHidden/>
          </w:rPr>
          <w:tab/>
        </w:r>
        <w:r>
          <w:rPr>
            <w:webHidden/>
          </w:rPr>
          <w:fldChar w:fldCharType="begin"/>
        </w:r>
        <w:r>
          <w:rPr>
            <w:webHidden/>
          </w:rPr>
          <w:instrText xml:space="preserve"> PAGEREF _Toc220668077 \h </w:instrText>
        </w:r>
        <w:r>
          <w:rPr>
            <w:webHidden/>
          </w:rPr>
        </w:r>
        <w:r>
          <w:rPr>
            <w:webHidden/>
          </w:rPr>
          <w:fldChar w:fldCharType="separate"/>
        </w:r>
        <w:r>
          <w:rPr>
            <w:webHidden/>
          </w:rPr>
          <w:t>5</w:t>
        </w:r>
        <w:r>
          <w:rPr>
            <w:webHidden/>
          </w:rPr>
          <w:fldChar w:fldCharType="end"/>
        </w:r>
      </w:hyperlink>
    </w:p>
    <w:p w14:paraId="5F6223B2" w14:textId="13E92296" w:rsidR="001D4363" w:rsidRDefault="001D4363">
      <w:pPr>
        <w:pStyle w:val="INNH2"/>
        <w:rPr>
          <w:rFonts w:eastAsiaTheme="minorEastAsia" w:cstheme="minorBidi"/>
          <w:kern w:val="2"/>
          <w:sz w:val="24"/>
          <w:szCs w:val="24"/>
          <w14:ligatures w14:val="standardContextual"/>
        </w:rPr>
      </w:pPr>
      <w:hyperlink w:anchor="_Toc220668078" w:history="1">
        <w:r w:rsidRPr="006155D9">
          <w:rPr>
            <w:rStyle w:val="Hyperkobling"/>
          </w:rPr>
          <w:t>Avtalens punkt 2.5.8 Konvertering</w:t>
        </w:r>
        <w:r>
          <w:rPr>
            <w:webHidden/>
          </w:rPr>
          <w:tab/>
        </w:r>
        <w:r>
          <w:rPr>
            <w:webHidden/>
          </w:rPr>
          <w:fldChar w:fldCharType="begin"/>
        </w:r>
        <w:r>
          <w:rPr>
            <w:webHidden/>
          </w:rPr>
          <w:instrText xml:space="preserve"> PAGEREF _Toc220668078 \h </w:instrText>
        </w:r>
        <w:r>
          <w:rPr>
            <w:webHidden/>
          </w:rPr>
        </w:r>
        <w:r>
          <w:rPr>
            <w:webHidden/>
          </w:rPr>
          <w:fldChar w:fldCharType="separate"/>
        </w:r>
        <w:r>
          <w:rPr>
            <w:webHidden/>
          </w:rPr>
          <w:t>5</w:t>
        </w:r>
        <w:r>
          <w:rPr>
            <w:webHidden/>
          </w:rPr>
          <w:fldChar w:fldCharType="end"/>
        </w:r>
      </w:hyperlink>
    </w:p>
    <w:p w14:paraId="53004D3D" w14:textId="50200BFF" w:rsidR="001D4363" w:rsidRDefault="001D4363">
      <w:pPr>
        <w:pStyle w:val="INNH2"/>
        <w:rPr>
          <w:rFonts w:eastAsiaTheme="minorEastAsia" w:cstheme="minorBidi"/>
          <w:kern w:val="2"/>
          <w:sz w:val="24"/>
          <w:szCs w:val="24"/>
          <w14:ligatures w14:val="standardContextual"/>
        </w:rPr>
      </w:pPr>
      <w:hyperlink w:anchor="_Toc220668079" w:history="1">
        <w:r w:rsidRPr="006155D9">
          <w:rPr>
            <w:rStyle w:val="Hyperkobling"/>
          </w:rPr>
          <w:t>Avtalens punkt 2.8.2 Ytelsesnivå</w:t>
        </w:r>
        <w:r>
          <w:rPr>
            <w:webHidden/>
          </w:rPr>
          <w:tab/>
        </w:r>
        <w:r>
          <w:rPr>
            <w:webHidden/>
          </w:rPr>
          <w:fldChar w:fldCharType="begin"/>
        </w:r>
        <w:r>
          <w:rPr>
            <w:webHidden/>
          </w:rPr>
          <w:instrText xml:space="preserve"> PAGEREF _Toc220668079 \h </w:instrText>
        </w:r>
        <w:r>
          <w:rPr>
            <w:webHidden/>
          </w:rPr>
        </w:r>
        <w:r>
          <w:rPr>
            <w:webHidden/>
          </w:rPr>
          <w:fldChar w:fldCharType="separate"/>
        </w:r>
        <w:r>
          <w:rPr>
            <w:webHidden/>
          </w:rPr>
          <w:t>6</w:t>
        </w:r>
        <w:r>
          <w:rPr>
            <w:webHidden/>
          </w:rPr>
          <w:fldChar w:fldCharType="end"/>
        </w:r>
      </w:hyperlink>
    </w:p>
    <w:p w14:paraId="4D9FF460" w14:textId="55E95D49" w:rsidR="001D4363" w:rsidRDefault="001D4363">
      <w:pPr>
        <w:pStyle w:val="INNH2"/>
        <w:rPr>
          <w:rFonts w:eastAsiaTheme="minorEastAsia" w:cstheme="minorBidi"/>
          <w:kern w:val="2"/>
          <w:sz w:val="24"/>
          <w:szCs w:val="24"/>
          <w14:ligatures w14:val="standardContextual"/>
        </w:rPr>
      </w:pPr>
      <w:hyperlink w:anchor="_Toc220668080" w:history="1">
        <w:r w:rsidRPr="006155D9">
          <w:rPr>
            <w:rStyle w:val="Hyperkobling"/>
          </w:rPr>
          <w:t>Avtalens punkt 7.1 Eksterne rettslige krav og tiltak generelt</w:t>
        </w:r>
        <w:r>
          <w:rPr>
            <w:webHidden/>
          </w:rPr>
          <w:tab/>
        </w:r>
        <w:r>
          <w:rPr>
            <w:webHidden/>
          </w:rPr>
          <w:fldChar w:fldCharType="begin"/>
        </w:r>
        <w:r>
          <w:rPr>
            <w:webHidden/>
          </w:rPr>
          <w:instrText xml:space="preserve"> PAGEREF _Toc220668080 \h </w:instrText>
        </w:r>
        <w:r>
          <w:rPr>
            <w:webHidden/>
          </w:rPr>
        </w:r>
        <w:r>
          <w:rPr>
            <w:webHidden/>
          </w:rPr>
          <w:fldChar w:fldCharType="separate"/>
        </w:r>
        <w:r>
          <w:rPr>
            <w:webHidden/>
          </w:rPr>
          <w:t>6</w:t>
        </w:r>
        <w:r>
          <w:rPr>
            <w:webHidden/>
          </w:rPr>
          <w:fldChar w:fldCharType="end"/>
        </w:r>
      </w:hyperlink>
    </w:p>
    <w:p w14:paraId="0C6EF134" w14:textId="1EA05F70" w:rsidR="001D4363" w:rsidRDefault="001D4363">
      <w:pPr>
        <w:pStyle w:val="INNH2"/>
        <w:rPr>
          <w:rFonts w:eastAsiaTheme="minorEastAsia" w:cstheme="minorBidi"/>
          <w:kern w:val="2"/>
          <w:sz w:val="24"/>
          <w:szCs w:val="24"/>
          <w14:ligatures w14:val="standardContextual"/>
        </w:rPr>
      </w:pPr>
      <w:hyperlink w:anchor="_Toc220668081" w:history="1">
        <w:r w:rsidRPr="006155D9">
          <w:rPr>
            <w:rStyle w:val="Hyperkobling"/>
          </w:rPr>
          <w:t>Avtalens punkt 7.2 Informasjonssikkerhet</w:t>
        </w:r>
        <w:r>
          <w:rPr>
            <w:webHidden/>
          </w:rPr>
          <w:tab/>
        </w:r>
        <w:r>
          <w:rPr>
            <w:webHidden/>
          </w:rPr>
          <w:fldChar w:fldCharType="begin"/>
        </w:r>
        <w:r>
          <w:rPr>
            <w:webHidden/>
          </w:rPr>
          <w:instrText xml:space="preserve"> PAGEREF _Toc220668081 \h </w:instrText>
        </w:r>
        <w:r>
          <w:rPr>
            <w:webHidden/>
          </w:rPr>
        </w:r>
        <w:r>
          <w:rPr>
            <w:webHidden/>
          </w:rPr>
          <w:fldChar w:fldCharType="separate"/>
        </w:r>
        <w:r>
          <w:rPr>
            <w:webHidden/>
          </w:rPr>
          <w:t>6</w:t>
        </w:r>
        <w:r>
          <w:rPr>
            <w:webHidden/>
          </w:rPr>
          <w:fldChar w:fldCharType="end"/>
        </w:r>
      </w:hyperlink>
    </w:p>
    <w:p w14:paraId="172801B4" w14:textId="2969B27B" w:rsidR="001D4363" w:rsidRDefault="001D4363">
      <w:pPr>
        <w:pStyle w:val="INNH2"/>
        <w:rPr>
          <w:rFonts w:eastAsiaTheme="minorEastAsia" w:cstheme="minorBidi"/>
          <w:kern w:val="2"/>
          <w:sz w:val="24"/>
          <w:szCs w:val="24"/>
          <w14:ligatures w14:val="standardContextual"/>
        </w:rPr>
      </w:pPr>
      <w:hyperlink w:anchor="_Toc220668082" w:history="1">
        <w:r w:rsidRPr="006155D9">
          <w:rPr>
            <w:rStyle w:val="Hyperkobling"/>
          </w:rPr>
          <w:t>Avtalens punkt 7.2.2 Leverandørens plikt til å holde Kundens data atskilt</w:t>
        </w:r>
        <w:r>
          <w:rPr>
            <w:webHidden/>
          </w:rPr>
          <w:tab/>
        </w:r>
        <w:r>
          <w:rPr>
            <w:webHidden/>
          </w:rPr>
          <w:fldChar w:fldCharType="begin"/>
        </w:r>
        <w:r>
          <w:rPr>
            <w:webHidden/>
          </w:rPr>
          <w:instrText xml:space="preserve"> PAGEREF _Toc220668082 \h </w:instrText>
        </w:r>
        <w:r>
          <w:rPr>
            <w:webHidden/>
          </w:rPr>
        </w:r>
        <w:r>
          <w:rPr>
            <w:webHidden/>
          </w:rPr>
          <w:fldChar w:fldCharType="separate"/>
        </w:r>
        <w:r>
          <w:rPr>
            <w:webHidden/>
          </w:rPr>
          <w:t>6</w:t>
        </w:r>
        <w:r>
          <w:rPr>
            <w:webHidden/>
          </w:rPr>
          <w:fldChar w:fldCharType="end"/>
        </w:r>
      </w:hyperlink>
    </w:p>
    <w:p w14:paraId="74D61780" w14:textId="73869C81" w:rsidR="001D4363" w:rsidRDefault="001D4363">
      <w:pPr>
        <w:pStyle w:val="INNH2"/>
        <w:rPr>
          <w:rFonts w:eastAsiaTheme="minorEastAsia" w:cstheme="minorBidi"/>
          <w:kern w:val="2"/>
          <w:sz w:val="24"/>
          <w:szCs w:val="24"/>
          <w14:ligatures w14:val="standardContextual"/>
        </w:rPr>
      </w:pPr>
      <w:hyperlink w:anchor="_Toc220668083" w:history="1">
        <w:r w:rsidRPr="006155D9">
          <w:rPr>
            <w:rStyle w:val="Hyperkobling"/>
          </w:rPr>
          <w:t>Avtalens punkt 8.2 Rettigheter til data</w:t>
        </w:r>
        <w:r>
          <w:rPr>
            <w:webHidden/>
          </w:rPr>
          <w:tab/>
        </w:r>
        <w:r>
          <w:rPr>
            <w:webHidden/>
          </w:rPr>
          <w:fldChar w:fldCharType="begin"/>
        </w:r>
        <w:r>
          <w:rPr>
            <w:webHidden/>
          </w:rPr>
          <w:instrText xml:space="preserve"> PAGEREF _Toc220668083 \h </w:instrText>
        </w:r>
        <w:r>
          <w:rPr>
            <w:webHidden/>
          </w:rPr>
        </w:r>
        <w:r>
          <w:rPr>
            <w:webHidden/>
          </w:rPr>
          <w:fldChar w:fldCharType="separate"/>
        </w:r>
        <w:r>
          <w:rPr>
            <w:webHidden/>
          </w:rPr>
          <w:t>6</w:t>
        </w:r>
        <w:r>
          <w:rPr>
            <w:webHidden/>
          </w:rPr>
          <w:fldChar w:fldCharType="end"/>
        </w:r>
      </w:hyperlink>
    </w:p>
    <w:p w14:paraId="545083C8" w14:textId="3CC7353C" w:rsidR="001D4363" w:rsidRDefault="001D4363">
      <w:pPr>
        <w:pStyle w:val="INNH2"/>
        <w:rPr>
          <w:rFonts w:eastAsiaTheme="minorEastAsia" w:cstheme="minorBidi"/>
          <w:kern w:val="2"/>
          <w:sz w:val="24"/>
          <w:szCs w:val="24"/>
          <w14:ligatures w14:val="standardContextual"/>
        </w:rPr>
      </w:pPr>
      <w:hyperlink w:anchor="_Toc220668084" w:history="1">
        <w:r w:rsidRPr="006155D9">
          <w:rPr>
            <w:rStyle w:val="Hyperkobling"/>
          </w:rPr>
          <w:t>Avtalens punkt 8.3.2 Sikkerhet for tilgang til kildekode mv.</w:t>
        </w:r>
        <w:r>
          <w:rPr>
            <w:webHidden/>
          </w:rPr>
          <w:tab/>
        </w:r>
        <w:r>
          <w:rPr>
            <w:webHidden/>
          </w:rPr>
          <w:fldChar w:fldCharType="begin"/>
        </w:r>
        <w:r>
          <w:rPr>
            <w:webHidden/>
          </w:rPr>
          <w:instrText xml:space="preserve"> PAGEREF _Toc220668084 \h </w:instrText>
        </w:r>
        <w:r>
          <w:rPr>
            <w:webHidden/>
          </w:rPr>
        </w:r>
        <w:r>
          <w:rPr>
            <w:webHidden/>
          </w:rPr>
          <w:fldChar w:fldCharType="separate"/>
        </w:r>
        <w:r>
          <w:rPr>
            <w:webHidden/>
          </w:rPr>
          <w:t>6</w:t>
        </w:r>
        <w:r>
          <w:rPr>
            <w:webHidden/>
          </w:rPr>
          <w:fldChar w:fldCharType="end"/>
        </w:r>
      </w:hyperlink>
    </w:p>
    <w:p w14:paraId="2FDC7A48" w14:textId="0254BBC0" w:rsidR="001D4363" w:rsidRDefault="001D4363">
      <w:pPr>
        <w:pStyle w:val="INNH2"/>
        <w:rPr>
          <w:rFonts w:eastAsiaTheme="minorEastAsia" w:cstheme="minorBidi"/>
          <w:kern w:val="2"/>
          <w:sz w:val="24"/>
          <w:szCs w:val="24"/>
          <w14:ligatures w14:val="standardContextual"/>
        </w:rPr>
      </w:pPr>
      <w:hyperlink w:anchor="_Toc220668085" w:history="1">
        <w:r w:rsidRPr="006155D9">
          <w:rPr>
            <w:rStyle w:val="Hyperkobling"/>
          </w:rPr>
          <w:t>Avtalens punkt 8.7 Leverandørens verktøy og metodegrunnlag</w:t>
        </w:r>
        <w:r>
          <w:rPr>
            <w:webHidden/>
          </w:rPr>
          <w:tab/>
        </w:r>
        <w:r>
          <w:rPr>
            <w:webHidden/>
          </w:rPr>
          <w:fldChar w:fldCharType="begin"/>
        </w:r>
        <w:r>
          <w:rPr>
            <w:webHidden/>
          </w:rPr>
          <w:instrText xml:space="preserve"> PAGEREF _Toc220668085 \h </w:instrText>
        </w:r>
        <w:r>
          <w:rPr>
            <w:webHidden/>
          </w:rPr>
        </w:r>
        <w:r>
          <w:rPr>
            <w:webHidden/>
          </w:rPr>
          <w:fldChar w:fldCharType="separate"/>
        </w:r>
        <w:r>
          <w:rPr>
            <w:webHidden/>
          </w:rPr>
          <w:t>6</w:t>
        </w:r>
        <w:r>
          <w:rPr>
            <w:webHidden/>
          </w:rPr>
          <w:fldChar w:fldCharType="end"/>
        </w:r>
      </w:hyperlink>
    </w:p>
    <w:p w14:paraId="384BE1D7" w14:textId="066AC500" w:rsidR="001D4363" w:rsidRDefault="001D4363">
      <w:pPr>
        <w:pStyle w:val="INNH1"/>
        <w:rPr>
          <w:rFonts w:eastAsiaTheme="minorEastAsia" w:cstheme="minorBidi"/>
          <w:b w:val="0"/>
          <w:bCs w:val="0"/>
          <w:kern w:val="2"/>
          <w:sz w:val="24"/>
          <w:szCs w:val="24"/>
          <w14:ligatures w14:val="standardContextual"/>
        </w:rPr>
      </w:pPr>
      <w:hyperlink w:anchor="_Toc220668086" w:history="1">
        <w:r w:rsidRPr="006155D9">
          <w:rPr>
            <w:rStyle w:val="Hyperkobling"/>
          </w:rPr>
          <w:t>Bilag 2: Leverandørens løsningsspesifikasjon</w:t>
        </w:r>
        <w:r>
          <w:rPr>
            <w:webHidden/>
          </w:rPr>
          <w:tab/>
        </w:r>
        <w:r>
          <w:rPr>
            <w:webHidden/>
          </w:rPr>
          <w:fldChar w:fldCharType="begin"/>
        </w:r>
        <w:r>
          <w:rPr>
            <w:webHidden/>
          </w:rPr>
          <w:instrText xml:space="preserve"> PAGEREF _Toc220668086 \h </w:instrText>
        </w:r>
        <w:r>
          <w:rPr>
            <w:webHidden/>
          </w:rPr>
        </w:r>
        <w:r>
          <w:rPr>
            <w:webHidden/>
          </w:rPr>
          <w:fldChar w:fldCharType="separate"/>
        </w:r>
        <w:r>
          <w:rPr>
            <w:webHidden/>
          </w:rPr>
          <w:t>7</w:t>
        </w:r>
        <w:r>
          <w:rPr>
            <w:webHidden/>
          </w:rPr>
          <w:fldChar w:fldCharType="end"/>
        </w:r>
      </w:hyperlink>
    </w:p>
    <w:p w14:paraId="5223CC19" w14:textId="2BD817E3" w:rsidR="001D4363" w:rsidRDefault="001D4363">
      <w:pPr>
        <w:pStyle w:val="INNH2"/>
        <w:rPr>
          <w:rFonts w:eastAsiaTheme="minorEastAsia" w:cstheme="minorBidi"/>
          <w:kern w:val="2"/>
          <w:sz w:val="24"/>
          <w:szCs w:val="24"/>
          <w14:ligatures w14:val="standardContextual"/>
        </w:rPr>
      </w:pPr>
      <w:hyperlink w:anchor="_Toc220668087" w:history="1">
        <w:r w:rsidRPr="006155D9">
          <w:rPr>
            <w:rStyle w:val="Hyperkobling"/>
          </w:rPr>
          <w:t>Avtalens punkt 1.1 Avtalens omfang</w:t>
        </w:r>
        <w:r>
          <w:rPr>
            <w:webHidden/>
          </w:rPr>
          <w:tab/>
        </w:r>
        <w:r>
          <w:rPr>
            <w:webHidden/>
          </w:rPr>
          <w:fldChar w:fldCharType="begin"/>
        </w:r>
        <w:r>
          <w:rPr>
            <w:webHidden/>
          </w:rPr>
          <w:instrText xml:space="preserve"> PAGEREF _Toc220668087 \h </w:instrText>
        </w:r>
        <w:r>
          <w:rPr>
            <w:webHidden/>
          </w:rPr>
        </w:r>
        <w:r>
          <w:rPr>
            <w:webHidden/>
          </w:rPr>
          <w:fldChar w:fldCharType="separate"/>
        </w:r>
        <w:r>
          <w:rPr>
            <w:webHidden/>
          </w:rPr>
          <w:t>7</w:t>
        </w:r>
        <w:r>
          <w:rPr>
            <w:webHidden/>
          </w:rPr>
          <w:fldChar w:fldCharType="end"/>
        </w:r>
      </w:hyperlink>
    </w:p>
    <w:p w14:paraId="4259B080" w14:textId="0B6DFCE7" w:rsidR="001D4363" w:rsidRDefault="001D4363">
      <w:pPr>
        <w:pStyle w:val="INNH2"/>
        <w:rPr>
          <w:rFonts w:eastAsiaTheme="minorEastAsia" w:cstheme="minorBidi"/>
          <w:kern w:val="2"/>
          <w:sz w:val="24"/>
          <w:szCs w:val="24"/>
          <w14:ligatures w14:val="standardContextual"/>
        </w:rPr>
      </w:pPr>
      <w:hyperlink w:anchor="_Toc220668088" w:history="1">
        <w:r w:rsidRPr="006155D9">
          <w:rPr>
            <w:rStyle w:val="Hyperkobling"/>
          </w:rPr>
          <w:t>Avtalens punkt 2.5.2 Samvirke med utstyr og annen programvare</w:t>
        </w:r>
        <w:r>
          <w:rPr>
            <w:webHidden/>
          </w:rPr>
          <w:tab/>
        </w:r>
        <w:r>
          <w:rPr>
            <w:webHidden/>
          </w:rPr>
          <w:fldChar w:fldCharType="begin"/>
        </w:r>
        <w:r>
          <w:rPr>
            <w:webHidden/>
          </w:rPr>
          <w:instrText xml:space="preserve"> PAGEREF _Toc220668088 \h </w:instrText>
        </w:r>
        <w:r>
          <w:rPr>
            <w:webHidden/>
          </w:rPr>
        </w:r>
        <w:r>
          <w:rPr>
            <w:webHidden/>
          </w:rPr>
          <w:fldChar w:fldCharType="separate"/>
        </w:r>
        <w:r>
          <w:rPr>
            <w:webHidden/>
          </w:rPr>
          <w:t>7</w:t>
        </w:r>
        <w:r>
          <w:rPr>
            <w:webHidden/>
          </w:rPr>
          <w:fldChar w:fldCharType="end"/>
        </w:r>
      </w:hyperlink>
    </w:p>
    <w:p w14:paraId="05D4FB0A" w14:textId="34627EB7" w:rsidR="001D4363" w:rsidRDefault="001D4363">
      <w:pPr>
        <w:pStyle w:val="INNH2"/>
        <w:rPr>
          <w:rFonts w:eastAsiaTheme="minorEastAsia" w:cstheme="minorBidi"/>
          <w:kern w:val="2"/>
          <w:sz w:val="24"/>
          <w:szCs w:val="24"/>
          <w14:ligatures w14:val="standardContextual"/>
        </w:rPr>
      </w:pPr>
      <w:hyperlink w:anchor="_Toc220668089" w:history="1">
        <w:r w:rsidRPr="006155D9">
          <w:rPr>
            <w:rStyle w:val="Hyperkobling"/>
          </w:rPr>
          <w:t>Avtalens punkt 2.5.3 Gjennomføringsmetode</w:t>
        </w:r>
        <w:r>
          <w:rPr>
            <w:webHidden/>
          </w:rPr>
          <w:tab/>
        </w:r>
        <w:r>
          <w:rPr>
            <w:webHidden/>
          </w:rPr>
          <w:fldChar w:fldCharType="begin"/>
        </w:r>
        <w:r>
          <w:rPr>
            <w:webHidden/>
          </w:rPr>
          <w:instrText xml:space="preserve"> PAGEREF _Toc220668089 \h </w:instrText>
        </w:r>
        <w:r>
          <w:rPr>
            <w:webHidden/>
          </w:rPr>
        </w:r>
        <w:r>
          <w:rPr>
            <w:webHidden/>
          </w:rPr>
          <w:fldChar w:fldCharType="separate"/>
        </w:r>
        <w:r>
          <w:rPr>
            <w:webHidden/>
          </w:rPr>
          <w:t>7</w:t>
        </w:r>
        <w:r>
          <w:rPr>
            <w:webHidden/>
          </w:rPr>
          <w:fldChar w:fldCharType="end"/>
        </w:r>
      </w:hyperlink>
    </w:p>
    <w:p w14:paraId="56AF6E9F" w14:textId="4AC4B6A1" w:rsidR="001D4363" w:rsidRDefault="001D4363">
      <w:pPr>
        <w:pStyle w:val="INNH2"/>
        <w:rPr>
          <w:rFonts w:eastAsiaTheme="minorEastAsia" w:cstheme="minorBidi"/>
          <w:kern w:val="2"/>
          <w:sz w:val="24"/>
          <w:szCs w:val="24"/>
          <w14:ligatures w14:val="standardContextual"/>
        </w:rPr>
      </w:pPr>
      <w:hyperlink w:anchor="_Toc220668090" w:history="1">
        <w:r w:rsidRPr="006155D9">
          <w:rPr>
            <w:rStyle w:val="Hyperkobling"/>
          </w:rPr>
          <w:t>Avtalens punkt 2.5.8 Konvertering</w:t>
        </w:r>
        <w:r>
          <w:rPr>
            <w:webHidden/>
          </w:rPr>
          <w:tab/>
        </w:r>
        <w:r>
          <w:rPr>
            <w:webHidden/>
          </w:rPr>
          <w:fldChar w:fldCharType="begin"/>
        </w:r>
        <w:r>
          <w:rPr>
            <w:webHidden/>
          </w:rPr>
          <w:instrText xml:space="preserve"> PAGEREF _Toc220668090 \h </w:instrText>
        </w:r>
        <w:r>
          <w:rPr>
            <w:webHidden/>
          </w:rPr>
        </w:r>
        <w:r>
          <w:rPr>
            <w:webHidden/>
          </w:rPr>
          <w:fldChar w:fldCharType="separate"/>
        </w:r>
        <w:r>
          <w:rPr>
            <w:webHidden/>
          </w:rPr>
          <w:t>7</w:t>
        </w:r>
        <w:r>
          <w:rPr>
            <w:webHidden/>
          </w:rPr>
          <w:fldChar w:fldCharType="end"/>
        </w:r>
      </w:hyperlink>
    </w:p>
    <w:p w14:paraId="2333A840" w14:textId="2CC00856" w:rsidR="001D4363" w:rsidRDefault="001D4363">
      <w:pPr>
        <w:pStyle w:val="INNH2"/>
        <w:rPr>
          <w:rFonts w:eastAsiaTheme="minorEastAsia" w:cstheme="minorBidi"/>
          <w:kern w:val="2"/>
          <w:sz w:val="24"/>
          <w:szCs w:val="24"/>
          <w14:ligatures w14:val="standardContextual"/>
        </w:rPr>
      </w:pPr>
      <w:hyperlink w:anchor="_Toc220668091" w:history="1">
        <w:r w:rsidRPr="006155D9">
          <w:rPr>
            <w:rStyle w:val="Hyperkobling"/>
          </w:rPr>
          <w:t>Avtalens punkt 2.8.1 Garantiens omfang</w:t>
        </w:r>
        <w:r>
          <w:rPr>
            <w:webHidden/>
          </w:rPr>
          <w:tab/>
        </w:r>
        <w:r>
          <w:rPr>
            <w:webHidden/>
          </w:rPr>
          <w:fldChar w:fldCharType="begin"/>
        </w:r>
        <w:r>
          <w:rPr>
            <w:webHidden/>
          </w:rPr>
          <w:instrText xml:space="preserve"> PAGEREF _Toc220668091 \h </w:instrText>
        </w:r>
        <w:r>
          <w:rPr>
            <w:webHidden/>
          </w:rPr>
        </w:r>
        <w:r>
          <w:rPr>
            <w:webHidden/>
          </w:rPr>
          <w:fldChar w:fldCharType="separate"/>
        </w:r>
        <w:r>
          <w:rPr>
            <w:webHidden/>
          </w:rPr>
          <w:t>7</w:t>
        </w:r>
        <w:r>
          <w:rPr>
            <w:webHidden/>
          </w:rPr>
          <w:fldChar w:fldCharType="end"/>
        </w:r>
      </w:hyperlink>
    </w:p>
    <w:p w14:paraId="0FCA549A" w14:textId="24C17857" w:rsidR="001D4363" w:rsidRDefault="001D4363">
      <w:pPr>
        <w:pStyle w:val="INNH2"/>
        <w:rPr>
          <w:rFonts w:eastAsiaTheme="minorEastAsia" w:cstheme="minorBidi"/>
          <w:kern w:val="2"/>
          <w:sz w:val="24"/>
          <w:szCs w:val="24"/>
          <w14:ligatures w14:val="standardContextual"/>
        </w:rPr>
      </w:pPr>
      <w:hyperlink w:anchor="_Toc220668092" w:history="1">
        <w:r w:rsidRPr="006155D9">
          <w:rPr>
            <w:rStyle w:val="Hyperkobling"/>
          </w:rPr>
          <w:t>Avtalens punkt 2.8.2 Ytelsesnivå</w:t>
        </w:r>
        <w:r>
          <w:rPr>
            <w:webHidden/>
          </w:rPr>
          <w:tab/>
        </w:r>
        <w:r>
          <w:rPr>
            <w:webHidden/>
          </w:rPr>
          <w:fldChar w:fldCharType="begin"/>
        </w:r>
        <w:r>
          <w:rPr>
            <w:webHidden/>
          </w:rPr>
          <w:instrText xml:space="preserve"> PAGEREF _Toc220668092 \h </w:instrText>
        </w:r>
        <w:r>
          <w:rPr>
            <w:webHidden/>
          </w:rPr>
        </w:r>
        <w:r>
          <w:rPr>
            <w:webHidden/>
          </w:rPr>
          <w:fldChar w:fldCharType="separate"/>
        </w:r>
        <w:r>
          <w:rPr>
            <w:webHidden/>
          </w:rPr>
          <w:t>7</w:t>
        </w:r>
        <w:r>
          <w:rPr>
            <w:webHidden/>
          </w:rPr>
          <w:fldChar w:fldCharType="end"/>
        </w:r>
      </w:hyperlink>
    </w:p>
    <w:p w14:paraId="601C5802" w14:textId="00BD03DF" w:rsidR="001D4363" w:rsidRDefault="001D4363">
      <w:pPr>
        <w:pStyle w:val="INNH2"/>
        <w:rPr>
          <w:rFonts w:eastAsiaTheme="minorEastAsia" w:cstheme="minorBidi"/>
          <w:kern w:val="2"/>
          <w:sz w:val="24"/>
          <w:szCs w:val="24"/>
          <w14:ligatures w14:val="standardContextual"/>
        </w:rPr>
      </w:pPr>
      <w:hyperlink w:anchor="_Toc220668093" w:history="1">
        <w:r w:rsidRPr="006155D9">
          <w:rPr>
            <w:rStyle w:val="Hyperkobling"/>
          </w:rPr>
          <w:t>Avtalens punkt 5.1.2.1 Leverandørens ansvar for sine ytelser</w:t>
        </w:r>
        <w:r>
          <w:rPr>
            <w:webHidden/>
          </w:rPr>
          <w:tab/>
        </w:r>
        <w:r>
          <w:rPr>
            <w:webHidden/>
          </w:rPr>
          <w:fldChar w:fldCharType="begin"/>
        </w:r>
        <w:r>
          <w:rPr>
            <w:webHidden/>
          </w:rPr>
          <w:instrText xml:space="preserve"> PAGEREF _Toc220668093 \h </w:instrText>
        </w:r>
        <w:r>
          <w:rPr>
            <w:webHidden/>
          </w:rPr>
        </w:r>
        <w:r>
          <w:rPr>
            <w:webHidden/>
          </w:rPr>
          <w:fldChar w:fldCharType="separate"/>
        </w:r>
        <w:r>
          <w:rPr>
            <w:webHidden/>
          </w:rPr>
          <w:t>7</w:t>
        </w:r>
        <w:r>
          <w:rPr>
            <w:webHidden/>
          </w:rPr>
          <w:fldChar w:fldCharType="end"/>
        </w:r>
      </w:hyperlink>
    </w:p>
    <w:p w14:paraId="3A692A2E" w14:textId="3009CD0D" w:rsidR="001D4363" w:rsidRDefault="001D4363">
      <w:pPr>
        <w:pStyle w:val="INNH2"/>
        <w:rPr>
          <w:rFonts w:eastAsiaTheme="minorEastAsia" w:cstheme="minorBidi"/>
          <w:kern w:val="2"/>
          <w:sz w:val="24"/>
          <w:szCs w:val="24"/>
          <w14:ligatures w14:val="standardContextual"/>
        </w:rPr>
      </w:pPr>
      <w:hyperlink w:anchor="_Toc220668094" w:history="1">
        <w:r w:rsidRPr="006155D9">
          <w:rPr>
            <w:rStyle w:val="Hyperkobling"/>
          </w:rPr>
          <w:t>Avtalens punkt 5.1.3 Kundens ansvar og medvirkning</w:t>
        </w:r>
        <w:r>
          <w:rPr>
            <w:webHidden/>
          </w:rPr>
          <w:tab/>
        </w:r>
        <w:r>
          <w:rPr>
            <w:webHidden/>
          </w:rPr>
          <w:fldChar w:fldCharType="begin"/>
        </w:r>
        <w:r>
          <w:rPr>
            <w:webHidden/>
          </w:rPr>
          <w:instrText xml:space="preserve"> PAGEREF _Toc220668094 \h </w:instrText>
        </w:r>
        <w:r>
          <w:rPr>
            <w:webHidden/>
          </w:rPr>
        </w:r>
        <w:r>
          <w:rPr>
            <w:webHidden/>
          </w:rPr>
          <w:fldChar w:fldCharType="separate"/>
        </w:r>
        <w:r>
          <w:rPr>
            <w:webHidden/>
          </w:rPr>
          <w:t>8</w:t>
        </w:r>
        <w:r>
          <w:rPr>
            <w:webHidden/>
          </w:rPr>
          <w:fldChar w:fldCharType="end"/>
        </w:r>
      </w:hyperlink>
    </w:p>
    <w:p w14:paraId="6F83FE4D" w14:textId="058E1CC0" w:rsidR="001D4363" w:rsidRDefault="001D4363">
      <w:pPr>
        <w:pStyle w:val="INNH2"/>
        <w:rPr>
          <w:rFonts w:eastAsiaTheme="minorEastAsia" w:cstheme="minorBidi"/>
          <w:kern w:val="2"/>
          <w:sz w:val="24"/>
          <w:szCs w:val="24"/>
          <w14:ligatures w14:val="standardContextual"/>
        </w:rPr>
      </w:pPr>
      <w:hyperlink w:anchor="_Toc220668095" w:history="1">
        <w:r w:rsidRPr="006155D9">
          <w:rPr>
            <w:rStyle w:val="Hyperkobling"/>
          </w:rPr>
          <w:t>Avtalens punkt 5.2.2 Kundens ansvar for sine ressurser</w:t>
        </w:r>
        <w:r>
          <w:rPr>
            <w:webHidden/>
          </w:rPr>
          <w:tab/>
        </w:r>
        <w:r>
          <w:rPr>
            <w:webHidden/>
          </w:rPr>
          <w:fldChar w:fldCharType="begin"/>
        </w:r>
        <w:r>
          <w:rPr>
            <w:webHidden/>
          </w:rPr>
          <w:instrText xml:space="preserve"> PAGEREF _Toc220668095 \h </w:instrText>
        </w:r>
        <w:r>
          <w:rPr>
            <w:webHidden/>
          </w:rPr>
        </w:r>
        <w:r>
          <w:rPr>
            <w:webHidden/>
          </w:rPr>
          <w:fldChar w:fldCharType="separate"/>
        </w:r>
        <w:r>
          <w:rPr>
            <w:webHidden/>
          </w:rPr>
          <w:t>8</w:t>
        </w:r>
        <w:r>
          <w:rPr>
            <w:webHidden/>
          </w:rPr>
          <w:fldChar w:fldCharType="end"/>
        </w:r>
      </w:hyperlink>
    </w:p>
    <w:p w14:paraId="35BFB6C6" w14:textId="4E67B333" w:rsidR="001D4363" w:rsidRDefault="001D4363">
      <w:pPr>
        <w:pStyle w:val="INNH2"/>
        <w:rPr>
          <w:rFonts w:eastAsiaTheme="minorEastAsia" w:cstheme="minorBidi"/>
          <w:kern w:val="2"/>
          <w:sz w:val="24"/>
          <w:szCs w:val="24"/>
          <w14:ligatures w14:val="standardContextual"/>
        </w:rPr>
      </w:pPr>
      <w:hyperlink w:anchor="_Toc220668096" w:history="1">
        <w:r w:rsidRPr="006155D9">
          <w:rPr>
            <w:rStyle w:val="Hyperkobling"/>
          </w:rPr>
          <w:t>Avtalens punkt 7.1 Eksterne rettslige krav og tiltak generelt</w:t>
        </w:r>
        <w:r>
          <w:rPr>
            <w:webHidden/>
          </w:rPr>
          <w:tab/>
        </w:r>
        <w:r>
          <w:rPr>
            <w:webHidden/>
          </w:rPr>
          <w:fldChar w:fldCharType="begin"/>
        </w:r>
        <w:r>
          <w:rPr>
            <w:webHidden/>
          </w:rPr>
          <w:instrText xml:space="preserve"> PAGEREF _Toc220668096 \h </w:instrText>
        </w:r>
        <w:r>
          <w:rPr>
            <w:webHidden/>
          </w:rPr>
        </w:r>
        <w:r>
          <w:rPr>
            <w:webHidden/>
          </w:rPr>
          <w:fldChar w:fldCharType="separate"/>
        </w:r>
        <w:r>
          <w:rPr>
            <w:webHidden/>
          </w:rPr>
          <w:t>8</w:t>
        </w:r>
        <w:r>
          <w:rPr>
            <w:webHidden/>
          </w:rPr>
          <w:fldChar w:fldCharType="end"/>
        </w:r>
      </w:hyperlink>
    </w:p>
    <w:p w14:paraId="16D3ABDD" w14:textId="26B0E5E2" w:rsidR="001D4363" w:rsidRDefault="001D4363">
      <w:pPr>
        <w:pStyle w:val="INNH2"/>
        <w:rPr>
          <w:rFonts w:eastAsiaTheme="minorEastAsia" w:cstheme="minorBidi"/>
          <w:kern w:val="2"/>
          <w:sz w:val="24"/>
          <w:szCs w:val="24"/>
          <w14:ligatures w14:val="standardContextual"/>
        </w:rPr>
      </w:pPr>
      <w:hyperlink w:anchor="_Toc220668097" w:history="1">
        <w:r w:rsidRPr="006155D9">
          <w:rPr>
            <w:rStyle w:val="Hyperkobling"/>
          </w:rPr>
          <w:t>Avtalens punkt 8.8.1 Generelt om fri programvare</w:t>
        </w:r>
        <w:r>
          <w:rPr>
            <w:webHidden/>
          </w:rPr>
          <w:tab/>
        </w:r>
        <w:r>
          <w:rPr>
            <w:webHidden/>
          </w:rPr>
          <w:fldChar w:fldCharType="begin"/>
        </w:r>
        <w:r>
          <w:rPr>
            <w:webHidden/>
          </w:rPr>
          <w:instrText xml:space="preserve"> PAGEREF _Toc220668097 \h </w:instrText>
        </w:r>
        <w:r>
          <w:rPr>
            <w:webHidden/>
          </w:rPr>
        </w:r>
        <w:r>
          <w:rPr>
            <w:webHidden/>
          </w:rPr>
          <w:fldChar w:fldCharType="separate"/>
        </w:r>
        <w:r>
          <w:rPr>
            <w:webHidden/>
          </w:rPr>
          <w:t>8</w:t>
        </w:r>
        <w:r>
          <w:rPr>
            <w:webHidden/>
          </w:rPr>
          <w:fldChar w:fldCharType="end"/>
        </w:r>
      </w:hyperlink>
    </w:p>
    <w:p w14:paraId="51750045" w14:textId="3E5C81D4" w:rsidR="001D4363" w:rsidRDefault="001D4363">
      <w:pPr>
        <w:pStyle w:val="INNH2"/>
        <w:rPr>
          <w:rFonts w:eastAsiaTheme="minorEastAsia" w:cstheme="minorBidi"/>
          <w:kern w:val="2"/>
          <w:sz w:val="24"/>
          <w:szCs w:val="24"/>
          <w14:ligatures w14:val="standardContextual"/>
        </w:rPr>
      </w:pPr>
      <w:hyperlink w:anchor="_Toc220668098" w:history="1">
        <w:r w:rsidRPr="006155D9">
          <w:rPr>
            <w:rStyle w:val="Hyperkobling"/>
          </w:rPr>
          <w:t>Avtalens punkt 8.8.4 Virkninger av videredistribusjon av fri programvare</w:t>
        </w:r>
        <w:r>
          <w:rPr>
            <w:webHidden/>
          </w:rPr>
          <w:tab/>
        </w:r>
        <w:r>
          <w:rPr>
            <w:webHidden/>
          </w:rPr>
          <w:fldChar w:fldCharType="begin"/>
        </w:r>
        <w:r>
          <w:rPr>
            <w:webHidden/>
          </w:rPr>
          <w:instrText xml:space="preserve"> PAGEREF _Toc220668098 \h </w:instrText>
        </w:r>
        <w:r>
          <w:rPr>
            <w:webHidden/>
          </w:rPr>
        </w:r>
        <w:r>
          <w:rPr>
            <w:webHidden/>
          </w:rPr>
          <w:fldChar w:fldCharType="separate"/>
        </w:r>
        <w:r>
          <w:rPr>
            <w:webHidden/>
          </w:rPr>
          <w:t>8</w:t>
        </w:r>
        <w:r>
          <w:rPr>
            <w:webHidden/>
          </w:rPr>
          <w:fldChar w:fldCharType="end"/>
        </w:r>
      </w:hyperlink>
    </w:p>
    <w:p w14:paraId="10983FBF" w14:textId="198A5FAF" w:rsidR="001D4363" w:rsidRDefault="001D4363">
      <w:pPr>
        <w:pStyle w:val="INNH2"/>
        <w:rPr>
          <w:rFonts w:eastAsiaTheme="minorEastAsia" w:cstheme="minorBidi"/>
          <w:kern w:val="2"/>
          <w:sz w:val="24"/>
          <w:szCs w:val="24"/>
          <w14:ligatures w14:val="standardContextual"/>
        </w:rPr>
      </w:pPr>
      <w:hyperlink w:anchor="_Toc220668099" w:history="1">
        <w:r w:rsidRPr="006155D9">
          <w:rPr>
            <w:rStyle w:val="Hyperkobling"/>
          </w:rPr>
          <w:t>Avtalens punkt 8.8.5 Leverandørens ansvar for rettsmangler ved fri programvare</w:t>
        </w:r>
        <w:r>
          <w:rPr>
            <w:webHidden/>
          </w:rPr>
          <w:tab/>
        </w:r>
        <w:r>
          <w:rPr>
            <w:webHidden/>
          </w:rPr>
          <w:fldChar w:fldCharType="begin"/>
        </w:r>
        <w:r>
          <w:rPr>
            <w:webHidden/>
          </w:rPr>
          <w:instrText xml:space="preserve"> PAGEREF _Toc220668099 \h </w:instrText>
        </w:r>
        <w:r>
          <w:rPr>
            <w:webHidden/>
          </w:rPr>
        </w:r>
        <w:r>
          <w:rPr>
            <w:webHidden/>
          </w:rPr>
          <w:fldChar w:fldCharType="separate"/>
        </w:r>
        <w:r>
          <w:rPr>
            <w:webHidden/>
          </w:rPr>
          <w:t>8</w:t>
        </w:r>
        <w:r>
          <w:rPr>
            <w:webHidden/>
          </w:rPr>
          <w:fldChar w:fldCharType="end"/>
        </w:r>
      </w:hyperlink>
    </w:p>
    <w:p w14:paraId="3BD22C59" w14:textId="5719E988" w:rsidR="001D4363" w:rsidRDefault="001D4363">
      <w:pPr>
        <w:pStyle w:val="INNH2"/>
        <w:rPr>
          <w:rFonts w:eastAsiaTheme="minorEastAsia" w:cstheme="minorBidi"/>
          <w:kern w:val="2"/>
          <w:sz w:val="24"/>
          <w:szCs w:val="24"/>
          <w14:ligatures w14:val="standardContextual"/>
        </w:rPr>
      </w:pPr>
      <w:hyperlink w:anchor="_Toc220668100" w:history="1">
        <w:r w:rsidRPr="006155D9">
          <w:rPr>
            <w:rStyle w:val="Hyperkobling"/>
          </w:rPr>
          <w:t>Avtalens punkt 8.8.6 Kundens ansvar ved krav om bruk av fri programvare</w:t>
        </w:r>
        <w:r>
          <w:rPr>
            <w:webHidden/>
          </w:rPr>
          <w:tab/>
        </w:r>
        <w:r>
          <w:rPr>
            <w:webHidden/>
          </w:rPr>
          <w:fldChar w:fldCharType="begin"/>
        </w:r>
        <w:r>
          <w:rPr>
            <w:webHidden/>
          </w:rPr>
          <w:instrText xml:space="preserve"> PAGEREF _Toc220668100 \h </w:instrText>
        </w:r>
        <w:r>
          <w:rPr>
            <w:webHidden/>
          </w:rPr>
        </w:r>
        <w:r>
          <w:rPr>
            <w:webHidden/>
          </w:rPr>
          <w:fldChar w:fldCharType="separate"/>
        </w:r>
        <w:r>
          <w:rPr>
            <w:webHidden/>
          </w:rPr>
          <w:t>8</w:t>
        </w:r>
        <w:r>
          <w:rPr>
            <w:webHidden/>
          </w:rPr>
          <w:fldChar w:fldCharType="end"/>
        </w:r>
      </w:hyperlink>
    </w:p>
    <w:p w14:paraId="08FC2163" w14:textId="4019A4A1" w:rsidR="001D4363" w:rsidRDefault="001D4363">
      <w:pPr>
        <w:pStyle w:val="INNH1"/>
        <w:rPr>
          <w:rFonts w:eastAsiaTheme="minorEastAsia" w:cstheme="minorBidi"/>
          <w:b w:val="0"/>
          <w:bCs w:val="0"/>
          <w:kern w:val="2"/>
          <w:sz w:val="24"/>
          <w:szCs w:val="24"/>
          <w14:ligatures w14:val="standardContextual"/>
        </w:rPr>
      </w:pPr>
      <w:hyperlink w:anchor="_Toc220668101" w:history="1">
        <w:r w:rsidRPr="006155D9">
          <w:rPr>
            <w:rStyle w:val="Hyperkobling"/>
          </w:rPr>
          <w:t>Bilag 3: Kundens tekniske plattform</w:t>
        </w:r>
        <w:r>
          <w:rPr>
            <w:webHidden/>
          </w:rPr>
          <w:tab/>
        </w:r>
        <w:r>
          <w:rPr>
            <w:webHidden/>
          </w:rPr>
          <w:fldChar w:fldCharType="begin"/>
        </w:r>
        <w:r>
          <w:rPr>
            <w:webHidden/>
          </w:rPr>
          <w:instrText xml:space="preserve"> PAGEREF _Toc220668101 \h </w:instrText>
        </w:r>
        <w:r>
          <w:rPr>
            <w:webHidden/>
          </w:rPr>
        </w:r>
        <w:r>
          <w:rPr>
            <w:webHidden/>
          </w:rPr>
          <w:fldChar w:fldCharType="separate"/>
        </w:r>
        <w:r>
          <w:rPr>
            <w:webHidden/>
          </w:rPr>
          <w:t>9</w:t>
        </w:r>
        <w:r>
          <w:rPr>
            <w:webHidden/>
          </w:rPr>
          <w:fldChar w:fldCharType="end"/>
        </w:r>
      </w:hyperlink>
    </w:p>
    <w:p w14:paraId="4B997847" w14:textId="112AD197" w:rsidR="001D4363" w:rsidRDefault="001D4363">
      <w:pPr>
        <w:pStyle w:val="INNH2"/>
        <w:rPr>
          <w:rFonts w:eastAsiaTheme="minorEastAsia" w:cstheme="minorBidi"/>
          <w:kern w:val="2"/>
          <w:sz w:val="24"/>
          <w:szCs w:val="24"/>
          <w14:ligatures w14:val="standardContextual"/>
        </w:rPr>
      </w:pPr>
      <w:hyperlink w:anchor="_Toc220668102" w:history="1">
        <w:r w:rsidRPr="006155D9">
          <w:rPr>
            <w:rStyle w:val="Hyperkobling"/>
          </w:rPr>
          <w:t>Avtalens punkt 1.1 Avtalens omfang</w:t>
        </w:r>
        <w:r>
          <w:rPr>
            <w:webHidden/>
          </w:rPr>
          <w:tab/>
        </w:r>
        <w:r>
          <w:rPr>
            <w:webHidden/>
          </w:rPr>
          <w:fldChar w:fldCharType="begin"/>
        </w:r>
        <w:r>
          <w:rPr>
            <w:webHidden/>
          </w:rPr>
          <w:instrText xml:space="preserve"> PAGEREF _Toc220668102 \h </w:instrText>
        </w:r>
        <w:r>
          <w:rPr>
            <w:webHidden/>
          </w:rPr>
        </w:r>
        <w:r>
          <w:rPr>
            <w:webHidden/>
          </w:rPr>
          <w:fldChar w:fldCharType="separate"/>
        </w:r>
        <w:r>
          <w:rPr>
            <w:webHidden/>
          </w:rPr>
          <w:t>9</w:t>
        </w:r>
        <w:r>
          <w:rPr>
            <w:webHidden/>
          </w:rPr>
          <w:fldChar w:fldCharType="end"/>
        </w:r>
      </w:hyperlink>
    </w:p>
    <w:p w14:paraId="59A8272A" w14:textId="3BE7A4D4" w:rsidR="001D4363" w:rsidRDefault="001D4363">
      <w:pPr>
        <w:pStyle w:val="INNH2"/>
        <w:rPr>
          <w:rFonts w:eastAsiaTheme="minorEastAsia" w:cstheme="minorBidi"/>
          <w:kern w:val="2"/>
          <w:sz w:val="24"/>
          <w:szCs w:val="24"/>
          <w14:ligatures w14:val="standardContextual"/>
        </w:rPr>
      </w:pPr>
      <w:hyperlink w:anchor="_Toc220668103" w:history="1">
        <w:r w:rsidRPr="006155D9">
          <w:rPr>
            <w:rStyle w:val="Hyperkobling"/>
          </w:rPr>
          <w:t>Avtalens punkt 2.5.2 Samvirke med utstyr og annen programvare</w:t>
        </w:r>
        <w:r>
          <w:rPr>
            <w:webHidden/>
          </w:rPr>
          <w:tab/>
        </w:r>
        <w:r>
          <w:rPr>
            <w:webHidden/>
          </w:rPr>
          <w:fldChar w:fldCharType="begin"/>
        </w:r>
        <w:r>
          <w:rPr>
            <w:webHidden/>
          </w:rPr>
          <w:instrText xml:space="preserve"> PAGEREF _Toc220668103 \h </w:instrText>
        </w:r>
        <w:r>
          <w:rPr>
            <w:webHidden/>
          </w:rPr>
        </w:r>
        <w:r>
          <w:rPr>
            <w:webHidden/>
          </w:rPr>
          <w:fldChar w:fldCharType="separate"/>
        </w:r>
        <w:r>
          <w:rPr>
            <w:webHidden/>
          </w:rPr>
          <w:t>9</w:t>
        </w:r>
        <w:r>
          <w:rPr>
            <w:webHidden/>
          </w:rPr>
          <w:fldChar w:fldCharType="end"/>
        </w:r>
      </w:hyperlink>
    </w:p>
    <w:p w14:paraId="22F35B43" w14:textId="7F5B34CD" w:rsidR="001D4363" w:rsidRDefault="001D4363">
      <w:pPr>
        <w:pStyle w:val="INNH1"/>
        <w:rPr>
          <w:rFonts w:eastAsiaTheme="minorEastAsia" w:cstheme="minorBidi"/>
          <w:b w:val="0"/>
          <w:bCs w:val="0"/>
          <w:kern w:val="2"/>
          <w:sz w:val="24"/>
          <w:szCs w:val="24"/>
          <w14:ligatures w14:val="standardContextual"/>
        </w:rPr>
      </w:pPr>
      <w:hyperlink w:anchor="_Toc220668104" w:history="1">
        <w:r w:rsidRPr="006155D9">
          <w:rPr>
            <w:rStyle w:val="Hyperkobling"/>
          </w:rPr>
          <w:t>Bilag 4: Prosjekt- og fremdriftsplan</w:t>
        </w:r>
        <w:r>
          <w:rPr>
            <w:webHidden/>
          </w:rPr>
          <w:tab/>
        </w:r>
        <w:r>
          <w:rPr>
            <w:webHidden/>
          </w:rPr>
          <w:fldChar w:fldCharType="begin"/>
        </w:r>
        <w:r>
          <w:rPr>
            <w:webHidden/>
          </w:rPr>
          <w:instrText xml:space="preserve"> PAGEREF _Toc220668104 \h </w:instrText>
        </w:r>
        <w:r>
          <w:rPr>
            <w:webHidden/>
          </w:rPr>
        </w:r>
        <w:r>
          <w:rPr>
            <w:webHidden/>
          </w:rPr>
          <w:fldChar w:fldCharType="separate"/>
        </w:r>
        <w:r>
          <w:rPr>
            <w:webHidden/>
          </w:rPr>
          <w:t>10</w:t>
        </w:r>
        <w:r>
          <w:rPr>
            <w:webHidden/>
          </w:rPr>
          <w:fldChar w:fldCharType="end"/>
        </w:r>
      </w:hyperlink>
    </w:p>
    <w:p w14:paraId="6D00ED7B" w14:textId="168973E9" w:rsidR="001D4363" w:rsidRDefault="001D4363">
      <w:pPr>
        <w:pStyle w:val="INNH2"/>
        <w:rPr>
          <w:rFonts w:eastAsiaTheme="minorEastAsia" w:cstheme="minorBidi"/>
          <w:kern w:val="2"/>
          <w:sz w:val="24"/>
          <w:szCs w:val="24"/>
          <w14:ligatures w14:val="standardContextual"/>
        </w:rPr>
      </w:pPr>
      <w:hyperlink w:anchor="_Toc220668105" w:history="1">
        <w:r w:rsidRPr="006155D9">
          <w:rPr>
            <w:rStyle w:val="Hyperkobling"/>
          </w:rPr>
          <w:t>Avtalens punkt 2.3.1 Prosjekt- og fremdriftsplan</w:t>
        </w:r>
        <w:r>
          <w:rPr>
            <w:webHidden/>
          </w:rPr>
          <w:tab/>
        </w:r>
        <w:r>
          <w:rPr>
            <w:webHidden/>
          </w:rPr>
          <w:fldChar w:fldCharType="begin"/>
        </w:r>
        <w:r>
          <w:rPr>
            <w:webHidden/>
          </w:rPr>
          <w:instrText xml:space="preserve"> PAGEREF _Toc220668105 \h </w:instrText>
        </w:r>
        <w:r>
          <w:rPr>
            <w:webHidden/>
          </w:rPr>
        </w:r>
        <w:r>
          <w:rPr>
            <w:webHidden/>
          </w:rPr>
          <w:fldChar w:fldCharType="separate"/>
        </w:r>
        <w:r>
          <w:rPr>
            <w:webHidden/>
          </w:rPr>
          <w:t>10</w:t>
        </w:r>
        <w:r>
          <w:rPr>
            <w:webHidden/>
          </w:rPr>
          <w:fldChar w:fldCharType="end"/>
        </w:r>
      </w:hyperlink>
    </w:p>
    <w:p w14:paraId="57A38736" w14:textId="05174E46" w:rsidR="001D4363" w:rsidRDefault="001D4363">
      <w:pPr>
        <w:pStyle w:val="INNH2"/>
        <w:rPr>
          <w:rFonts w:eastAsiaTheme="minorEastAsia" w:cstheme="minorBidi"/>
          <w:kern w:val="2"/>
          <w:sz w:val="24"/>
          <w:szCs w:val="24"/>
          <w14:ligatures w14:val="standardContextual"/>
        </w:rPr>
      </w:pPr>
      <w:hyperlink w:anchor="_Toc220668106" w:history="1">
        <w:r w:rsidRPr="006155D9">
          <w:rPr>
            <w:rStyle w:val="Hyperkobling"/>
          </w:rPr>
          <w:t>Avtalens punkt 2.3.4 Delleveranser</w:t>
        </w:r>
        <w:r>
          <w:rPr>
            <w:webHidden/>
          </w:rPr>
          <w:tab/>
        </w:r>
        <w:r>
          <w:rPr>
            <w:webHidden/>
          </w:rPr>
          <w:fldChar w:fldCharType="begin"/>
        </w:r>
        <w:r>
          <w:rPr>
            <w:webHidden/>
          </w:rPr>
          <w:instrText xml:space="preserve"> PAGEREF _Toc220668106 \h </w:instrText>
        </w:r>
        <w:r>
          <w:rPr>
            <w:webHidden/>
          </w:rPr>
        </w:r>
        <w:r>
          <w:rPr>
            <w:webHidden/>
          </w:rPr>
          <w:fldChar w:fldCharType="separate"/>
        </w:r>
        <w:r>
          <w:rPr>
            <w:webHidden/>
          </w:rPr>
          <w:t>10</w:t>
        </w:r>
        <w:r>
          <w:rPr>
            <w:webHidden/>
          </w:rPr>
          <w:fldChar w:fldCharType="end"/>
        </w:r>
      </w:hyperlink>
    </w:p>
    <w:p w14:paraId="37870274" w14:textId="4B111345" w:rsidR="001D4363" w:rsidRDefault="001D4363">
      <w:pPr>
        <w:pStyle w:val="INNH2"/>
        <w:rPr>
          <w:rFonts w:eastAsiaTheme="minorEastAsia" w:cstheme="minorBidi"/>
          <w:kern w:val="2"/>
          <w:sz w:val="24"/>
          <w:szCs w:val="24"/>
          <w14:ligatures w14:val="standardContextual"/>
        </w:rPr>
      </w:pPr>
      <w:hyperlink w:anchor="_Toc220668107" w:history="1">
        <w:r w:rsidRPr="006155D9">
          <w:rPr>
            <w:rStyle w:val="Hyperkobling"/>
          </w:rPr>
          <w:t>Avtalens punkt 2.4.1 Utarbeidelse av detaljspesifikasjon</w:t>
        </w:r>
        <w:r>
          <w:rPr>
            <w:webHidden/>
          </w:rPr>
          <w:tab/>
        </w:r>
        <w:r>
          <w:rPr>
            <w:webHidden/>
          </w:rPr>
          <w:fldChar w:fldCharType="begin"/>
        </w:r>
        <w:r>
          <w:rPr>
            <w:webHidden/>
          </w:rPr>
          <w:instrText xml:space="preserve"> PAGEREF _Toc220668107 \h </w:instrText>
        </w:r>
        <w:r>
          <w:rPr>
            <w:webHidden/>
          </w:rPr>
        </w:r>
        <w:r>
          <w:rPr>
            <w:webHidden/>
          </w:rPr>
          <w:fldChar w:fldCharType="separate"/>
        </w:r>
        <w:r>
          <w:rPr>
            <w:webHidden/>
          </w:rPr>
          <w:t>10</w:t>
        </w:r>
        <w:r>
          <w:rPr>
            <w:webHidden/>
          </w:rPr>
          <w:fldChar w:fldCharType="end"/>
        </w:r>
      </w:hyperlink>
    </w:p>
    <w:p w14:paraId="5175DBD4" w14:textId="1CEB884A" w:rsidR="001D4363" w:rsidRDefault="001D4363">
      <w:pPr>
        <w:pStyle w:val="INNH2"/>
        <w:rPr>
          <w:rFonts w:eastAsiaTheme="minorEastAsia" w:cstheme="minorBidi"/>
          <w:kern w:val="2"/>
          <w:sz w:val="24"/>
          <w:szCs w:val="24"/>
          <w14:ligatures w14:val="standardContextual"/>
        </w:rPr>
      </w:pPr>
      <w:hyperlink w:anchor="_Toc220668108" w:history="1">
        <w:r w:rsidRPr="006155D9">
          <w:rPr>
            <w:rStyle w:val="Hyperkobling"/>
          </w:rPr>
          <w:t>Avtalens punkt 2.4.2 Levering og godkjenning av detaljspesifikasjonen</w:t>
        </w:r>
        <w:r>
          <w:rPr>
            <w:webHidden/>
          </w:rPr>
          <w:tab/>
        </w:r>
        <w:r>
          <w:rPr>
            <w:webHidden/>
          </w:rPr>
          <w:fldChar w:fldCharType="begin"/>
        </w:r>
        <w:r>
          <w:rPr>
            <w:webHidden/>
          </w:rPr>
          <w:instrText xml:space="preserve"> PAGEREF _Toc220668108 \h </w:instrText>
        </w:r>
        <w:r>
          <w:rPr>
            <w:webHidden/>
          </w:rPr>
        </w:r>
        <w:r>
          <w:rPr>
            <w:webHidden/>
          </w:rPr>
          <w:fldChar w:fldCharType="separate"/>
        </w:r>
        <w:r>
          <w:rPr>
            <w:webHidden/>
          </w:rPr>
          <w:t>10</w:t>
        </w:r>
        <w:r>
          <w:rPr>
            <w:webHidden/>
          </w:rPr>
          <w:fldChar w:fldCharType="end"/>
        </w:r>
      </w:hyperlink>
    </w:p>
    <w:p w14:paraId="317F3CFE" w14:textId="0F9CF0B8" w:rsidR="001D4363" w:rsidRDefault="001D4363">
      <w:pPr>
        <w:pStyle w:val="INNH2"/>
        <w:rPr>
          <w:rFonts w:eastAsiaTheme="minorEastAsia" w:cstheme="minorBidi"/>
          <w:kern w:val="2"/>
          <w:sz w:val="24"/>
          <w:szCs w:val="24"/>
          <w14:ligatures w14:val="standardContextual"/>
        </w:rPr>
      </w:pPr>
      <w:hyperlink w:anchor="_Toc220668109" w:history="1">
        <w:r w:rsidRPr="006155D9">
          <w:rPr>
            <w:rStyle w:val="Hyperkobling"/>
          </w:rPr>
          <w:t>Avtalens punkt 2.5.6 Dokumentasjon</w:t>
        </w:r>
        <w:r>
          <w:rPr>
            <w:webHidden/>
          </w:rPr>
          <w:tab/>
        </w:r>
        <w:r>
          <w:rPr>
            <w:webHidden/>
          </w:rPr>
          <w:fldChar w:fldCharType="begin"/>
        </w:r>
        <w:r>
          <w:rPr>
            <w:webHidden/>
          </w:rPr>
          <w:instrText xml:space="preserve"> PAGEREF _Toc220668109 \h </w:instrText>
        </w:r>
        <w:r>
          <w:rPr>
            <w:webHidden/>
          </w:rPr>
        </w:r>
        <w:r>
          <w:rPr>
            <w:webHidden/>
          </w:rPr>
          <w:fldChar w:fldCharType="separate"/>
        </w:r>
        <w:r>
          <w:rPr>
            <w:webHidden/>
          </w:rPr>
          <w:t>11</w:t>
        </w:r>
        <w:r>
          <w:rPr>
            <w:webHidden/>
          </w:rPr>
          <w:fldChar w:fldCharType="end"/>
        </w:r>
      </w:hyperlink>
    </w:p>
    <w:p w14:paraId="7953A21A" w14:textId="254CF985" w:rsidR="001D4363" w:rsidRDefault="001D4363">
      <w:pPr>
        <w:pStyle w:val="INNH2"/>
        <w:rPr>
          <w:rFonts w:eastAsiaTheme="minorEastAsia" w:cstheme="minorBidi"/>
          <w:kern w:val="2"/>
          <w:sz w:val="24"/>
          <w:szCs w:val="24"/>
          <w14:ligatures w14:val="standardContextual"/>
        </w:rPr>
      </w:pPr>
      <w:hyperlink w:anchor="_Toc220668110" w:history="1">
        <w:r w:rsidRPr="006155D9">
          <w:rPr>
            <w:rStyle w:val="Hyperkobling"/>
          </w:rPr>
          <w:t>Avtalens punkt 2.5.7 Opplæring</w:t>
        </w:r>
        <w:r>
          <w:rPr>
            <w:webHidden/>
          </w:rPr>
          <w:tab/>
        </w:r>
        <w:r>
          <w:rPr>
            <w:webHidden/>
          </w:rPr>
          <w:fldChar w:fldCharType="begin"/>
        </w:r>
        <w:r>
          <w:rPr>
            <w:webHidden/>
          </w:rPr>
          <w:instrText xml:space="preserve"> PAGEREF _Toc220668110 \h </w:instrText>
        </w:r>
        <w:r>
          <w:rPr>
            <w:webHidden/>
          </w:rPr>
        </w:r>
        <w:r>
          <w:rPr>
            <w:webHidden/>
          </w:rPr>
          <w:fldChar w:fldCharType="separate"/>
        </w:r>
        <w:r>
          <w:rPr>
            <w:webHidden/>
          </w:rPr>
          <w:t>11</w:t>
        </w:r>
        <w:r>
          <w:rPr>
            <w:webHidden/>
          </w:rPr>
          <w:fldChar w:fldCharType="end"/>
        </w:r>
      </w:hyperlink>
    </w:p>
    <w:p w14:paraId="187ECABD" w14:textId="34CDFD49" w:rsidR="001D4363" w:rsidRDefault="001D4363">
      <w:pPr>
        <w:pStyle w:val="INNH2"/>
        <w:rPr>
          <w:rFonts w:eastAsiaTheme="minorEastAsia" w:cstheme="minorBidi"/>
          <w:kern w:val="2"/>
          <w:sz w:val="24"/>
          <w:szCs w:val="24"/>
          <w14:ligatures w14:val="standardContextual"/>
        </w:rPr>
      </w:pPr>
      <w:hyperlink w:anchor="_Toc220668111" w:history="1">
        <w:r w:rsidRPr="006155D9">
          <w:rPr>
            <w:rStyle w:val="Hyperkobling"/>
          </w:rPr>
          <w:t>Avtalens punkt 2.6.5 Gjennomføring av Kundens akseptansetest</w:t>
        </w:r>
        <w:r>
          <w:rPr>
            <w:webHidden/>
          </w:rPr>
          <w:tab/>
        </w:r>
        <w:r>
          <w:rPr>
            <w:webHidden/>
          </w:rPr>
          <w:fldChar w:fldCharType="begin"/>
        </w:r>
        <w:r>
          <w:rPr>
            <w:webHidden/>
          </w:rPr>
          <w:instrText xml:space="preserve"> PAGEREF _Toc220668111 \h </w:instrText>
        </w:r>
        <w:r>
          <w:rPr>
            <w:webHidden/>
          </w:rPr>
        </w:r>
        <w:r>
          <w:rPr>
            <w:webHidden/>
          </w:rPr>
          <w:fldChar w:fldCharType="separate"/>
        </w:r>
        <w:r>
          <w:rPr>
            <w:webHidden/>
          </w:rPr>
          <w:t>11</w:t>
        </w:r>
        <w:r>
          <w:rPr>
            <w:webHidden/>
          </w:rPr>
          <w:fldChar w:fldCharType="end"/>
        </w:r>
      </w:hyperlink>
    </w:p>
    <w:p w14:paraId="533481E9" w14:textId="470344CF" w:rsidR="001D4363" w:rsidRDefault="001D4363">
      <w:pPr>
        <w:pStyle w:val="INNH2"/>
        <w:rPr>
          <w:rFonts w:eastAsiaTheme="minorEastAsia" w:cstheme="minorBidi"/>
          <w:kern w:val="2"/>
          <w:sz w:val="24"/>
          <w:szCs w:val="24"/>
          <w14:ligatures w14:val="standardContextual"/>
        </w:rPr>
      </w:pPr>
      <w:hyperlink w:anchor="_Toc220668112" w:history="1">
        <w:r w:rsidRPr="006155D9">
          <w:rPr>
            <w:rStyle w:val="Hyperkobling"/>
          </w:rPr>
          <w:t>Avtalens punkt 2.6.7 Idriftsettelse</w:t>
        </w:r>
        <w:r>
          <w:rPr>
            <w:webHidden/>
          </w:rPr>
          <w:tab/>
        </w:r>
        <w:r>
          <w:rPr>
            <w:webHidden/>
          </w:rPr>
          <w:fldChar w:fldCharType="begin"/>
        </w:r>
        <w:r>
          <w:rPr>
            <w:webHidden/>
          </w:rPr>
          <w:instrText xml:space="preserve"> PAGEREF _Toc220668112 \h </w:instrText>
        </w:r>
        <w:r>
          <w:rPr>
            <w:webHidden/>
          </w:rPr>
        </w:r>
        <w:r>
          <w:rPr>
            <w:webHidden/>
          </w:rPr>
          <w:fldChar w:fldCharType="separate"/>
        </w:r>
        <w:r>
          <w:rPr>
            <w:webHidden/>
          </w:rPr>
          <w:t>11</w:t>
        </w:r>
        <w:r>
          <w:rPr>
            <w:webHidden/>
          </w:rPr>
          <w:fldChar w:fldCharType="end"/>
        </w:r>
      </w:hyperlink>
    </w:p>
    <w:p w14:paraId="2068ABE7" w14:textId="65440823" w:rsidR="001D4363" w:rsidRDefault="001D4363">
      <w:pPr>
        <w:pStyle w:val="INNH2"/>
        <w:rPr>
          <w:rFonts w:eastAsiaTheme="minorEastAsia" w:cstheme="minorBidi"/>
          <w:kern w:val="2"/>
          <w:sz w:val="24"/>
          <w:szCs w:val="24"/>
          <w14:ligatures w14:val="standardContextual"/>
        </w:rPr>
      </w:pPr>
      <w:hyperlink w:anchor="_Toc220668113" w:history="1">
        <w:r w:rsidRPr="006155D9">
          <w:rPr>
            <w:rStyle w:val="Hyperkobling"/>
          </w:rPr>
          <w:t>Avtalens punkt 5.1.2.1 Generelt om Leverandørens plikter</w:t>
        </w:r>
        <w:r>
          <w:rPr>
            <w:webHidden/>
          </w:rPr>
          <w:tab/>
        </w:r>
        <w:r>
          <w:rPr>
            <w:webHidden/>
          </w:rPr>
          <w:fldChar w:fldCharType="begin"/>
        </w:r>
        <w:r>
          <w:rPr>
            <w:webHidden/>
          </w:rPr>
          <w:instrText xml:space="preserve"> PAGEREF _Toc220668113 \h </w:instrText>
        </w:r>
        <w:r>
          <w:rPr>
            <w:webHidden/>
          </w:rPr>
        </w:r>
        <w:r>
          <w:rPr>
            <w:webHidden/>
          </w:rPr>
          <w:fldChar w:fldCharType="separate"/>
        </w:r>
        <w:r>
          <w:rPr>
            <w:webHidden/>
          </w:rPr>
          <w:t>11</w:t>
        </w:r>
        <w:r>
          <w:rPr>
            <w:webHidden/>
          </w:rPr>
          <w:fldChar w:fldCharType="end"/>
        </w:r>
      </w:hyperlink>
    </w:p>
    <w:p w14:paraId="6A9771BD" w14:textId="57D01424" w:rsidR="001D4363" w:rsidRDefault="001D4363">
      <w:pPr>
        <w:pStyle w:val="INNH2"/>
        <w:rPr>
          <w:rFonts w:eastAsiaTheme="minorEastAsia" w:cstheme="minorBidi"/>
          <w:kern w:val="2"/>
          <w:sz w:val="24"/>
          <w:szCs w:val="24"/>
          <w14:ligatures w14:val="standardContextual"/>
        </w:rPr>
      </w:pPr>
      <w:hyperlink w:anchor="_Toc220668114" w:history="1">
        <w:r w:rsidRPr="006155D9">
          <w:rPr>
            <w:rStyle w:val="Hyperkobling"/>
          </w:rPr>
          <w:t>Avtalens punkt 9.5.3.1 Når det foreligger grunnlag for dagbot</w:t>
        </w:r>
        <w:r>
          <w:rPr>
            <w:webHidden/>
          </w:rPr>
          <w:tab/>
        </w:r>
        <w:r>
          <w:rPr>
            <w:webHidden/>
          </w:rPr>
          <w:fldChar w:fldCharType="begin"/>
        </w:r>
        <w:r>
          <w:rPr>
            <w:webHidden/>
          </w:rPr>
          <w:instrText xml:space="preserve"> PAGEREF _Toc220668114 \h </w:instrText>
        </w:r>
        <w:r>
          <w:rPr>
            <w:webHidden/>
          </w:rPr>
        </w:r>
        <w:r>
          <w:rPr>
            <w:webHidden/>
          </w:rPr>
          <w:fldChar w:fldCharType="separate"/>
        </w:r>
        <w:r>
          <w:rPr>
            <w:webHidden/>
          </w:rPr>
          <w:t>11</w:t>
        </w:r>
        <w:r>
          <w:rPr>
            <w:webHidden/>
          </w:rPr>
          <w:fldChar w:fldCharType="end"/>
        </w:r>
      </w:hyperlink>
    </w:p>
    <w:p w14:paraId="4EF36209" w14:textId="2413F871" w:rsidR="001D4363" w:rsidRDefault="001D4363">
      <w:pPr>
        <w:pStyle w:val="INNH2"/>
        <w:rPr>
          <w:rFonts w:eastAsiaTheme="minorEastAsia" w:cstheme="minorBidi"/>
          <w:kern w:val="2"/>
          <w:sz w:val="24"/>
          <w:szCs w:val="24"/>
          <w14:ligatures w14:val="standardContextual"/>
        </w:rPr>
      </w:pPr>
      <w:hyperlink w:anchor="_Toc220668115" w:history="1">
        <w:r w:rsidRPr="006155D9">
          <w:rPr>
            <w:rStyle w:val="Hyperkobling"/>
          </w:rPr>
          <w:t>Avtalens punkt 9.5.3.2 Beregning av dagboten</w:t>
        </w:r>
        <w:r>
          <w:rPr>
            <w:webHidden/>
          </w:rPr>
          <w:tab/>
        </w:r>
        <w:r>
          <w:rPr>
            <w:webHidden/>
          </w:rPr>
          <w:fldChar w:fldCharType="begin"/>
        </w:r>
        <w:r>
          <w:rPr>
            <w:webHidden/>
          </w:rPr>
          <w:instrText xml:space="preserve"> PAGEREF _Toc220668115 \h </w:instrText>
        </w:r>
        <w:r>
          <w:rPr>
            <w:webHidden/>
          </w:rPr>
        </w:r>
        <w:r>
          <w:rPr>
            <w:webHidden/>
          </w:rPr>
          <w:fldChar w:fldCharType="separate"/>
        </w:r>
        <w:r>
          <w:rPr>
            <w:webHidden/>
          </w:rPr>
          <w:t>11</w:t>
        </w:r>
        <w:r>
          <w:rPr>
            <w:webHidden/>
          </w:rPr>
          <w:fldChar w:fldCharType="end"/>
        </w:r>
      </w:hyperlink>
    </w:p>
    <w:p w14:paraId="6A04CF34" w14:textId="75BF12D0" w:rsidR="001D4363" w:rsidRDefault="001D4363">
      <w:pPr>
        <w:pStyle w:val="INNH1"/>
        <w:rPr>
          <w:rFonts w:eastAsiaTheme="minorEastAsia" w:cstheme="minorBidi"/>
          <w:b w:val="0"/>
          <w:bCs w:val="0"/>
          <w:kern w:val="2"/>
          <w:sz w:val="24"/>
          <w:szCs w:val="24"/>
          <w14:ligatures w14:val="standardContextual"/>
        </w:rPr>
      </w:pPr>
      <w:hyperlink w:anchor="_Toc220668116" w:history="1">
        <w:r w:rsidRPr="006155D9">
          <w:rPr>
            <w:rStyle w:val="Hyperkobling"/>
          </w:rPr>
          <w:t>Bilag 5: Test og godkjenning</w:t>
        </w:r>
        <w:r>
          <w:rPr>
            <w:webHidden/>
          </w:rPr>
          <w:tab/>
        </w:r>
        <w:r>
          <w:rPr>
            <w:webHidden/>
          </w:rPr>
          <w:fldChar w:fldCharType="begin"/>
        </w:r>
        <w:r>
          <w:rPr>
            <w:webHidden/>
          </w:rPr>
          <w:instrText xml:space="preserve"> PAGEREF _Toc220668116 \h </w:instrText>
        </w:r>
        <w:r>
          <w:rPr>
            <w:webHidden/>
          </w:rPr>
        </w:r>
        <w:r>
          <w:rPr>
            <w:webHidden/>
          </w:rPr>
          <w:fldChar w:fldCharType="separate"/>
        </w:r>
        <w:r>
          <w:rPr>
            <w:webHidden/>
          </w:rPr>
          <w:t>12</w:t>
        </w:r>
        <w:r>
          <w:rPr>
            <w:webHidden/>
          </w:rPr>
          <w:fldChar w:fldCharType="end"/>
        </w:r>
      </w:hyperlink>
    </w:p>
    <w:p w14:paraId="558DF939" w14:textId="7A822AF7" w:rsidR="001D4363" w:rsidRDefault="001D4363">
      <w:pPr>
        <w:pStyle w:val="INNH2"/>
        <w:rPr>
          <w:rFonts w:eastAsiaTheme="minorEastAsia" w:cstheme="minorBidi"/>
          <w:kern w:val="2"/>
          <w:sz w:val="24"/>
          <w:szCs w:val="24"/>
          <w14:ligatures w14:val="standardContextual"/>
        </w:rPr>
      </w:pPr>
      <w:hyperlink w:anchor="_Toc220668117" w:history="1">
        <w:r w:rsidRPr="006155D9">
          <w:rPr>
            <w:rStyle w:val="Hyperkobling"/>
          </w:rPr>
          <w:t>Avtalens punkt 2.3.4 Delleveranser</w:t>
        </w:r>
        <w:r>
          <w:rPr>
            <w:webHidden/>
          </w:rPr>
          <w:tab/>
        </w:r>
        <w:r>
          <w:rPr>
            <w:webHidden/>
          </w:rPr>
          <w:fldChar w:fldCharType="begin"/>
        </w:r>
        <w:r>
          <w:rPr>
            <w:webHidden/>
          </w:rPr>
          <w:instrText xml:space="preserve"> PAGEREF _Toc220668117 \h </w:instrText>
        </w:r>
        <w:r>
          <w:rPr>
            <w:webHidden/>
          </w:rPr>
        </w:r>
        <w:r>
          <w:rPr>
            <w:webHidden/>
          </w:rPr>
          <w:fldChar w:fldCharType="separate"/>
        </w:r>
        <w:r>
          <w:rPr>
            <w:webHidden/>
          </w:rPr>
          <w:t>12</w:t>
        </w:r>
        <w:r>
          <w:rPr>
            <w:webHidden/>
          </w:rPr>
          <w:fldChar w:fldCharType="end"/>
        </w:r>
      </w:hyperlink>
    </w:p>
    <w:p w14:paraId="429ED8CC" w14:textId="04623D46" w:rsidR="001D4363" w:rsidRDefault="001D4363">
      <w:pPr>
        <w:pStyle w:val="INNH2"/>
        <w:rPr>
          <w:rFonts w:eastAsiaTheme="minorEastAsia" w:cstheme="minorBidi"/>
          <w:kern w:val="2"/>
          <w:sz w:val="24"/>
          <w:szCs w:val="24"/>
          <w14:ligatures w14:val="standardContextual"/>
        </w:rPr>
      </w:pPr>
      <w:hyperlink w:anchor="_Toc220668118" w:history="1">
        <w:r w:rsidRPr="006155D9">
          <w:rPr>
            <w:rStyle w:val="Hyperkobling"/>
          </w:rPr>
          <w:t>Avtalens punkt 2.4.2 Levering og godkjenning av detaljspesifikasjonen</w:t>
        </w:r>
        <w:r>
          <w:rPr>
            <w:webHidden/>
          </w:rPr>
          <w:tab/>
        </w:r>
        <w:r>
          <w:rPr>
            <w:webHidden/>
          </w:rPr>
          <w:fldChar w:fldCharType="begin"/>
        </w:r>
        <w:r>
          <w:rPr>
            <w:webHidden/>
          </w:rPr>
          <w:instrText xml:space="preserve"> PAGEREF _Toc220668118 \h </w:instrText>
        </w:r>
        <w:r>
          <w:rPr>
            <w:webHidden/>
          </w:rPr>
        </w:r>
        <w:r>
          <w:rPr>
            <w:webHidden/>
          </w:rPr>
          <w:fldChar w:fldCharType="separate"/>
        </w:r>
        <w:r>
          <w:rPr>
            <w:webHidden/>
          </w:rPr>
          <w:t>12</w:t>
        </w:r>
        <w:r>
          <w:rPr>
            <w:webHidden/>
          </w:rPr>
          <w:fldChar w:fldCharType="end"/>
        </w:r>
      </w:hyperlink>
    </w:p>
    <w:p w14:paraId="62EFE2D3" w14:textId="5D1AFFA5" w:rsidR="001D4363" w:rsidRDefault="001D4363">
      <w:pPr>
        <w:pStyle w:val="INNH2"/>
        <w:rPr>
          <w:rFonts w:eastAsiaTheme="minorEastAsia" w:cstheme="minorBidi"/>
          <w:kern w:val="2"/>
          <w:sz w:val="24"/>
          <w:szCs w:val="24"/>
          <w14:ligatures w14:val="standardContextual"/>
        </w:rPr>
      </w:pPr>
      <w:hyperlink w:anchor="_Toc220668119" w:history="1">
        <w:r w:rsidRPr="006155D9">
          <w:rPr>
            <w:rStyle w:val="Hyperkobling"/>
          </w:rPr>
          <w:t>Avtalens punkt 2.5.8 Konvertering</w:t>
        </w:r>
        <w:r>
          <w:rPr>
            <w:webHidden/>
          </w:rPr>
          <w:tab/>
        </w:r>
        <w:r>
          <w:rPr>
            <w:webHidden/>
          </w:rPr>
          <w:fldChar w:fldCharType="begin"/>
        </w:r>
        <w:r>
          <w:rPr>
            <w:webHidden/>
          </w:rPr>
          <w:instrText xml:space="preserve"> PAGEREF _Toc220668119 \h </w:instrText>
        </w:r>
        <w:r>
          <w:rPr>
            <w:webHidden/>
          </w:rPr>
        </w:r>
        <w:r>
          <w:rPr>
            <w:webHidden/>
          </w:rPr>
          <w:fldChar w:fldCharType="separate"/>
        </w:r>
        <w:r>
          <w:rPr>
            <w:webHidden/>
          </w:rPr>
          <w:t>12</w:t>
        </w:r>
        <w:r>
          <w:rPr>
            <w:webHidden/>
          </w:rPr>
          <w:fldChar w:fldCharType="end"/>
        </w:r>
      </w:hyperlink>
    </w:p>
    <w:p w14:paraId="27DD94E4" w14:textId="561B1CB0" w:rsidR="001D4363" w:rsidRDefault="001D4363">
      <w:pPr>
        <w:pStyle w:val="INNH2"/>
        <w:rPr>
          <w:rFonts w:eastAsiaTheme="minorEastAsia" w:cstheme="minorBidi"/>
          <w:kern w:val="2"/>
          <w:sz w:val="24"/>
          <w:szCs w:val="24"/>
          <w14:ligatures w14:val="standardContextual"/>
        </w:rPr>
      </w:pPr>
      <w:hyperlink w:anchor="_Toc220668120" w:history="1">
        <w:r w:rsidRPr="006155D9">
          <w:rPr>
            <w:rStyle w:val="Hyperkobling"/>
          </w:rPr>
          <w:t>Avtalens punkt 2.6.1 Forberedelser til akseptansetest</w:t>
        </w:r>
        <w:r>
          <w:rPr>
            <w:webHidden/>
          </w:rPr>
          <w:tab/>
        </w:r>
        <w:r>
          <w:rPr>
            <w:webHidden/>
          </w:rPr>
          <w:fldChar w:fldCharType="begin"/>
        </w:r>
        <w:r>
          <w:rPr>
            <w:webHidden/>
          </w:rPr>
          <w:instrText xml:space="preserve"> PAGEREF _Toc220668120 \h </w:instrText>
        </w:r>
        <w:r>
          <w:rPr>
            <w:webHidden/>
          </w:rPr>
        </w:r>
        <w:r>
          <w:rPr>
            <w:webHidden/>
          </w:rPr>
          <w:fldChar w:fldCharType="separate"/>
        </w:r>
        <w:r>
          <w:rPr>
            <w:webHidden/>
          </w:rPr>
          <w:t>12</w:t>
        </w:r>
        <w:r>
          <w:rPr>
            <w:webHidden/>
          </w:rPr>
          <w:fldChar w:fldCharType="end"/>
        </w:r>
      </w:hyperlink>
    </w:p>
    <w:p w14:paraId="7AA5B94E" w14:textId="4FACBFC1" w:rsidR="001D4363" w:rsidRDefault="001D4363">
      <w:pPr>
        <w:pStyle w:val="INNH2"/>
        <w:rPr>
          <w:rFonts w:eastAsiaTheme="minorEastAsia" w:cstheme="minorBidi"/>
          <w:kern w:val="2"/>
          <w:sz w:val="24"/>
          <w:szCs w:val="24"/>
          <w14:ligatures w14:val="standardContextual"/>
        </w:rPr>
      </w:pPr>
      <w:hyperlink w:anchor="_Toc220668121" w:history="1">
        <w:r w:rsidRPr="006155D9">
          <w:rPr>
            <w:rStyle w:val="Hyperkobling"/>
          </w:rPr>
          <w:t>Avtalens punkt 2.6.2 Løsning klar for akseptansetest</w:t>
        </w:r>
        <w:r>
          <w:rPr>
            <w:webHidden/>
          </w:rPr>
          <w:tab/>
        </w:r>
        <w:r>
          <w:rPr>
            <w:webHidden/>
          </w:rPr>
          <w:fldChar w:fldCharType="begin"/>
        </w:r>
        <w:r>
          <w:rPr>
            <w:webHidden/>
          </w:rPr>
          <w:instrText xml:space="preserve"> PAGEREF _Toc220668121 \h </w:instrText>
        </w:r>
        <w:r>
          <w:rPr>
            <w:webHidden/>
          </w:rPr>
        </w:r>
        <w:r>
          <w:rPr>
            <w:webHidden/>
          </w:rPr>
          <w:fldChar w:fldCharType="separate"/>
        </w:r>
        <w:r>
          <w:rPr>
            <w:webHidden/>
          </w:rPr>
          <w:t>12</w:t>
        </w:r>
        <w:r>
          <w:rPr>
            <w:webHidden/>
          </w:rPr>
          <w:fldChar w:fldCharType="end"/>
        </w:r>
      </w:hyperlink>
    </w:p>
    <w:p w14:paraId="42C2D44E" w14:textId="476311BE" w:rsidR="001D4363" w:rsidRDefault="001D4363">
      <w:pPr>
        <w:pStyle w:val="INNH2"/>
        <w:rPr>
          <w:rFonts w:eastAsiaTheme="minorEastAsia" w:cstheme="minorBidi"/>
          <w:kern w:val="2"/>
          <w:sz w:val="24"/>
          <w:szCs w:val="24"/>
          <w14:ligatures w14:val="standardContextual"/>
        </w:rPr>
      </w:pPr>
      <w:hyperlink w:anchor="_Toc220668122" w:history="1">
        <w:r w:rsidRPr="006155D9">
          <w:rPr>
            <w:rStyle w:val="Hyperkobling"/>
          </w:rPr>
          <w:t>Avtalens punkt 2.6.3 Plan for Kundens akseptansetest og godkjenningsperioden</w:t>
        </w:r>
        <w:r>
          <w:rPr>
            <w:webHidden/>
          </w:rPr>
          <w:tab/>
        </w:r>
        <w:r>
          <w:rPr>
            <w:webHidden/>
          </w:rPr>
          <w:fldChar w:fldCharType="begin"/>
        </w:r>
        <w:r>
          <w:rPr>
            <w:webHidden/>
          </w:rPr>
          <w:instrText xml:space="preserve"> PAGEREF _Toc220668122 \h </w:instrText>
        </w:r>
        <w:r>
          <w:rPr>
            <w:webHidden/>
          </w:rPr>
        </w:r>
        <w:r>
          <w:rPr>
            <w:webHidden/>
          </w:rPr>
          <w:fldChar w:fldCharType="separate"/>
        </w:r>
        <w:r>
          <w:rPr>
            <w:webHidden/>
          </w:rPr>
          <w:t>12</w:t>
        </w:r>
        <w:r>
          <w:rPr>
            <w:webHidden/>
          </w:rPr>
          <w:fldChar w:fldCharType="end"/>
        </w:r>
      </w:hyperlink>
    </w:p>
    <w:p w14:paraId="47578EA0" w14:textId="78452EE3" w:rsidR="001D4363" w:rsidRDefault="001D4363">
      <w:pPr>
        <w:pStyle w:val="INNH2"/>
        <w:rPr>
          <w:rFonts w:eastAsiaTheme="minorEastAsia" w:cstheme="minorBidi"/>
          <w:kern w:val="2"/>
          <w:sz w:val="24"/>
          <w:szCs w:val="24"/>
          <w14:ligatures w14:val="standardContextual"/>
        </w:rPr>
      </w:pPr>
      <w:hyperlink w:anchor="_Toc220668123" w:history="1">
        <w:r w:rsidRPr="006155D9">
          <w:rPr>
            <w:rStyle w:val="Hyperkobling"/>
          </w:rPr>
          <w:t>Avtalens punkt 2.6.4 Akseptansetestens omfang</w:t>
        </w:r>
        <w:r>
          <w:rPr>
            <w:webHidden/>
          </w:rPr>
          <w:tab/>
        </w:r>
        <w:r>
          <w:rPr>
            <w:webHidden/>
          </w:rPr>
          <w:fldChar w:fldCharType="begin"/>
        </w:r>
        <w:r>
          <w:rPr>
            <w:webHidden/>
          </w:rPr>
          <w:instrText xml:space="preserve"> PAGEREF _Toc220668123 \h </w:instrText>
        </w:r>
        <w:r>
          <w:rPr>
            <w:webHidden/>
          </w:rPr>
        </w:r>
        <w:r>
          <w:rPr>
            <w:webHidden/>
          </w:rPr>
          <w:fldChar w:fldCharType="separate"/>
        </w:r>
        <w:r>
          <w:rPr>
            <w:webHidden/>
          </w:rPr>
          <w:t>13</w:t>
        </w:r>
        <w:r>
          <w:rPr>
            <w:webHidden/>
          </w:rPr>
          <w:fldChar w:fldCharType="end"/>
        </w:r>
      </w:hyperlink>
    </w:p>
    <w:p w14:paraId="0507653F" w14:textId="4A33B732" w:rsidR="001D4363" w:rsidRDefault="001D4363">
      <w:pPr>
        <w:pStyle w:val="INNH2"/>
        <w:rPr>
          <w:rFonts w:eastAsiaTheme="minorEastAsia" w:cstheme="minorBidi"/>
          <w:kern w:val="2"/>
          <w:sz w:val="24"/>
          <w:szCs w:val="24"/>
          <w14:ligatures w14:val="standardContextual"/>
        </w:rPr>
      </w:pPr>
      <w:hyperlink w:anchor="_Toc220668124" w:history="1">
        <w:r w:rsidRPr="006155D9">
          <w:rPr>
            <w:rStyle w:val="Hyperkobling"/>
          </w:rPr>
          <w:t>Avtalens punkt 2.6.5 Gjennomføring av Kundens akseptansetest</w:t>
        </w:r>
        <w:r>
          <w:rPr>
            <w:webHidden/>
          </w:rPr>
          <w:tab/>
        </w:r>
        <w:r>
          <w:rPr>
            <w:webHidden/>
          </w:rPr>
          <w:fldChar w:fldCharType="begin"/>
        </w:r>
        <w:r>
          <w:rPr>
            <w:webHidden/>
          </w:rPr>
          <w:instrText xml:space="preserve"> PAGEREF _Toc220668124 \h </w:instrText>
        </w:r>
        <w:r>
          <w:rPr>
            <w:webHidden/>
          </w:rPr>
        </w:r>
        <w:r>
          <w:rPr>
            <w:webHidden/>
          </w:rPr>
          <w:fldChar w:fldCharType="separate"/>
        </w:r>
        <w:r>
          <w:rPr>
            <w:webHidden/>
          </w:rPr>
          <w:t>13</w:t>
        </w:r>
        <w:r>
          <w:rPr>
            <w:webHidden/>
          </w:rPr>
          <w:fldChar w:fldCharType="end"/>
        </w:r>
      </w:hyperlink>
    </w:p>
    <w:p w14:paraId="07C3E28E" w14:textId="6E2896B3" w:rsidR="001D4363" w:rsidRDefault="001D4363">
      <w:pPr>
        <w:pStyle w:val="INNH2"/>
        <w:rPr>
          <w:rFonts w:eastAsiaTheme="minorEastAsia" w:cstheme="minorBidi"/>
          <w:kern w:val="2"/>
          <w:sz w:val="24"/>
          <w:szCs w:val="24"/>
          <w14:ligatures w14:val="standardContextual"/>
        </w:rPr>
      </w:pPr>
      <w:hyperlink w:anchor="_Toc220668125" w:history="1">
        <w:r w:rsidRPr="006155D9">
          <w:rPr>
            <w:rStyle w:val="Hyperkobling"/>
          </w:rPr>
          <w:t>Avtalens punkt 2.6.6 Godkjenning av Kundens akseptansetest</w:t>
        </w:r>
        <w:r>
          <w:rPr>
            <w:webHidden/>
          </w:rPr>
          <w:tab/>
        </w:r>
        <w:r>
          <w:rPr>
            <w:webHidden/>
          </w:rPr>
          <w:fldChar w:fldCharType="begin"/>
        </w:r>
        <w:r>
          <w:rPr>
            <w:webHidden/>
          </w:rPr>
          <w:instrText xml:space="preserve"> PAGEREF _Toc220668125 \h </w:instrText>
        </w:r>
        <w:r>
          <w:rPr>
            <w:webHidden/>
          </w:rPr>
        </w:r>
        <w:r>
          <w:rPr>
            <w:webHidden/>
          </w:rPr>
          <w:fldChar w:fldCharType="separate"/>
        </w:r>
        <w:r>
          <w:rPr>
            <w:webHidden/>
          </w:rPr>
          <w:t>13</w:t>
        </w:r>
        <w:r>
          <w:rPr>
            <w:webHidden/>
          </w:rPr>
          <w:fldChar w:fldCharType="end"/>
        </w:r>
      </w:hyperlink>
    </w:p>
    <w:p w14:paraId="00D70BB3" w14:textId="3E72CDAA" w:rsidR="001D4363" w:rsidRDefault="001D4363">
      <w:pPr>
        <w:pStyle w:val="INNH2"/>
        <w:rPr>
          <w:rFonts w:eastAsiaTheme="minorEastAsia" w:cstheme="minorBidi"/>
          <w:kern w:val="2"/>
          <w:sz w:val="24"/>
          <w:szCs w:val="24"/>
          <w14:ligatures w14:val="standardContextual"/>
        </w:rPr>
      </w:pPr>
      <w:hyperlink w:anchor="_Toc220668126" w:history="1">
        <w:r w:rsidRPr="006155D9">
          <w:rPr>
            <w:rStyle w:val="Hyperkobling"/>
          </w:rPr>
          <w:t>Avtalens punkt 2.6.7 Idriftsettelse</w:t>
        </w:r>
        <w:r>
          <w:rPr>
            <w:webHidden/>
          </w:rPr>
          <w:tab/>
        </w:r>
        <w:r>
          <w:rPr>
            <w:webHidden/>
          </w:rPr>
          <w:fldChar w:fldCharType="begin"/>
        </w:r>
        <w:r>
          <w:rPr>
            <w:webHidden/>
          </w:rPr>
          <w:instrText xml:space="preserve"> PAGEREF _Toc220668126 \h </w:instrText>
        </w:r>
        <w:r>
          <w:rPr>
            <w:webHidden/>
          </w:rPr>
        </w:r>
        <w:r>
          <w:rPr>
            <w:webHidden/>
          </w:rPr>
          <w:fldChar w:fldCharType="separate"/>
        </w:r>
        <w:r>
          <w:rPr>
            <w:webHidden/>
          </w:rPr>
          <w:t>13</w:t>
        </w:r>
        <w:r>
          <w:rPr>
            <w:webHidden/>
          </w:rPr>
          <w:fldChar w:fldCharType="end"/>
        </w:r>
      </w:hyperlink>
    </w:p>
    <w:p w14:paraId="54E888A6" w14:textId="63B008D5" w:rsidR="001D4363" w:rsidRDefault="001D4363">
      <w:pPr>
        <w:pStyle w:val="INNH2"/>
        <w:rPr>
          <w:rFonts w:eastAsiaTheme="minorEastAsia" w:cstheme="minorBidi"/>
          <w:kern w:val="2"/>
          <w:sz w:val="24"/>
          <w:szCs w:val="24"/>
          <w14:ligatures w14:val="standardContextual"/>
        </w:rPr>
      </w:pPr>
      <w:hyperlink w:anchor="_Toc220668127" w:history="1">
        <w:r w:rsidRPr="006155D9">
          <w:rPr>
            <w:rStyle w:val="Hyperkobling"/>
          </w:rPr>
          <w:t>Avtalens punkt 2.7.1 Varighet</w:t>
        </w:r>
        <w:r>
          <w:rPr>
            <w:webHidden/>
          </w:rPr>
          <w:tab/>
        </w:r>
        <w:r>
          <w:rPr>
            <w:webHidden/>
          </w:rPr>
          <w:fldChar w:fldCharType="begin"/>
        </w:r>
        <w:r>
          <w:rPr>
            <w:webHidden/>
          </w:rPr>
          <w:instrText xml:space="preserve"> PAGEREF _Toc220668127 \h </w:instrText>
        </w:r>
        <w:r>
          <w:rPr>
            <w:webHidden/>
          </w:rPr>
        </w:r>
        <w:r>
          <w:rPr>
            <w:webHidden/>
          </w:rPr>
          <w:fldChar w:fldCharType="separate"/>
        </w:r>
        <w:r>
          <w:rPr>
            <w:webHidden/>
          </w:rPr>
          <w:t>13</w:t>
        </w:r>
        <w:r>
          <w:rPr>
            <w:webHidden/>
          </w:rPr>
          <w:fldChar w:fldCharType="end"/>
        </w:r>
      </w:hyperlink>
    </w:p>
    <w:p w14:paraId="77CF321A" w14:textId="543EDD4C" w:rsidR="001D4363" w:rsidRDefault="001D4363">
      <w:pPr>
        <w:pStyle w:val="INNH2"/>
        <w:rPr>
          <w:rFonts w:eastAsiaTheme="minorEastAsia" w:cstheme="minorBidi"/>
          <w:kern w:val="2"/>
          <w:sz w:val="24"/>
          <w:szCs w:val="24"/>
          <w14:ligatures w14:val="standardContextual"/>
        </w:rPr>
      </w:pPr>
      <w:hyperlink w:anchor="_Toc220668128" w:history="1">
        <w:r w:rsidRPr="006155D9">
          <w:rPr>
            <w:rStyle w:val="Hyperkobling"/>
          </w:rPr>
          <w:t>Avtalens punkt 2.7.2 Gjennomføring av godkjenningsperioden</w:t>
        </w:r>
        <w:r>
          <w:rPr>
            <w:webHidden/>
          </w:rPr>
          <w:tab/>
        </w:r>
        <w:r>
          <w:rPr>
            <w:webHidden/>
          </w:rPr>
          <w:fldChar w:fldCharType="begin"/>
        </w:r>
        <w:r>
          <w:rPr>
            <w:webHidden/>
          </w:rPr>
          <w:instrText xml:space="preserve"> PAGEREF _Toc220668128 \h </w:instrText>
        </w:r>
        <w:r>
          <w:rPr>
            <w:webHidden/>
          </w:rPr>
        </w:r>
        <w:r>
          <w:rPr>
            <w:webHidden/>
          </w:rPr>
          <w:fldChar w:fldCharType="separate"/>
        </w:r>
        <w:r>
          <w:rPr>
            <w:webHidden/>
          </w:rPr>
          <w:t>13</w:t>
        </w:r>
        <w:r>
          <w:rPr>
            <w:webHidden/>
          </w:rPr>
          <w:fldChar w:fldCharType="end"/>
        </w:r>
      </w:hyperlink>
    </w:p>
    <w:p w14:paraId="62C20707" w14:textId="7F112957" w:rsidR="001D4363" w:rsidRDefault="001D4363">
      <w:pPr>
        <w:pStyle w:val="INNH2"/>
        <w:rPr>
          <w:rFonts w:eastAsiaTheme="minorEastAsia" w:cstheme="minorBidi"/>
          <w:kern w:val="2"/>
          <w:sz w:val="24"/>
          <w:szCs w:val="24"/>
          <w14:ligatures w14:val="standardContextual"/>
        </w:rPr>
      </w:pPr>
      <w:hyperlink w:anchor="_Toc220668129" w:history="1">
        <w:r w:rsidRPr="006155D9">
          <w:rPr>
            <w:rStyle w:val="Hyperkobling"/>
          </w:rPr>
          <w:t>Avtalens punkt 2.7.3 Endelig godkjenning – leveringsdag</w:t>
        </w:r>
        <w:r>
          <w:rPr>
            <w:webHidden/>
          </w:rPr>
          <w:tab/>
        </w:r>
        <w:r>
          <w:rPr>
            <w:webHidden/>
          </w:rPr>
          <w:fldChar w:fldCharType="begin"/>
        </w:r>
        <w:r>
          <w:rPr>
            <w:webHidden/>
          </w:rPr>
          <w:instrText xml:space="preserve"> PAGEREF _Toc220668129 \h </w:instrText>
        </w:r>
        <w:r>
          <w:rPr>
            <w:webHidden/>
          </w:rPr>
        </w:r>
        <w:r>
          <w:rPr>
            <w:webHidden/>
          </w:rPr>
          <w:fldChar w:fldCharType="separate"/>
        </w:r>
        <w:r>
          <w:rPr>
            <w:webHidden/>
          </w:rPr>
          <w:t>13</w:t>
        </w:r>
        <w:r>
          <w:rPr>
            <w:webHidden/>
          </w:rPr>
          <w:fldChar w:fldCharType="end"/>
        </w:r>
      </w:hyperlink>
    </w:p>
    <w:p w14:paraId="489493D9" w14:textId="576A904F" w:rsidR="001D4363" w:rsidRDefault="001D4363">
      <w:pPr>
        <w:pStyle w:val="INNH1"/>
        <w:rPr>
          <w:rFonts w:eastAsiaTheme="minorEastAsia" w:cstheme="minorBidi"/>
          <w:b w:val="0"/>
          <w:bCs w:val="0"/>
          <w:kern w:val="2"/>
          <w:sz w:val="24"/>
          <w:szCs w:val="24"/>
          <w14:ligatures w14:val="standardContextual"/>
        </w:rPr>
      </w:pPr>
      <w:hyperlink w:anchor="_Toc220668130" w:history="1">
        <w:r w:rsidRPr="006155D9">
          <w:rPr>
            <w:rStyle w:val="Hyperkobling"/>
          </w:rPr>
          <w:t>Bilag 6: Administrative bestemmelser</w:t>
        </w:r>
        <w:r>
          <w:rPr>
            <w:webHidden/>
          </w:rPr>
          <w:tab/>
        </w:r>
        <w:r>
          <w:rPr>
            <w:webHidden/>
          </w:rPr>
          <w:fldChar w:fldCharType="begin"/>
        </w:r>
        <w:r>
          <w:rPr>
            <w:webHidden/>
          </w:rPr>
          <w:instrText xml:space="preserve"> PAGEREF _Toc220668130 \h </w:instrText>
        </w:r>
        <w:r>
          <w:rPr>
            <w:webHidden/>
          </w:rPr>
        </w:r>
        <w:r>
          <w:rPr>
            <w:webHidden/>
          </w:rPr>
          <w:fldChar w:fldCharType="separate"/>
        </w:r>
        <w:r>
          <w:rPr>
            <w:webHidden/>
          </w:rPr>
          <w:t>14</w:t>
        </w:r>
        <w:r>
          <w:rPr>
            <w:webHidden/>
          </w:rPr>
          <w:fldChar w:fldCharType="end"/>
        </w:r>
      </w:hyperlink>
    </w:p>
    <w:p w14:paraId="06F8D2CA" w14:textId="5BFDE243" w:rsidR="001D4363" w:rsidRDefault="001D4363">
      <w:pPr>
        <w:pStyle w:val="INNH2"/>
        <w:rPr>
          <w:rFonts w:eastAsiaTheme="minorEastAsia" w:cstheme="minorBidi"/>
          <w:kern w:val="2"/>
          <w:sz w:val="24"/>
          <w:szCs w:val="24"/>
          <w14:ligatures w14:val="standardContextual"/>
        </w:rPr>
      </w:pPr>
      <w:hyperlink w:anchor="_Toc220668131" w:history="1">
        <w:r w:rsidRPr="006155D9">
          <w:rPr>
            <w:rStyle w:val="Hyperkobling"/>
          </w:rPr>
          <w:t>Avtalens punkt 2.1 Partenes representanter</w:t>
        </w:r>
        <w:r>
          <w:rPr>
            <w:webHidden/>
          </w:rPr>
          <w:tab/>
        </w:r>
        <w:r>
          <w:rPr>
            <w:webHidden/>
          </w:rPr>
          <w:fldChar w:fldCharType="begin"/>
        </w:r>
        <w:r>
          <w:rPr>
            <w:webHidden/>
          </w:rPr>
          <w:instrText xml:space="preserve"> PAGEREF _Toc220668131 \h </w:instrText>
        </w:r>
        <w:r>
          <w:rPr>
            <w:webHidden/>
          </w:rPr>
        </w:r>
        <w:r>
          <w:rPr>
            <w:webHidden/>
          </w:rPr>
          <w:fldChar w:fldCharType="separate"/>
        </w:r>
        <w:r>
          <w:rPr>
            <w:webHidden/>
          </w:rPr>
          <w:t>14</w:t>
        </w:r>
        <w:r>
          <w:rPr>
            <w:webHidden/>
          </w:rPr>
          <w:fldChar w:fldCharType="end"/>
        </w:r>
      </w:hyperlink>
    </w:p>
    <w:p w14:paraId="12BB3287" w14:textId="20981A72" w:rsidR="001D4363" w:rsidRDefault="001D4363">
      <w:pPr>
        <w:pStyle w:val="INNH2"/>
        <w:rPr>
          <w:rFonts w:eastAsiaTheme="minorEastAsia" w:cstheme="minorBidi"/>
          <w:kern w:val="2"/>
          <w:sz w:val="24"/>
          <w:szCs w:val="24"/>
          <w14:ligatures w14:val="standardContextual"/>
        </w:rPr>
      </w:pPr>
      <w:hyperlink w:anchor="_Toc220668132" w:history="1">
        <w:r w:rsidRPr="006155D9">
          <w:rPr>
            <w:rStyle w:val="Hyperkobling"/>
          </w:rPr>
          <w:t>Avtalens punkt 2.3.2 Prosjektorganisering</w:t>
        </w:r>
        <w:r>
          <w:rPr>
            <w:webHidden/>
          </w:rPr>
          <w:tab/>
        </w:r>
        <w:r>
          <w:rPr>
            <w:webHidden/>
          </w:rPr>
          <w:fldChar w:fldCharType="begin"/>
        </w:r>
        <w:r>
          <w:rPr>
            <w:webHidden/>
          </w:rPr>
          <w:instrText xml:space="preserve"> PAGEREF _Toc220668132 \h </w:instrText>
        </w:r>
        <w:r>
          <w:rPr>
            <w:webHidden/>
          </w:rPr>
        </w:r>
        <w:r>
          <w:rPr>
            <w:webHidden/>
          </w:rPr>
          <w:fldChar w:fldCharType="separate"/>
        </w:r>
        <w:r>
          <w:rPr>
            <w:webHidden/>
          </w:rPr>
          <w:t>14</w:t>
        </w:r>
        <w:r>
          <w:rPr>
            <w:webHidden/>
          </w:rPr>
          <w:fldChar w:fldCharType="end"/>
        </w:r>
      </w:hyperlink>
    </w:p>
    <w:p w14:paraId="328E1FCA" w14:textId="2B79D58B" w:rsidR="001D4363" w:rsidRDefault="001D4363">
      <w:pPr>
        <w:pStyle w:val="INNH2"/>
        <w:rPr>
          <w:rFonts w:eastAsiaTheme="minorEastAsia" w:cstheme="minorBidi"/>
          <w:kern w:val="2"/>
          <w:sz w:val="24"/>
          <w:szCs w:val="24"/>
          <w14:ligatures w14:val="standardContextual"/>
        </w:rPr>
      </w:pPr>
      <w:hyperlink w:anchor="_Toc220668133" w:history="1">
        <w:r w:rsidRPr="006155D9">
          <w:rPr>
            <w:rStyle w:val="Hyperkobling"/>
          </w:rPr>
          <w:t>Avtalens punkt 2.3.3 Prosjektdokumentasjon</w:t>
        </w:r>
        <w:r>
          <w:rPr>
            <w:webHidden/>
          </w:rPr>
          <w:tab/>
        </w:r>
        <w:r>
          <w:rPr>
            <w:webHidden/>
          </w:rPr>
          <w:fldChar w:fldCharType="begin"/>
        </w:r>
        <w:r>
          <w:rPr>
            <w:webHidden/>
          </w:rPr>
          <w:instrText xml:space="preserve"> PAGEREF _Toc220668133 \h </w:instrText>
        </w:r>
        <w:r>
          <w:rPr>
            <w:webHidden/>
          </w:rPr>
        </w:r>
        <w:r>
          <w:rPr>
            <w:webHidden/>
          </w:rPr>
          <w:fldChar w:fldCharType="separate"/>
        </w:r>
        <w:r>
          <w:rPr>
            <w:webHidden/>
          </w:rPr>
          <w:t>14</w:t>
        </w:r>
        <w:r>
          <w:rPr>
            <w:webHidden/>
          </w:rPr>
          <w:fldChar w:fldCharType="end"/>
        </w:r>
      </w:hyperlink>
    </w:p>
    <w:p w14:paraId="11664B72" w14:textId="71CBF92F" w:rsidR="001D4363" w:rsidRDefault="001D4363">
      <w:pPr>
        <w:pStyle w:val="INNH2"/>
        <w:rPr>
          <w:rFonts w:eastAsiaTheme="minorEastAsia" w:cstheme="minorBidi"/>
          <w:kern w:val="2"/>
          <w:sz w:val="24"/>
          <w:szCs w:val="24"/>
          <w14:ligatures w14:val="standardContextual"/>
        </w:rPr>
      </w:pPr>
      <w:hyperlink w:anchor="_Toc220668134" w:history="1">
        <w:r w:rsidRPr="006155D9">
          <w:rPr>
            <w:rStyle w:val="Hyperkobling"/>
          </w:rPr>
          <w:t>Avtalens punkt 2.5.5 Revisjon</w:t>
        </w:r>
        <w:r>
          <w:rPr>
            <w:webHidden/>
          </w:rPr>
          <w:tab/>
        </w:r>
        <w:r>
          <w:rPr>
            <w:webHidden/>
          </w:rPr>
          <w:fldChar w:fldCharType="begin"/>
        </w:r>
        <w:r>
          <w:rPr>
            <w:webHidden/>
          </w:rPr>
          <w:instrText xml:space="preserve"> PAGEREF _Toc220668134 \h </w:instrText>
        </w:r>
        <w:r>
          <w:rPr>
            <w:webHidden/>
          </w:rPr>
        </w:r>
        <w:r>
          <w:rPr>
            <w:webHidden/>
          </w:rPr>
          <w:fldChar w:fldCharType="separate"/>
        </w:r>
        <w:r>
          <w:rPr>
            <w:webHidden/>
          </w:rPr>
          <w:t>14</w:t>
        </w:r>
        <w:r>
          <w:rPr>
            <w:webHidden/>
          </w:rPr>
          <w:fldChar w:fldCharType="end"/>
        </w:r>
      </w:hyperlink>
    </w:p>
    <w:p w14:paraId="1C691DB2" w14:textId="21843AF9" w:rsidR="001D4363" w:rsidRDefault="001D4363">
      <w:pPr>
        <w:pStyle w:val="INNH2"/>
        <w:rPr>
          <w:rFonts w:eastAsiaTheme="minorEastAsia" w:cstheme="minorBidi"/>
          <w:kern w:val="2"/>
          <w:sz w:val="24"/>
          <w:szCs w:val="24"/>
          <w14:ligatures w14:val="standardContextual"/>
        </w:rPr>
      </w:pPr>
      <w:hyperlink w:anchor="_Toc220668135" w:history="1">
        <w:r w:rsidRPr="006155D9">
          <w:rPr>
            <w:rStyle w:val="Hyperkobling"/>
          </w:rPr>
          <w:t>Avtalens punkt 2.5.7 Opplæring</w:t>
        </w:r>
        <w:r>
          <w:rPr>
            <w:webHidden/>
          </w:rPr>
          <w:tab/>
        </w:r>
        <w:r>
          <w:rPr>
            <w:webHidden/>
          </w:rPr>
          <w:fldChar w:fldCharType="begin"/>
        </w:r>
        <w:r>
          <w:rPr>
            <w:webHidden/>
          </w:rPr>
          <w:instrText xml:space="preserve"> PAGEREF _Toc220668135 \h </w:instrText>
        </w:r>
        <w:r>
          <w:rPr>
            <w:webHidden/>
          </w:rPr>
        </w:r>
        <w:r>
          <w:rPr>
            <w:webHidden/>
          </w:rPr>
          <w:fldChar w:fldCharType="separate"/>
        </w:r>
        <w:r>
          <w:rPr>
            <w:webHidden/>
          </w:rPr>
          <w:t>14</w:t>
        </w:r>
        <w:r>
          <w:rPr>
            <w:webHidden/>
          </w:rPr>
          <w:fldChar w:fldCharType="end"/>
        </w:r>
      </w:hyperlink>
    </w:p>
    <w:p w14:paraId="07A501DF" w14:textId="225C765D" w:rsidR="001D4363" w:rsidRDefault="001D4363">
      <w:pPr>
        <w:pStyle w:val="INNH2"/>
        <w:rPr>
          <w:rFonts w:eastAsiaTheme="minorEastAsia" w:cstheme="minorBidi"/>
          <w:kern w:val="2"/>
          <w:sz w:val="24"/>
          <w:szCs w:val="24"/>
          <w14:ligatures w14:val="standardContextual"/>
        </w:rPr>
      </w:pPr>
      <w:hyperlink w:anchor="_Toc220668136" w:history="1">
        <w:r w:rsidRPr="006155D9">
          <w:rPr>
            <w:rStyle w:val="Hyperkobling"/>
          </w:rPr>
          <w:t>Avtalens punkt 3.2 Endringshåndtering</w:t>
        </w:r>
        <w:r>
          <w:rPr>
            <w:webHidden/>
          </w:rPr>
          <w:tab/>
        </w:r>
        <w:r>
          <w:rPr>
            <w:webHidden/>
          </w:rPr>
          <w:fldChar w:fldCharType="begin"/>
        </w:r>
        <w:r>
          <w:rPr>
            <w:webHidden/>
          </w:rPr>
          <w:instrText xml:space="preserve"> PAGEREF _Toc220668136 \h </w:instrText>
        </w:r>
        <w:r>
          <w:rPr>
            <w:webHidden/>
          </w:rPr>
        </w:r>
        <w:r>
          <w:rPr>
            <w:webHidden/>
          </w:rPr>
          <w:fldChar w:fldCharType="separate"/>
        </w:r>
        <w:r>
          <w:rPr>
            <w:webHidden/>
          </w:rPr>
          <w:t>14</w:t>
        </w:r>
        <w:r>
          <w:rPr>
            <w:webHidden/>
          </w:rPr>
          <w:fldChar w:fldCharType="end"/>
        </w:r>
      </w:hyperlink>
    </w:p>
    <w:p w14:paraId="60457112" w14:textId="3289B809" w:rsidR="001D4363" w:rsidRDefault="001D4363">
      <w:pPr>
        <w:pStyle w:val="INNH3"/>
        <w:rPr>
          <w:rFonts w:eastAsiaTheme="minorEastAsia" w:cstheme="minorBidi"/>
          <w:i w:val="0"/>
          <w:iCs w:val="0"/>
          <w:kern w:val="2"/>
          <w:sz w:val="24"/>
          <w:szCs w:val="24"/>
          <w14:ligatures w14:val="standardContextual"/>
        </w:rPr>
      </w:pPr>
      <w:hyperlink w:anchor="_Toc220668137" w:history="1">
        <w:r w:rsidRPr="006155D9">
          <w:rPr>
            <w:rStyle w:val="Hyperkobling"/>
          </w:rPr>
          <w:t>A. Kundens endringsordre</w:t>
        </w:r>
        <w:r>
          <w:rPr>
            <w:webHidden/>
          </w:rPr>
          <w:tab/>
        </w:r>
        <w:r>
          <w:rPr>
            <w:webHidden/>
          </w:rPr>
          <w:fldChar w:fldCharType="begin"/>
        </w:r>
        <w:r>
          <w:rPr>
            <w:webHidden/>
          </w:rPr>
          <w:instrText xml:space="preserve"> PAGEREF _Toc220668137 \h </w:instrText>
        </w:r>
        <w:r>
          <w:rPr>
            <w:webHidden/>
          </w:rPr>
        </w:r>
        <w:r>
          <w:rPr>
            <w:webHidden/>
          </w:rPr>
          <w:fldChar w:fldCharType="separate"/>
        </w:r>
        <w:r>
          <w:rPr>
            <w:webHidden/>
          </w:rPr>
          <w:t>14</w:t>
        </w:r>
        <w:r>
          <w:rPr>
            <w:webHidden/>
          </w:rPr>
          <w:fldChar w:fldCharType="end"/>
        </w:r>
      </w:hyperlink>
    </w:p>
    <w:p w14:paraId="630FAE0E" w14:textId="2B71FD9E" w:rsidR="001D4363" w:rsidRDefault="001D4363">
      <w:pPr>
        <w:pStyle w:val="INNH3"/>
        <w:rPr>
          <w:rFonts w:eastAsiaTheme="minorEastAsia" w:cstheme="minorBidi"/>
          <w:i w:val="0"/>
          <w:iCs w:val="0"/>
          <w:kern w:val="2"/>
          <w:sz w:val="24"/>
          <w:szCs w:val="24"/>
          <w14:ligatures w14:val="standardContextual"/>
        </w:rPr>
      </w:pPr>
      <w:hyperlink w:anchor="_Toc220668138" w:history="1">
        <w:r w:rsidRPr="006155D9">
          <w:rPr>
            <w:rStyle w:val="Hyperkobling"/>
          </w:rPr>
          <w:t>B. Leverandørens håndtering av endringsordrer</w:t>
        </w:r>
        <w:r>
          <w:rPr>
            <w:webHidden/>
          </w:rPr>
          <w:tab/>
        </w:r>
        <w:r>
          <w:rPr>
            <w:webHidden/>
          </w:rPr>
          <w:fldChar w:fldCharType="begin"/>
        </w:r>
        <w:r>
          <w:rPr>
            <w:webHidden/>
          </w:rPr>
          <w:instrText xml:space="preserve"> PAGEREF _Toc220668138 \h </w:instrText>
        </w:r>
        <w:r>
          <w:rPr>
            <w:webHidden/>
          </w:rPr>
        </w:r>
        <w:r>
          <w:rPr>
            <w:webHidden/>
          </w:rPr>
          <w:fldChar w:fldCharType="separate"/>
        </w:r>
        <w:r>
          <w:rPr>
            <w:webHidden/>
          </w:rPr>
          <w:t>14</w:t>
        </w:r>
        <w:r>
          <w:rPr>
            <w:webHidden/>
          </w:rPr>
          <w:fldChar w:fldCharType="end"/>
        </w:r>
      </w:hyperlink>
    </w:p>
    <w:p w14:paraId="6B954C37" w14:textId="6638792C" w:rsidR="001D4363" w:rsidRDefault="001D4363">
      <w:pPr>
        <w:pStyle w:val="INNH3"/>
        <w:rPr>
          <w:rFonts w:eastAsiaTheme="minorEastAsia" w:cstheme="minorBidi"/>
          <w:i w:val="0"/>
          <w:iCs w:val="0"/>
          <w:kern w:val="2"/>
          <w:sz w:val="24"/>
          <w:szCs w:val="24"/>
          <w14:ligatures w14:val="standardContextual"/>
        </w:rPr>
      </w:pPr>
      <w:hyperlink w:anchor="_Toc220668139" w:history="1">
        <w:r w:rsidRPr="006155D9">
          <w:rPr>
            <w:rStyle w:val="Hyperkobling"/>
          </w:rPr>
          <w:t>C. Kundens aksept av Leverandørens utredning</w:t>
        </w:r>
        <w:r>
          <w:rPr>
            <w:webHidden/>
          </w:rPr>
          <w:tab/>
        </w:r>
        <w:r>
          <w:rPr>
            <w:webHidden/>
          </w:rPr>
          <w:fldChar w:fldCharType="begin"/>
        </w:r>
        <w:r>
          <w:rPr>
            <w:webHidden/>
          </w:rPr>
          <w:instrText xml:space="preserve"> PAGEREF _Toc220668139 \h </w:instrText>
        </w:r>
        <w:r>
          <w:rPr>
            <w:webHidden/>
          </w:rPr>
        </w:r>
        <w:r>
          <w:rPr>
            <w:webHidden/>
          </w:rPr>
          <w:fldChar w:fldCharType="separate"/>
        </w:r>
        <w:r>
          <w:rPr>
            <w:webHidden/>
          </w:rPr>
          <w:t>15</w:t>
        </w:r>
        <w:r>
          <w:rPr>
            <w:webHidden/>
          </w:rPr>
          <w:fldChar w:fldCharType="end"/>
        </w:r>
      </w:hyperlink>
    </w:p>
    <w:p w14:paraId="5999C0DB" w14:textId="1254B44C" w:rsidR="001D4363" w:rsidRDefault="001D4363">
      <w:pPr>
        <w:pStyle w:val="INNH3"/>
        <w:rPr>
          <w:rFonts w:eastAsiaTheme="minorEastAsia" w:cstheme="minorBidi"/>
          <w:i w:val="0"/>
          <w:iCs w:val="0"/>
          <w:kern w:val="2"/>
          <w:sz w:val="24"/>
          <w:szCs w:val="24"/>
          <w14:ligatures w14:val="standardContextual"/>
        </w:rPr>
      </w:pPr>
      <w:hyperlink w:anchor="_Toc220668140" w:history="1">
        <w:r w:rsidRPr="006155D9">
          <w:rPr>
            <w:rStyle w:val="Hyperkobling"/>
          </w:rPr>
          <w:t>D. Tvisteløsning</w:t>
        </w:r>
        <w:r>
          <w:rPr>
            <w:webHidden/>
          </w:rPr>
          <w:tab/>
        </w:r>
        <w:r>
          <w:rPr>
            <w:webHidden/>
          </w:rPr>
          <w:fldChar w:fldCharType="begin"/>
        </w:r>
        <w:r>
          <w:rPr>
            <w:webHidden/>
          </w:rPr>
          <w:instrText xml:space="preserve"> PAGEREF _Toc220668140 \h </w:instrText>
        </w:r>
        <w:r>
          <w:rPr>
            <w:webHidden/>
          </w:rPr>
        </w:r>
        <w:r>
          <w:rPr>
            <w:webHidden/>
          </w:rPr>
          <w:fldChar w:fldCharType="separate"/>
        </w:r>
        <w:r>
          <w:rPr>
            <w:webHidden/>
          </w:rPr>
          <w:t>15</w:t>
        </w:r>
        <w:r>
          <w:rPr>
            <w:webHidden/>
          </w:rPr>
          <w:fldChar w:fldCharType="end"/>
        </w:r>
      </w:hyperlink>
    </w:p>
    <w:p w14:paraId="7A887A88" w14:textId="400FE79F" w:rsidR="001D4363" w:rsidRDefault="001D4363">
      <w:pPr>
        <w:pStyle w:val="INNH2"/>
        <w:rPr>
          <w:rFonts w:eastAsiaTheme="minorEastAsia" w:cstheme="minorBidi"/>
          <w:kern w:val="2"/>
          <w:sz w:val="24"/>
          <w:szCs w:val="24"/>
          <w14:ligatures w14:val="standardContextual"/>
        </w:rPr>
      </w:pPr>
      <w:hyperlink w:anchor="_Toc220668141" w:history="1">
        <w:r w:rsidRPr="006155D9">
          <w:rPr>
            <w:rStyle w:val="Hyperkobling"/>
          </w:rPr>
          <w:t>Avtalens punkt 5.2.1.1 Nøkkelpersonell</w:t>
        </w:r>
        <w:r>
          <w:rPr>
            <w:webHidden/>
          </w:rPr>
          <w:tab/>
        </w:r>
        <w:r>
          <w:rPr>
            <w:webHidden/>
          </w:rPr>
          <w:fldChar w:fldCharType="begin"/>
        </w:r>
        <w:r>
          <w:rPr>
            <w:webHidden/>
          </w:rPr>
          <w:instrText xml:space="preserve"> PAGEREF _Toc220668141 \h </w:instrText>
        </w:r>
        <w:r>
          <w:rPr>
            <w:webHidden/>
          </w:rPr>
        </w:r>
        <w:r>
          <w:rPr>
            <w:webHidden/>
          </w:rPr>
          <w:fldChar w:fldCharType="separate"/>
        </w:r>
        <w:r>
          <w:rPr>
            <w:webHidden/>
          </w:rPr>
          <w:t>15</w:t>
        </w:r>
        <w:r>
          <w:rPr>
            <w:webHidden/>
          </w:rPr>
          <w:fldChar w:fldCharType="end"/>
        </w:r>
      </w:hyperlink>
    </w:p>
    <w:p w14:paraId="60D19F9A" w14:textId="4B040AF0" w:rsidR="001D4363" w:rsidRDefault="001D4363">
      <w:pPr>
        <w:pStyle w:val="INNH2"/>
        <w:rPr>
          <w:rFonts w:eastAsiaTheme="minorEastAsia" w:cstheme="minorBidi"/>
          <w:kern w:val="2"/>
          <w:sz w:val="24"/>
          <w:szCs w:val="24"/>
          <w14:ligatures w14:val="standardContextual"/>
        </w:rPr>
      </w:pPr>
      <w:hyperlink w:anchor="_Toc220668142" w:history="1">
        <w:r w:rsidRPr="006155D9">
          <w:rPr>
            <w:rStyle w:val="Hyperkobling"/>
          </w:rPr>
          <w:t>Avtalens punkt 5.3.1 Leverandørens bruk av underleverandører</w:t>
        </w:r>
        <w:r>
          <w:rPr>
            <w:webHidden/>
          </w:rPr>
          <w:tab/>
        </w:r>
        <w:r>
          <w:rPr>
            <w:webHidden/>
          </w:rPr>
          <w:fldChar w:fldCharType="begin"/>
        </w:r>
        <w:r>
          <w:rPr>
            <w:webHidden/>
          </w:rPr>
          <w:instrText xml:space="preserve"> PAGEREF _Toc220668142 \h </w:instrText>
        </w:r>
        <w:r>
          <w:rPr>
            <w:webHidden/>
          </w:rPr>
        </w:r>
        <w:r>
          <w:rPr>
            <w:webHidden/>
          </w:rPr>
          <w:fldChar w:fldCharType="separate"/>
        </w:r>
        <w:r>
          <w:rPr>
            <w:webHidden/>
          </w:rPr>
          <w:t>15</w:t>
        </w:r>
        <w:r>
          <w:rPr>
            <w:webHidden/>
          </w:rPr>
          <w:fldChar w:fldCharType="end"/>
        </w:r>
      </w:hyperlink>
    </w:p>
    <w:p w14:paraId="64E4BBDF" w14:textId="12AB41BA" w:rsidR="001D4363" w:rsidRDefault="001D4363">
      <w:pPr>
        <w:pStyle w:val="INNH2"/>
        <w:rPr>
          <w:rFonts w:eastAsiaTheme="minorEastAsia" w:cstheme="minorBidi"/>
          <w:kern w:val="2"/>
          <w:sz w:val="24"/>
          <w:szCs w:val="24"/>
          <w14:ligatures w14:val="standardContextual"/>
        </w:rPr>
      </w:pPr>
      <w:hyperlink w:anchor="_Toc220668143" w:history="1">
        <w:r w:rsidRPr="006155D9">
          <w:rPr>
            <w:rStyle w:val="Hyperkobling"/>
          </w:rPr>
          <w:t>Avtalens punkt 5.3.2 Kundens bruk av tredjepart</w:t>
        </w:r>
        <w:r>
          <w:rPr>
            <w:webHidden/>
          </w:rPr>
          <w:tab/>
        </w:r>
        <w:r>
          <w:rPr>
            <w:webHidden/>
          </w:rPr>
          <w:fldChar w:fldCharType="begin"/>
        </w:r>
        <w:r>
          <w:rPr>
            <w:webHidden/>
          </w:rPr>
          <w:instrText xml:space="preserve"> PAGEREF _Toc220668143 \h </w:instrText>
        </w:r>
        <w:r>
          <w:rPr>
            <w:webHidden/>
          </w:rPr>
        </w:r>
        <w:r>
          <w:rPr>
            <w:webHidden/>
          </w:rPr>
          <w:fldChar w:fldCharType="separate"/>
        </w:r>
        <w:r>
          <w:rPr>
            <w:webHidden/>
          </w:rPr>
          <w:t>15</w:t>
        </w:r>
        <w:r>
          <w:rPr>
            <w:webHidden/>
          </w:rPr>
          <w:fldChar w:fldCharType="end"/>
        </w:r>
      </w:hyperlink>
    </w:p>
    <w:p w14:paraId="36084D8D" w14:textId="15954816" w:rsidR="001D4363" w:rsidRDefault="001D4363">
      <w:pPr>
        <w:pStyle w:val="INNH2"/>
        <w:rPr>
          <w:rFonts w:eastAsiaTheme="minorEastAsia" w:cstheme="minorBidi"/>
          <w:kern w:val="2"/>
          <w:sz w:val="24"/>
          <w:szCs w:val="24"/>
          <w14:ligatures w14:val="standardContextual"/>
        </w:rPr>
      </w:pPr>
      <w:hyperlink w:anchor="_Toc220668144" w:history="1">
        <w:r w:rsidRPr="006155D9">
          <w:rPr>
            <w:rStyle w:val="Hyperkobling"/>
          </w:rPr>
          <w:t>Avtalens punkt 5.4 Møter</w:t>
        </w:r>
        <w:r>
          <w:rPr>
            <w:webHidden/>
          </w:rPr>
          <w:tab/>
        </w:r>
        <w:r>
          <w:rPr>
            <w:webHidden/>
          </w:rPr>
          <w:fldChar w:fldCharType="begin"/>
        </w:r>
        <w:r>
          <w:rPr>
            <w:webHidden/>
          </w:rPr>
          <w:instrText xml:space="preserve"> PAGEREF _Toc220668144 \h </w:instrText>
        </w:r>
        <w:r>
          <w:rPr>
            <w:webHidden/>
          </w:rPr>
        </w:r>
        <w:r>
          <w:rPr>
            <w:webHidden/>
          </w:rPr>
          <w:fldChar w:fldCharType="separate"/>
        </w:r>
        <w:r>
          <w:rPr>
            <w:webHidden/>
          </w:rPr>
          <w:t>16</w:t>
        </w:r>
        <w:r>
          <w:rPr>
            <w:webHidden/>
          </w:rPr>
          <w:fldChar w:fldCharType="end"/>
        </w:r>
      </w:hyperlink>
    </w:p>
    <w:p w14:paraId="7793F781" w14:textId="306AF52A" w:rsidR="001D4363" w:rsidRDefault="001D4363">
      <w:pPr>
        <w:pStyle w:val="INNH2"/>
        <w:rPr>
          <w:rFonts w:eastAsiaTheme="minorEastAsia" w:cstheme="minorBidi"/>
          <w:kern w:val="2"/>
          <w:sz w:val="24"/>
          <w:szCs w:val="24"/>
          <w14:ligatures w14:val="standardContextual"/>
        </w:rPr>
      </w:pPr>
      <w:hyperlink w:anchor="_Toc220668145" w:history="1">
        <w:r w:rsidRPr="006155D9">
          <w:rPr>
            <w:rStyle w:val="Hyperkobling"/>
          </w:rPr>
          <w:t>Avtalens punkt 5.5 Lønns- og arbeidsvilkår</w:t>
        </w:r>
        <w:r>
          <w:rPr>
            <w:webHidden/>
          </w:rPr>
          <w:tab/>
        </w:r>
        <w:r>
          <w:rPr>
            <w:webHidden/>
          </w:rPr>
          <w:fldChar w:fldCharType="begin"/>
        </w:r>
        <w:r>
          <w:rPr>
            <w:webHidden/>
          </w:rPr>
          <w:instrText xml:space="preserve"> PAGEREF _Toc220668145 \h </w:instrText>
        </w:r>
        <w:r>
          <w:rPr>
            <w:webHidden/>
          </w:rPr>
        </w:r>
        <w:r>
          <w:rPr>
            <w:webHidden/>
          </w:rPr>
          <w:fldChar w:fldCharType="separate"/>
        </w:r>
        <w:r>
          <w:rPr>
            <w:webHidden/>
          </w:rPr>
          <w:t>16</w:t>
        </w:r>
        <w:r>
          <w:rPr>
            <w:webHidden/>
          </w:rPr>
          <w:fldChar w:fldCharType="end"/>
        </w:r>
      </w:hyperlink>
    </w:p>
    <w:p w14:paraId="028B158A" w14:textId="0AFA45D0" w:rsidR="001D4363" w:rsidRDefault="001D4363">
      <w:pPr>
        <w:pStyle w:val="INNH2"/>
        <w:rPr>
          <w:rFonts w:eastAsiaTheme="minorEastAsia" w:cstheme="minorBidi"/>
          <w:kern w:val="2"/>
          <w:sz w:val="24"/>
          <w:szCs w:val="24"/>
          <w14:ligatures w14:val="standardContextual"/>
        </w:rPr>
      </w:pPr>
      <w:hyperlink w:anchor="_Toc220668146" w:history="1">
        <w:r w:rsidRPr="006155D9">
          <w:rPr>
            <w:rStyle w:val="Hyperkobling"/>
          </w:rPr>
          <w:t>Avtalens punkt 5.6 Taushetsplikt</w:t>
        </w:r>
        <w:r>
          <w:rPr>
            <w:webHidden/>
          </w:rPr>
          <w:tab/>
        </w:r>
        <w:r>
          <w:rPr>
            <w:webHidden/>
          </w:rPr>
          <w:fldChar w:fldCharType="begin"/>
        </w:r>
        <w:r>
          <w:rPr>
            <w:webHidden/>
          </w:rPr>
          <w:instrText xml:space="preserve"> PAGEREF _Toc220668146 \h </w:instrText>
        </w:r>
        <w:r>
          <w:rPr>
            <w:webHidden/>
          </w:rPr>
        </w:r>
        <w:r>
          <w:rPr>
            <w:webHidden/>
          </w:rPr>
          <w:fldChar w:fldCharType="separate"/>
        </w:r>
        <w:r>
          <w:rPr>
            <w:webHidden/>
          </w:rPr>
          <w:t>16</w:t>
        </w:r>
        <w:r>
          <w:rPr>
            <w:webHidden/>
          </w:rPr>
          <w:fldChar w:fldCharType="end"/>
        </w:r>
      </w:hyperlink>
    </w:p>
    <w:p w14:paraId="2CC60469" w14:textId="5E01E4DA" w:rsidR="001D4363" w:rsidRDefault="001D4363">
      <w:pPr>
        <w:pStyle w:val="INNH2"/>
        <w:rPr>
          <w:rFonts w:eastAsiaTheme="minorEastAsia" w:cstheme="minorBidi"/>
          <w:kern w:val="2"/>
          <w:sz w:val="24"/>
          <w:szCs w:val="24"/>
          <w14:ligatures w14:val="standardContextual"/>
        </w:rPr>
      </w:pPr>
      <w:hyperlink w:anchor="_Toc220668147" w:history="1">
        <w:r w:rsidRPr="006155D9">
          <w:rPr>
            <w:rStyle w:val="Hyperkobling"/>
          </w:rPr>
          <w:t>Avtalens punkt 5.7 Skriftlighet</w:t>
        </w:r>
        <w:r>
          <w:rPr>
            <w:webHidden/>
          </w:rPr>
          <w:tab/>
        </w:r>
        <w:r>
          <w:rPr>
            <w:webHidden/>
          </w:rPr>
          <w:fldChar w:fldCharType="begin"/>
        </w:r>
        <w:r>
          <w:rPr>
            <w:webHidden/>
          </w:rPr>
          <w:instrText xml:space="preserve"> PAGEREF _Toc220668147 \h </w:instrText>
        </w:r>
        <w:r>
          <w:rPr>
            <w:webHidden/>
          </w:rPr>
        </w:r>
        <w:r>
          <w:rPr>
            <w:webHidden/>
          </w:rPr>
          <w:fldChar w:fldCharType="separate"/>
        </w:r>
        <w:r>
          <w:rPr>
            <w:webHidden/>
          </w:rPr>
          <w:t>16</w:t>
        </w:r>
        <w:r>
          <w:rPr>
            <w:webHidden/>
          </w:rPr>
          <w:fldChar w:fldCharType="end"/>
        </w:r>
      </w:hyperlink>
    </w:p>
    <w:p w14:paraId="43A3E93E" w14:textId="0F30A868" w:rsidR="001D4363" w:rsidRDefault="001D4363">
      <w:pPr>
        <w:pStyle w:val="INNH2"/>
        <w:rPr>
          <w:rFonts w:eastAsiaTheme="minorEastAsia" w:cstheme="minorBidi"/>
          <w:kern w:val="2"/>
          <w:sz w:val="24"/>
          <w:szCs w:val="24"/>
          <w14:ligatures w14:val="standardContextual"/>
        </w:rPr>
      </w:pPr>
      <w:hyperlink w:anchor="_Toc220668148" w:history="1">
        <w:r w:rsidRPr="006155D9">
          <w:rPr>
            <w:rStyle w:val="Hyperkobling"/>
          </w:rPr>
          <w:t>Avtalens punkt 12.2 Uavhengig ekspert</w:t>
        </w:r>
        <w:r>
          <w:rPr>
            <w:webHidden/>
          </w:rPr>
          <w:tab/>
        </w:r>
        <w:r>
          <w:rPr>
            <w:webHidden/>
          </w:rPr>
          <w:fldChar w:fldCharType="begin"/>
        </w:r>
        <w:r>
          <w:rPr>
            <w:webHidden/>
          </w:rPr>
          <w:instrText xml:space="preserve"> PAGEREF _Toc220668148 \h </w:instrText>
        </w:r>
        <w:r>
          <w:rPr>
            <w:webHidden/>
          </w:rPr>
        </w:r>
        <w:r>
          <w:rPr>
            <w:webHidden/>
          </w:rPr>
          <w:fldChar w:fldCharType="separate"/>
        </w:r>
        <w:r>
          <w:rPr>
            <w:webHidden/>
          </w:rPr>
          <w:t>16</w:t>
        </w:r>
        <w:r>
          <w:rPr>
            <w:webHidden/>
          </w:rPr>
          <w:fldChar w:fldCharType="end"/>
        </w:r>
      </w:hyperlink>
    </w:p>
    <w:p w14:paraId="0237C9BE" w14:textId="5AF305AE" w:rsidR="001D4363" w:rsidRDefault="001D4363">
      <w:pPr>
        <w:pStyle w:val="INNH1"/>
        <w:rPr>
          <w:rFonts w:eastAsiaTheme="minorEastAsia" w:cstheme="minorBidi"/>
          <w:b w:val="0"/>
          <w:bCs w:val="0"/>
          <w:kern w:val="2"/>
          <w:sz w:val="24"/>
          <w:szCs w:val="24"/>
          <w14:ligatures w14:val="standardContextual"/>
        </w:rPr>
      </w:pPr>
      <w:hyperlink w:anchor="_Toc220668149" w:history="1">
        <w:r w:rsidRPr="006155D9">
          <w:rPr>
            <w:rStyle w:val="Hyperkobling"/>
          </w:rPr>
          <w:t>Bilag 7: Samlet pris og prisbestemmelser</w:t>
        </w:r>
        <w:r>
          <w:rPr>
            <w:webHidden/>
          </w:rPr>
          <w:tab/>
        </w:r>
        <w:r>
          <w:rPr>
            <w:webHidden/>
          </w:rPr>
          <w:fldChar w:fldCharType="begin"/>
        </w:r>
        <w:r>
          <w:rPr>
            <w:webHidden/>
          </w:rPr>
          <w:instrText xml:space="preserve"> PAGEREF _Toc220668149 \h </w:instrText>
        </w:r>
        <w:r>
          <w:rPr>
            <w:webHidden/>
          </w:rPr>
        </w:r>
        <w:r>
          <w:rPr>
            <w:webHidden/>
          </w:rPr>
          <w:fldChar w:fldCharType="separate"/>
        </w:r>
        <w:r>
          <w:rPr>
            <w:webHidden/>
          </w:rPr>
          <w:t>17</w:t>
        </w:r>
        <w:r>
          <w:rPr>
            <w:webHidden/>
          </w:rPr>
          <w:fldChar w:fldCharType="end"/>
        </w:r>
      </w:hyperlink>
    </w:p>
    <w:p w14:paraId="314325D0" w14:textId="4D738F4F" w:rsidR="001D4363" w:rsidRDefault="001D4363">
      <w:pPr>
        <w:pStyle w:val="INNH2"/>
        <w:rPr>
          <w:rFonts w:eastAsiaTheme="minorEastAsia" w:cstheme="minorBidi"/>
          <w:kern w:val="2"/>
          <w:sz w:val="24"/>
          <w:szCs w:val="24"/>
          <w14:ligatures w14:val="standardContextual"/>
        </w:rPr>
      </w:pPr>
      <w:hyperlink w:anchor="_Toc220668150" w:history="1">
        <w:r w:rsidRPr="006155D9">
          <w:rPr>
            <w:rStyle w:val="Hyperkobling"/>
          </w:rPr>
          <w:t>Avtalens punkt 6.1 Vederlag</w:t>
        </w:r>
        <w:r>
          <w:rPr>
            <w:webHidden/>
          </w:rPr>
          <w:tab/>
        </w:r>
        <w:r>
          <w:rPr>
            <w:webHidden/>
          </w:rPr>
          <w:fldChar w:fldCharType="begin"/>
        </w:r>
        <w:r>
          <w:rPr>
            <w:webHidden/>
          </w:rPr>
          <w:instrText xml:space="preserve"> PAGEREF _Toc220668150 \h </w:instrText>
        </w:r>
        <w:r>
          <w:rPr>
            <w:webHidden/>
          </w:rPr>
        </w:r>
        <w:r>
          <w:rPr>
            <w:webHidden/>
          </w:rPr>
          <w:fldChar w:fldCharType="separate"/>
        </w:r>
        <w:r>
          <w:rPr>
            <w:webHidden/>
          </w:rPr>
          <w:t>17</w:t>
        </w:r>
        <w:r>
          <w:rPr>
            <w:webHidden/>
          </w:rPr>
          <w:fldChar w:fldCharType="end"/>
        </w:r>
      </w:hyperlink>
    </w:p>
    <w:p w14:paraId="780E6159" w14:textId="6EEF3225" w:rsidR="001D4363" w:rsidRDefault="001D4363">
      <w:pPr>
        <w:pStyle w:val="INNH2"/>
        <w:rPr>
          <w:rFonts w:eastAsiaTheme="minorEastAsia" w:cstheme="minorBidi"/>
          <w:kern w:val="2"/>
          <w:sz w:val="24"/>
          <w:szCs w:val="24"/>
          <w14:ligatures w14:val="standardContextual"/>
        </w:rPr>
      </w:pPr>
      <w:hyperlink w:anchor="_Toc220668151" w:history="1">
        <w:r w:rsidRPr="006155D9">
          <w:rPr>
            <w:rStyle w:val="Hyperkobling"/>
          </w:rPr>
          <w:t>Avtalens punkt 6.2 Fakturering</w:t>
        </w:r>
        <w:r>
          <w:rPr>
            <w:webHidden/>
          </w:rPr>
          <w:tab/>
        </w:r>
        <w:r>
          <w:rPr>
            <w:webHidden/>
          </w:rPr>
          <w:fldChar w:fldCharType="begin"/>
        </w:r>
        <w:r>
          <w:rPr>
            <w:webHidden/>
          </w:rPr>
          <w:instrText xml:space="preserve"> PAGEREF _Toc220668151 \h </w:instrText>
        </w:r>
        <w:r>
          <w:rPr>
            <w:webHidden/>
          </w:rPr>
        </w:r>
        <w:r>
          <w:rPr>
            <w:webHidden/>
          </w:rPr>
          <w:fldChar w:fldCharType="separate"/>
        </w:r>
        <w:r>
          <w:rPr>
            <w:webHidden/>
          </w:rPr>
          <w:t>17</w:t>
        </w:r>
        <w:r>
          <w:rPr>
            <w:webHidden/>
          </w:rPr>
          <w:fldChar w:fldCharType="end"/>
        </w:r>
      </w:hyperlink>
    </w:p>
    <w:p w14:paraId="5AB97A6F" w14:textId="31EE84AC" w:rsidR="001D4363" w:rsidRDefault="001D4363">
      <w:pPr>
        <w:pStyle w:val="INNH2"/>
        <w:rPr>
          <w:rFonts w:eastAsiaTheme="minorEastAsia" w:cstheme="minorBidi"/>
          <w:kern w:val="2"/>
          <w:sz w:val="24"/>
          <w:szCs w:val="24"/>
          <w14:ligatures w14:val="standardContextual"/>
        </w:rPr>
      </w:pPr>
      <w:hyperlink w:anchor="_Toc220668152" w:history="1">
        <w:r w:rsidRPr="006155D9">
          <w:rPr>
            <w:rStyle w:val="Hyperkobling"/>
          </w:rPr>
          <w:t>Avtalens punkt 6.5.1 Indeksregulering</w:t>
        </w:r>
        <w:r>
          <w:rPr>
            <w:webHidden/>
          </w:rPr>
          <w:tab/>
        </w:r>
        <w:r>
          <w:rPr>
            <w:webHidden/>
          </w:rPr>
          <w:fldChar w:fldCharType="begin"/>
        </w:r>
        <w:r>
          <w:rPr>
            <w:webHidden/>
          </w:rPr>
          <w:instrText xml:space="preserve"> PAGEREF _Toc220668152 \h </w:instrText>
        </w:r>
        <w:r>
          <w:rPr>
            <w:webHidden/>
          </w:rPr>
        </w:r>
        <w:r>
          <w:rPr>
            <w:webHidden/>
          </w:rPr>
          <w:fldChar w:fldCharType="separate"/>
        </w:r>
        <w:r>
          <w:rPr>
            <w:webHidden/>
          </w:rPr>
          <w:t>17</w:t>
        </w:r>
        <w:r>
          <w:rPr>
            <w:webHidden/>
          </w:rPr>
          <w:fldChar w:fldCharType="end"/>
        </w:r>
      </w:hyperlink>
    </w:p>
    <w:p w14:paraId="189ACBC5" w14:textId="78C98648" w:rsidR="001D4363" w:rsidRDefault="001D4363">
      <w:pPr>
        <w:pStyle w:val="INNH2"/>
        <w:rPr>
          <w:rFonts w:eastAsiaTheme="minorEastAsia" w:cstheme="minorBidi"/>
          <w:kern w:val="2"/>
          <w:sz w:val="24"/>
          <w:szCs w:val="24"/>
          <w14:ligatures w14:val="standardContextual"/>
        </w:rPr>
      </w:pPr>
      <w:hyperlink w:anchor="_Toc220668153" w:history="1">
        <w:r w:rsidRPr="006155D9">
          <w:rPr>
            <w:rStyle w:val="Hyperkobling"/>
          </w:rPr>
          <w:t>Avtalens punkt 2.5.2 Samvirke med utstyr og annen programvare</w:t>
        </w:r>
        <w:r>
          <w:rPr>
            <w:webHidden/>
          </w:rPr>
          <w:tab/>
        </w:r>
        <w:r>
          <w:rPr>
            <w:webHidden/>
          </w:rPr>
          <w:fldChar w:fldCharType="begin"/>
        </w:r>
        <w:r>
          <w:rPr>
            <w:webHidden/>
          </w:rPr>
          <w:instrText xml:space="preserve"> PAGEREF _Toc220668153 \h </w:instrText>
        </w:r>
        <w:r>
          <w:rPr>
            <w:webHidden/>
          </w:rPr>
        </w:r>
        <w:r>
          <w:rPr>
            <w:webHidden/>
          </w:rPr>
          <w:fldChar w:fldCharType="separate"/>
        </w:r>
        <w:r>
          <w:rPr>
            <w:webHidden/>
          </w:rPr>
          <w:t>17</w:t>
        </w:r>
        <w:r>
          <w:rPr>
            <w:webHidden/>
          </w:rPr>
          <w:fldChar w:fldCharType="end"/>
        </w:r>
      </w:hyperlink>
    </w:p>
    <w:p w14:paraId="0587F712" w14:textId="129B567B" w:rsidR="001D4363" w:rsidRDefault="001D4363">
      <w:pPr>
        <w:pStyle w:val="INNH2"/>
        <w:rPr>
          <w:rFonts w:eastAsiaTheme="minorEastAsia" w:cstheme="minorBidi"/>
          <w:kern w:val="2"/>
          <w:sz w:val="24"/>
          <w:szCs w:val="24"/>
          <w14:ligatures w14:val="standardContextual"/>
        </w:rPr>
      </w:pPr>
      <w:hyperlink w:anchor="_Toc220668154" w:history="1">
        <w:r w:rsidRPr="006155D9">
          <w:rPr>
            <w:rStyle w:val="Hyperkobling"/>
          </w:rPr>
          <w:t>Avtalens punkt 2.5.7 Opplæring</w:t>
        </w:r>
        <w:r>
          <w:rPr>
            <w:webHidden/>
          </w:rPr>
          <w:tab/>
        </w:r>
        <w:r>
          <w:rPr>
            <w:webHidden/>
          </w:rPr>
          <w:fldChar w:fldCharType="begin"/>
        </w:r>
        <w:r>
          <w:rPr>
            <w:webHidden/>
          </w:rPr>
          <w:instrText xml:space="preserve"> PAGEREF _Toc220668154 \h </w:instrText>
        </w:r>
        <w:r>
          <w:rPr>
            <w:webHidden/>
          </w:rPr>
        </w:r>
        <w:r>
          <w:rPr>
            <w:webHidden/>
          </w:rPr>
          <w:fldChar w:fldCharType="separate"/>
        </w:r>
        <w:r>
          <w:rPr>
            <w:webHidden/>
          </w:rPr>
          <w:t>17</w:t>
        </w:r>
        <w:r>
          <w:rPr>
            <w:webHidden/>
          </w:rPr>
          <w:fldChar w:fldCharType="end"/>
        </w:r>
      </w:hyperlink>
    </w:p>
    <w:p w14:paraId="4C1E3159" w14:textId="0919741D" w:rsidR="001D4363" w:rsidRDefault="001D4363">
      <w:pPr>
        <w:pStyle w:val="INNH2"/>
        <w:rPr>
          <w:rFonts w:eastAsiaTheme="minorEastAsia" w:cstheme="minorBidi"/>
          <w:kern w:val="2"/>
          <w:sz w:val="24"/>
          <w:szCs w:val="24"/>
          <w14:ligatures w14:val="standardContextual"/>
        </w:rPr>
      </w:pPr>
      <w:hyperlink w:anchor="_Toc220668155" w:history="1">
        <w:r w:rsidRPr="006155D9">
          <w:rPr>
            <w:rStyle w:val="Hyperkobling"/>
          </w:rPr>
          <w:t>Avtalens punkt 2.5.8 Konvertering</w:t>
        </w:r>
        <w:r>
          <w:rPr>
            <w:webHidden/>
          </w:rPr>
          <w:tab/>
        </w:r>
        <w:r>
          <w:rPr>
            <w:webHidden/>
          </w:rPr>
          <w:fldChar w:fldCharType="begin"/>
        </w:r>
        <w:r>
          <w:rPr>
            <w:webHidden/>
          </w:rPr>
          <w:instrText xml:space="preserve"> PAGEREF _Toc220668155 \h </w:instrText>
        </w:r>
        <w:r>
          <w:rPr>
            <w:webHidden/>
          </w:rPr>
        </w:r>
        <w:r>
          <w:rPr>
            <w:webHidden/>
          </w:rPr>
          <w:fldChar w:fldCharType="separate"/>
        </w:r>
        <w:r>
          <w:rPr>
            <w:webHidden/>
          </w:rPr>
          <w:t>18</w:t>
        </w:r>
        <w:r>
          <w:rPr>
            <w:webHidden/>
          </w:rPr>
          <w:fldChar w:fldCharType="end"/>
        </w:r>
      </w:hyperlink>
    </w:p>
    <w:p w14:paraId="3D580BEF" w14:textId="735BF81F" w:rsidR="001D4363" w:rsidRDefault="001D4363">
      <w:pPr>
        <w:pStyle w:val="INNH2"/>
        <w:rPr>
          <w:rFonts w:eastAsiaTheme="minorEastAsia" w:cstheme="minorBidi"/>
          <w:kern w:val="2"/>
          <w:sz w:val="24"/>
          <w:szCs w:val="24"/>
          <w14:ligatures w14:val="standardContextual"/>
        </w:rPr>
      </w:pPr>
      <w:hyperlink w:anchor="_Toc220668156" w:history="1">
        <w:r w:rsidRPr="006155D9">
          <w:rPr>
            <w:rStyle w:val="Hyperkobling"/>
          </w:rPr>
          <w:t>Avtalens punkt 2.8.1 Garantiens omfang</w:t>
        </w:r>
        <w:r>
          <w:rPr>
            <w:webHidden/>
          </w:rPr>
          <w:tab/>
        </w:r>
        <w:r>
          <w:rPr>
            <w:webHidden/>
          </w:rPr>
          <w:fldChar w:fldCharType="begin"/>
        </w:r>
        <w:r>
          <w:rPr>
            <w:webHidden/>
          </w:rPr>
          <w:instrText xml:space="preserve"> PAGEREF _Toc220668156 \h </w:instrText>
        </w:r>
        <w:r>
          <w:rPr>
            <w:webHidden/>
          </w:rPr>
        </w:r>
        <w:r>
          <w:rPr>
            <w:webHidden/>
          </w:rPr>
          <w:fldChar w:fldCharType="separate"/>
        </w:r>
        <w:r>
          <w:rPr>
            <w:webHidden/>
          </w:rPr>
          <w:t>18</w:t>
        </w:r>
        <w:r>
          <w:rPr>
            <w:webHidden/>
          </w:rPr>
          <w:fldChar w:fldCharType="end"/>
        </w:r>
      </w:hyperlink>
    </w:p>
    <w:p w14:paraId="75CE992D" w14:textId="0F115E77" w:rsidR="001D4363" w:rsidRDefault="001D4363">
      <w:pPr>
        <w:pStyle w:val="INNH2"/>
        <w:rPr>
          <w:rFonts w:eastAsiaTheme="minorEastAsia" w:cstheme="minorBidi"/>
          <w:kern w:val="2"/>
          <w:sz w:val="24"/>
          <w:szCs w:val="24"/>
          <w14:ligatures w14:val="standardContextual"/>
        </w:rPr>
      </w:pPr>
      <w:hyperlink w:anchor="_Toc220668157" w:history="1">
        <w:r w:rsidRPr="006155D9">
          <w:rPr>
            <w:rStyle w:val="Hyperkobling"/>
          </w:rPr>
          <w:t>Avtalens punkt 4.2.1 Avbestilling i forbindelse med spesifiseringsfasen</w:t>
        </w:r>
        <w:r>
          <w:rPr>
            <w:webHidden/>
          </w:rPr>
          <w:tab/>
        </w:r>
        <w:r>
          <w:rPr>
            <w:webHidden/>
          </w:rPr>
          <w:fldChar w:fldCharType="begin"/>
        </w:r>
        <w:r>
          <w:rPr>
            <w:webHidden/>
          </w:rPr>
          <w:instrText xml:space="preserve"> PAGEREF _Toc220668157 \h </w:instrText>
        </w:r>
        <w:r>
          <w:rPr>
            <w:webHidden/>
          </w:rPr>
        </w:r>
        <w:r>
          <w:rPr>
            <w:webHidden/>
          </w:rPr>
          <w:fldChar w:fldCharType="separate"/>
        </w:r>
        <w:r>
          <w:rPr>
            <w:webHidden/>
          </w:rPr>
          <w:t>18</w:t>
        </w:r>
        <w:r>
          <w:rPr>
            <w:webHidden/>
          </w:rPr>
          <w:fldChar w:fldCharType="end"/>
        </w:r>
      </w:hyperlink>
    </w:p>
    <w:p w14:paraId="11D74CE2" w14:textId="47A03A1B" w:rsidR="001D4363" w:rsidRDefault="001D4363">
      <w:pPr>
        <w:pStyle w:val="INNH2"/>
        <w:rPr>
          <w:rFonts w:eastAsiaTheme="minorEastAsia" w:cstheme="minorBidi"/>
          <w:kern w:val="2"/>
          <w:sz w:val="24"/>
          <w:szCs w:val="24"/>
          <w14:ligatures w14:val="standardContextual"/>
        </w:rPr>
      </w:pPr>
      <w:hyperlink w:anchor="_Toc220668158" w:history="1">
        <w:r w:rsidRPr="006155D9">
          <w:rPr>
            <w:rStyle w:val="Hyperkobling"/>
          </w:rPr>
          <w:t>Avtalens punkt 4.2.2 Avbestilling etter spesifiseringsfasen</w:t>
        </w:r>
        <w:r>
          <w:rPr>
            <w:webHidden/>
          </w:rPr>
          <w:tab/>
        </w:r>
        <w:r>
          <w:rPr>
            <w:webHidden/>
          </w:rPr>
          <w:fldChar w:fldCharType="begin"/>
        </w:r>
        <w:r>
          <w:rPr>
            <w:webHidden/>
          </w:rPr>
          <w:instrText xml:space="preserve"> PAGEREF _Toc220668158 \h </w:instrText>
        </w:r>
        <w:r>
          <w:rPr>
            <w:webHidden/>
          </w:rPr>
        </w:r>
        <w:r>
          <w:rPr>
            <w:webHidden/>
          </w:rPr>
          <w:fldChar w:fldCharType="separate"/>
        </w:r>
        <w:r>
          <w:rPr>
            <w:webHidden/>
          </w:rPr>
          <w:t>18</w:t>
        </w:r>
        <w:r>
          <w:rPr>
            <w:webHidden/>
          </w:rPr>
          <w:fldChar w:fldCharType="end"/>
        </w:r>
      </w:hyperlink>
    </w:p>
    <w:p w14:paraId="0BAD458F" w14:textId="3F765205" w:rsidR="001D4363" w:rsidRDefault="001D4363">
      <w:pPr>
        <w:pStyle w:val="INNH2"/>
        <w:rPr>
          <w:rFonts w:eastAsiaTheme="minorEastAsia" w:cstheme="minorBidi"/>
          <w:kern w:val="2"/>
          <w:sz w:val="24"/>
          <w:szCs w:val="24"/>
          <w14:ligatures w14:val="standardContextual"/>
        </w:rPr>
      </w:pPr>
      <w:hyperlink w:anchor="_Toc220668159" w:history="1">
        <w:r w:rsidRPr="006155D9">
          <w:rPr>
            <w:rStyle w:val="Hyperkobling"/>
          </w:rPr>
          <w:t>Avtalens punkt 5.1.2.1 Generelt om leverandørens plikter</w:t>
        </w:r>
        <w:r>
          <w:rPr>
            <w:webHidden/>
          </w:rPr>
          <w:tab/>
        </w:r>
        <w:r>
          <w:rPr>
            <w:webHidden/>
          </w:rPr>
          <w:fldChar w:fldCharType="begin"/>
        </w:r>
        <w:r>
          <w:rPr>
            <w:webHidden/>
          </w:rPr>
          <w:instrText xml:space="preserve"> PAGEREF _Toc220668159 \h </w:instrText>
        </w:r>
        <w:r>
          <w:rPr>
            <w:webHidden/>
          </w:rPr>
        </w:r>
        <w:r>
          <w:rPr>
            <w:webHidden/>
          </w:rPr>
          <w:fldChar w:fldCharType="separate"/>
        </w:r>
        <w:r>
          <w:rPr>
            <w:webHidden/>
          </w:rPr>
          <w:t>18</w:t>
        </w:r>
        <w:r>
          <w:rPr>
            <w:webHidden/>
          </w:rPr>
          <w:fldChar w:fldCharType="end"/>
        </w:r>
      </w:hyperlink>
    </w:p>
    <w:p w14:paraId="11522F0E" w14:textId="514289EF" w:rsidR="001D4363" w:rsidRDefault="001D4363">
      <w:pPr>
        <w:pStyle w:val="INNH2"/>
        <w:rPr>
          <w:rFonts w:eastAsiaTheme="minorEastAsia" w:cstheme="minorBidi"/>
          <w:kern w:val="2"/>
          <w:sz w:val="24"/>
          <w:szCs w:val="24"/>
          <w14:ligatures w14:val="standardContextual"/>
        </w:rPr>
      </w:pPr>
      <w:hyperlink w:anchor="_Toc220668160" w:history="1">
        <w:r w:rsidRPr="006155D9">
          <w:rPr>
            <w:rStyle w:val="Hyperkobling"/>
          </w:rPr>
          <w:t>Avtalens punkt 5.1.2.2 Standardprogramvare og disposisjonsrett, test og godkjenning</w:t>
        </w:r>
        <w:r>
          <w:rPr>
            <w:webHidden/>
          </w:rPr>
          <w:tab/>
        </w:r>
        <w:r>
          <w:rPr>
            <w:webHidden/>
          </w:rPr>
          <w:fldChar w:fldCharType="begin"/>
        </w:r>
        <w:r>
          <w:rPr>
            <w:webHidden/>
          </w:rPr>
          <w:instrText xml:space="preserve"> PAGEREF _Toc220668160 \h </w:instrText>
        </w:r>
        <w:r>
          <w:rPr>
            <w:webHidden/>
          </w:rPr>
        </w:r>
        <w:r>
          <w:rPr>
            <w:webHidden/>
          </w:rPr>
          <w:fldChar w:fldCharType="separate"/>
        </w:r>
        <w:r>
          <w:rPr>
            <w:webHidden/>
          </w:rPr>
          <w:t>18</w:t>
        </w:r>
        <w:r>
          <w:rPr>
            <w:webHidden/>
          </w:rPr>
          <w:fldChar w:fldCharType="end"/>
        </w:r>
      </w:hyperlink>
    </w:p>
    <w:p w14:paraId="18E3F718" w14:textId="59ABF055" w:rsidR="001D4363" w:rsidRDefault="001D4363">
      <w:pPr>
        <w:pStyle w:val="INNH2"/>
        <w:rPr>
          <w:rFonts w:eastAsiaTheme="minorEastAsia" w:cstheme="minorBidi"/>
          <w:kern w:val="2"/>
          <w:sz w:val="24"/>
          <w:szCs w:val="24"/>
          <w14:ligatures w14:val="standardContextual"/>
        </w:rPr>
      </w:pPr>
      <w:hyperlink w:anchor="_Toc220668161" w:history="1">
        <w:r w:rsidRPr="006155D9">
          <w:rPr>
            <w:rStyle w:val="Hyperkobling"/>
          </w:rPr>
          <w:t>Avtalens punkt 5.1.2.3 Avvik som skyldes forhold i standardprogramvaren</w:t>
        </w:r>
        <w:r>
          <w:rPr>
            <w:webHidden/>
          </w:rPr>
          <w:tab/>
        </w:r>
        <w:r>
          <w:rPr>
            <w:webHidden/>
          </w:rPr>
          <w:fldChar w:fldCharType="begin"/>
        </w:r>
        <w:r>
          <w:rPr>
            <w:webHidden/>
          </w:rPr>
          <w:instrText xml:space="preserve"> PAGEREF _Toc220668161 \h </w:instrText>
        </w:r>
        <w:r>
          <w:rPr>
            <w:webHidden/>
          </w:rPr>
        </w:r>
        <w:r>
          <w:rPr>
            <w:webHidden/>
          </w:rPr>
          <w:fldChar w:fldCharType="separate"/>
        </w:r>
        <w:r>
          <w:rPr>
            <w:webHidden/>
          </w:rPr>
          <w:t>18</w:t>
        </w:r>
        <w:r>
          <w:rPr>
            <w:webHidden/>
          </w:rPr>
          <w:fldChar w:fldCharType="end"/>
        </w:r>
      </w:hyperlink>
    </w:p>
    <w:p w14:paraId="7C8B005F" w14:textId="29826B7D" w:rsidR="001D4363" w:rsidRDefault="001D4363">
      <w:pPr>
        <w:pStyle w:val="INNH2"/>
        <w:rPr>
          <w:rFonts w:eastAsiaTheme="minorEastAsia" w:cstheme="minorBidi"/>
          <w:kern w:val="2"/>
          <w:sz w:val="24"/>
          <w:szCs w:val="24"/>
          <w14:ligatures w14:val="standardContextual"/>
        </w:rPr>
      </w:pPr>
      <w:hyperlink w:anchor="_Toc220668162" w:history="1">
        <w:r w:rsidRPr="006155D9">
          <w:rPr>
            <w:rStyle w:val="Hyperkobling"/>
          </w:rPr>
          <w:t>Avtalens punkt 5.3.2 Kundens bruk av tredjepart</w:t>
        </w:r>
        <w:r>
          <w:rPr>
            <w:webHidden/>
          </w:rPr>
          <w:tab/>
        </w:r>
        <w:r>
          <w:rPr>
            <w:webHidden/>
          </w:rPr>
          <w:fldChar w:fldCharType="begin"/>
        </w:r>
        <w:r>
          <w:rPr>
            <w:webHidden/>
          </w:rPr>
          <w:instrText xml:space="preserve"> PAGEREF _Toc220668162 \h </w:instrText>
        </w:r>
        <w:r>
          <w:rPr>
            <w:webHidden/>
          </w:rPr>
        </w:r>
        <w:r>
          <w:rPr>
            <w:webHidden/>
          </w:rPr>
          <w:fldChar w:fldCharType="separate"/>
        </w:r>
        <w:r>
          <w:rPr>
            <w:webHidden/>
          </w:rPr>
          <w:t>18</w:t>
        </w:r>
        <w:r>
          <w:rPr>
            <w:webHidden/>
          </w:rPr>
          <w:fldChar w:fldCharType="end"/>
        </w:r>
      </w:hyperlink>
    </w:p>
    <w:p w14:paraId="7B9A469A" w14:textId="57B9F376" w:rsidR="001D4363" w:rsidRDefault="001D4363">
      <w:pPr>
        <w:pStyle w:val="INNH2"/>
        <w:rPr>
          <w:rFonts w:eastAsiaTheme="minorEastAsia" w:cstheme="minorBidi"/>
          <w:kern w:val="2"/>
          <w:sz w:val="24"/>
          <w:szCs w:val="24"/>
          <w14:ligatures w14:val="standardContextual"/>
        </w:rPr>
      </w:pPr>
      <w:hyperlink w:anchor="_Toc220668163" w:history="1">
        <w:r w:rsidRPr="006155D9">
          <w:rPr>
            <w:rStyle w:val="Hyperkobling"/>
          </w:rPr>
          <w:t>Avtalens punkt 8.1 Eiendomsrett til utstyr</w:t>
        </w:r>
        <w:r>
          <w:rPr>
            <w:webHidden/>
          </w:rPr>
          <w:tab/>
        </w:r>
        <w:r>
          <w:rPr>
            <w:webHidden/>
          </w:rPr>
          <w:fldChar w:fldCharType="begin"/>
        </w:r>
        <w:r>
          <w:rPr>
            <w:webHidden/>
          </w:rPr>
          <w:instrText xml:space="preserve"> PAGEREF _Toc220668163 \h </w:instrText>
        </w:r>
        <w:r>
          <w:rPr>
            <w:webHidden/>
          </w:rPr>
        </w:r>
        <w:r>
          <w:rPr>
            <w:webHidden/>
          </w:rPr>
          <w:fldChar w:fldCharType="separate"/>
        </w:r>
        <w:r>
          <w:rPr>
            <w:webHidden/>
          </w:rPr>
          <w:t>18</w:t>
        </w:r>
        <w:r>
          <w:rPr>
            <w:webHidden/>
          </w:rPr>
          <w:fldChar w:fldCharType="end"/>
        </w:r>
      </w:hyperlink>
    </w:p>
    <w:p w14:paraId="68937927" w14:textId="73D6246C" w:rsidR="001D4363" w:rsidRDefault="001D4363">
      <w:pPr>
        <w:pStyle w:val="INNH2"/>
        <w:rPr>
          <w:rFonts w:eastAsiaTheme="minorEastAsia" w:cstheme="minorBidi"/>
          <w:kern w:val="2"/>
          <w:sz w:val="24"/>
          <w:szCs w:val="24"/>
          <w14:ligatures w14:val="standardContextual"/>
        </w:rPr>
      </w:pPr>
      <w:hyperlink w:anchor="_Toc220668164" w:history="1">
        <w:r w:rsidRPr="006155D9">
          <w:rPr>
            <w:rStyle w:val="Hyperkobling"/>
          </w:rPr>
          <w:t>Avtalens punkt 8.3.1 Begrenset disposisjonsrett</w:t>
        </w:r>
        <w:r>
          <w:rPr>
            <w:webHidden/>
          </w:rPr>
          <w:tab/>
        </w:r>
        <w:r>
          <w:rPr>
            <w:webHidden/>
          </w:rPr>
          <w:fldChar w:fldCharType="begin"/>
        </w:r>
        <w:r>
          <w:rPr>
            <w:webHidden/>
          </w:rPr>
          <w:instrText xml:space="preserve"> PAGEREF _Toc220668164 \h </w:instrText>
        </w:r>
        <w:r>
          <w:rPr>
            <w:webHidden/>
          </w:rPr>
        </w:r>
        <w:r>
          <w:rPr>
            <w:webHidden/>
          </w:rPr>
          <w:fldChar w:fldCharType="separate"/>
        </w:r>
        <w:r>
          <w:rPr>
            <w:webHidden/>
          </w:rPr>
          <w:t>19</w:t>
        </w:r>
        <w:r>
          <w:rPr>
            <w:webHidden/>
          </w:rPr>
          <w:fldChar w:fldCharType="end"/>
        </w:r>
      </w:hyperlink>
    </w:p>
    <w:p w14:paraId="7C9BCD11" w14:textId="3156B236" w:rsidR="001D4363" w:rsidRDefault="001D4363">
      <w:pPr>
        <w:pStyle w:val="INNH2"/>
        <w:rPr>
          <w:rFonts w:eastAsiaTheme="minorEastAsia" w:cstheme="minorBidi"/>
          <w:kern w:val="2"/>
          <w:sz w:val="24"/>
          <w:szCs w:val="24"/>
          <w14:ligatures w14:val="standardContextual"/>
        </w:rPr>
      </w:pPr>
      <w:hyperlink w:anchor="_Toc220668165" w:history="1">
        <w:r w:rsidRPr="006155D9">
          <w:rPr>
            <w:rStyle w:val="Hyperkobling"/>
          </w:rPr>
          <w:t>Avtalens punkt 8.5.1 Eksemplarfremstilling (kopiering)</w:t>
        </w:r>
        <w:r>
          <w:rPr>
            <w:webHidden/>
          </w:rPr>
          <w:tab/>
        </w:r>
        <w:r>
          <w:rPr>
            <w:webHidden/>
          </w:rPr>
          <w:fldChar w:fldCharType="begin"/>
        </w:r>
        <w:r>
          <w:rPr>
            <w:webHidden/>
          </w:rPr>
          <w:instrText xml:space="preserve"> PAGEREF _Toc220668165 \h </w:instrText>
        </w:r>
        <w:r>
          <w:rPr>
            <w:webHidden/>
          </w:rPr>
        </w:r>
        <w:r>
          <w:rPr>
            <w:webHidden/>
          </w:rPr>
          <w:fldChar w:fldCharType="separate"/>
        </w:r>
        <w:r>
          <w:rPr>
            <w:webHidden/>
          </w:rPr>
          <w:t>19</w:t>
        </w:r>
        <w:r>
          <w:rPr>
            <w:webHidden/>
          </w:rPr>
          <w:fldChar w:fldCharType="end"/>
        </w:r>
      </w:hyperlink>
    </w:p>
    <w:p w14:paraId="001707B5" w14:textId="18ED7556" w:rsidR="001D4363" w:rsidRDefault="001D4363">
      <w:pPr>
        <w:pStyle w:val="INNH2"/>
        <w:rPr>
          <w:rFonts w:eastAsiaTheme="minorEastAsia" w:cstheme="minorBidi"/>
          <w:kern w:val="2"/>
          <w:sz w:val="24"/>
          <w:szCs w:val="24"/>
          <w14:ligatures w14:val="standardContextual"/>
        </w:rPr>
      </w:pPr>
      <w:hyperlink w:anchor="_Toc220668166" w:history="1">
        <w:r w:rsidRPr="006155D9">
          <w:rPr>
            <w:rStyle w:val="Hyperkobling"/>
          </w:rPr>
          <w:t>Avtalens punkt 8.6.2 Disposisjonsrettens varighet</w:t>
        </w:r>
        <w:r>
          <w:rPr>
            <w:webHidden/>
          </w:rPr>
          <w:tab/>
        </w:r>
        <w:r>
          <w:rPr>
            <w:webHidden/>
          </w:rPr>
          <w:fldChar w:fldCharType="begin"/>
        </w:r>
        <w:r>
          <w:rPr>
            <w:webHidden/>
          </w:rPr>
          <w:instrText xml:space="preserve"> PAGEREF _Toc220668166 \h </w:instrText>
        </w:r>
        <w:r>
          <w:rPr>
            <w:webHidden/>
          </w:rPr>
        </w:r>
        <w:r>
          <w:rPr>
            <w:webHidden/>
          </w:rPr>
          <w:fldChar w:fldCharType="separate"/>
        </w:r>
        <w:r>
          <w:rPr>
            <w:webHidden/>
          </w:rPr>
          <w:t>19</w:t>
        </w:r>
        <w:r>
          <w:rPr>
            <w:webHidden/>
          </w:rPr>
          <w:fldChar w:fldCharType="end"/>
        </w:r>
      </w:hyperlink>
    </w:p>
    <w:p w14:paraId="0E8F480E" w14:textId="6D0839D3" w:rsidR="001D4363" w:rsidRDefault="001D4363">
      <w:pPr>
        <w:pStyle w:val="INNH2"/>
        <w:rPr>
          <w:rFonts w:eastAsiaTheme="minorEastAsia" w:cstheme="minorBidi"/>
          <w:kern w:val="2"/>
          <w:sz w:val="24"/>
          <w:szCs w:val="24"/>
          <w14:ligatures w14:val="standardContextual"/>
        </w:rPr>
      </w:pPr>
      <w:hyperlink w:anchor="_Toc220668167" w:history="1">
        <w:r w:rsidRPr="006155D9">
          <w:rPr>
            <w:rStyle w:val="Hyperkobling"/>
          </w:rPr>
          <w:t>Avtalens punkt 8.8.6 Kundens ansvar ved krav om bruk av fri programvare</w:t>
        </w:r>
        <w:r>
          <w:rPr>
            <w:webHidden/>
          </w:rPr>
          <w:tab/>
        </w:r>
        <w:r>
          <w:rPr>
            <w:webHidden/>
          </w:rPr>
          <w:fldChar w:fldCharType="begin"/>
        </w:r>
        <w:r>
          <w:rPr>
            <w:webHidden/>
          </w:rPr>
          <w:instrText xml:space="preserve"> PAGEREF _Toc220668167 \h </w:instrText>
        </w:r>
        <w:r>
          <w:rPr>
            <w:webHidden/>
          </w:rPr>
        </w:r>
        <w:r>
          <w:rPr>
            <w:webHidden/>
          </w:rPr>
          <w:fldChar w:fldCharType="separate"/>
        </w:r>
        <w:r>
          <w:rPr>
            <w:webHidden/>
          </w:rPr>
          <w:t>19</w:t>
        </w:r>
        <w:r>
          <w:rPr>
            <w:webHidden/>
          </w:rPr>
          <w:fldChar w:fldCharType="end"/>
        </w:r>
      </w:hyperlink>
    </w:p>
    <w:p w14:paraId="29CBF564" w14:textId="4A223B31" w:rsidR="001D4363" w:rsidRDefault="001D4363">
      <w:pPr>
        <w:pStyle w:val="INNH2"/>
        <w:rPr>
          <w:rFonts w:eastAsiaTheme="minorEastAsia" w:cstheme="minorBidi"/>
          <w:kern w:val="2"/>
          <w:sz w:val="24"/>
          <w:szCs w:val="24"/>
          <w14:ligatures w14:val="standardContextual"/>
        </w:rPr>
      </w:pPr>
      <w:hyperlink w:anchor="_Toc220668168" w:history="1">
        <w:r w:rsidRPr="006155D9">
          <w:rPr>
            <w:rStyle w:val="Hyperkobling"/>
          </w:rPr>
          <w:t>Avtalens punkt 9.5.3.1 Når det foreligger grunnlag for dagbot</w:t>
        </w:r>
        <w:r>
          <w:rPr>
            <w:webHidden/>
          </w:rPr>
          <w:tab/>
        </w:r>
        <w:r>
          <w:rPr>
            <w:webHidden/>
          </w:rPr>
          <w:fldChar w:fldCharType="begin"/>
        </w:r>
        <w:r>
          <w:rPr>
            <w:webHidden/>
          </w:rPr>
          <w:instrText xml:space="preserve"> PAGEREF _Toc220668168 \h </w:instrText>
        </w:r>
        <w:r>
          <w:rPr>
            <w:webHidden/>
          </w:rPr>
        </w:r>
        <w:r>
          <w:rPr>
            <w:webHidden/>
          </w:rPr>
          <w:fldChar w:fldCharType="separate"/>
        </w:r>
        <w:r>
          <w:rPr>
            <w:webHidden/>
          </w:rPr>
          <w:t>19</w:t>
        </w:r>
        <w:r>
          <w:rPr>
            <w:webHidden/>
          </w:rPr>
          <w:fldChar w:fldCharType="end"/>
        </w:r>
      </w:hyperlink>
    </w:p>
    <w:p w14:paraId="1091B638" w14:textId="6EE8D3FE" w:rsidR="001D4363" w:rsidRDefault="001D4363">
      <w:pPr>
        <w:pStyle w:val="INNH2"/>
        <w:rPr>
          <w:rFonts w:eastAsiaTheme="minorEastAsia" w:cstheme="minorBidi"/>
          <w:kern w:val="2"/>
          <w:sz w:val="24"/>
          <w:szCs w:val="24"/>
          <w14:ligatures w14:val="standardContextual"/>
        </w:rPr>
      </w:pPr>
      <w:hyperlink w:anchor="_Toc220668169" w:history="1">
        <w:r w:rsidRPr="006155D9">
          <w:rPr>
            <w:rStyle w:val="Hyperkobling"/>
          </w:rPr>
          <w:t>Avtalens punkt 9.6.2 Erstatningsbegrensning</w:t>
        </w:r>
        <w:r>
          <w:rPr>
            <w:webHidden/>
          </w:rPr>
          <w:tab/>
        </w:r>
        <w:r>
          <w:rPr>
            <w:webHidden/>
          </w:rPr>
          <w:fldChar w:fldCharType="begin"/>
        </w:r>
        <w:r>
          <w:rPr>
            <w:webHidden/>
          </w:rPr>
          <w:instrText xml:space="preserve"> PAGEREF _Toc220668169 \h </w:instrText>
        </w:r>
        <w:r>
          <w:rPr>
            <w:webHidden/>
          </w:rPr>
        </w:r>
        <w:r>
          <w:rPr>
            <w:webHidden/>
          </w:rPr>
          <w:fldChar w:fldCharType="separate"/>
        </w:r>
        <w:r>
          <w:rPr>
            <w:webHidden/>
          </w:rPr>
          <w:t>19</w:t>
        </w:r>
        <w:r>
          <w:rPr>
            <w:webHidden/>
          </w:rPr>
          <w:fldChar w:fldCharType="end"/>
        </w:r>
      </w:hyperlink>
    </w:p>
    <w:p w14:paraId="41084F25" w14:textId="7239C7C3" w:rsidR="001D4363" w:rsidRDefault="001D4363">
      <w:pPr>
        <w:pStyle w:val="INNH1"/>
        <w:rPr>
          <w:rFonts w:eastAsiaTheme="minorEastAsia" w:cstheme="minorBidi"/>
          <w:b w:val="0"/>
          <w:bCs w:val="0"/>
          <w:kern w:val="2"/>
          <w:sz w:val="24"/>
          <w:szCs w:val="24"/>
          <w14:ligatures w14:val="standardContextual"/>
        </w:rPr>
      </w:pPr>
      <w:hyperlink w:anchor="_Toc220668170" w:history="1">
        <w:r w:rsidRPr="006155D9">
          <w:rPr>
            <w:rStyle w:val="Hyperkobling"/>
          </w:rPr>
          <w:t>Bilag 8: Endringer i den generelle avtaleteksten</w:t>
        </w:r>
        <w:r>
          <w:rPr>
            <w:webHidden/>
          </w:rPr>
          <w:tab/>
        </w:r>
        <w:r>
          <w:rPr>
            <w:webHidden/>
          </w:rPr>
          <w:fldChar w:fldCharType="begin"/>
        </w:r>
        <w:r>
          <w:rPr>
            <w:webHidden/>
          </w:rPr>
          <w:instrText xml:space="preserve"> PAGEREF _Toc220668170 \h </w:instrText>
        </w:r>
        <w:r>
          <w:rPr>
            <w:webHidden/>
          </w:rPr>
        </w:r>
        <w:r>
          <w:rPr>
            <w:webHidden/>
          </w:rPr>
          <w:fldChar w:fldCharType="separate"/>
        </w:r>
        <w:r>
          <w:rPr>
            <w:webHidden/>
          </w:rPr>
          <w:t>20</w:t>
        </w:r>
        <w:r>
          <w:rPr>
            <w:webHidden/>
          </w:rPr>
          <w:fldChar w:fldCharType="end"/>
        </w:r>
      </w:hyperlink>
    </w:p>
    <w:p w14:paraId="76D11F3F" w14:textId="0A019B57" w:rsidR="001D4363" w:rsidRDefault="001D4363">
      <w:pPr>
        <w:pStyle w:val="INNH1"/>
        <w:rPr>
          <w:rFonts w:eastAsiaTheme="minorEastAsia" w:cstheme="minorBidi"/>
          <w:b w:val="0"/>
          <w:bCs w:val="0"/>
          <w:kern w:val="2"/>
          <w:sz w:val="24"/>
          <w:szCs w:val="24"/>
          <w14:ligatures w14:val="standardContextual"/>
        </w:rPr>
      </w:pPr>
      <w:hyperlink w:anchor="_Toc220668171" w:history="1">
        <w:r w:rsidRPr="006155D9">
          <w:rPr>
            <w:rStyle w:val="Hyperkobling"/>
          </w:rPr>
          <w:t>Bilag 9: Endringer av leveransen etter avtaleinngåelsen</w:t>
        </w:r>
        <w:r>
          <w:rPr>
            <w:webHidden/>
          </w:rPr>
          <w:tab/>
        </w:r>
        <w:r>
          <w:rPr>
            <w:webHidden/>
          </w:rPr>
          <w:fldChar w:fldCharType="begin"/>
        </w:r>
        <w:r>
          <w:rPr>
            <w:webHidden/>
          </w:rPr>
          <w:instrText xml:space="preserve"> PAGEREF _Toc220668171 \h </w:instrText>
        </w:r>
        <w:r>
          <w:rPr>
            <w:webHidden/>
          </w:rPr>
        </w:r>
        <w:r>
          <w:rPr>
            <w:webHidden/>
          </w:rPr>
          <w:fldChar w:fldCharType="separate"/>
        </w:r>
        <w:r>
          <w:rPr>
            <w:webHidden/>
          </w:rPr>
          <w:t>21</w:t>
        </w:r>
        <w:r>
          <w:rPr>
            <w:webHidden/>
          </w:rPr>
          <w:fldChar w:fldCharType="end"/>
        </w:r>
      </w:hyperlink>
    </w:p>
    <w:p w14:paraId="4FA8A7CD" w14:textId="73718716" w:rsidR="001D4363" w:rsidRDefault="001D4363">
      <w:pPr>
        <w:pStyle w:val="INNH1"/>
        <w:rPr>
          <w:rFonts w:eastAsiaTheme="minorEastAsia" w:cstheme="minorBidi"/>
          <w:b w:val="0"/>
          <w:bCs w:val="0"/>
          <w:kern w:val="2"/>
          <w:sz w:val="24"/>
          <w:szCs w:val="24"/>
          <w14:ligatures w14:val="standardContextual"/>
        </w:rPr>
      </w:pPr>
      <w:hyperlink w:anchor="_Toc220668172" w:history="1">
        <w:r w:rsidRPr="006155D9">
          <w:rPr>
            <w:rStyle w:val="Hyperkobling"/>
          </w:rPr>
          <w:t>Bilag 10: Standard lisensvilkår for standardprogramvare og fri programvare</w:t>
        </w:r>
        <w:r>
          <w:rPr>
            <w:webHidden/>
          </w:rPr>
          <w:tab/>
        </w:r>
        <w:r>
          <w:rPr>
            <w:webHidden/>
          </w:rPr>
          <w:fldChar w:fldCharType="begin"/>
        </w:r>
        <w:r>
          <w:rPr>
            <w:webHidden/>
          </w:rPr>
          <w:instrText xml:space="preserve"> PAGEREF _Toc220668172 \h </w:instrText>
        </w:r>
        <w:r>
          <w:rPr>
            <w:webHidden/>
          </w:rPr>
        </w:r>
        <w:r>
          <w:rPr>
            <w:webHidden/>
          </w:rPr>
          <w:fldChar w:fldCharType="separate"/>
        </w:r>
        <w:r>
          <w:rPr>
            <w:webHidden/>
          </w:rPr>
          <w:t>22</w:t>
        </w:r>
        <w:r>
          <w:rPr>
            <w:webHidden/>
          </w:rPr>
          <w:fldChar w:fldCharType="end"/>
        </w:r>
      </w:hyperlink>
    </w:p>
    <w:p w14:paraId="143A3D51" w14:textId="05C8D0F0" w:rsidR="001D4363" w:rsidRDefault="001D4363">
      <w:pPr>
        <w:pStyle w:val="INNH2"/>
        <w:rPr>
          <w:rFonts w:eastAsiaTheme="minorEastAsia" w:cstheme="minorBidi"/>
          <w:kern w:val="2"/>
          <w:sz w:val="24"/>
          <w:szCs w:val="24"/>
          <w14:ligatures w14:val="standardContextual"/>
        </w:rPr>
      </w:pPr>
      <w:hyperlink w:anchor="_Toc220668173" w:history="1">
        <w:r w:rsidRPr="006155D9">
          <w:rPr>
            <w:rStyle w:val="Hyperkobling"/>
          </w:rPr>
          <w:t>Avtalens punkt 5.1.2.1 Lisensbetingelser for standardprogramvare og fri programvare</w:t>
        </w:r>
        <w:r>
          <w:rPr>
            <w:webHidden/>
          </w:rPr>
          <w:tab/>
        </w:r>
        <w:r>
          <w:rPr>
            <w:webHidden/>
          </w:rPr>
          <w:fldChar w:fldCharType="begin"/>
        </w:r>
        <w:r>
          <w:rPr>
            <w:webHidden/>
          </w:rPr>
          <w:instrText xml:space="preserve"> PAGEREF _Toc220668173 \h </w:instrText>
        </w:r>
        <w:r>
          <w:rPr>
            <w:webHidden/>
          </w:rPr>
        </w:r>
        <w:r>
          <w:rPr>
            <w:webHidden/>
          </w:rPr>
          <w:fldChar w:fldCharType="separate"/>
        </w:r>
        <w:r>
          <w:rPr>
            <w:webHidden/>
          </w:rPr>
          <w:t>22</w:t>
        </w:r>
        <w:r>
          <w:rPr>
            <w:webHidden/>
          </w:rPr>
          <w:fldChar w:fldCharType="end"/>
        </w:r>
      </w:hyperlink>
    </w:p>
    <w:p w14:paraId="194EF7BD" w14:textId="2FDE4DDB" w:rsidR="001D4363" w:rsidRDefault="001D4363">
      <w:pPr>
        <w:pStyle w:val="INNH2"/>
        <w:rPr>
          <w:rFonts w:eastAsiaTheme="minorEastAsia" w:cstheme="minorBidi"/>
          <w:kern w:val="2"/>
          <w:sz w:val="24"/>
          <w:szCs w:val="24"/>
          <w14:ligatures w14:val="standardContextual"/>
        </w:rPr>
      </w:pPr>
      <w:hyperlink w:anchor="_Toc220668174" w:history="1">
        <w:r w:rsidRPr="006155D9">
          <w:rPr>
            <w:rStyle w:val="Hyperkobling"/>
          </w:rPr>
          <w:t>Avtalens punkt 8.8.1 Generelt om fri programvare</w:t>
        </w:r>
        <w:r>
          <w:rPr>
            <w:webHidden/>
          </w:rPr>
          <w:tab/>
        </w:r>
        <w:r>
          <w:rPr>
            <w:webHidden/>
          </w:rPr>
          <w:fldChar w:fldCharType="begin"/>
        </w:r>
        <w:r>
          <w:rPr>
            <w:webHidden/>
          </w:rPr>
          <w:instrText xml:space="preserve"> PAGEREF _Toc220668174 \h </w:instrText>
        </w:r>
        <w:r>
          <w:rPr>
            <w:webHidden/>
          </w:rPr>
        </w:r>
        <w:r>
          <w:rPr>
            <w:webHidden/>
          </w:rPr>
          <w:fldChar w:fldCharType="separate"/>
        </w:r>
        <w:r>
          <w:rPr>
            <w:webHidden/>
          </w:rPr>
          <w:t>22</w:t>
        </w:r>
        <w:r>
          <w:rPr>
            <w:webHidden/>
          </w:rPr>
          <w:fldChar w:fldCharType="end"/>
        </w:r>
      </w:hyperlink>
    </w:p>
    <w:p w14:paraId="0582C0B1" w14:textId="6759672B" w:rsidR="001D4363" w:rsidRDefault="001D4363">
      <w:pPr>
        <w:pStyle w:val="INNH1"/>
        <w:rPr>
          <w:rFonts w:eastAsiaTheme="minorEastAsia" w:cstheme="minorBidi"/>
          <w:b w:val="0"/>
          <w:bCs w:val="0"/>
          <w:kern w:val="2"/>
          <w:sz w:val="24"/>
          <w:szCs w:val="24"/>
          <w14:ligatures w14:val="standardContextual"/>
        </w:rPr>
      </w:pPr>
      <w:hyperlink w:anchor="_Toc220668175" w:history="1">
        <w:r w:rsidRPr="006155D9">
          <w:rPr>
            <w:rStyle w:val="Hyperkobling"/>
          </w:rPr>
          <w:t>Bilag 11: Databehandleravtale</w:t>
        </w:r>
        <w:r>
          <w:rPr>
            <w:webHidden/>
          </w:rPr>
          <w:tab/>
        </w:r>
        <w:r>
          <w:rPr>
            <w:webHidden/>
          </w:rPr>
          <w:fldChar w:fldCharType="begin"/>
        </w:r>
        <w:r>
          <w:rPr>
            <w:webHidden/>
          </w:rPr>
          <w:instrText xml:space="preserve"> PAGEREF _Toc220668175 \h </w:instrText>
        </w:r>
        <w:r>
          <w:rPr>
            <w:webHidden/>
          </w:rPr>
        </w:r>
        <w:r>
          <w:rPr>
            <w:webHidden/>
          </w:rPr>
          <w:fldChar w:fldCharType="separate"/>
        </w:r>
        <w:r>
          <w:rPr>
            <w:webHidden/>
          </w:rPr>
          <w:t>23</w:t>
        </w:r>
        <w:r>
          <w:rPr>
            <w:webHidden/>
          </w:rPr>
          <w:fldChar w:fldCharType="end"/>
        </w:r>
      </w:hyperlink>
    </w:p>
    <w:p w14:paraId="3871C0E5" w14:textId="77777777" w:rsidR="001D4363" w:rsidRDefault="00904DB6" w:rsidP="00F26E76">
      <w:pPr>
        <w:rPr>
          <w:rFonts w:eastAsia="Times New Roman" w:cstheme="minorHAnsi"/>
          <w:b/>
          <w:bCs/>
          <w:caps/>
          <w:sz w:val="20"/>
          <w:szCs w:val="20"/>
          <w:lang w:val="en-GB" w:eastAsia="nb-NO"/>
        </w:rPr>
      </w:pPr>
      <w:r w:rsidRPr="00DC18AC">
        <w:rPr>
          <w:rFonts w:eastAsia="Times New Roman" w:cstheme="minorHAnsi"/>
          <w:b/>
          <w:bCs/>
          <w:caps/>
          <w:sz w:val="20"/>
          <w:szCs w:val="20"/>
          <w:lang w:val="en-GB" w:eastAsia="nb-NO"/>
        </w:rPr>
        <w:fldChar w:fldCharType="end"/>
      </w:r>
    </w:p>
    <w:p w14:paraId="11DF85C3" w14:textId="77777777" w:rsidR="00091A92" w:rsidRDefault="00091A92">
      <w:pPr>
        <w:rPr>
          <w:rFonts w:eastAsia="Times New Roman" w:cstheme="minorHAnsi"/>
          <w:b/>
          <w:bCs/>
          <w:caps/>
          <w:sz w:val="20"/>
          <w:szCs w:val="20"/>
          <w:lang w:val="en-GB" w:eastAsia="nb-NO"/>
        </w:rPr>
      </w:pPr>
      <w:r>
        <w:rPr>
          <w:rFonts w:eastAsia="Times New Roman" w:cstheme="minorHAnsi"/>
          <w:b/>
          <w:bCs/>
          <w:caps/>
          <w:sz w:val="20"/>
          <w:szCs w:val="20"/>
          <w:lang w:val="en-GB" w:eastAsia="nb-NO"/>
        </w:rPr>
        <w:br w:type="page"/>
      </w:r>
    </w:p>
    <w:p w14:paraId="2F58FCC3" w14:textId="172C199E" w:rsidR="00904DB6" w:rsidRPr="00904DB6" w:rsidRDefault="00904DB6" w:rsidP="00F26E76">
      <w:pPr>
        <w:rPr>
          <w:rFonts w:ascii="Arial" w:eastAsia="Times New Roman" w:hAnsi="Arial" w:cs="Arial"/>
          <w:b/>
          <w:bCs/>
          <w:sz w:val="28"/>
          <w:szCs w:val="28"/>
          <w:lang w:eastAsia="ar-SA"/>
        </w:rPr>
      </w:pPr>
      <w:r w:rsidRPr="00904DB6">
        <w:rPr>
          <w:rFonts w:ascii="Arial" w:eastAsia="Times New Roman" w:hAnsi="Arial" w:cs="Arial"/>
          <w:b/>
          <w:bCs/>
          <w:sz w:val="28"/>
          <w:szCs w:val="28"/>
          <w:lang w:eastAsia="ar-SA"/>
        </w:rPr>
        <w:lastRenderedPageBreak/>
        <w:t>Merknad til den som skal benytte bilagsmalene i dette dokumentet</w:t>
      </w:r>
    </w:p>
    <w:p w14:paraId="03E586DB" w14:textId="77777777" w:rsidR="00904DB6" w:rsidRPr="00904DB6" w:rsidRDefault="00904DB6" w:rsidP="00904DB6">
      <w:pPr>
        <w:rPr>
          <w:rFonts w:cs="Arial"/>
          <w:sz w:val="28"/>
          <w:szCs w:val="28"/>
        </w:rPr>
      </w:pPr>
    </w:p>
    <w:p w14:paraId="5FC92EF2" w14:textId="77777777" w:rsidR="00065187" w:rsidRDefault="00065187" w:rsidP="00065187">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xml:space="preserve">. Bilagene må alltid tilpasses den enkelte anskaffelse og </w:t>
      </w:r>
      <w:proofErr w:type="gramStart"/>
      <w:r>
        <w:t>anvendelse</w:t>
      </w:r>
      <w:proofErr w:type="gramEnd"/>
      <w:r>
        <w:t>.</w:t>
      </w:r>
    </w:p>
    <w:p w14:paraId="441AED01" w14:textId="77777777" w:rsidR="00065187" w:rsidRDefault="00065187" w:rsidP="00065187"/>
    <w:p w14:paraId="09EAB191" w14:textId="36C6EB12" w:rsidR="00065187" w:rsidRDefault="00973561" w:rsidP="00065187">
      <w:r w:rsidRPr="00F83602">
        <w:t>For veiledning om valg av avtale, utfylling av bilag med mer, se anskaffelser.no</w:t>
      </w:r>
    </w:p>
    <w:p w14:paraId="2EDC181C" w14:textId="77777777" w:rsidR="00DC18AC" w:rsidRDefault="00DC18AC" w:rsidP="00065187"/>
    <w:p w14:paraId="0BAABAB5" w14:textId="1AA92099" w:rsidR="00065187" w:rsidRDefault="00065187" w:rsidP="00065187">
      <w:r>
        <w:t xml:space="preserve">Melding om eventuell feil, uklarheter eller øvrige innspill </w:t>
      </w:r>
      <w:proofErr w:type="gramStart"/>
      <w:r>
        <w:t>vedrørende</w:t>
      </w:r>
      <w:proofErr w:type="gramEnd"/>
      <w:r>
        <w:t xml:space="preserve"> veiledningen bes rettet til: </w:t>
      </w:r>
      <w:hyperlink r:id="rId18" w:history="1">
        <w:r w:rsidRPr="0065715E">
          <w:rPr>
            <w:rStyle w:val="Hyperkobling"/>
            <w:rFonts w:asciiTheme="minorHAnsi" w:hAnsiTheme="minorHAnsi" w:cstheme="minorBidi"/>
          </w:rPr>
          <w:t>ssa-post@dfo.no</w:t>
        </w:r>
      </w:hyperlink>
      <w:r>
        <w:t xml:space="preserve"> med «SSA-T» som innledning i emnefeltet.</w:t>
      </w:r>
    </w:p>
    <w:p w14:paraId="186EEC26" w14:textId="77777777" w:rsidR="00904DB6" w:rsidRPr="00904DB6" w:rsidRDefault="00904DB6" w:rsidP="00904DB6">
      <w:pPr>
        <w:rPr>
          <w:rFonts w:cs="Arial"/>
          <w:sz w:val="28"/>
          <w:szCs w:val="28"/>
        </w:rPr>
        <w:sectPr w:rsidR="00904DB6" w:rsidRPr="00904DB6" w:rsidSect="007B4880">
          <w:footerReference w:type="default" r:id="rId19"/>
          <w:pgSz w:w="11906" w:h="16838"/>
          <w:pgMar w:top="1418" w:right="1418" w:bottom="1418" w:left="1418" w:header="709" w:footer="709" w:gutter="0"/>
          <w:cols w:space="708"/>
          <w:docGrid w:linePitch="360"/>
        </w:sectPr>
      </w:pPr>
    </w:p>
    <w:p w14:paraId="4444D808" w14:textId="77777777" w:rsidR="00F2313E" w:rsidRPr="00D52AEE" w:rsidRDefault="00F2313E" w:rsidP="00F2313E">
      <w:pPr>
        <w:pStyle w:val="Overskrift1"/>
      </w:pPr>
      <w:bookmarkStart w:id="15" w:name="_Toc118719057"/>
      <w:bookmarkStart w:id="16" w:name="_Toc220668072"/>
      <w:r w:rsidRPr="00D52AEE">
        <w:lastRenderedPageBreak/>
        <w:t xml:space="preserve">Bilag 1: </w:t>
      </w:r>
      <w:r w:rsidRPr="00E50582">
        <w:t>Kunden</w:t>
      </w:r>
      <w:r>
        <w:t>s kravspesifikasjon</w:t>
      </w:r>
      <w:bookmarkEnd w:id="15"/>
      <w:bookmarkEnd w:id="16"/>
    </w:p>
    <w:p w14:paraId="202083B3" w14:textId="77777777" w:rsidR="00F2313E" w:rsidRPr="00110423" w:rsidRDefault="00F2313E" w:rsidP="00F2313E">
      <w:pPr>
        <w:rPr>
          <w:b/>
        </w:rPr>
      </w:pPr>
      <w:r w:rsidRPr="006B4EBA">
        <w:rPr>
          <w:i/>
          <w:iCs/>
        </w:rPr>
        <w:t>Bilaget skal fylles ut av Kunden</w:t>
      </w:r>
      <w:r>
        <w:t xml:space="preserve">. </w:t>
      </w:r>
    </w:p>
    <w:p w14:paraId="1A6926DF" w14:textId="77777777" w:rsidR="00F2313E" w:rsidRPr="00AC1699" w:rsidRDefault="00F2313E" w:rsidP="00F2313E">
      <w:pPr>
        <w:pStyle w:val="Overskrift2"/>
      </w:pPr>
      <w:bookmarkStart w:id="17" w:name="_Toc118719058"/>
      <w:bookmarkStart w:id="18" w:name="_Toc220668073"/>
      <w:bookmarkStart w:id="19" w:name="_Hlk95067642"/>
      <w:r>
        <w:t>Avtalens punkt 1.1 A</w:t>
      </w:r>
      <w:r w:rsidRPr="00867A37">
        <w:t>vtalens omfang</w:t>
      </w:r>
      <w:bookmarkEnd w:id="17"/>
      <w:bookmarkEnd w:id="18"/>
    </w:p>
    <w:bookmarkEnd w:id="19"/>
    <w:p w14:paraId="4F04FF5E" w14:textId="77777777" w:rsidR="00F2313E" w:rsidRDefault="00F2313E" w:rsidP="00F2313E">
      <w:r>
        <w:t>Dersom avtalen også gjelder leveranse av utstyr, skal dette fremgå her.</w:t>
      </w:r>
    </w:p>
    <w:p w14:paraId="0DC5A87F" w14:textId="77777777" w:rsidR="00F2313E" w:rsidRDefault="00F2313E" w:rsidP="00F2313E"/>
    <w:p w14:paraId="72DDC076" w14:textId="77777777" w:rsidR="00F2313E" w:rsidRDefault="00F2313E" w:rsidP="00F2313E">
      <w:r>
        <w:t>Dersom leveransen skal fungere sammen med Kundens eksisterende tekniske plattform, skal dette fremkomme her. (Kundens eksisterende tekniske plattform skal beskrives i bilag 3.)</w:t>
      </w:r>
    </w:p>
    <w:p w14:paraId="402D7524" w14:textId="77777777" w:rsidR="00F2313E" w:rsidRDefault="00F2313E" w:rsidP="00F2313E">
      <w:pPr>
        <w:pStyle w:val="Overskrift2"/>
      </w:pPr>
      <w:bookmarkStart w:id="20" w:name="_Toc118719059"/>
      <w:bookmarkStart w:id="21" w:name="_Toc220668074"/>
      <w:r w:rsidRPr="00DE0FAA">
        <w:t>Avtalen</w:t>
      </w:r>
      <w:r>
        <w:t>s</w:t>
      </w:r>
      <w:r w:rsidRPr="00DE0FAA">
        <w:t xml:space="preserve"> punkt </w:t>
      </w:r>
      <w:r>
        <w:t>2.5.2 Samvirke med utstyr og annen programvare</w:t>
      </w:r>
      <w:bookmarkEnd w:id="20"/>
      <w:bookmarkEnd w:id="21"/>
    </w:p>
    <w:p w14:paraId="2AF3ACBD" w14:textId="77777777" w:rsidR="00F2313E" w:rsidRDefault="00F2313E" w:rsidP="00F2313E">
      <w:r>
        <w:t xml:space="preserve">Eventuelle krav til samvirke mellom leveransen og programvare og utstyr som Kunden har spesifisert i bilag 3 skal fremkomme her. </w:t>
      </w:r>
    </w:p>
    <w:p w14:paraId="61368D26" w14:textId="77777777" w:rsidR="00F2313E" w:rsidRDefault="00F2313E" w:rsidP="00F2313E"/>
    <w:p w14:paraId="04D1D761" w14:textId="77777777" w:rsidR="00F2313E" w:rsidRDefault="00F2313E" w:rsidP="00F2313E">
      <w:r>
        <w:t>Dersom Leverandøren er ansvarlig for integrasjon av programvare som skal leveres med annen programvare (som Kunden har beskrevet i bilag 3), skal integrasjonen gjennomføres i samsvar med krav som presiseres her.</w:t>
      </w:r>
    </w:p>
    <w:p w14:paraId="01405F49" w14:textId="77777777" w:rsidR="00F2313E" w:rsidRDefault="00F2313E" w:rsidP="00F2313E"/>
    <w:p w14:paraId="1D942C18" w14:textId="77777777" w:rsidR="00F2313E" w:rsidRDefault="00F2313E" w:rsidP="00F2313E">
      <w:r>
        <w:t>Kunden skal her i bilag 1 spesifisere hvilke integrasjoner Leverandøren har resultatansvar og fremdriftsansvar for, og hvilke som eventuelt skal leveres som tilleggstjenester (innsatsforpliktelse).</w:t>
      </w:r>
    </w:p>
    <w:p w14:paraId="586C4D84" w14:textId="77777777" w:rsidR="00F2313E" w:rsidRDefault="00F2313E" w:rsidP="00F2313E">
      <w:pPr>
        <w:pStyle w:val="Overskrift2"/>
      </w:pPr>
      <w:bookmarkStart w:id="22" w:name="_Toc118719060"/>
      <w:bookmarkStart w:id="23" w:name="_Toc220668075"/>
      <w:r>
        <w:t>Avtalens punkt 2.5.3 Gjennomføringsmetode</w:t>
      </w:r>
      <w:bookmarkEnd w:id="22"/>
      <w:bookmarkEnd w:id="23"/>
    </w:p>
    <w:p w14:paraId="4DE69A28" w14:textId="77777777" w:rsidR="00F2313E" w:rsidRDefault="00F2313E" w:rsidP="00F2313E">
      <w:bookmarkStart w:id="24" w:name="_Toc94789974"/>
      <w:r>
        <w:t>Dersom Kunden har spesielle krav til metode, verktøy eller miljø, skal dette fremkomme her.</w:t>
      </w:r>
    </w:p>
    <w:p w14:paraId="22B4C08F" w14:textId="77777777" w:rsidR="00F2313E" w:rsidRDefault="00F2313E" w:rsidP="00F2313E"/>
    <w:p w14:paraId="0B4BE121" w14:textId="77777777" w:rsidR="00F2313E" w:rsidRDefault="00F2313E" w:rsidP="00F2313E">
      <w:pPr>
        <w:rPr>
          <w:lang w:eastAsia="nb-NO"/>
        </w:rPr>
      </w:pPr>
      <w:r>
        <w:t>Kunden skal stille krav til hvordan detaljspesifiseringsarbeidet skal gjennomføres, herunder hvilke krav til rutiner og retningslinjer som skal følges.</w:t>
      </w:r>
    </w:p>
    <w:p w14:paraId="790864C9" w14:textId="77777777" w:rsidR="00F2313E" w:rsidRDefault="00F2313E" w:rsidP="00F2313E">
      <w:pPr>
        <w:pStyle w:val="Overskrift2"/>
      </w:pPr>
      <w:bookmarkStart w:id="25" w:name="_Toc118719061"/>
      <w:bookmarkStart w:id="26" w:name="_Toc220668076"/>
      <w:r>
        <w:t xml:space="preserve">Avtalens punkt </w:t>
      </w:r>
      <w:bookmarkEnd w:id="24"/>
      <w:r>
        <w:t>2.5.6 Dokumentasjon</w:t>
      </w:r>
      <w:bookmarkEnd w:id="25"/>
      <w:bookmarkEnd w:id="26"/>
    </w:p>
    <w:p w14:paraId="520F5CE4" w14:textId="77777777" w:rsidR="00F2313E" w:rsidRDefault="00F2313E" w:rsidP="00F2313E">
      <w:r>
        <w:t xml:space="preserve">Kundens krav til dokumentasjon skal fremgå her. </w:t>
      </w:r>
    </w:p>
    <w:p w14:paraId="326B89FE" w14:textId="77777777" w:rsidR="00F2313E" w:rsidRDefault="00F2313E" w:rsidP="00F2313E">
      <w:pPr>
        <w:pStyle w:val="Overskrift2"/>
      </w:pPr>
      <w:bookmarkStart w:id="27" w:name="_Toc95385955"/>
      <w:bookmarkStart w:id="28" w:name="_Toc118719062"/>
      <w:bookmarkStart w:id="29" w:name="_Toc220668077"/>
      <w:r w:rsidRPr="0073172A">
        <w:t xml:space="preserve">Avtalens punkt </w:t>
      </w:r>
      <w:bookmarkEnd w:id="27"/>
      <w:r>
        <w:t>2.5.7 Opplæring</w:t>
      </w:r>
      <w:bookmarkEnd w:id="28"/>
      <w:bookmarkEnd w:id="29"/>
    </w:p>
    <w:p w14:paraId="6299B614" w14:textId="77777777" w:rsidR="00F2313E" w:rsidRPr="000B7BF7" w:rsidRDefault="00F2313E" w:rsidP="00F2313E">
      <w:pPr>
        <w:rPr>
          <w:lang w:eastAsia="nb-NO"/>
        </w:rPr>
      </w:pPr>
      <w:r w:rsidRPr="005B21AC">
        <w:rPr>
          <w:lang w:eastAsia="nb-NO"/>
        </w:rPr>
        <w:t>Hvis opplæring er en del av leveransen</w:t>
      </w:r>
      <w:r>
        <w:rPr>
          <w:lang w:eastAsia="nb-NO"/>
        </w:rPr>
        <w:t>,</w:t>
      </w:r>
      <w:r w:rsidRPr="005B21AC">
        <w:rPr>
          <w:lang w:eastAsia="nb-NO"/>
        </w:rPr>
        <w:t xml:space="preserve"> skal dette fremgå her.</w:t>
      </w:r>
      <w:r>
        <w:rPr>
          <w:lang w:eastAsia="nb-NO"/>
        </w:rPr>
        <w:t xml:space="preserve"> Nærmere beskrivelse av opplæringen skal inntas i bilag 6. </w:t>
      </w:r>
    </w:p>
    <w:p w14:paraId="3DEB112E" w14:textId="77777777" w:rsidR="00F2313E" w:rsidRDefault="00F2313E" w:rsidP="00F2313E">
      <w:pPr>
        <w:pStyle w:val="Overskrift2"/>
      </w:pPr>
      <w:bookmarkStart w:id="30" w:name="_Toc118719063"/>
      <w:bookmarkStart w:id="31" w:name="_Toc220668078"/>
      <w:r>
        <w:t>Avtalens punkt 2.5.8 Konvertering</w:t>
      </w:r>
      <w:bookmarkEnd w:id="30"/>
      <w:bookmarkEnd w:id="31"/>
      <w:r>
        <w:t xml:space="preserve"> </w:t>
      </w:r>
    </w:p>
    <w:p w14:paraId="7DFEEB79" w14:textId="77777777" w:rsidR="00F2313E" w:rsidRDefault="00F2313E" w:rsidP="00F2313E">
      <w:pPr>
        <w:rPr>
          <w:lang w:eastAsia="nb-NO"/>
        </w:rPr>
      </w:pPr>
      <w:r>
        <w:rPr>
          <w:lang w:eastAsia="nb-NO"/>
        </w:rPr>
        <w:t xml:space="preserve">Dersom Leverandøren skal gjennomføre konvertering av Kundens data, skal dette spesifiseres her. </w:t>
      </w:r>
    </w:p>
    <w:p w14:paraId="379C7206" w14:textId="77777777" w:rsidR="00F2313E" w:rsidRDefault="00F2313E" w:rsidP="00F2313E">
      <w:pPr>
        <w:rPr>
          <w:lang w:eastAsia="nb-NO"/>
        </w:rPr>
      </w:pPr>
    </w:p>
    <w:p w14:paraId="07CF2DC5" w14:textId="77777777" w:rsidR="00F2313E" w:rsidRPr="00D3141C" w:rsidRDefault="00F2313E" w:rsidP="00F2313E">
      <w:pPr>
        <w:rPr>
          <w:lang w:eastAsia="nb-NO"/>
        </w:rPr>
      </w:pPr>
      <w:r>
        <w:rPr>
          <w:lang w:eastAsia="nb-NO"/>
        </w:rPr>
        <w:t>Dersom Leverandøren skal utvikle eller levere separate konverteringsprogrammer for uttrekk eller innlesning av data, skal dette angis her.</w:t>
      </w:r>
    </w:p>
    <w:p w14:paraId="321B8D06" w14:textId="77777777" w:rsidR="00F2313E" w:rsidRDefault="00F2313E" w:rsidP="00F2313E">
      <w:pPr>
        <w:pStyle w:val="Overskrift2"/>
      </w:pPr>
      <w:bookmarkStart w:id="32" w:name="_Toc118719064"/>
      <w:bookmarkStart w:id="33" w:name="_Toc220668079"/>
      <w:r>
        <w:lastRenderedPageBreak/>
        <w:t>Avtalens punkt 2.8.2 Ytelsesnivå</w:t>
      </w:r>
      <w:bookmarkEnd w:id="32"/>
      <w:bookmarkEnd w:id="33"/>
    </w:p>
    <w:p w14:paraId="59139FD6" w14:textId="3916D118" w:rsidR="00F2313E" w:rsidRDefault="00F2313E" w:rsidP="00F2313E">
      <w:r>
        <w:t xml:space="preserve">Dersom vedlikeholdsavtale ikke er inngått, skal ytelsesnivået i garantiperioden angis her. </w:t>
      </w:r>
    </w:p>
    <w:p w14:paraId="60E7B03A" w14:textId="77777777" w:rsidR="00F2313E" w:rsidRPr="00426993" w:rsidRDefault="00F2313E" w:rsidP="00F2313E">
      <w:pPr>
        <w:rPr>
          <w:lang w:eastAsia="nb-NO"/>
        </w:rPr>
      </w:pPr>
    </w:p>
    <w:p w14:paraId="336098F5" w14:textId="77777777" w:rsidR="00F2313E" w:rsidRDefault="00F2313E" w:rsidP="00F2313E">
      <w:pPr>
        <w:pStyle w:val="Overskrift2"/>
      </w:pPr>
      <w:bookmarkStart w:id="34" w:name="_Toc118719065"/>
      <w:bookmarkStart w:id="35" w:name="_Toc220668080"/>
      <w:r>
        <w:t>Avtalens punkt 7.1 Eksterne rettslige krav og tiltak generelt</w:t>
      </w:r>
      <w:bookmarkEnd w:id="34"/>
      <w:bookmarkEnd w:id="35"/>
    </w:p>
    <w:p w14:paraId="1BD8BA76" w14:textId="77777777" w:rsidR="00F2313E" w:rsidRPr="004D3AF1" w:rsidRDefault="00F2313E" w:rsidP="00F2313E">
      <w:r>
        <w:t xml:space="preserve">Rettslige eller partsspesifikke krav som har relevans for inngåelse og gjennomføring av denne avtalen skal angis her. </w:t>
      </w:r>
    </w:p>
    <w:p w14:paraId="6475F0F8" w14:textId="736473BE" w:rsidR="00F2313E" w:rsidRDefault="00F2313E" w:rsidP="00F2313E">
      <w:pPr>
        <w:pStyle w:val="Overskrift2"/>
      </w:pPr>
      <w:bookmarkStart w:id="36" w:name="_Toc118719066"/>
      <w:bookmarkStart w:id="37" w:name="_Toc220668081"/>
      <w:r>
        <w:t>Avtalens punkt 7.2 Informasjonssikkerhet</w:t>
      </w:r>
      <w:bookmarkEnd w:id="36"/>
      <w:bookmarkEnd w:id="37"/>
      <w:r>
        <w:t xml:space="preserve"> </w:t>
      </w:r>
    </w:p>
    <w:p w14:paraId="1BAA4B76" w14:textId="77777777" w:rsidR="00F2313E" w:rsidRDefault="00F2313E" w:rsidP="00F2313E">
      <w:r>
        <w:t xml:space="preserve">Hvis Kunden har nærmere krav til hvorledes informasjonssikkerheten skal ivaretas fra Leverandørens side, skal Kunden angi dette her. </w:t>
      </w:r>
    </w:p>
    <w:p w14:paraId="6F1DC0E3" w14:textId="77777777" w:rsidR="00F2313E" w:rsidRDefault="00F2313E" w:rsidP="00F2313E"/>
    <w:p w14:paraId="637DA831" w14:textId="77777777" w:rsidR="00F2313E" w:rsidRPr="00C222CB" w:rsidRDefault="00F2313E" w:rsidP="00F2313E">
      <w:r>
        <w:t>Hvis</w:t>
      </w:r>
      <w:r w:rsidRPr="006C6F94">
        <w:t xml:space="preserve"> Kunden har nærmere krav til hvor</w:t>
      </w:r>
      <w:r>
        <w:t>dan</w:t>
      </w:r>
      <w:r w:rsidRPr="006C6F94">
        <w:t xml:space="preserve"> Leverandøren skal påse at leverandør(er) av tredjepartsleveranser foretar tilstrekkelig og nødvendig sikring av Kundens data, skal Kunden angi dette her.</w:t>
      </w:r>
    </w:p>
    <w:p w14:paraId="66AA5702" w14:textId="77777777" w:rsidR="00F2313E" w:rsidRPr="00D93E09" w:rsidRDefault="00F2313E" w:rsidP="00F2313E">
      <w:pPr>
        <w:pStyle w:val="Overskrift2"/>
      </w:pPr>
      <w:bookmarkStart w:id="38" w:name="_Toc118719067"/>
      <w:bookmarkStart w:id="39" w:name="_Toc220668082"/>
      <w:r>
        <w:t>Avtalens punkt 7.2.2 Leverandørens plikt til å holde Kundens data atskilt</w:t>
      </w:r>
      <w:bookmarkEnd w:id="38"/>
      <w:bookmarkEnd w:id="39"/>
    </w:p>
    <w:p w14:paraId="2FD8E78E" w14:textId="77777777" w:rsidR="00F2313E" w:rsidRPr="008F6298" w:rsidRDefault="00F2313E" w:rsidP="00F2313E">
      <w:r>
        <w:t xml:space="preserve">Hvis Kunden har nærmere krav knyttet til hvordan Leverandøren skal ivareta kravet til atskillelse av data, skal Kunden angi dette her. </w:t>
      </w:r>
    </w:p>
    <w:p w14:paraId="590D1CE6" w14:textId="77777777" w:rsidR="00F2313E" w:rsidRDefault="00F2313E" w:rsidP="00F2313E">
      <w:pPr>
        <w:pStyle w:val="Overskrift2"/>
      </w:pPr>
      <w:bookmarkStart w:id="40" w:name="_Toc220668083"/>
      <w:r>
        <w:t xml:space="preserve">Avtalens punkt 8.2 </w:t>
      </w:r>
      <w:r w:rsidR="006636B5">
        <w:t>R</w:t>
      </w:r>
      <w:r>
        <w:t>ettigheter til data</w:t>
      </w:r>
      <w:bookmarkEnd w:id="40"/>
    </w:p>
    <w:p w14:paraId="11AFC94A" w14:textId="31EEE4F9" w:rsidR="00B318D3" w:rsidRPr="009067F6" w:rsidRDefault="00B318D3" w:rsidP="00B318D3">
      <w:r w:rsidRPr="00414BB2">
        <w:t>Har Kunden krav til metoder eller standarder som Leverandøren skal benytte i sin behandling av data, metadata, krav til formater, strukturering, eller systemkompatibilitet, samt frister for utlevering av kopier og eller andre krav til tilgang på dataene, kan dette angis her. Det samme gjelder krav knyttet til eventuell testing av uthenting, Leverandørens rett til å benytte data for andre og/eller egne formål, samt håndtering av Kundens data når Avtalen opphører.</w:t>
      </w:r>
      <w:r>
        <w:t xml:space="preserve"> </w:t>
      </w:r>
      <w:r w:rsidR="00C11C55" w:rsidRPr="00C11C55">
        <w:t>Les mer om rettigheter til data i SSA</w:t>
      </w:r>
      <w:r w:rsidR="00C11C55" w:rsidRPr="00C11C55">
        <w:rPr>
          <w:rFonts w:ascii="Cambria Math" w:hAnsi="Cambria Math" w:cs="Cambria Math"/>
        </w:rPr>
        <w:t>‑</w:t>
      </w:r>
      <w:r w:rsidR="00C11C55" w:rsidRPr="00C11C55">
        <w:t xml:space="preserve">ene i </w:t>
      </w:r>
      <w:hyperlink r:id="rId20" w:history="1">
        <w:r w:rsidR="00C11C55" w:rsidRPr="00732EE5">
          <w:rPr>
            <w:rStyle w:val="Hyperkobling"/>
            <w:rFonts w:asciiTheme="minorHAnsi" w:hAnsiTheme="minorHAnsi" w:cstheme="minorBidi"/>
          </w:rPr>
          <w:t>veilederen p</w:t>
        </w:r>
        <w:r w:rsidR="00C11C55" w:rsidRPr="00732EE5">
          <w:rPr>
            <w:rStyle w:val="Hyperkobling"/>
            <w:rFonts w:ascii="Calibri" w:hAnsi="Calibri" w:cs="Calibri"/>
          </w:rPr>
          <w:t>å</w:t>
        </w:r>
        <w:r w:rsidR="00C11C55" w:rsidRPr="00732EE5">
          <w:rPr>
            <w:rStyle w:val="Hyperkobling"/>
            <w:rFonts w:asciiTheme="minorHAnsi" w:hAnsiTheme="minorHAnsi" w:cstheme="minorBidi"/>
          </w:rPr>
          <w:t xml:space="preserve"> Anskaffelser.no.</w:t>
        </w:r>
      </w:hyperlink>
    </w:p>
    <w:p w14:paraId="7B48223B" w14:textId="77777777" w:rsidR="00F2313E" w:rsidRPr="00580811" w:rsidRDefault="00F2313E" w:rsidP="00F2313E">
      <w:pPr>
        <w:pStyle w:val="Overskrift2"/>
      </w:pPr>
      <w:bookmarkStart w:id="41" w:name="_Toc118719069"/>
      <w:bookmarkStart w:id="42" w:name="_Toc220668084"/>
      <w:r>
        <w:t>Avtalens punkt 8.3.2 Sikkerhet for tilgang til kildekode mv.</w:t>
      </w:r>
      <w:bookmarkEnd w:id="41"/>
      <w:bookmarkEnd w:id="42"/>
      <w:r>
        <w:t xml:space="preserve"> </w:t>
      </w:r>
    </w:p>
    <w:p w14:paraId="19563529" w14:textId="77777777" w:rsidR="00F2313E" w:rsidRPr="00921575" w:rsidRDefault="00F2313E" w:rsidP="00F2313E">
      <w:r w:rsidRPr="0035169F">
        <w:t>Dersom Leverandøren skal tilby avtale om deponering av kildekode eller annen løsning (f.eks. oppfyllelsesgaranti fra mor- eller søsterselskap) som i tilfredsstillende grad sikrer kundens interesser dersom Leverandøren skulle gå konkurs, eller av andre grunner skulle bli ute av stand til eller slutter å levere sine tjenester iht. til denne avtalen eller en tilhørende vedlikeholdsavtale, skal Kunden stille krav om dette her.</w:t>
      </w:r>
    </w:p>
    <w:p w14:paraId="1B4225F6" w14:textId="77777777" w:rsidR="00F2313E" w:rsidRPr="00580811" w:rsidRDefault="00F2313E" w:rsidP="00F2313E">
      <w:pPr>
        <w:pStyle w:val="Overskrift2"/>
      </w:pPr>
      <w:bookmarkStart w:id="43" w:name="_Toc118719070"/>
      <w:bookmarkStart w:id="44" w:name="_Toc220668085"/>
      <w:r>
        <w:t>Avtalens punkt 8.7 Leverandørens verktøy og metodegrunnlag</w:t>
      </w:r>
      <w:bookmarkEnd w:id="43"/>
      <w:bookmarkEnd w:id="44"/>
    </w:p>
    <w:p w14:paraId="53B70D75" w14:textId="77777777" w:rsidR="00F2313E" w:rsidRDefault="00F2313E" w:rsidP="00F2313E">
      <w:pPr>
        <w:rPr>
          <w:lang w:eastAsia="nb-NO"/>
        </w:rPr>
      </w:pPr>
      <w:r>
        <w:rPr>
          <w:lang w:eastAsia="nb-NO"/>
        </w:rPr>
        <w:t xml:space="preserve">Hvis det skal gjelde annen regulering av rettigheter til verktøy og metodegrunnlag enn det som følger av punkt 8.7, skal det fremgå her. </w:t>
      </w:r>
    </w:p>
    <w:p w14:paraId="67655071" w14:textId="77777777" w:rsidR="00D30852" w:rsidRDefault="00D30852" w:rsidP="00F2313E">
      <w:pPr>
        <w:rPr>
          <w:lang w:eastAsia="nb-NO"/>
        </w:rPr>
      </w:pPr>
    </w:p>
    <w:p w14:paraId="308C1919" w14:textId="7BF74B35" w:rsidR="00F2313E" w:rsidRPr="008E20A1" w:rsidRDefault="00F2313E" w:rsidP="00414BB2">
      <w:r>
        <w:br w:type="page"/>
      </w:r>
    </w:p>
    <w:p w14:paraId="09AB9486" w14:textId="77777777" w:rsidR="00F2313E" w:rsidRDefault="00F2313E" w:rsidP="00F2313E">
      <w:pPr>
        <w:pStyle w:val="Overskrift1"/>
      </w:pPr>
      <w:bookmarkStart w:id="45" w:name="_Toc118719071"/>
      <w:bookmarkStart w:id="46" w:name="_Toc220668086"/>
      <w:r w:rsidRPr="000B7BF7">
        <w:lastRenderedPageBreak/>
        <w:t xml:space="preserve">Bilag 2: </w:t>
      </w:r>
      <w:r>
        <w:t>Leverandørens løsningsspesifikasjon</w:t>
      </w:r>
      <w:bookmarkEnd w:id="45"/>
      <w:bookmarkEnd w:id="46"/>
    </w:p>
    <w:p w14:paraId="166D9440" w14:textId="77777777" w:rsidR="00F2313E" w:rsidRPr="0092488F" w:rsidRDefault="00F2313E" w:rsidP="00F2313E">
      <w:pPr>
        <w:rPr>
          <w:i/>
          <w:szCs w:val="22"/>
        </w:rPr>
      </w:pPr>
      <w:r>
        <w:rPr>
          <w:i/>
          <w:szCs w:val="22"/>
        </w:rPr>
        <w:t>Bilaget skal f</w:t>
      </w:r>
      <w:r w:rsidRPr="00B83756">
        <w:rPr>
          <w:i/>
          <w:szCs w:val="22"/>
        </w:rPr>
        <w:t xml:space="preserve">ylles ut av </w:t>
      </w:r>
      <w:r>
        <w:rPr>
          <w:i/>
          <w:szCs w:val="22"/>
        </w:rPr>
        <w:t>Leverandøren.</w:t>
      </w:r>
    </w:p>
    <w:p w14:paraId="04DD1E3D" w14:textId="77777777" w:rsidR="00F2313E" w:rsidRDefault="00F2313E" w:rsidP="00F2313E">
      <w:pPr>
        <w:pStyle w:val="Overskrift2"/>
      </w:pPr>
      <w:bookmarkStart w:id="47" w:name="_Toc118719072"/>
      <w:bookmarkStart w:id="48" w:name="_Toc220668087"/>
      <w:r>
        <w:t>Avtalens punkt 1.1 Avtalens omfang</w:t>
      </w:r>
      <w:bookmarkEnd w:id="47"/>
      <w:bookmarkEnd w:id="48"/>
    </w:p>
    <w:p w14:paraId="31DDCC79" w14:textId="77777777" w:rsidR="00F2313E" w:rsidRPr="00B66CBE" w:rsidRDefault="00F2313E" w:rsidP="00F2313E">
      <w:pPr>
        <w:rPr>
          <w:lang w:eastAsia="nb-NO"/>
        </w:rPr>
      </w:pPr>
      <w:r>
        <w:rPr>
          <w:lang w:eastAsia="nb-NO"/>
        </w:rPr>
        <w:t xml:space="preserve">Leverandørens løsningsspesifikasjon skal fremgå her. Leverandøren skal orientere Kunden om sannsynlige konsekvenser som aktuelle tilpasninger vil ha for kompleksitet og pris på fremtidig vedlikehold av standardsystem og tilpasning. </w:t>
      </w:r>
    </w:p>
    <w:p w14:paraId="24FA0E48" w14:textId="77777777" w:rsidR="00F2313E" w:rsidRDefault="00F2313E" w:rsidP="00F2313E">
      <w:pPr>
        <w:pStyle w:val="Overskrift2"/>
      </w:pPr>
      <w:bookmarkStart w:id="49" w:name="_Toc118719073"/>
      <w:bookmarkStart w:id="50" w:name="_Toc220668088"/>
      <w:r>
        <w:t>Avtalens punkt 2.5.2 Samvirke med utstyr og annen programvare</w:t>
      </w:r>
      <w:bookmarkEnd w:id="49"/>
      <w:bookmarkEnd w:id="50"/>
    </w:p>
    <w:p w14:paraId="2802AF35" w14:textId="77777777" w:rsidR="00F2313E" w:rsidRDefault="00F2313E" w:rsidP="00F2313E">
      <w:r>
        <w:t>Hvis</w:t>
      </w:r>
      <w:r w:rsidRPr="0035169F">
        <w:t xml:space="preserve"> Leverandøren er ansvarlig for integrasjon av programvaren med annen programvare som Kunden har beskrevet, skal Leverandørens eventuelle forutsetninger for integrasjonsarbeidet fremgå her.</w:t>
      </w:r>
    </w:p>
    <w:p w14:paraId="0A084FEF" w14:textId="77777777" w:rsidR="00F2313E" w:rsidRDefault="00F2313E" w:rsidP="00F2313E"/>
    <w:p w14:paraId="7BEF48D4" w14:textId="77777777" w:rsidR="00F2313E" w:rsidRPr="00BB1F34" w:rsidRDefault="00F2313E" w:rsidP="00F2313E">
      <w:r>
        <w:t xml:space="preserve">Dersom Leverandøren mener at Kundens beskrivelse av integrasjoner ikke er tilstrekkelig godt spesifisert til at de kan påta seg fremdrifts- og resultatansvar for integrasjonen, skal det angis her.  </w:t>
      </w:r>
    </w:p>
    <w:p w14:paraId="25C9F862" w14:textId="77777777" w:rsidR="00F2313E" w:rsidRDefault="00F2313E" w:rsidP="00F2313E">
      <w:pPr>
        <w:pStyle w:val="Overskrift2"/>
      </w:pPr>
      <w:bookmarkStart w:id="51" w:name="_Toc118719074"/>
      <w:bookmarkStart w:id="52" w:name="_Toc220668089"/>
      <w:r>
        <w:t>Avtalens punkt 2.5.3 Gjennomføringsmetode</w:t>
      </w:r>
      <w:bookmarkEnd w:id="51"/>
      <w:bookmarkEnd w:id="52"/>
    </w:p>
    <w:p w14:paraId="504A9BBF" w14:textId="77777777" w:rsidR="00F2313E" w:rsidRPr="00536166" w:rsidRDefault="00F2313E" w:rsidP="00F2313E">
      <w:r>
        <w:t xml:space="preserve">Leveransen skal gjennomføres ved hjelp av de metodene, med det verktøyet og i det miljøet som Leverandøren beskriver her. </w:t>
      </w:r>
    </w:p>
    <w:p w14:paraId="5945C78D" w14:textId="77777777" w:rsidR="00F2313E" w:rsidRDefault="00F2313E" w:rsidP="00F2313E">
      <w:pPr>
        <w:pStyle w:val="Overskrift2"/>
      </w:pPr>
      <w:bookmarkStart w:id="53" w:name="_Toc118719075"/>
      <w:bookmarkStart w:id="54" w:name="_Toc220668090"/>
      <w:r w:rsidRPr="005A3C8A">
        <w:t>Avtalens punkt 2.5.8 Konvertering</w:t>
      </w:r>
      <w:bookmarkEnd w:id="53"/>
      <w:bookmarkEnd w:id="54"/>
    </w:p>
    <w:p w14:paraId="65054BE7" w14:textId="77777777" w:rsidR="00F2313E" w:rsidRPr="00BB2B6D" w:rsidRDefault="00F2313E" w:rsidP="00F2313E">
      <w:r w:rsidRPr="00BB2B6D">
        <w:t>Dersom Leverandøren skal gjennomføre konvertering av Kundens data, skal</w:t>
      </w:r>
      <w:r>
        <w:t xml:space="preserve"> Leverandøren beskrive</w:t>
      </w:r>
      <w:r w:rsidRPr="00BB2B6D">
        <w:t xml:space="preserve"> </w:t>
      </w:r>
      <w:r>
        <w:t xml:space="preserve">fremgangsmåten </w:t>
      </w:r>
      <w:r w:rsidRPr="00BB2B6D">
        <w:t xml:space="preserve">her. </w:t>
      </w:r>
    </w:p>
    <w:p w14:paraId="173DDB66" w14:textId="77777777" w:rsidR="00F2313E" w:rsidRPr="00BB2B6D" w:rsidRDefault="00F2313E" w:rsidP="00F2313E"/>
    <w:p w14:paraId="3B16A2E9" w14:textId="77777777" w:rsidR="00F2313E" w:rsidRPr="00FF2396" w:rsidRDefault="00F2313E" w:rsidP="00F2313E">
      <w:r w:rsidRPr="00BB2B6D">
        <w:t>Dersom Leverandøren skal utvikle eller levere separate konverteringsprogrammer for uttrekk eller innlesning av data, skal løsningsspesifikasjon for slike konverteringsprogrammer angis her.</w:t>
      </w:r>
      <w:r w:rsidRPr="00755290">
        <w:t xml:space="preserve"> </w:t>
      </w:r>
    </w:p>
    <w:p w14:paraId="6E7489BA" w14:textId="77777777" w:rsidR="00F2313E" w:rsidRDefault="00F2313E" w:rsidP="00F2313E">
      <w:pPr>
        <w:pStyle w:val="Overskrift2"/>
      </w:pPr>
      <w:bookmarkStart w:id="55" w:name="_Toc118719076"/>
      <w:bookmarkStart w:id="56" w:name="_Toc220668091"/>
      <w:r>
        <w:t>Avtalens punkt 2.8.1 Garantiens omfang</w:t>
      </w:r>
      <w:bookmarkEnd w:id="55"/>
      <w:bookmarkEnd w:id="56"/>
    </w:p>
    <w:p w14:paraId="07D4908C" w14:textId="77777777" w:rsidR="00F2313E" w:rsidRPr="00DB1504" w:rsidRDefault="00F2313E" w:rsidP="00F2313E">
      <w:r>
        <w:t>Dersom Leverandøren stiller nærmere krav til vedlikehold av utstyr som må være utført for at garantien skal gjelde, skal dette spesifiseres her.</w:t>
      </w:r>
    </w:p>
    <w:p w14:paraId="00B9F499" w14:textId="77777777" w:rsidR="00F2313E" w:rsidRDefault="00F2313E" w:rsidP="00F2313E">
      <w:pPr>
        <w:pStyle w:val="Overskrift2"/>
      </w:pPr>
      <w:bookmarkStart w:id="57" w:name="_Toc118719077"/>
      <w:bookmarkStart w:id="58" w:name="_Toc220668092"/>
      <w:r>
        <w:t>Avtalens punkt 2.8.2 Ytelsesnivå</w:t>
      </w:r>
      <w:bookmarkEnd w:id="57"/>
      <w:bookmarkEnd w:id="58"/>
    </w:p>
    <w:p w14:paraId="78E94BB9" w14:textId="77777777" w:rsidR="00F2313E" w:rsidRPr="00BF35E0" w:rsidRDefault="00F2313E" w:rsidP="00F2313E">
      <w:pPr>
        <w:rPr>
          <w:lang w:eastAsia="nb-NO"/>
        </w:rPr>
      </w:pPr>
      <w:r>
        <w:rPr>
          <w:lang w:eastAsia="nb-NO"/>
        </w:rPr>
        <w:t xml:space="preserve">Dersom vedlikeholdsavtale ikke er inngått, skal ytelsesnivået i garantiperioden spesifiseres i bilag 1, og kan også spesifiseres her. </w:t>
      </w:r>
    </w:p>
    <w:p w14:paraId="290AF69D" w14:textId="77777777" w:rsidR="00F2313E" w:rsidRDefault="00F2313E" w:rsidP="00F2313E">
      <w:pPr>
        <w:pStyle w:val="Overskrift2"/>
      </w:pPr>
      <w:bookmarkStart w:id="59" w:name="_Toc118719078"/>
      <w:bookmarkStart w:id="60" w:name="_Toc220668093"/>
      <w:r>
        <w:t>Avtalens punkt 5.1.2.1 Leverandørens ansvar for sine ytelser</w:t>
      </w:r>
      <w:bookmarkEnd w:id="59"/>
      <w:bookmarkEnd w:id="60"/>
    </w:p>
    <w:p w14:paraId="24A3B489" w14:textId="68A0545F" w:rsidR="00F2313E" w:rsidRPr="00435429" w:rsidRDefault="00F2313E" w:rsidP="00F2313E">
      <w:r w:rsidRPr="00A1226E">
        <w:t>I den utstrekning standardprogramvare som er omfattet av leveransen</w:t>
      </w:r>
      <w:r>
        <w:t xml:space="preserve"> må </w:t>
      </w:r>
      <w:r w:rsidRPr="00A1226E">
        <w:t xml:space="preserve">leveres under standard </w:t>
      </w:r>
      <w:r w:rsidRPr="00D63BBB">
        <w:t>lisens</w:t>
      </w:r>
      <w:r w:rsidR="00F256FE">
        <w:t>vilkår</w:t>
      </w:r>
      <w:r w:rsidRPr="00D63BBB">
        <w:t>, skal dette angis her</w:t>
      </w:r>
      <w:r>
        <w:t xml:space="preserve">. </w:t>
      </w:r>
      <w:r w:rsidRPr="00D63BBB">
        <w:t>Kopi av lisens</w:t>
      </w:r>
      <w:r w:rsidR="00F256FE">
        <w:t>vilkårene</w:t>
      </w:r>
      <w:r w:rsidRPr="00D63BBB" w:rsidDel="00407964">
        <w:t xml:space="preserve"> </w:t>
      </w:r>
      <w:r w:rsidRPr="00D63BBB">
        <w:t>skal legges ved i bilag 10.</w:t>
      </w:r>
    </w:p>
    <w:p w14:paraId="3751BAE5" w14:textId="77777777" w:rsidR="00F2313E" w:rsidRDefault="00F2313E" w:rsidP="00F2313E">
      <w:pPr>
        <w:pStyle w:val="Overskrift2"/>
      </w:pPr>
      <w:bookmarkStart w:id="61" w:name="_Toc118719079"/>
      <w:bookmarkStart w:id="62" w:name="_Toc220668094"/>
      <w:r>
        <w:lastRenderedPageBreak/>
        <w:t>Avtalens punkt 5.1.3 Kundens ansvar og medvirkning</w:t>
      </w:r>
      <w:bookmarkEnd w:id="61"/>
      <w:bookmarkEnd w:id="62"/>
      <w:r>
        <w:t xml:space="preserve"> </w:t>
      </w:r>
    </w:p>
    <w:p w14:paraId="557BB5D6" w14:textId="77777777" w:rsidR="00F2313E" w:rsidRDefault="00F2313E" w:rsidP="00F2313E">
      <w:r>
        <w:t xml:space="preserve">Dersom Kundens tekniske plattform må oppgraderes, jf. punkt 1.1, skal Leverandøren opplyse om dette her. </w:t>
      </w:r>
    </w:p>
    <w:p w14:paraId="05FBB9FF" w14:textId="77777777" w:rsidR="00F2313E" w:rsidRDefault="00F2313E" w:rsidP="00F2313E"/>
    <w:p w14:paraId="251B2AA7" w14:textId="77777777" w:rsidR="00F2313E" w:rsidRDefault="00F2313E" w:rsidP="00F2313E">
      <w:r>
        <w:t>Leverandøren skal beskrive behov for informasjon og tilganger som er nødvendig for å kunne levere sin ytelse etter avtalen her.</w:t>
      </w:r>
    </w:p>
    <w:p w14:paraId="1E40194B" w14:textId="77777777" w:rsidR="00F2313E" w:rsidRDefault="00F2313E" w:rsidP="00F2313E"/>
    <w:p w14:paraId="1C1716CF" w14:textId="77777777" w:rsidR="00F2313E" w:rsidRDefault="00F2313E" w:rsidP="00F2313E">
      <w:r>
        <w:t xml:space="preserve">Nærmere krav til Kundens medvirkning skal fremgå her. </w:t>
      </w:r>
    </w:p>
    <w:p w14:paraId="3CD2BE65" w14:textId="77777777" w:rsidR="00F2313E" w:rsidRPr="006E1568" w:rsidRDefault="00F2313E" w:rsidP="00F2313E"/>
    <w:p w14:paraId="7BDEEF32" w14:textId="77777777" w:rsidR="00F2313E" w:rsidRDefault="00F2313E" w:rsidP="00F2313E">
      <w:pPr>
        <w:pStyle w:val="Overskrift2"/>
      </w:pPr>
      <w:bookmarkStart w:id="63" w:name="_Toc118719080"/>
      <w:bookmarkStart w:id="64" w:name="_Toc220668095"/>
      <w:r>
        <w:t>Avtalens punkt 5.2.2 Kundens ansvar for sine ressurser</w:t>
      </w:r>
      <w:bookmarkEnd w:id="63"/>
      <w:bookmarkEnd w:id="64"/>
    </w:p>
    <w:p w14:paraId="328B4E72" w14:textId="77777777" w:rsidR="00F2313E" w:rsidRPr="00F51531" w:rsidRDefault="00F2313E" w:rsidP="00F2313E">
      <w:pPr>
        <w:rPr>
          <w:lang w:eastAsia="nb-NO"/>
        </w:rPr>
      </w:pPr>
      <w:r>
        <w:rPr>
          <w:lang w:eastAsia="nb-NO"/>
        </w:rPr>
        <w:t xml:space="preserve">Eventuelle spesielle kompetansekrav hos Kunden skal fremgå her. </w:t>
      </w:r>
    </w:p>
    <w:p w14:paraId="254D39DE" w14:textId="77777777" w:rsidR="00F2313E" w:rsidRDefault="00F2313E" w:rsidP="00F2313E">
      <w:pPr>
        <w:pStyle w:val="Overskrift2"/>
      </w:pPr>
      <w:bookmarkStart w:id="65" w:name="_Toc118719081"/>
      <w:bookmarkStart w:id="66" w:name="_Toc220668096"/>
      <w:r>
        <w:t>Avtalens punkt 7.1 Eksterne rettslige krav og tiltak generelt</w:t>
      </w:r>
      <w:bookmarkEnd w:id="65"/>
      <w:bookmarkEnd w:id="66"/>
    </w:p>
    <w:p w14:paraId="1EB1B3F2" w14:textId="77777777" w:rsidR="00F2313E" w:rsidRPr="00D50040" w:rsidRDefault="00F2313E" w:rsidP="00F2313E">
      <w:r>
        <w:t xml:space="preserve">Leverandøren skal beskrive hvordan Leverandøren gjennom sin løsning ivaretar Kundens eventuelle rettslige eller partsspesifikke krav her. </w:t>
      </w:r>
    </w:p>
    <w:p w14:paraId="22510A88" w14:textId="77777777" w:rsidR="00F2313E" w:rsidRDefault="00F2313E" w:rsidP="00F2313E">
      <w:pPr>
        <w:pStyle w:val="Overskrift2"/>
      </w:pPr>
      <w:bookmarkStart w:id="67" w:name="_Toc118719082"/>
      <w:bookmarkStart w:id="68" w:name="_Toc220668097"/>
      <w:r>
        <w:t>Avtalens punkt 8.8.1 Generelt om fri programvare</w:t>
      </w:r>
      <w:bookmarkEnd w:id="67"/>
      <w:bookmarkEnd w:id="68"/>
    </w:p>
    <w:p w14:paraId="1A0DBF0D" w14:textId="77777777" w:rsidR="00F2313E" w:rsidRPr="00096092" w:rsidRDefault="00F2313E" w:rsidP="00F2313E">
      <w:r>
        <w:t>Dersom fri programvare skal benyttes i forbindelse med leveransen, skal Leverandøren utarbeide en oversikt over den aktuelle frie programvare. Oversikten inntas her. Kopi av de lisensbetingelsene som gjelder for den aktuelle frie programvare inntas i bilag 10.</w:t>
      </w:r>
    </w:p>
    <w:p w14:paraId="1C671FAE" w14:textId="77777777" w:rsidR="00F2313E" w:rsidRDefault="00F2313E" w:rsidP="00F2313E">
      <w:pPr>
        <w:pStyle w:val="Overskrift2"/>
      </w:pPr>
      <w:bookmarkStart w:id="69" w:name="_Toc118719083"/>
      <w:bookmarkStart w:id="70" w:name="_Toc220668098"/>
      <w:r>
        <w:t>Avtalens punkt 8.8.4 Virkninger av videredistribusjon av fri programvare</w:t>
      </w:r>
      <w:bookmarkEnd w:id="69"/>
      <w:bookmarkEnd w:id="70"/>
    </w:p>
    <w:p w14:paraId="3B371467" w14:textId="77777777" w:rsidR="00F2313E" w:rsidRPr="00F61C07" w:rsidRDefault="00F2313E" w:rsidP="00F2313E">
      <w:r>
        <w:t>Hvis videredistribusjon, eller andre former for tilgjengeliggjøring, innebærer at også andre deler av leveransen enn det som opprinnelig var fri programvare vil bli omfattet av vilkårene i en fri programvarelisens, skal Leverandøren presisere dette her.</w:t>
      </w:r>
    </w:p>
    <w:p w14:paraId="4B16841E" w14:textId="77777777" w:rsidR="00F2313E" w:rsidRDefault="00F2313E" w:rsidP="00F2313E">
      <w:pPr>
        <w:pStyle w:val="Overskrift2"/>
      </w:pPr>
      <w:bookmarkStart w:id="71" w:name="_Toc118719084"/>
      <w:bookmarkStart w:id="72" w:name="_Toc220668099"/>
      <w:r>
        <w:t>Avtalens punkt 8.8.5 Leverandørens ansvar for rettsmangler ved fri programvare</w:t>
      </w:r>
      <w:bookmarkEnd w:id="71"/>
      <w:bookmarkEnd w:id="72"/>
      <w:r>
        <w:t xml:space="preserve"> </w:t>
      </w:r>
    </w:p>
    <w:p w14:paraId="39D73E6D" w14:textId="77777777" w:rsidR="00F2313E" w:rsidRPr="00DD03D4" w:rsidRDefault="00F2313E" w:rsidP="00F2313E">
      <w:r>
        <w:t>Leverandøren skal redegjøre for sin vurdering av at Leverandørens benyttelse av fri programvare ikke krenker tredjeparts rettigheter her.</w:t>
      </w:r>
    </w:p>
    <w:p w14:paraId="1182B909" w14:textId="77777777" w:rsidR="00F2313E" w:rsidRPr="00693C74" w:rsidRDefault="00F2313E" w:rsidP="00F2313E">
      <w:pPr>
        <w:pStyle w:val="Overskrift2"/>
      </w:pPr>
      <w:bookmarkStart w:id="73" w:name="_Toc118719085"/>
      <w:bookmarkStart w:id="74" w:name="_Toc220668100"/>
      <w:r>
        <w:t>Avtalens punkt 8.8.6 Kundens ansvar ved krav om bruk av fri programvare</w:t>
      </w:r>
      <w:bookmarkEnd w:id="73"/>
      <w:bookmarkEnd w:id="74"/>
    </w:p>
    <w:p w14:paraId="5F015526" w14:textId="77777777" w:rsidR="00F2313E" w:rsidRDefault="00F2313E" w:rsidP="00F2313E">
      <w:r>
        <w:t>Hvis Leverandøren er kjent med at fri programvare som er krevet brukt av Kunden som en del av leveransen er uegnet til å oppfylle Kundens krav eller krenker eller av noen hevdes å krenke tredjeparts opphavsrett, skal Leverandøren påpeke dette her.</w:t>
      </w:r>
    </w:p>
    <w:p w14:paraId="512C8C90" w14:textId="77777777" w:rsidR="00F2313E" w:rsidRPr="00050366" w:rsidRDefault="00F2313E" w:rsidP="00F2313E">
      <w:r>
        <w:br w:type="page"/>
      </w:r>
    </w:p>
    <w:p w14:paraId="35195085" w14:textId="77777777" w:rsidR="00F2313E" w:rsidRPr="005B15D9" w:rsidRDefault="00F2313E" w:rsidP="00F2313E">
      <w:pPr>
        <w:pStyle w:val="Overskrift1"/>
      </w:pPr>
      <w:bookmarkStart w:id="75" w:name="_Toc118719086"/>
      <w:bookmarkStart w:id="76" w:name="_Toc220668101"/>
      <w:r w:rsidRPr="005E492E">
        <w:lastRenderedPageBreak/>
        <w:t>Bilag 3</w:t>
      </w:r>
      <w:r>
        <w:t>:</w:t>
      </w:r>
      <w:r w:rsidRPr="005E492E">
        <w:t xml:space="preserve"> </w:t>
      </w:r>
      <w:r>
        <w:t>Kundens tekniske plattform</w:t>
      </w:r>
      <w:bookmarkEnd w:id="75"/>
      <w:bookmarkEnd w:id="76"/>
    </w:p>
    <w:p w14:paraId="2732E0D9" w14:textId="77777777" w:rsidR="00F2313E" w:rsidRPr="005716E7" w:rsidRDefault="00F2313E" w:rsidP="00F2313E">
      <w:pPr>
        <w:rPr>
          <w:i/>
          <w:iCs/>
          <w:szCs w:val="22"/>
        </w:rPr>
      </w:pPr>
      <w:r w:rsidRPr="00F564AC">
        <w:rPr>
          <w:i/>
          <w:iCs/>
          <w:szCs w:val="22"/>
        </w:rPr>
        <w:t xml:space="preserve">Fylles ut av </w:t>
      </w:r>
      <w:r>
        <w:rPr>
          <w:i/>
          <w:iCs/>
          <w:szCs w:val="22"/>
        </w:rPr>
        <w:t>Kunden.</w:t>
      </w:r>
    </w:p>
    <w:p w14:paraId="65E8B933" w14:textId="77777777" w:rsidR="00F2313E" w:rsidRPr="00D32D68" w:rsidRDefault="00F2313E" w:rsidP="00F2313E">
      <w:pPr>
        <w:pStyle w:val="Overskrift2"/>
      </w:pPr>
      <w:bookmarkStart w:id="77" w:name="_Toc118719087"/>
      <w:bookmarkStart w:id="78" w:name="_Toc220668102"/>
      <w:r>
        <w:t>Avtalens punkt 1.1 Avtalens omfang</w:t>
      </w:r>
      <w:bookmarkEnd w:id="77"/>
      <w:bookmarkEnd w:id="78"/>
    </w:p>
    <w:p w14:paraId="2C15C799" w14:textId="77777777" w:rsidR="00F2313E" w:rsidRPr="00180DEB" w:rsidRDefault="00F2313E" w:rsidP="00F2313E">
      <w:r>
        <w:t>Hvis</w:t>
      </w:r>
      <w:r w:rsidRPr="00562635">
        <w:t xml:space="preserve"> Kunden i bilag 1 har spesifisert at leveransen skal fungere sammen med Kundens eksisterende tekniske plattform, skal Kunden beskrive de deler av den tekniske plattformen</w:t>
      </w:r>
      <w:r>
        <w:rPr>
          <w:b/>
        </w:rPr>
        <w:t xml:space="preserve"> </w:t>
      </w:r>
      <w:r w:rsidRPr="00A5335B">
        <w:t>s</w:t>
      </w:r>
      <w:r w:rsidRPr="000935F3">
        <w:t>om den programvaren som skal anskaffes, tilpasses og/eller utvikles gjennom denne avtalen, skal fungere sammen med her</w:t>
      </w:r>
      <w:r>
        <w:t>.</w:t>
      </w:r>
    </w:p>
    <w:p w14:paraId="5A970BE7" w14:textId="77777777" w:rsidR="00F2313E" w:rsidRDefault="00F2313E" w:rsidP="00F2313E">
      <w:pPr>
        <w:pStyle w:val="Overskrift2"/>
      </w:pPr>
      <w:bookmarkStart w:id="79" w:name="_Toc118719088"/>
      <w:bookmarkStart w:id="80" w:name="_Toc220668103"/>
      <w:r>
        <w:t>Avtalens punkt 2.5.2 Samvirke med utstyr og annen programvare</w:t>
      </w:r>
      <w:bookmarkEnd w:id="79"/>
      <w:bookmarkEnd w:id="80"/>
    </w:p>
    <w:p w14:paraId="6FB07628" w14:textId="77777777" w:rsidR="00F2313E" w:rsidRDefault="00F2313E" w:rsidP="00F2313E">
      <w:r>
        <w:t>Dersom Leverandøren er ansvarlig for integrasjon av programvaren med annen programvare, skal Kunden angi dette her.</w:t>
      </w:r>
    </w:p>
    <w:p w14:paraId="5FB1C32E" w14:textId="77777777" w:rsidR="00F2313E" w:rsidRPr="00633D1A" w:rsidRDefault="00F2313E" w:rsidP="00F2313E">
      <w:pPr>
        <w:rPr>
          <w:lang w:eastAsia="nb-NO"/>
        </w:rPr>
      </w:pPr>
      <w:r>
        <w:rPr>
          <w:lang w:eastAsia="nb-NO"/>
        </w:rPr>
        <w:br w:type="page"/>
      </w:r>
    </w:p>
    <w:p w14:paraId="4199B638" w14:textId="77777777" w:rsidR="00F2313E" w:rsidRDefault="00F2313E" w:rsidP="00F2313E">
      <w:pPr>
        <w:pStyle w:val="Overskrift1"/>
      </w:pPr>
      <w:bookmarkStart w:id="81" w:name="_Toc118719089"/>
      <w:bookmarkStart w:id="82" w:name="_Toc220668104"/>
      <w:r>
        <w:lastRenderedPageBreak/>
        <w:t>Bilag 4: Prosjekt- og fremdriftsplan</w:t>
      </w:r>
      <w:bookmarkEnd w:id="81"/>
      <w:bookmarkEnd w:id="82"/>
    </w:p>
    <w:p w14:paraId="40F05B82" w14:textId="77777777" w:rsidR="00F2313E" w:rsidRPr="008E7986" w:rsidRDefault="00F2313E" w:rsidP="00F2313E">
      <w:pPr>
        <w:rPr>
          <w:lang w:eastAsia="nb-NO"/>
        </w:rPr>
      </w:pPr>
      <w:r>
        <w:rPr>
          <w:i/>
          <w:iCs/>
          <w:sz w:val="20"/>
          <w:szCs w:val="20"/>
        </w:rPr>
        <w:t xml:space="preserve">Fylles ut av kunden, og av leverandøren der kunden har lagt opp til det. </w:t>
      </w:r>
    </w:p>
    <w:p w14:paraId="5FF369E9" w14:textId="77777777" w:rsidR="00F2313E" w:rsidRPr="009306EE" w:rsidRDefault="00F2313E" w:rsidP="00F2313E">
      <w:pPr>
        <w:pStyle w:val="Overskrift2"/>
      </w:pPr>
      <w:bookmarkStart w:id="83" w:name="_Toc118719090"/>
      <w:bookmarkStart w:id="84" w:name="_Toc220668105"/>
      <w:r w:rsidRPr="00BD1875">
        <w:t>Avtalens</w:t>
      </w:r>
      <w:r>
        <w:t xml:space="preserve"> punkt</w:t>
      </w:r>
      <w:r w:rsidRPr="00BD1875">
        <w:t xml:space="preserve"> </w:t>
      </w:r>
      <w:r>
        <w:t>2.3.1 Prosjekt- og fremdriftsplan</w:t>
      </w:r>
      <w:bookmarkEnd w:id="83"/>
      <w:bookmarkEnd w:id="84"/>
    </w:p>
    <w:p w14:paraId="1832E7C3" w14:textId="77777777" w:rsidR="00F2313E" w:rsidRDefault="00F2313E" w:rsidP="00F2313E">
      <w:r>
        <w:t xml:space="preserve">En overordnet prosjekt- og fremdriftsplan for gjennomføring av leveransen skal fremkomme her. </w:t>
      </w:r>
    </w:p>
    <w:p w14:paraId="73F1EEB1" w14:textId="77777777" w:rsidR="00F2313E" w:rsidRDefault="00F2313E" w:rsidP="00F2313E">
      <w:pPr>
        <w:pStyle w:val="Overskrift2"/>
      </w:pPr>
      <w:bookmarkStart w:id="85" w:name="_Toc118719091"/>
      <w:bookmarkStart w:id="86" w:name="_Toc220668106"/>
      <w:r>
        <w:t>Avtalens punkt 2.3.4 Delleveranser</w:t>
      </w:r>
      <w:bookmarkEnd w:id="85"/>
      <w:bookmarkEnd w:id="86"/>
    </w:p>
    <w:p w14:paraId="235EE7C0" w14:textId="77777777" w:rsidR="00F2313E" w:rsidRPr="00981F31" w:rsidRDefault="00F2313E" w:rsidP="00F2313E">
      <w:pPr>
        <w:rPr>
          <w:lang w:eastAsia="nb-NO"/>
        </w:rPr>
      </w:pPr>
    </w:p>
    <w:p w14:paraId="0AED7683" w14:textId="77777777" w:rsidR="00F2313E" w:rsidRDefault="00F2313E" w:rsidP="00F2313E">
      <w:r>
        <w:t xml:space="preserve">Dersom det benyttes delleveranser, skal dette beskrives nærmere her. </w:t>
      </w:r>
    </w:p>
    <w:p w14:paraId="52E83730" w14:textId="77777777" w:rsidR="00F2313E" w:rsidRDefault="00F2313E" w:rsidP="00F2313E"/>
    <w:p w14:paraId="3199FDBC" w14:textId="77777777" w:rsidR="00F2313E" w:rsidRDefault="00F2313E" w:rsidP="00F2313E">
      <w:r>
        <w:t>Dersom det ikke, som en del av spesifiseringsfasen for første delleveranse, skal utarbeides en overordnet spesifikasjon for hele leveransen som viser hvordan delleveransene til sammen dekker det samlede leveringsomfanget i henhold til avtalen, skal alternativ spesifiseringsmodell fremkomme her.</w:t>
      </w:r>
    </w:p>
    <w:p w14:paraId="7BA7F234" w14:textId="77777777" w:rsidR="00F2313E" w:rsidRDefault="00F2313E" w:rsidP="00F2313E"/>
    <w:p w14:paraId="7503BE15" w14:textId="77777777" w:rsidR="00F2313E" w:rsidRDefault="00F2313E" w:rsidP="00F2313E">
      <w:r>
        <w:t xml:space="preserve">Dersom godkjenningsperioden ikke er 1 (en) måned for hver enkelt delleveranse og 2 (to) måneder i forbindelse med siste delleveranse som i avtaleteksten, skal dette fremkomme her. </w:t>
      </w:r>
    </w:p>
    <w:p w14:paraId="2BA01BF3" w14:textId="77777777" w:rsidR="00F2313E" w:rsidRDefault="00F2313E" w:rsidP="00F2313E"/>
    <w:p w14:paraId="385CF78B" w14:textId="77777777" w:rsidR="00F2313E" w:rsidRPr="008C2E51" w:rsidRDefault="00F2313E" w:rsidP="00F2313E">
      <w:r>
        <w:t>Dersom en eller flere delleveranser skal unntas fra samlet testing skal dette fremkomme her.</w:t>
      </w:r>
    </w:p>
    <w:p w14:paraId="61916729" w14:textId="77777777" w:rsidR="00F2313E" w:rsidRDefault="00F2313E" w:rsidP="00F2313E">
      <w:pPr>
        <w:pStyle w:val="Overskrift2"/>
      </w:pPr>
      <w:bookmarkStart w:id="87" w:name="_Toc118719092"/>
      <w:bookmarkStart w:id="88" w:name="_Toc220668107"/>
      <w:r>
        <w:t>Avtalens punkt 2.4.1 Utarbeidelse av detaljspesifikasjon</w:t>
      </w:r>
      <w:bookmarkEnd w:id="87"/>
      <w:bookmarkEnd w:id="88"/>
    </w:p>
    <w:p w14:paraId="222F7DAB" w14:textId="77777777" w:rsidR="00F2313E" w:rsidRDefault="00F2313E" w:rsidP="00F2313E">
      <w:r>
        <w:t xml:space="preserve">Dersom detaljspesifikasjonen skal inneholde andre elementer enn det som </w:t>
      </w:r>
      <w:proofErr w:type="gramStart"/>
      <w:r>
        <w:t>fremkommer</w:t>
      </w:r>
      <w:proofErr w:type="gramEnd"/>
      <w:r>
        <w:t xml:space="preserve"> av avtalens punkt 2.2.1, skal Kunden</w:t>
      </w:r>
      <w:r w:rsidRPr="00300D50">
        <w:rPr>
          <w:color w:val="00B050"/>
        </w:rPr>
        <w:t xml:space="preserve"> </w:t>
      </w:r>
      <w:r>
        <w:t>oppgi dette her.</w:t>
      </w:r>
    </w:p>
    <w:p w14:paraId="12F4C092" w14:textId="77777777" w:rsidR="00F2313E" w:rsidRDefault="00F2313E" w:rsidP="00F2313E"/>
    <w:p w14:paraId="528C6466" w14:textId="77777777" w:rsidR="00F2313E" w:rsidRDefault="00F2313E" w:rsidP="00F2313E">
      <w:r>
        <w:t>Spesifiseringsarbeidet skal gjennomføres i henhold til rutiner og retningslinjer som Kunden i bilag 1 har stilt krav om, eller stilt krav om at Leverandøren utarbeider. Rutinene og retningslinjene skal inntas her.</w:t>
      </w:r>
    </w:p>
    <w:p w14:paraId="6EF48235" w14:textId="77777777" w:rsidR="00F2313E" w:rsidRDefault="00F2313E" w:rsidP="00F2313E"/>
    <w:p w14:paraId="35340D56" w14:textId="77777777" w:rsidR="00F2313E" w:rsidRPr="00217226" w:rsidRDefault="00F2313E" w:rsidP="00F2313E">
      <w:r>
        <w:t>Dersom Kunden ikke kan stille med personer i møtene som har kunnskap til å uttale seg i spørsmål av betydning for løsningsvalg, skal dette fremkomme her.</w:t>
      </w:r>
    </w:p>
    <w:p w14:paraId="28F06D3E" w14:textId="77777777" w:rsidR="00F2313E" w:rsidRDefault="00F2313E" w:rsidP="00F2313E">
      <w:pPr>
        <w:pStyle w:val="Overskrift2"/>
      </w:pPr>
      <w:bookmarkStart w:id="89" w:name="_Toc118719093"/>
      <w:bookmarkStart w:id="90" w:name="_Toc220668108"/>
      <w:r>
        <w:t>Avtalens punkt 2.4.2 Levering og godkjenning av detaljspesifikasjonen</w:t>
      </w:r>
      <w:bookmarkEnd w:id="89"/>
      <w:bookmarkEnd w:id="90"/>
    </w:p>
    <w:p w14:paraId="2A9BA490" w14:textId="77777777" w:rsidR="00F2313E" w:rsidRDefault="00F2313E" w:rsidP="00F2313E">
      <w:r>
        <w:t xml:space="preserve">Endelig detaljspesifikasjon, jf. punkt 2.2.1, og en fullstendig prosjekt- og fremdriftsplan for leveransen, jf. punkt 2.1.1, skal være overlevert Kunden for endelig gjennomgang og godkjenning innen de fristene som er fastsatt her. </w:t>
      </w:r>
    </w:p>
    <w:p w14:paraId="3004F544" w14:textId="77777777" w:rsidR="00F2313E" w:rsidRDefault="00F2313E" w:rsidP="00F2313E"/>
    <w:p w14:paraId="4941FA15" w14:textId="77777777" w:rsidR="00F2313E" w:rsidRPr="00656F5F" w:rsidRDefault="00F2313E" w:rsidP="00F2313E">
      <w:r>
        <w:t xml:space="preserve">Dersom det er avtalt annen frist til å ta stilling til dokumentene enn det som </w:t>
      </w:r>
      <w:proofErr w:type="gramStart"/>
      <w:r>
        <w:t>fremgår</w:t>
      </w:r>
      <w:proofErr w:type="gramEnd"/>
      <w:r>
        <w:t xml:space="preserve"> av avtalens punkt 2.2.2, skal dette fremkomme her.</w:t>
      </w:r>
    </w:p>
    <w:p w14:paraId="0323E34E" w14:textId="77777777" w:rsidR="00F2313E" w:rsidRDefault="00F2313E" w:rsidP="00F2313E">
      <w:pPr>
        <w:pStyle w:val="Overskrift2"/>
      </w:pPr>
      <w:bookmarkStart w:id="91" w:name="_Toc118719094"/>
      <w:bookmarkStart w:id="92" w:name="_Toc220668109"/>
      <w:r>
        <w:lastRenderedPageBreak/>
        <w:t>Avtalens punkt 2.5.6 Dokumentasjon</w:t>
      </w:r>
      <w:bookmarkEnd w:id="91"/>
      <w:bookmarkEnd w:id="92"/>
      <w:r>
        <w:t xml:space="preserve"> </w:t>
      </w:r>
    </w:p>
    <w:p w14:paraId="12D3DB7D" w14:textId="77777777" w:rsidR="00F2313E" w:rsidRDefault="00F2313E" w:rsidP="00F2313E">
      <w:pPr>
        <w:rPr>
          <w:lang w:eastAsia="nb-NO"/>
        </w:rPr>
      </w:pPr>
      <w:r>
        <w:rPr>
          <w:lang w:eastAsia="nb-NO"/>
        </w:rPr>
        <w:t xml:space="preserve">Dokumentasjonen som det skal gis tilgang til i henhold til avtalens punkt 2.3.6, skal leveres innen den eller de frister som er angitt her. </w:t>
      </w:r>
    </w:p>
    <w:p w14:paraId="64980E12" w14:textId="77777777" w:rsidR="00F2313E" w:rsidRPr="004B4FAF" w:rsidRDefault="00F2313E" w:rsidP="00F2313E">
      <w:pPr>
        <w:rPr>
          <w:lang w:eastAsia="nb-NO"/>
        </w:rPr>
      </w:pPr>
    </w:p>
    <w:p w14:paraId="3860BA35" w14:textId="77777777" w:rsidR="00F2313E" w:rsidRDefault="00F2313E" w:rsidP="00F2313E">
      <w:pPr>
        <w:pStyle w:val="Overskrift2"/>
      </w:pPr>
      <w:bookmarkStart w:id="93" w:name="_Toc118719095"/>
      <w:bookmarkStart w:id="94" w:name="_Toc220668110"/>
      <w:r>
        <w:t>Avtalens punkt 2.5.7 Opplæring</w:t>
      </w:r>
      <w:bookmarkEnd w:id="93"/>
      <w:bookmarkEnd w:id="94"/>
      <w:r>
        <w:t xml:space="preserve"> </w:t>
      </w:r>
    </w:p>
    <w:p w14:paraId="71D44BC8" w14:textId="77777777" w:rsidR="00F2313E" w:rsidRPr="001D63EA" w:rsidRDefault="00F2313E" w:rsidP="00F2313E">
      <w:pPr>
        <w:rPr>
          <w:lang w:eastAsia="nb-NO"/>
        </w:rPr>
      </w:pPr>
      <w:r>
        <w:rPr>
          <w:lang w:eastAsia="nb-NO"/>
        </w:rPr>
        <w:t xml:space="preserve">Hvis opplæring er en del av leveransen, skal tidspunkt for opplæring fremgå her. </w:t>
      </w:r>
    </w:p>
    <w:p w14:paraId="786C3143" w14:textId="77777777" w:rsidR="00F2313E" w:rsidRPr="005E4D06" w:rsidRDefault="00F2313E" w:rsidP="00F2313E">
      <w:pPr>
        <w:pStyle w:val="Overskrift2"/>
      </w:pPr>
      <w:bookmarkStart w:id="95" w:name="_Toc118719096"/>
      <w:bookmarkStart w:id="96" w:name="_Toc220668111"/>
      <w:r>
        <w:t>Avtalens punkt 2.6.5 Gjennomføring av Kundens akseptansetest</w:t>
      </w:r>
      <w:bookmarkEnd w:id="95"/>
      <w:bookmarkEnd w:id="96"/>
      <w:r>
        <w:t xml:space="preserve"> </w:t>
      </w:r>
    </w:p>
    <w:p w14:paraId="69AAD00C" w14:textId="77777777" w:rsidR="00F2313E" w:rsidRPr="00FC4F84" w:rsidRDefault="00F2313E" w:rsidP="00F2313E">
      <w:r>
        <w:t>Akseptansetesten skal påbegynnes og avsluttes i henhold til de frister som fremgår her.</w:t>
      </w:r>
    </w:p>
    <w:p w14:paraId="58FC4E2D" w14:textId="77777777" w:rsidR="00F2313E" w:rsidRDefault="00F2313E" w:rsidP="00F2313E">
      <w:pPr>
        <w:pStyle w:val="Overskrift2"/>
      </w:pPr>
      <w:bookmarkStart w:id="97" w:name="_Toc118719097"/>
      <w:bookmarkStart w:id="98" w:name="_Toc220668112"/>
      <w:r>
        <w:t>Avtalens punkt 2.6.7 Idriftsettelse</w:t>
      </w:r>
      <w:bookmarkEnd w:id="97"/>
      <w:bookmarkEnd w:id="98"/>
    </w:p>
    <w:p w14:paraId="239E31BA" w14:textId="3D458D60" w:rsidR="004804FA" w:rsidRDefault="00F2313E" w:rsidP="00F2313E">
      <w:r>
        <w:t>Tidsplan for forberedelser til idriftsetting skal fremgå her.</w:t>
      </w:r>
    </w:p>
    <w:p w14:paraId="50051243" w14:textId="0E2CF209" w:rsidR="004804FA" w:rsidRDefault="004804FA" w:rsidP="004804FA">
      <w:pPr>
        <w:pStyle w:val="Overskrift2"/>
      </w:pPr>
      <w:bookmarkStart w:id="99" w:name="_Toc220668113"/>
      <w:r>
        <w:t>Avtalens punkt 5.1.2.1 Generelt om Leverandørens plikter</w:t>
      </w:r>
      <w:bookmarkEnd w:id="99"/>
    </w:p>
    <w:p w14:paraId="621CB946" w14:textId="265F56B5" w:rsidR="004804FA" w:rsidRPr="004804FA" w:rsidRDefault="004804FA" w:rsidP="004804FA">
      <w:pPr>
        <w:rPr>
          <w:lang w:eastAsia="nb-NO"/>
        </w:rPr>
      </w:pPr>
      <w:r>
        <w:rPr>
          <w:lang w:eastAsia="nb-NO"/>
        </w:rPr>
        <w:t xml:space="preserve">Hvis </w:t>
      </w:r>
      <w:r w:rsidR="005F216D">
        <w:rPr>
          <w:lang w:eastAsia="nb-NO"/>
        </w:rPr>
        <w:t>standardprogramvare skal leveres som løpende abonnement (as a service), skal varighet for abonnementet og oppsigelsesbestemmelser fremgå her.</w:t>
      </w:r>
    </w:p>
    <w:p w14:paraId="2EF01EEE" w14:textId="77777777" w:rsidR="00F2313E" w:rsidRDefault="00F2313E" w:rsidP="00F2313E">
      <w:pPr>
        <w:pStyle w:val="Overskrift2"/>
      </w:pPr>
      <w:bookmarkStart w:id="100" w:name="_Toc118719098"/>
      <w:bookmarkStart w:id="101" w:name="_Toc220668114"/>
      <w:r>
        <w:t>Avtalens punkt 9.5.3.1 Når det foreligger grunnlag for dagbot</w:t>
      </w:r>
      <w:bookmarkEnd w:id="100"/>
      <w:bookmarkEnd w:id="101"/>
    </w:p>
    <w:p w14:paraId="4CDF637B" w14:textId="77777777" w:rsidR="00F2313E" w:rsidRPr="00E41641" w:rsidRDefault="00F2313E" w:rsidP="00F2313E">
      <w:r>
        <w:t xml:space="preserve">Andre frister enn avtalt tidspunkt for godkjenning av detaljspesifikasjon, </w:t>
      </w:r>
      <w:r w:rsidRPr="008B5F01">
        <w:t>løsning klar for akseptansetest, akseptansetest godkjent</w:t>
      </w:r>
      <w:r>
        <w:t xml:space="preserve"> og leveringsdag som det skal knyttes dagbøter til, skal fremkomme her.</w:t>
      </w:r>
    </w:p>
    <w:p w14:paraId="30F8496A" w14:textId="77777777" w:rsidR="00F2313E" w:rsidRDefault="00F2313E" w:rsidP="00F2313E">
      <w:pPr>
        <w:pStyle w:val="Overskrift2"/>
      </w:pPr>
      <w:bookmarkStart w:id="102" w:name="_Toc118719099"/>
      <w:bookmarkStart w:id="103" w:name="_Toc220668115"/>
      <w:r>
        <w:t>Avtalens punkt 9.5.3.2 Beregning av dagboten</w:t>
      </w:r>
      <w:bookmarkEnd w:id="102"/>
      <w:bookmarkEnd w:id="103"/>
      <w:r>
        <w:t xml:space="preserve"> </w:t>
      </w:r>
    </w:p>
    <w:p w14:paraId="40253848" w14:textId="77777777" w:rsidR="00F2313E" w:rsidRDefault="00F2313E" w:rsidP="00F2313E">
      <w:r>
        <w:t xml:space="preserve">Dersom dagbotsatser, beregningsgrunnlag eller annen løpetid for dagboten skal avvike fra det som </w:t>
      </w:r>
      <w:proofErr w:type="gramStart"/>
      <w:r>
        <w:t>fremkommer</w:t>
      </w:r>
      <w:proofErr w:type="gramEnd"/>
      <w:r>
        <w:t xml:space="preserve"> i avtalens punkt 9.5.3.2, skal dette fremkomme her.</w:t>
      </w:r>
    </w:p>
    <w:p w14:paraId="6EECF4A6" w14:textId="77777777" w:rsidR="00F2313E" w:rsidRDefault="00F2313E" w:rsidP="00F2313E"/>
    <w:p w14:paraId="137283FC" w14:textId="77777777" w:rsidR="00F2313E" w:rsidRDefault="00F2313E" w:rsidP="00F2313E">
      <w:r>
        <w:t xml:space="preserve">Dersom det er avtalt at samlede dagbøter skal kunne </w:t>
      </w:r>
      <w:r w:rsidRPr="003022BB">
        <w:t>overstige 15</w:t>
      </w:r>
      <w:r>
        <w:t xml:space="preserve"> % av kontraktssummen, skal Kunden spesifisere dette her.</w:t>
      </w:r>
    </w:p>
    <w:p w14:paraId="2B3E21CE" w14:textId="77777777" w:rsidR="00F2313E" w:rsidRPr="00492013" w:rsidRDefault="00F2313E" w:rsidP="00F2313E">
      <w:r>
        <w:br w:type="page"/>
      </w:r>
    </w:p>
    <w:p w14:paraId="09A3ABB7" w14:textId="77777777" w:rsidR="00F2313E" w:rsidRDefault="00F2313E" w:rsidP="00F2313E">
      <w:pPr>
        <w:pStyle w:val="Overskrift1"/>
      </w:pPr>
      <w:bookmarkStart w:id="104" w:name="_Toc118719100"/>
      <w:bookmarkStart w:id="105" w:name="_Toc220668116"/>
      <w:r w:rsidRPr="00882DB3">
        <w:lastRenderedPageBreak/>
        <w:t xml:space="preserve">Bilag </w:t>
      </w:r>
      <w:r>
        <w:t>5:</w:t>
      </w:r>
      <w:r w:rsidRPr="00882DB3">
        <w:t xml:space="preserve"> </w:t>
      </w:r>
      <w:r>
        <w:t>Test og godkjenning</w:t>
      </w:r>
      <w:bookmarkEnd w:id="104"/>
      <w:bookmarkEnd w:id="105"/>
    </w:p>
    <w:p w14:paraId="66FF30B8" w14:textId="77777777" w:rsidR="00F2313E" w:rsidRPr="002E6CDA" w:rsidRDefault="00F2313E" w:rsidP="00F2313E">
      <w:pPr>
        <w:rPr>
          <w:lang w:eastAsia="nb-NO"/>
        </w:rPr>
      </w:pPr>
      <w:r>
        <w:rPr>
          <w:i/>
          <w:sz w:val="20"/>
          <w:szCs w:val="20"/>
        </w:rPr>
        <w:t>F</w:t>
      </w:r>
      <w:r w:rsidRPr="00CA6C67">
        <w:rPr>
          <w:i/>
          <w:sz w:val="20"/>
          <w:szCs w:val="20"/>
        </w:rPr>
        <w:t>ylles ut av Kunden. Eventuelt kan Kunden be Leverandøren fylle ut deler av bilaget.</w:t>
      </w:r>
    </w:p>
    <w:p w14:paraId="66FCE73F" w14:textId="77777777" w:rsidR="00F2313E" w:rsidRDefault="00F2313E" w:rsidP="00F2313E">
      <w:pPr>
        <w:pStyle w:val="Overskrift2"/>
      </w:pPr>
      <w:bookmarkStart w:id="106" w:name="_Toc55896671"/>
      <w:bookmarkStart w:id="107" w:name="_Toc55896672"/>
      <w:bookmarkStart w:id="108" w:name="_Toc55896673"/>
      <w:bookmarkStart w:id="109" w:name="_Toc55896674"/>
      <w:bookmarkStart w:id="110" w:name="_Toc55896675"/>
      <w:bookmarkStart w:id="111" w:name="_Toc55896676"/>
      <w:bookmarkStart w:id="112" w:name="_Toc55896677"/>
      <w:bookmarkStart w:id="113" w:name="_Toc55896678"/>
      <w:bookmarkStart w:id="114" w:name="_Toc118719101"/>
      <w:bookmarkStart w:id="115" w:name="_Toc220668117"/>
      <w:bookmarkEnd w:id="106"/>
      <w:bookmarkEnd w:id="107"/>
      <w:bookmarkEnd w:id="108"/>
      <w:bookmarkEnd w:id="109"/>
      <w:bookmarkEnd w:id="110"/>
      <w:bookmarkEnd w:id="111"/>
      <w:bookmarkEnd w:id="112"/>
      <w:bookmarkEnd w:id="113"/>
      <w:r>
        <w:t>Avtalens punkt 2.3.4 Delleveranser</w:t>
      </w:r>
      <w:bookmarkEnd w:id="114"/>
      <w:bookmarkEnd w:id="115"/>
    </w:p>
    <w:p w14:paraId="0F404504" w14:textId="77777777" w:rsidR="00F2313E" w:rsidRPr="004C038B" w:rsidRDefault="00F2313E" w:rsidP="00F2313E">
      <w:r w:rsidRPr="004C038B">
        <w:t>Dersom leveransen skal gjennomføres i form av delleveranser, skal Kunden beskrive hvordan akseptansetest av den enkelte delleveranse skal gjennomføres, samt omfang av testen her.</w:t>
      </w:r>
    </w:p>
    <w:p w14:paraId="2FA457DC" w14:textId="77777777" w:rsidR="00F2313E" w:rsidRPr="004C038B" w:rsidRDefault="00F2313E" w:rsidP="00F2313E"/>
    <w:p w14:paraId="4ECB6F9C" w14:textId="77777777" w:rsidR="00F2313E" w:rsidRPr="004C038B" w:rsidRDefault="00F2313E" w:rsidP="00F2313E">
      <w:r w:rsidRPr="004C038B">
        <w:t xml:space="preserve">Dersom det skal være godkjenningsperiode etter hver delleveranse kan Kunden spesifisere eventuelle undersøkelser i godkjenningsperioden her. </w:t>
      </w:r>
    </w:p>
    <w:p w14:paraId="6D858198" w14:textId="77777777" w:rsidR="00F2313E" w:rsidRPr="004C038B" w:rsidRDefault="00F2313E" w:rsidP="00F2313E"/>
    <w:p w14:paraId="35C9A0D3" w14:textId="77777777" w:rsidR="00F2313E" w:rsidRDefault="00F2313E" w:rsidP="00F2313E">
      <w:r w:rsidRPr="004C038B">
        <w:t>Forholdet mellom akseptansetest og godkjenningsperiode i delleveransene og samlet akseptansetest og godkjenningsperiode for hele leveransen skal fremgå her.</w:t>
      </w:r>
    </w:p>
    <w:p w14:paraId="132B9B31" w14:textId="77777777" w:rsidR="00F2313E" w:rsidRDefault="00F2313E" w:rsidP="00F2313E">
      <w:pPr>
        <w:pStyle w:val="Overskrift2"/>
      </w:pPr>
      <w:bookmarkStart w:id="116" w:name="_Toc118719102"/>
      <w:bookmarkStart w:id="117" w:name="_Toc220668118"/>
      <w:r>
        <w:t>Avtalens punkt 2.4.2 Levering og godkjenning av detaljspesifikasjonen</w:t>
      </w:r>
      <w:bookmarkEnd w:id="116"/>
      <w:bookmarkEnd w:id="117"/>
    </w:p>
    <w:p w14:paraId="0AED66CB" w14:textId="77777777" w:rsidR="00F2313E" w:rsidRPr="006368EE" w:rsidRDefault="00F2313E" w:rsidP="00F2313E">
      <w:r w:rsidRPr="004C038B">
        <w:t>Dersom Kunden ønsker å spesifisere nærmere vilkår for Kundens godkje</w:t>
      </w:r>
      <w:r>
        <w:t>nning av detaljspesifikasjonen, skal vilkårene</w:t>
      </w:r>
      <w:r w:rsidRPr="004C038B">
        <w:t xml:space="preserve"> fremkomme her.</w:t>
      </w:r>
    </w:p>
    <w:p w14:paraId="508D31DE" w14:textId="77777777" w:rsidR="00F2313E" w:rsidRDefault="00F2313E" w:rsidP="00F2313E">
      <w:pPr>
        <w:pStyle w:val="Overskrift2"/>
      </w:pPr>
      <w:bookmarkStart w:id="118" w:name="_Toc118719103"/>
      <w:bookmarkStart w:id="119" w:name="_Toc220668119"/>
      <w:r>
        <w:t>Avtalens punkt 2.5.8 Konvertering</w:t>
      </w:r>
      <w:bookmarkEnd w:id="118"/>
      <w:bookmarkEnd w:id="119"/>
      <w:r>
        <w:t xml:space="preserve"> </w:t>
      </w:r>
    </w:p>
    <w:p w14:paraId="53BEED5C" w14:textId="77777777" w:rsidR="00F2313E" w:rsidRPr="002A0836" w:rsidRDefault="00F2313E" w:rsidP="00F2313E">
      <w:r w:rsidRPr="002A0836">
        <w:t>Kunden skal godkjenne Leverandørens fremgangsmåte for konverteringen (konverteringsprogrammet) ved å gjennomføre en eller flere prøvekonverteringer av data og   verifisere at prøvekonverteringen er riktig gjennomført, herunder at data er overført</w:t>
      </w:r>
      <w:r>
        <w:t>,</w:t>
      </w:r>
      <w:r w:rsidRPr="002A0836">
        <w:t xml:space="preserve"> og i riktig format. Kunden skal spesifisere hvordan verifiseringen av prøvekonverteringen skal foregå her.</w:t>
      </w:r>
    </w:p>
    <w:p w14:paraId="5EA4C8D9" w14:textId="77777777" w:rsidR="00F2313E" w:rsidRPr="002A0836" w:rsidRDefault="00F2313E" w:rsidP="00F2313E"/>
    <w:p w14:paraId="72BA1248" w14:textId="77777777" w:rsidR="00F2313E" w:rsidRPr="00964765" w:rsidRDefault="00F2313E" w:rsidP="00F2313E">
      <w:r w:rsidRPr="002A0836">
        <w:t>Kunden skal beskrive hvordan godkjenningen av</w:t>
      </w:r>
      <w:r>
        <w:t xml:space="preserve"> konverteringen skal foregå her</w:t>
      </w:r>
      <w:r w:rsidRPr="002A0836">
        <w:t xml:space="preserve">.  </w:t>
      </w:r>
    </w:p>
    <w:p w14:paraId="675C521C" w14:textId="77777777" w:rsidR="00F2313E" w:rsidRDefault="00F2313E" w:rsidP="00F2313E">
      <w:pPr>
        <w:pStyle w:val="Overskrift2"/>
      </w:pPr>
      <w:bookmarkStart w:id="120" w:name="_Toc118719104"/>
      <w:bookmarkStart w:id="121" w:name="_Toc220668120"/>
      <w:r>
        <w:t>Avtalens punkt 2.6.1 Forberedelser til akseptansetest</w:t>
      </w:r>
      <w:bookmarkEnd w:id="120"/>
      <w:bookmarkEnd w:id="121"/>
    </w:p>
    <w:p w14:paraId="5BC6E30C" w14:textId="77777777" w:rsidR="00F2313E" w:rsidRPr="00E90B93" w:rsidRDefault="00F2313E" w:rsidP="00F2313E">
      <w:r w:rsidRPr="002A0836">
        <w:t>Kundens og Leverandørens plikter i forbindelse med forberedelser til akseptansete</w:t>
      </w:r>
      <w:r>
        <w:t>sten skal fremgå her.</w:t>
      </w:r>
    </w:p>
    <w:p w14:paraId="78012C42" w14:textId="77777777" w:rsidR="00F2313E" w:rsidRDefault="00F2313E" w:rsidP="00F2313E">
      <w:pPr>
        <w:pStyle w:val="Overskrift2"/>
      </w:pPr>
      <w:bookmarkStart w:id="122" w:name="_Toc118719105"/>
      <w:bookmarkStart w:id="123" w:name="_Toc220668121"/>
      <w:r>
        <w:t>Avtalens punkt 2.6.2 Løsning klar for akseptansetest</w:t>
      </w:r>
      <w:bookmarkEnd w:id="122"/>
      <w:bookmarkEnd w:id="123"/>
    </w:p>
    <w:p w14:paraId="600BC534" w14:textId="77777777" w:rsidR="00F2313E" w:rsidRPr="009478F0" w:rsidRDefault="00F2313E" w:rsidP="00F2313E">
      <w:r w:rsidRPr="002A0836">
        <w:t>Kunden</w:t>
      </w:r>
      <w:r>
        <w:t>s</w:t>
      </w:r>
      <w:r w:rsidRPr="002A0836">
        <w:t xml:space="preserve"> </w:t>
      </w:r>
      <w:r>
        <w:t xml:space="preserve">eventuelle </w:t>
      </w:r>
      <w:r w:rsidRPr="002A0836">
        <w:t>krav som begrenser antall feil av ulike kategorier i løsningen ved oppstart av akseptansetesten, skal fremgå her</w:t>
      </w:r>
      <w:r>
        <w:t>.</w:t>
      </w:r>
    </w:p>
    <w:p w14:paraId="3E994504" w14:textId="77777777" w:rsidR="00F2313E" w:rsidRDefault="00F2313E" w:rsidP="00F2313E">
      <w:pPr>
        <w:pStyle w:val="Overskrift2"/>
      </w:pPr>
      <w:bookmarkStart w:id="124" w:name="_Toc118719106"/>
      <w:bookmarkStart w:id="125" w:name="_Toc220668122"/>
      <w:r>
        <w:t>Avtalens punkt 2.6.3 Plan for Kundens akseptansetest og godkjenningsperioden</w:t>
      </w:r>
      <w:bookmarkEnd w:id="124"/>
      <w:bookmarkEnd w:id="125"/>
      <w:r>
        <w:t xml:space="preserve"> </w:t>
      </w:r>
    </w:p>
    <w:p w14:paraId="18F97E3A" w14:textId="77777777" w:rsidR="00F2313E" w:rsidRPr="00705D66" w:rsidRDefault="00F2313E" w:rsidP="00F2313E">
      <w:r w:rsidRPr="00705D66">
        <w:t xml:space="preserve">Dersom Leverandøren skal bidra i utarbeidelse av plan for </w:t>
      </w:r>
      <w:r>
        <w:t>Kundens akseptansetest, skal</w:t>
      </w:r>
      <w:r w:rsidRPr="00705D66">
        <w:t xml:space="preserve"> Kunden spesifisere dette her. </w:t>
      </w:r>
    </w:p>
    <w:p w14:paraId="366C2D65" w14:textId="77777777" w:rsidR="00F2313E" w:rsidRPr="00487E9B" w:rsidRDefault="00F2313E" w:rsidP="00F2313E">
      <w:pPr>
        <w:rPr>
          <w:color w:val="00B050"/>
        </w:rPr>
      </w:pPr>
    </w:p>
    <w:p w14:paraId="6F16499D" w14:textId="77777777" w:rsidR="00F2313E" w:rsidRDefault="00F2313E" w:rsidP="00F2313E">
      <w:r w:rsidRPr="00705D66">
        <w:lastRenderedPageBreak/>
        <w:t>Dersom Leverandøren skal beskrive hva slags materiale fra egen testing som kan gjøres tilgjengelig for Kunden slik at Kunden kan bruke det som grunnlag for eget arbeid med testplanen, skal dette spesifiseres her.</w:t>
      </w:r>
    </w:p>
    <w:p w14:paraId="451308A4" w14:textId="77777777" w:rsidR="00F2313E" w:rsidRPr="00A67AC3" w:rsidRDefault="00F2313E" w:rsidP="00F2313E">
      <w:r w:rsidRPr="00487E9B">
        <w:rPr>
          <w:color w:val="00B050"/>
        </w:rPr>
        <w:t xml:space="preserve"> </w:t>
      </w:r>
    </w:p>
    <w:p w14:paraId="063F581E" w14:textId="77777777" w:rsidR="00F2313E" w:rsidRPr="00C569D1" w:rsidRDefault="00F2313E" w:rsidP="00F2313E">
      <w:r w:rsidRPr="00FB5E6C">
        <w:t xml:space="preserve">Dersom Kunden ønsker å forelegge akseptansetestplanen for Leverandøren til uttalelse, skal dette fremgå her. Frist for Leverandørens skriftlige tilbakemelding på om akseptansetestplanen anses dekkende for å oppnå tilfredsstillende testing av løsningen skal fremgå her. </w:t>
      </w:r>
    </w:p>
    <w:p w14:paraId="472436E3" w14:textId="77777777" w:rsidR="00F2313E" w:rsidRDefault="00F2313E" w:rsidP="00F2313E">
      <w:pPr>
        <w:pStyle w:val="Overskrift2"/>
      </w:pPr>
      <w:bookmarkStart w:id="126" w:name="_Toc118719107"/>
      <w:bookmarkStart w:id="127" w:name="_Toc220668123"/>
      <w:r>
        <w:t>Avtalens punkt 2.6.4 Akseptansetestens omfang</w:t>
      </w:r>
      <w:bookmarkEnd w:id="126"/>
      <w:bookmarkEnd w:id="127"/>
    </w:p>
    <w:p w14:paraId="535A80F3" w14:textId="77777777" w:rsidR="00F2313E" w:rsidRPr="00A60430" w:rsidRDefault="00F2313E" w:rsidP="00F2313E">
      <w:r w:rsidRPr="00FB5E6C">
        <w:t xml:space="preserve">Kundens akseptansetest skal omfatte den programvare og det utstyr som inngår i leveransen. Akseptansetestens omfang er nærmere beskrevet </w:t>
      </w:r>
      <w:r>
        <w:t xml:space="preserve">her </w:t>
      </w:r>
      <w:r w:rsidRPr="00FB5E6C">
        <w:t>i bilag 5 og testplanen.</w:t>
      </w:r>
    </w:p>
    <w:p w14:paraId="5211C5FD" w14:textId="77777777" w:rsidR="00F2313E" w:rsidRDefault="00F2313E" w:rsidP="00F2313E">
      <w:pPr>
        <w:pStyle w:val="Overskrift2"/>
      </w:pPr>
      <w:bookmarkStart w:id="128" w:name="_Toc118719108"/>
      <w:bookmarkStart w:id="129" w:name="_Toc220668124"/>
      <w:r>
        <w:t>Avtalens punkt 2.6.5 Gjennomføring av Kundens akseptansetest</w:t>
      </w:r>
      <w:bookmarkEnd w:id="128"/>
      <w:bookmarkEnd w:id="129"/>
    </w:p>
    <w:p w14:paraId="0EE56157" w14:textId="77777777" w:rsidR="00F2313E" w:rsidRPr="006F12A1" w:rsidRDefault="00F2313E" w:rsidP="00F2313E">
      <w:r w:rsidRPr="00FB5E6C">
        <w:t xml:space="preserve">Kunden skal beskrive hvordan </w:t>
      </w:r>
      <w:r>
        <w:t>han</w:t>
      </w:r>
      <w:r w:rsidRPr="00FB5E6C">
        <w:t xml:space="preserve"> ønsker å gjennomføre akseptansetesten her, eller i en egen akseptansetestplan. Beskrivelsen skal inneholde hva som må være på plass før testen skal starte, hvordan testen skal gjennomføres og avsluttes. </w:t>
      </w:r>
    </w:p>
    <w:p w14:paraId="10D405B3" w14:textId="77777777" w:rsidR="00F2313E" w:rsidRDefault="00F2313E" w:rsidP="00F2313E">
      <w:pPr>
        <w:pStyle w:val="Overskrift2"/>
      </w:pPr>
      <w:bookmarkStart w:id="130" w:name="_Toc118719109"/>
      <w:bookmarkStart w:id="131" w:name="_Toc220668125"/>
      <w:r>
        <w:t>Avtalens punkt 2.6.6 Godkjenning av Kundens akseptansetest</w:t>
      </w:r>
      <w:bookmarkEnd w:id="130"/>
      <w:bookmarkEnd w:id="131"/>
    </w:p>
    <w:p w14:paraId="30EB5542" w14:textId="77777777" w:rsidR="00F2313E" w:rsidRPr="00D53019" w:rsidRDefault="00F2313E" w:rsidP="00F2313E">
      <w:r w:rsidRPr="008553FE">
        <w:t xml:space="preserve">Dersom </w:t>
      </w:r>
      <w:r>
        <w:t xml:space="preserve">det skal benyttes </w:t>
      </w:r>
      <w:r w:rsidRPr="008553FE">
        <w:t xml:space="preserve">andre eller mer detaljerte kriterier for å godkjenne akseptansetesten enn det som </w:t>
      </w:r>
      <w:proofErr w:type="gramStart"/>
      <w:r w:rsidRPr="008553FE">
        <w:t>fremgår</w:t>
      </w:r>
      <w:proofErr w:type="gramEnd"/>
      <w:r w:rsidRPr="008553FE">
        <w:t xml:space="preserve"> av avtalens pun</w:t>
      </w:r>
      <w:r>
        <w:t>kt 2.4.6, skal Kunden spesifisere dette her.</w:t>
      </w:r>
    </w:p>
    <w:p w14:paraId="4F32856A" w14:textId="77777777" w:rsidR="00F2313E" w:rsidRDefault="00F2313E" w:rsidP="00F2313E">
      <w:pPr>
        <w:pStyle w:val="Overskrift2"/>
      </w:pPr>
      <w:bookmarkStart w:id="132" w:name="_Toc118719110"/>
      <w:bookmarkStart w:id="133" w:name="_Toc220668126"/>
      <w:r>
        <w:t>Avtalens punkt 2.6.7 Idriftsettelse</w:t>
      </w:r>
      <w:bookmarkEnd w:id="132"/>
      <w:bookmarkEnd w:id="133"/>
      <w:r>
        <w:t xml:space="preserve"> </w:t>
      </w:r>
    </w:p>
    <w:p w14:paraId="60351570" w14:textId="77777777" w:rsidR="00F2313E" w:rsidRPr="00716C1D" w:rsidRDefault="00F2313E" w:rsidP="00F2313E">
      <w:r w:rsidRPr="008553FE">
        <w:t>Partenes plikter i forbindelse med idriftsettelse skal fremgå her.</w:t>
      </w:r>
    </w:p>
    <w:p w14:paraId="6F845309" w14:textId="77777777" w:rsidR="00F2313E" w:rsidRDefault="00F2313E" w:rsidP="00F2313E">
      <w:pPr>
        <w:pStyle w:val="Overskrift2"/>
      </w:pPr>
      <w:bookmarkStart w:id="134" w:name="_Toc118719111"/>
      <w:bookmarkStart w:id="135" w:name="_Toc220668127"/>
      <w:r>
        <w:t>Avtalens punkt 2.7.1 Varighet</w:t>
      </w:r>
      <w:bookmarkEnd w:id="134"/>
      <w:bookmarkEnd w:id="135"/>
    </w:p>
    <w:p w14:paraId="427268F2" w14:textId="77777777" w:rsidR="00F2313E" w:rsidRPr="00032510" w:rsidRDefault="00F2313E" w:rsidP="00F2313E">
      <w:r>
        <w:t>Dersom det er avtalt annen varighet på godkjenningsperiodens lengde enn det som følger av avtalens punkt 2.5.1, skal dette fremkomme her.</w:t>
      </w:r>
    </w:p>
    <w:p w14:paraId="3A30DC50" w14:textId="77777777" w:rsidR="00F2313E" w:rsidRDefault="00F2313E" w:rsidP="00F2313E">
      <w:pPr>
        <w:pStyle w:val="Overskrift2"/>
      </w:pPr>
      <w:bookmarkStart w:id="136" w:name="_Toc118719112"/>
      <w:bookmarkStart w:id="137" w:name="_Toc220668128"/>
      <w:r>
        <w:t>Avtalens punkt 2.7.2 Gjennomføring av godkjenningsperioden</w:t>
      </w:r>
      <w:bookmarkEnd w:id="136"/>
      <w:bookmarkEnd w:id="137"/>
    </w:p>
    <w:p w14:paraId="7F80BF14" w14:textId="77777777" w:rsidR="00F2313E" w:rsidRPr="008553FE" w:rsidRDefault="00F2313E" w:rsidP="00F2313E">
      <w:r w:rsidRPr="008553FE">
        <w:t xml:space="preserve">Dersom </w:t>
      </w:r>
      <w:r>
        <w:t xml:space="preserve">Kunden skal gjennomføre egne </w:t>
      </w:r>
      <w:r w:rsidRPr="008553FE">
        <w:t>undersøkelser i godkjenningsperioden</w:t>
      </w:r>
      <w:r>
        <w:t>,</w:t>
      </w:r>
      <w:r w:rsidRPr="008553FE">
        <w:t xml:space="preserve"> </w:t>
      </w:r>
      <w:r>
        <w:t>skal Kunden spesifisere det</w:t>
      </w:r>
      <w:r w:rsidRPr="008553FE">
        <w:t xml:space="preserve"> her, eller i en egen plan for godkjenningsperioden.</w:t>
      </w:r>
    </w:p>
    <w:p w14:paraId="092F5030" w14:textId="77777777" w:rsidR="00F2313E" w:rsidRPr="008553FE" w:rsidRDefault="00F2313E" w:rsidP="00F2313E"/>
    <w:p w14:paraId="772406E5" w14:textId="77777777" w:rsidR="00F2313E" w:rsidRPr="008553FE" w:rsidRDefault="00F2313E" w:rsidP="00F2313E">
      <w:r w:rsidRPr="008553FE">
        <w:t xml:space="preserve">Dersom </w:t>
      </w:r>
      <w:r>
        <w:t xml:space="preserve">det skal </w:t>
      </w:r>
      <w:r w:rsidRPr="008553FE">
        <w:t>benytte</w:t>
      </w:r>
      <w:r>
        <w:t>s</w:t>
      </w:r>
      <w:r w:rsidRPr="008553FE">
        <w:t xml:space="preserve"> en egen prosedyre for feilmelding i godkjenningsperioden, skal </w:t>
      </w:r>
      <w:r>
        <w:t xml:space="preserve">Kunden beskrive </w:t>
      </w:r>
      <w:r w:rsidRPr="008553FE">
        <w:t>dette her</w:t>
      </w:r>
      <w:r>
        <w:t>,</w:t>
      </w:r>
      <w:r w:rsidRPr="008553FE">
        <w:t xml:space="preserve"> eller i en egen plan for godkjenningsperioden.</w:t>
      </w:r>
    </w:p>
    <w:p w14:paraId="3C2967A4" w14:textId="77777777" w:rsidR="00F2313E" w:rsidRPr="008553FE" w:rsidRDefault="00F2313E" w:rsidP="00F2313E"/>
    <w:p w14:paraId="1B79E083" w14:textId="77777777" w:rsidR="00F2313E" w:rsidRPr="00E15CE0" w:rsidRDefault="00F2313E" w:rsidP="00F2313E">
      <w:r w:rsidRPr="008553FE">
        <w:t xml:space="preserve">Dersom Leverandøren </w:t>
      </w:r>
      <w:r>
        <w:t xml:space="preserve">skal ha mulighet til </w:t>
      </w:r>
      <w:r w:rsidRPr="008553FE">
        <w:t xml:space="preserve">å utbedre eventuelle feil rapportert i godkjenningsperioden etter utgangen av godkjenningsperioden, skal </w:t>
      </w:r>
      <w:r>
        <w:t xml:space="preserve">Kunden angi </w:t>
      </w:r>
      <w:r w:rsidRPr="008553FE">
        <w:t>det her.</w:t>
      </w:r>
    </w:p>
    <w:p w14:paraId="2DA6C494" w14:textId="77777777" w:rsidR="00F2313E" w:rsidRDefault="00F2313E" w:rsidP="00F2313E">
      <w:pPr>
        <w:pStyle w:val="Overskrift2"/>
      </w:pPr>
      <w:bookmarkStart w:id="138" w:name="_Toc118719113"/>
      <w:bookmarkStart w:id="139" w:name="_Toc220668129"/>
      <w:r>
        <w:t>Avtalens punkt 2.7.3 Endelig godkjenning – leveringsdag</w:t>
      </w:r>
      <w:bookmarkEnd w:id="138"/>
      <w:bookmarkEnd w:id="139"/>
      <w:r>
        <w:t xml:space="preserve"> </w:t>
      </w:r>
    </w:p>
    <w:p w14:paraId="71D02413" w14:textId="77777777" w:rsidR="00F2313E" w:rsidRPr="008553FE" w:rsidRDefault="00F2313E" w:rsidP="00F2313E">
      <w:r w:rsidRPr="008553FE">
        <w:t xml:space="preserve">Dersom </w:t>
      </w:r>
      <w:r>
        <w:t xml:space="preserve">det skal avtales andre </w:t>
      </w:r>
      <w:r w:rsidRPr="008553FE">
        <w:t xml:space="preserve">kriterier for godkjenning av leveransen enn de som </w:t>
      </w:r>
      <w:proofErr w:type="gramStart"/>
      <w:r w:rsidRPr="008553FE">
        <w:t>fremgår</w:t>
      </w:r>
      <w:proofErr w:type="gramEnd"/>
      <w:r w:rsidRPr="008553FE">
        <w:t xml:space="preserve"> av </w:t>
      </w:r>
      <w:r>
        <w:t>avtalen, skal Kunden spesifisere dette her.</w:t>
      </w:r>
    </w:p>
    <w:p w14:paraId="2B9BE6E8" w14:textId="77777777" w:rsidR="00F2313E" w:rsidRDefault="00F2313E" w:rsidP="00F2313E">
      <w:pPr>
        <w:pStyle w:val="Overskrift1"/>
      </w:pPr>
      <w:bookmarkStart w:id="140" w:name="_Toc118719114"/>
      <w:bookmarkStart w:id="141" w:name="_Toc220668130"/>
      <w:r w:rsidRPr="00CC45B9">
        <w:lastRenderedPageBreak/>
        <w:t xml:space="preserve">Bilag </w:t>
      </w:r>
      <w:r>
        <w:t>6:</w:t>
      </w:r>
      <w:r w:rsidRPr="00CC45B9">
        <w:t xml:space="preserve"> </w:t>
      </w:r>
      <w:r>
        <w:t>Administrative bestemmelser</w:t>
      </w:r>
      <w:bookmarkEnd w:id="140"/>
      <w:bookmarkEnd w:id="141"/>
    </w:p>
    <w:p w14:paraId="16F61DF6" w14:textId="77777777" w:rsidR="00F2313E" w:rsidRPr="00A67AC3" w:rsidRDefault="00F2313E" w:rsidP="00F2313E">
      <w:pPr>
        <w:rPr>
          <w:rFonts w:cs="Arial"/>
          <w:i/>
          <w:sz w:val="20"/>
          <w:szCs w:val="20"/>
        </w:rPr>
      </w:pPr>
      <w:r w:rsidRPr="004E7E79">
        <w:rPr>
          <w:rFonts w:cs="Arial"/>
          <w:i/>
          <w:sz w:val="20"/>
          <w:szCs w:val="20"/>
        </w:rPr>
        <w:t xml:space="preserve">Det skal </w:t>
      </w:r>
      <w:proofErr w:type="gramStart"/>
      <w:r w:rsidRPr="004E7E79">
        <w:rPr>
          <w:rFonts w:cs="Arial"/>
          <w:i/>
          <w:sz w:val="20"/>
          <w:szCs w:val="20"/>
        </w:rPr>
        <w:t>fremgå</w:t>
      </w:r>
      <w:proofErr w:type="gramEnd"/>
      <w:r w:rsidRPr="004E7E79">
        <w:rPr>
          <w:rFonts w:cs="Arial"/>
          <w:i/>
          <w:sz w:val="20"/>
          <w:szCs w:val="20"/>
        </w:rPr>
        <w:t xml:space="preserve"> av </w:t>
      </w:r>
      <w:r>
        <w:rPr>
          <w:rFonts w:cs="Arial"/>
          <w:i/>
          <w:sz w:val="20"/>
          <w:szCs w:val="20"/>
        </w:rPr>
        <w:t>b</w:t>
      </w:r>
      <w:r w:rsidRPr="004E7E79">
        <w:rPr>
          <w:rFonts w:cs="Arial"/>
          <w:i/>
          <w:sz w:val="20"/>
          <w:szCs w:val="20"/>
        </w:rPr>
        <w:t>ilag 1 hvilke deler av bilag 6 som skal fylles ut av Kunden. Eventuelt kan Kunden i bilag 1 be Leverandøren fylle ut deler av bilaget</w:t>
      </w:r>
      <w:r>
        <w:rPr>
          <w:rFonts w:cs="Arial"/>
          <w:i/>
          <w:sz w:val="20"/>
          <w:szCs w:val="20"/>
        </w:rPr>
        <w:t>.</w:t>
      </w:r>
    </w:p>
    <w:p w14:paraId="7AE82B5F" w14:textId="77777777" w:rsidR="00F2313E" w:rsidRDefault="00F2313E" w:rsidP="00F2313E">
      <w:pPr>
        <w:pStyle w:val="Overskrift2"/>
      </w:pPr>
      <w:bookmarkStart w:id="142" w:name="_Toc118719115"/>
      <w:bookmarkStart w:id="143" w:name="_Toc220668131"/>
      <w:r>
        <w:t>Avtalens punkt 2.1 Partenes representanter</w:t>
      </w:r>
      <w:bookmarkEnd w:id="142"/>
      <w:bookmarkEnd w:id="143"/>
    </w:p>
    <w:p w14:paraId="37D4E6E1" w14:textId="31DCDC13" w:rsidR="00F2313E" w:rsidRDefault="00F2313E" w:rsidP="00F2313E">
      <w:r>
        <w:t>Bemyndiget representant for partene, og prosedyrer og varslingsfrister for eventuell utskiftning av disse, skal spesifiseres her.</w:t>
      </w:r>
    </w:p>
    <w:p w14:paraId="00F39049" w14:textId="1AF2E9A8" w:rsidR="0099565B" w:rsidRDefault="0099565B" w:rsidP="00F2313E"/>
    <w:p w14:paraId="73FAA127" w14:textId="00C3A6C4" w:rsidR="0099565B" w:rsidRDefault="0099565B" w:rsidP="00F2313E">
      <w:pPr>
        <w:rPr>
          <w:i/>
          <w:iCs/>
        </w:rPr>
      </w:pPr>
      <w:r>
        <w:t xml:space="preserve">Hos Kunden: </w:t>
      </w:r>
      <w:r w:rsidR="00FC4604" w:rsidRPr="00FC4604">
        <w:rPr>
          <w:i/>
          <w:iCs/>
        </w:rPr>
        <w:t>[Sett inn navn/rolle og kontaktopplysninger for bemyndiget representant]</w:t>
      </w:r>
    </w:p>
    <w:p w14:paraId="6CE14E9E" w14:textId="1A92040E" w:rsidR="00FC4604" w:rsidRDefault="00FC4604" w:rsidP="00F2313E">
      <w:pPr>
        <w:rPr>
          <w:i/>
          <w:iCs/>
        </w:rPr>
      </w:pPr>
    </w:p>
    <w:p w14:paraId="6EB24774" w14:textId="2C15A8E4" w:rsidR="00FC4604" w:rsidRPr="00FC4604" w:rsidRDefault="00FC4604" w:rsidP="00F2313E">
      <w:r>
        <w:t xml:space="preserve">Hos Leverandøren: </w:t>
      </w:r>
      <w:r w:rsidRPr="00FC4604">
        <w:rPr>
          <w:i/>
          <w:iCs/>
        </w:rPr>
        <w:t>[Sett inn navn/rolle og kontaktopplysninger for bemyndiget representant]</w:t>
      </w:r>
    </w:p>
    <w:p w14:paraId="7DAA19E1" w14:textId="77777777" w:rsidR="00F2313E" w:rsidRDefault="00F2313E" w:rsidP="00F2313E">
      <w:pPr>
        <w:pStyle w:val="Overskrift2"/>
      </w:pPr>
      <w:bookmarkStart w:id="144" w:name="_Toc118719116"/>
      <w:bookmarkStart w:id="145" w:name="_Toc220668132"/>
      <w:r>
        <w:t>Avtalens punkt 2.3.2 Prosjektorganisering</w:t>
      </w:r>
      <w:bookmarkEnd w:id="144"/>
      <w:bookmarkEnd w:id="145"/>
      <w:r>
        <w:t xml:space="preserve"> </w:t>
      </w:r>
    </w:p>
    <w:p w14:paraId="01AFCC45" w14:textId="77777777" w:rsidR="00F2313E" w:rsidRPr="00DB0474" w:rsidRDefault="00F2313E" w:rsidP="00F2313E">
      <w:r>
        <w:t>Prosjektorganisering, definisjon av roller, ansvar og fullmakter, styringsdokumenter, rapportering, møter og møtefrekvens skal beskrives her.</w:t>
      </w:r>
    </w:p>
    <w:p w14:paraId="503C2C89" w14:textId="77777777" w:rsidR="00F2313E" w:rsidRDefault="00F2313E" w:rsidP="00F2313E">
      <w:pPr>
        <w:pStyle w:val="Overskrift2"/>
      </w:pPr>
      <w:bookmarkStart w:id="146" w:name="_Toc118719117"/>
      <w:bookmarkStart w:id="147" w:name="_Toc220668133"/>
      <w:r>
        <w:t>Avtalens punkt 2.3.3 Prosjektdokumentasjon</w:t>
      </w:r>
      <w:bookmarkEnd w:id="146"/>
      <w:bookmarkEnd w:id="147"/>
    </w:p>
    <w:p w14:paraId="2F8569D3" w14:textId="77777777" w:rsidR="00F2313E" w:rsidRPr="007337DD" w:rsidRDefault="00F2313E" w:rsidP="00F2313E">
      <w:r>
        <w:t>Leverandøren skal oversende til Kunden statusrapporter for prosjektet i samsvar med rutinene avtalt her.</w:t>
      </w:r>
    </w:p>
    <w:p w14:paraId="2C399D45" w14:textId="77777777" w:rsidR="00F2313E" w:rsidRDefault="00F2313E" w:rsidP="00F2313E">
      <w:pPr>
        <w:pStyle w:val="Overskrift2"/>
      </w:pPr>
      <w:bookmarkStart w:id="148" w:name="_Toc118719118"/>
      <w:bookmarkStart w:id="149" w:name="_Toc220668134"/>
      <w:r>
        <w:t>Avtalens punkt 2.5.5 Revisjon</w:t>
      </w:r>
      <w:bookmarkEnd w:id="148"/>
      <w:bookmarkEnd w:id="149"/>
    </w:p>
    <w:p w14:paraId="39531CD6" w14:textId="77777777" w:rsidR="00F2313E" w:rsidRPr="00436B60" w:rsidRDefault="00F2313E" w:rsidP="00F2313E">
      <w:pPr>
        <w:rPr>
          <w:lang w:eastAsia="nb-NO"/>
        </w:rPr>
      </w:pPr>
      <w:r>
        <w:rPr>
          <w:lang w:eastAsia="nb-NO"/>
        </w:rPr>
        <w:t xml:space="preserve">Nærmere prosedyrer og varslingsregler skal fremgå her. </w:t>
      </w:r>
    </w:p>
    <w:p w14:paraId="4485FD22" w14:textId="77777777" w:rsidR="00F2313E" w:rsidRDefault="00F2313E" w:rsidP="00F2313E">
      <w:pPr>
        <w:pStyle w:val="Overskrift2"/>
      </w:pPr>
      <w:bookmarkStart w:id="150" w:name="_Toc118719119"/>
      <w:bookmarkStart w:id="151" w:name="_Toc220668135"/>
      <w:r>
        <w:t>Avtalens punkt 2.5.7 Opplæring</w:t>
      </w:r>
      <w:bookmarkEnd w:id="150"/>
      <w:bookmarkEnd w:id="151"/>
      <w:r>
        <w:t xml:space="preserve"> </w:t>
      </w:r>
    </w:p>
    <w:p w14:paraId="634CCE73" w14:textId="77777777" w:rsidR="00F2313E" w:rsidRPr="00194BDF" w:rsidRDefault="00F2313E" w:rsidP="00F2313E">
      <w:r>
        <w:t xml:space="preserve">Hvis opplæring er en del av leveransen, skal Leverandøren gi en nærmere beskrivelsen av opplæringen her. </w:t>
      </w:r>
    </w:p>
    <w:p w14:paraId="14990E76" w14:textId="77777777" w:rsidR="00F2313E" w:rsidRDefault="00F2313E" w:rsidP="00F2313E">
      <w:pPr>
        <w:pStyle w:val="Overskrift2"/>
      </w:pPr>
      <w:bookmarkStart w:id="152" w:name="_Toc118719120"/>
      <w:bookmarkStart w:id="153" w:name="_Toc220668136"/>
      <w:r>
        <w:t>Avtalens punkt 3.2 Endringshåndtering</w:t>
      </w:r>
      <w:bookmarkEnd w:id="152"/>
      <w:bookmarkEnd w:id="153"/>
    </w:p>
    <w:p w14:paraId="4ECC81EF" w14:textId="77777777" w:rsidR="00F2313E" w:rsidRDefault="00F2313E" w:rsidP="00F2313E">
      <w:r>
        <w:t>[Merknad: Dette punktet bør ikke slettes uten å erstattes av annen tilsvarende tekst.]</w:t>
      </w:r>
    </w:p>
    <w:p w14:paraId="16A18917" w14:textId="77777777" w:rsidR="00F2313E" w:rsidRDefault="00F2313E" w:rsidP="00F2313E"/>
    <w:p w14:paraId="4E14F3F9" w14:textId="77777777" w:rsidR="00F2313E" w:rsidRDefault="00F2313E" w:rsidP="00F2313E">
      <w:pPr>
        <w:pStyle w:val="Overskrift3"/>
        <w:numPr>
          <w:ilvl w:val="2"/>
          <w:numId w:val="0"/>
        </w:numPr>
        <w:spacing w:before="0" w:after="180"/>
      </w:pPr>
      <w:bookmarkStart w:id="154" w:name="_Toc118719121"/>
      <w:bookmarkStart w:id="155" w:name="_Toc220668137"/>
      <w:r>
        <w:t xml:space="preserve">A. Kundens </w:t>
      </w:r>
      <w:bookmarkEnd w:id="154"/>
      <w:r>
        <w:t>endringsordre</w:t>
      </w:r>
      <w:bookmarkEnd w:id="155"/>
    </w:p>
    <w:p w14:paraId="14E06F47" w14:textId="77777777" w:rsidR="00F2313E" w:rsidRPr="00542EFF" w:rsidRDefault="00F2313E" w:rsidP="00F2313E">
      <w:pPr>
        <w:rPr>
          <w:szCs w:val="28"/>
        </w:rPr>
      </w:pPr>
      <w:r w:rsidRPr="00542EFF">
        <w:rPr>
          <w:szCs w:val="28"/>
        </w:rPr>
        <w:t xml:space="preserve">Hvis Kunden ønsker å endre Leveransen, skal Kunden utarbeide en skriftlig </w:t>
      </w:r>
      <w:r>
        <w:rPr>
          <w:szCs w:val="28"/>
        </w:rPr>
        <w:t>endringsordre</w:t>
      </w:r>
      <w:r w:rsidRPr="00542EFF">
        <w:rPr>
          <w:szCs w:val="28"/>
        </w:rPr>
        <w:t xml:space="preserve">. </w:t>
      </w:r>
      <w:r>
        <w:rPr>
          <w:szCs w:val="28"/>
        </w:rPr>
        <w:t>Endringsordren</w:t>
      </w:r>
      <w:r w:rsidRPr="00542EFF">
        <w:rPr>
          <w:szCs w:val="28"/>
        </w:rPr>
        <w:t xml:space="preserve"> skal inneholde en beskrivelse av Kundens behov for endringen.</w:t>
      </w:r>
    </w:p>
    <w:p w14:paraId="0119A5C7" w14:textId="77777777" w:rsidR="00F2313E" w:rsidRPr="00542EFF" w:rsidRDefault="00F2313E" w:rsidP="00F2313E">
      <w:pPr>
        <w:rPr>
          <w:szCs w:val="28"/>
        </w:rPr>
      </w:pPr>
    </w:p>
    <w:p w14:paraId="4FF9727F" w14:textId="77777777" w:rsidR="00F2313E" w:rsidRPr="00542EFF" w:rsidRDefault="00F2313E" w:rsidP="00F2313E">
      <w:pPr>
        <w:rPr>
          <w:szCs w:val="28"/>
        </w:rPr>
      </w:pPr>
      <w:r w:rsidRPr="00542EFF">
        <w:rPr>
          <w:szCs w:val="28"/>
        </w:rPr>
        <w:t xml:space="preserve">Skal det benyttes en mal for </w:t>
      </w:r>
      <w:r>
        <w:rPr>
          <w:szCs w:val="28"/>
        </w:rPr>
        <w:t>endringsordren</w:t>
      </w:r>
      <w:r w:rsidRPr="00542EFF">
        <w:rPr>
          <w:szCs w:val="28"/>
        </w:rPr>
        <w:t>, skal det angis her.</w:t>
      </w:r>
    </w:p>
    <w:p w14:paraId="2FAA5C9D" w14:textId="77777777" w:rsidR="00F2313E" w:rsidRPr="00542EFF" w:rsidRDefault="00F2313E" w:rsidP="00F2313E">
      <w:pPr>
        <w:rPr>
          <w:szCs w:val="28"/>
        </w:rPr>
      </w:pPr>
    </w:p>
    <w:p w14:paraId="35AFB63F" w14:textId="77777777" w:rsidR="00F2313E" w:rsidRPr="00542EFF" w:rsidRDefault="00F2313E" w:rsidP="00F2313E">
      <w:pPr>
        <w:rPr>
          <w:i/>
          <w:iCs/>
          <w:szCs w:val="28"/>
        </w:rPr>
      </w:pPr>
      <w:r w:rsidRPr="00542EFF">
        <w:rPr>
          <w:i/>
          <w:iCs/>
          <w:szCs w:val="28"/>
        </w:rPr>
        <w:t>[Fylles ut av Kunden]</w:t>
      </w:r>
    </w:p>
    <w:p w14:paraId="30EF661B" w14:textId="77777777" w:rsidR="00F2313E" w:rsidRPr="00C4620E" w:rsidRDefault="00F2313E" w:rsidP="00F2313E">
      <w:pPr>
        <w:rPr>
          <w:rFonts w:cs="Arial"/>
        </w:rPr>
      </w:pPr>
    </w:p>
    <w:p w14:paraId="6B2CDDC4" w14:textId="77777777" w:rsidR="00F2313E" w:rsidRDefault="00F2313E" w:rsidP="00F2313E">
      <w:pPr>
        <w:pStyle w:val="Overskrift3"/>
        <w:numPr>
          <w:ilvl w:val="2"/>
          <w:numId w:val="0"/>
        </w:numPr>
        <w:spacing w:before="0" w:after="180"/>
      </w:pPr>
      <w:bookmarkStart w:id="156" w:name="_Toc39760000"/>
      <w:bookmarkStart w:id="157" w:name="_Toc43467048"/>
      <w:bookmarkStart w:id="158" w:name="_Toc57897566"/>
      <w:bookmarkStart w:id="159" w:name="_Toc118719122"/>
      <w:bookmarkStart w:id="160" w:name="_Toc220668138"/>
      <w:r>
        <w:t xml:space="preserve">B. Leverandørens </w:t>
      </w:r>
      <w:bookmarkEnd w:id="156"/>
      <w:bookmarkEnd w:id="157"/>
      <w:r>
        <w:t xml:space="preserve">håndtering av </w:t>
      </w:r>
      <w:bookmarkEnd w:id="158"/>
      <w:bookmarkEnd w:id="159"/>
      <w:r>
        <w:t>endringsordrer</w:t>
      </w:r>
      <w:bookmarkEnd w:id="160"/>
    </w:p>
    <w:p w14:paraId="33449EBE" w14:textId="77777777" w:rsidR="00F2313E" w:rsidRPr="00542EFF" w:rsidRDefault="00F2313E" w:rsidP="00F2313E">
      <w:pPr>
        <w:rPr>
          <w:szCs w:val="28"/>
        </w:rPr>
      </w:pPr>
      <w:r w:rsidRPr="00542EFF">
        <w:rPr>
          <w:szCs w:val="28"/>
        </w:rPr>
        <w:t>Leverandøren skal beskrive sin rutine for håndtering av endrings</w:t>
      </w:r>
      <w:r>
        <w:rPr>
          <w:szCs w:val="28"/>
        </w:rPr>
        <w:t>ordrer</w:t>
      </w:r>
      <w:r w:rsidRPr="00542EFF">
        <w:rPr>
          <w:szCs w:val="28"/>
        </w:rPr>
        <w:t xml:space="preserve">, herunder leverandørens verktøy for registrering og oppfølging av </w:t>
      </w:r>
      <w:r>
        <w:rPr>
          <w:szCs w:val="28"/>
        </w:rPr>
        <w:t>endringsordr</w:t>
      </w:r>
      <w:r w:rsidRPr="00542EFF">
        <w:rPr>
          <w:szCs w:val="28"/>
        </w:rPr>
        <w:t>er.</w:t>
      </w:r>
    </w:p>
    <w:p w14:paraId="6A8AA049" w14:textId="77777777" w:rsidR="00F2313E" w:rsidRPr="00542EFF" w:rsidRDefault="00F2313E" w:rsidP="00F2313E">
      <w:pPr>
        <w:rPr>
          <w:i/>
          <w:iCs/>
          <w:szCs w:val="28"/>
          <w:highlight w:val="green"/>
        </w:rPr>
      </w:pPr>
    </w:p>
    <w:p w14:paraId="6333F260" w14:textId="77777777" w:rsidR="00F2313E" w:rsidRPr="00542EFF" w:rsidRDefault="00F2313E" w:rsidP="00F2313E">
      <w:pPr>
        <w:rPr>
          <w:i/>
          <w:iCs/>
          <w:szCs w:val="28"/>
        </w:rPr>
      </w:pPr>
      <w:r w:rsidRPr="00542EFF">
        <w:rPr>
          <w:i/>
          <w:iCs/>
          <w:szCs w:val="28"/>
        </w:rPr>
        <w:t>[Fylles ut av Leverandøren]</w:t>
      </w:r>
    </w:p>
    <w:p w14:paraId="5AE62F41" w14:textId="77777777" w:rsidR="00F2313E" w:rsidRPr="00542EFF" w:rsidRDefault="00F2313E" w:rsidP="00F2313E">
      <w:pPr>
        <w:rPr>
          <w:szCs w:val="28"/>
        </w:rPr>
      </w:pPr>
    </w:p>
    <w:p w14:paraId="4BAFBD69" w14:textId="77777777" w:rsidR="00F2313E" w:rsidRPr="00542EFF" w:rsidRDefault="00F2313E" w:rsidP="00F2313E">
      <w:pPr>
        <w:rPr>
          <w:szCs w:val="28"/>
        </w:rPr>
      </w:pPr>
      <w:r w:rsidRPr="00542EFF">
        <w:rPr>
          <w:szCs w:val="28"/>
        </w:rPr>
        <w:t xml:space="preserve">Med mindre annet er avtalt i det enkelte tilfellet, skal Leverandøren innen 10 virkedager fra mottak av </w:t>
      </w:r>
      <w:r>
        <w:rPr>
          <w:szCs w:val="28"/>
        </w:rPr>
        <w:t>endringsordre</w:t>
      </w:r>
      <w:r w:rsidRPr="00542EFF">
        <w:rPr>
          <w:szCs w:val="28"/>
        </w:rPr>
        <w:t xml:space="preserve"> utrede aktuelle risiko- og endringskonsekvenser og gi et prisestimat. </w:t>
      </w:r>
    </w:p>
    <w:p w14:paraId="30023518" w14:textId="77777777" w:rsidR="00F2313E" w:rsidRPr="00542EFF" w:rsidRDefault="00F2313E" w:rsidP="00F2313E">
      <w:pPr>
        <w:rPr>
          <w:rFonts w:cs="Arial"/>
          <w:szCs w:val="28"/>
        </w:rPr>
      </w:pPr>
    </w:p>
    <w:p w14:paraId="5FBBAC4A" w14:textId="77777777" w:rsidR="00F2313E" w:rsidRPr="00542EFF" w:rsidRDefault="00F2313E" w:rsidP="00F2313E">
      <w:pPr>
        <w:rPr>
          <w:rFonts w:cs="Arial"/>
          <w:szCs w:val="28"/>
        </w:rPr>
      </w:pPr>
      <w:r w:rsidRPr="00542EFF">
        <w:rPr>
          <w:szCs w:val="28"/>
        </w:rPr>
        <w:t>Utredningen skal som minimum omfatte følgende punkter:</w:t>
      </w:r>
    </w:p>
    <w:p w14:paraId="3DCD732B" w14:textId="77777777" w:rsidR="00F2313E" w:rsidRPr="00071809" w:rsidRDefault="00F2313E" w:rsidP="00F2313E">
      <w:pPr>
        <w:rPr>
          <w:rFonts w:cs="Arial"/>
        </w:rPr>
      </w:pPr>
    </w:p>
    <w:p w14:paraId="0DC7FBC3"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Beskrivelse av endringen</w:t>
      </w:r>
    </w:p>
    <w:p w14:paraId="4C1211B9"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 xml:space="preserve">Beskrivelse av det arbeidet som må gjøres for å levere </w:t>
      </w:r>
      <w:r>
        <w:rPr>
          <w:rFonts w:asciiTheme="minorHAnsi" w:hAnsiTheme="minorHAnsi" w:cstheme="minorHAnsi"/>
          <w:sz w:val="24"/>
          <w:szCs w:val="24"/>
        </w:rPr>
        <w:t>endringen</w:t>
      </w:r>
    </w:p>
    <w:p w14:paraId="6C3ED4A6"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 xml:space="preserve">Virkning på </w:t>
      </w:r>
      <w:r>
        <w:rPr>
          <w:rFonts w:asciiTheme="minorHAnsi" w:hAnsiTheme="minorHAnsi" w:cstheme="minorHAnsi"/>
          <w:sz w:val="24"/>
          <w:szCs w:val="24"/>
        </w:rPr>
        <w:t>Leveransen</w:t>
      </w:r>
    </w:p>
    <w:p w14:paraId="4170DA78"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Virkning på tidsplaner</w:t>
      </w:r>
    </w:p>
    <w:p w14:paraId="2179F24E"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Virkning på vederlag</w:t>
      </w:r>
      <w:r>
        <w:rPr>
          <w:rFonts w:asciiTheme="minorHAnsi" w:hAnsiTheme="minorHAnsi" w:cstheme="minorHAnsi"/>
          <w:sz w:val="24"/>
          <w:szCs w:val="24"/>
        </w:rPr>
        <w:t xml:space="preserve"> (for å utføre endringen og virkning på forvaltningskostnaden)</w:t>
      </w:r>
    </w:p>
    <w:p w14:paraId="5E516377"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Tidsplan for gjennomføring av endringen</w:t>
      </w:r>
    </w:p>
    <w:p w14:paraId="7361B0DB" w14:textId="77777777" w:rsidR="00F2313E"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 xml:space="preserve">Eventuelle virkninger på ansvarsfordeling mellom Kunde og Leverandør eller </w:t>
      </w:r>
      <w:r>
        <w:rPr>
          <w:rFonts w:asciiTheme="minorHAnsi" w:hAnsiTheme="minorHAnsi" w:cstheme="minorHAnsi"/>
          <w:sz w:val="24"/>
          <w:szCs w:val="24"/>
        </w:rPr>
        <w:t>overfor Leverandør</w:t>
      </w:r>
      <w:r w:rsidRPr="00A04B0B">
        <w:rPr>
          <w:rFonts w:asciiTheme="minorHAnsi" w:hAnsiTheme="minorHAnsi" w:cstheme="minorHAnsi"/>
          <w:sz w:val="24"/>
          <w:szCs w:val="24"/>
        </w:rPr>
        <w:t xml:space="preserve"> og andre </w:t>
      </w:r>
      <w:r>
        <w:rPr>
          <w:rFonts w:asciiTheme="minorHAnsi" w:hAnsiTheme="minorHAnsi" w:cstheme="minorHAnsi"/>
          <w:sz w:val="24"/>
          <w:szCs w:val="24"/>
        </w:rPr>
        <w:t>t</w:t>
      </w:r>
      <w:r w:rsidRPr="00A04B0B">
        <w:rPr>
          <w:rFonts w:asciiTheme="minorHAnsi" w:hAnsiTheme="minorHAnsi" w:cstheme="minorHAnsi"/>
          <w:sz w:val="24"/>
          <w:szCs w:val="24"/>
        </w:rPr>
        <w:t>jenesteleverandører</w:t>
      </w:r>
      <w:r>
        <w:rPr>
          <w:rFonts w:asciiTheme="minorHAnsi" w:hAnsiTheme="minorHAnsi" w:cstheme="minorHAnsi"/>
          <w:sz w:val="24"/>
          <w:szCs w:val="24"/>
        </w:rPr>
        <w:t xml:space="preserve"> (tredjeparter)</w:t>
      </w:r>
    </w:p>
    <w:p w14:paraId="05CABF98" w14:textId="77777777" w:rsidR="00F2313E" w:rsidRPr="00A04B0B" w:rsidRDefault="00F2313E" w:rsidP="00F2313E">
      <w:pPr>
        <w:pStyle w:val="Bokstavliste2"/>
        <w:numPr>
          <w:ilvl w:val="1"/>
          <w:numId w:val="46"/>
        </w:numPr>
        <w:rPr>
          <w:rFonts w:asciiTheme="minorHAnsi" w:hAnsiTheme="minorHAnsi" w:cstheme="minorHAnsi"/>
          <w:sz w:val="24"/>
          <w:szCs w:val="24"/>
        </w:rPr>
      </w:pPr>
      <w:r w:rsidRPr="00A04B0B">
        <w:rPr>
          <w:rFonts w:asciiTheme="minorHAnsi" w:hAnsiTheme="minorHAnsi" w:cstheme="minorHAnsi"/>
          <w:sz w:val="24"/>
          <w:szCs w:val="24"/>
        </w:rPr>
        <w:t>Test og eventuell godkjenning av endringen</w:t>
      </w:r>
    </w:p>
    <w:p w14:paraId="4E24CB69" w14:textId="77777777" w:rsidR="00F2313E" w:rsidRDefault="00F2313E" w:rsidP="00F2313E">
      <w:pPr>
        <w:rPr>
          <w:rFonts w:cs="Arial"/>
        </w:rPr>
      </w:pPr>
    </w:p>
    <w:p w14:paraId="749C66E3" w14:textId="77777777" w:rsidR="00F2313E" w:rsidRDefault="00F2313E" w:rsidP="00F2313E">
      <w:pPr>
        <w:pStyle w:val="Overskrift3"/>
        <w:numPr>
          <w:ilvl w:val="2"/>
          <w:numId w:val="0"/>
        </w:numPr>
        <w:spacing w:before="0" w:after="180"/>
      </w:pPr>
      <w:bookmarkStart w:id="161" w:name="_Toc39760001"/>
      <w:bookmarkStart w:id="162" w:name="_Toc43467049"/>
      <w:bookmarkStart w:id="163" w:name="_Toc57897567"/>
      <w:bookmarkStart w:id="164" w:name="_Toc118719123"/>
      <w:bookmarkStart w:id="165" w:name="_Toc220668139"/>
      <w:r>
        <w:t>C. Kundens aksept av Leverandørens utredning</w:t>
      </w:r>
      <w:bookmarkEnd w:id="161"/>
      <w:bookmarkEnd w:id="162"/>
      <w:bookmarkEnd w:id="163"/>
      <w:bookmarkEnd w:id="164"/>
      <w:bookmarkEnd w:id="165"/>
    </w:p>
    <w:p w14:paraId="2F241A50" w14:textId="77777777" w:rsidR="00F2313E" w:rsidRDefault="00F2313E" w:rsidP="00F2313E">
      <w:r>
        <w:t>Hvis Kunden aksepterer Leverandørens beskrivelse av endringen, pris og øvrige konsekvenser angitt i utredningen, skal Kunden gi Leverandøren skriftlig beskjed om at Kunden ønsker endringen utført.</w:t>
      </w:r>
    </w:p>
    <w:p w14:paraId="17122EAE" w14:textId="77777777" w:rsidR="00F2313E" w:rsidRDefault="00F2313E" w:rsidP="00F2313E"/>
    <w:p w14:paraId="2F9584DB" w14:textId="77777777" w:rsidR="00F2313E" w:rsidRDefault="00F2313E" w:rsidP="00F2313E">
      <w:r>
        <w:t xml:space="preserve">Leverandøren skal iverksette endringen i henhold til de frister som </w:t>
      </w:r>
      <w:proofErr w:type="gramStart"/>
      <w:r>
        <w:t>fremgår</w:t>
      </w:r>
      <w:proofErr w:type="gramEnd"/>
      <w:r>
        <w:t xml:space="preserve"> av endringsordren og orienterer Kunden når endringen er utført. Endringsordren skal inntas i bilag 9.</w:t>
      </w:r>
    </w:p>
    <w:p w14:paraId="16168F84" w14:textId="77777777" w:rsidR="00F2313E" w:rsidRDefault="00F2313E" w:rsidP="00F2313E">
      <w:pPr>
        <w:pStyle w:val="Overskrift3"/>
      </w:pPr>
      <w:r>
        <w:t xml:space="preserve"> </w:t>
      </w:r>
      <w:bookmarkStart w:id="166" w:name="_Toc57897568"/>
      <w:bookmarkStart w:id="167" w:name="_Toc118719124"/>
      <w:bookmarkStart w:id="168" w:name="_Toc220668140"/>
      <w:r>
        <w:t>D. Tvisteløsning</w:t>
      </w:r>
      <w:bookmarkEnd w:id="166"/>
      <w:bookmarkEnd w:id="167"/>
      <w:bookmarkEnd w:id="168"/>
    </w:p>
    <w:p w14:paraId="7A8C7924" w14:textId="77777777" w:rsidR="00F2313E" w:rsidRPr="00503AF7" w:rsidRDefault="00F2313E" w:rsidP="00F2313E">
      <w:r>
        <w:t>[Her kan partene beskrive nærmere hvordan uenighet om konsekvensene av en endring skal håndteres, se Avtalen punkt 3.4 og 3.5, f.eks. om bruk av uavhengig ekspert eller mekling.]</w:t>
      </w:r>
    </w:p>
    <w:p w14:paraId="7A105123" w14:textId="77777777" w:rsidR="00F2313E" w:rsidRDefault="00F2313E" w:rsidP="00F2313E">
      <w:pPr>
        <w:pStyle w:val="Overskrift2"/>
      </w:pPr>
      <w:bookmarkStart w:id="169" w:name="_Toc118719125"/>
      <w:bookmarkStart w:id="170" w:name="_Toc220668141"/>
      <w:r>
        <w:t>Avtalens punkt 5.2.1.1 Nøkkelpersonell</w:t>
      </w:r>
      <w:bookmarkEnd w:id="169"/>
      <w:bookmarkEnd w:id="170"/>
    </w:p>
    <w:p w14:paraId="5F059DAE" w14:textId="77777777" w:rsidR="00F2313E" w:rsidRPr="000F766A" w:rsidRDefault="00F2313E" w:rsidP="00F2313E">
      <w:r>
        <w:t xml:space="preserve">Leverandørens prosjektleder og øvrig nøkkelpersonell angis her. </w:t>
      </w:r>
    </w:p>
    <w:p w14:paraId="757F00B0" w14:textId="77777777" w:rsidR="00F2313E" w:rsidRDefault="00F2313E" w:rsidP="00F2313E">
      <w:pPr>
        <w:pStyle w:val="Overskrift2"/>
      </w:pPr>
      <w:bookmarkStart w:id="171" w:name="_Toc118719126"/>
      <w:bookmarkStart w:id="172" w:name="_Toc220668142"/>
      <w:r>
        <w:t>Avtalens punkt 5.3.1 Leverandørens bruk av underleverandører</w:t>
      </w:r>
      <w:bookmarkEnd w:id="171"/>
      <w:bookmarkEnd w:id="172"/>
    </w:p>
    <w:p w14:paraId="244A5008" w14:textId="77777777" w:rsidR="00F2313E" w:rsidRDefault="00F2313E" w:rsidP="00F2313E">
      <w:r>
        <w:t>Leverandørens godkjente underleverandører skal angis her.</w:t>
      </w:r>
    </w:p>
    <w:p w14:paraId="51ED128E" w14:textId="77777777" w:rsidR="00F2313E" w:rsidRDefault="00F2313E" w:rsidP="00F2313E">
      <w:pPr>
        <w:pStyle w:val="Overskrift2"/>
      </w:pPr>
      <w:bookmarkStart w:id="173" w:name="_Toc118719127"/>
      <w:bookmarkStart w:id="174" w:name="_Toc220668143"/>
      <w:r>
        <w:t>Avtalens punkt 5.3.2 Kundens bruk av tredjepart</w:t>
      </w:r>
      <w:bookmarkEnd w:id="173"/>
      <w:bookmarkEnd w:id="174"/>
    </w:p>
    <w:p w14:paraId="0EEDAEA6" w14:textId="77777777" w:rsidR="00F2313E" w:rsidRDefault="00F2313E" w:rsidP="00F2313E">
      <w:r>
        <w:t>Hvis Kunden skal la seg bistå av tredjepart i forbindelse med sine oppgaver under avtalen, skal Kunden angi tredjeparten(e) her.</w:t>
      </w:r>
    </w:p>
    <w:p w14:paraId="4F51E0B5" w14:textId="77777777" w:rsidR="00F2313E" w:rsidRDefault="00F2313E" w:rsidP="00F2313E">
      <w:pPr>
        <w:pStyle w:val="Overskrift2"/>
      </w:pPr>
      <w:bookmarkStart w:id="175" w:name="_Toc118719128"/>
      <w:bookmarkStart w:id="176" w:name="_Toc220668144"/>
      <w:r>
        <w:lastRenderedPageBreak/>
        <w:t>Avtalens punkt 5.4 Møter</w:t>
      </w:r>
      <w:bookmarkEnd w:id="175"/>
      <w:bookmarkEnd w:id="176"/>
    </w:p>
    <w:p w14:paraId="132667C2" w14:textId="77777777" w:rsidR="00F2313E" w:rsidRPr="006B044D" w:rsidRDefault="00F2313E" w:rsidP="00F2313E">
      <w:r>
        <w:t xml:space="preserve">Annen frist og rutiner for møter som en av partene finner det nødvendig å innkalle til, skal fremkomme her. </w:t>
      </w:r>
    </w:p>
    <w:p w14:paraId="43673573" w14:textId="77777777" w:rsidR="00F2313E" w:rsidRDefault="00F2313E" w:rsidP="00F2313E"/>
    <w:p w14:paraId="697A4A8D" w14:textId="77777777" w:rsidR="00F2313E" w:rsidRDefault="00F2313E" w:rsidP="00F2313E">
      <w:pPr>
        <w:pStyle w:val="Overskrift2"/>
      </w:pPr>
      <w:bookmarkStart w:id="177" w:name="_Toc118719129"/>
      <w:bookmarkStart w:id="178" w:name="_Toc220668145"/>
      <w:r>
        <w:t>Avtalens punkt 5.5 Lønns- og arbeidsvilkår</w:t>
      </w:r>
      <w:bookmarkEnd w:id="177"/>
      <w:bookmarkEnd w:id="178"/>
    </w:p>
    <w:p w14:paraId="14C42501" w14:textId="77777777" w:rsidR="00427BB5" w:rsidRPr="00427BB5" w:rsidRDefault="00427BB5" w:rsidP="00427BB5">
      <w:pPr>
        <w:textAlignment w:val="baseline"/>
        <w:rPr>
          <w:rFonts w:eastAsia="Times New Roman" w:cstheme="minorHAnsi"/>
          <w:lang w:eastAsia="nb-NO"/>
        </w:rPr>
      </w:pPr>
      <w:bookmarkStart w:id="179" w:name="_Toc118719130"/>
      <w:r w:rsidRPr="00427BB5">
        <w:rPr>
          <w:rFonts w:eastAsia="Times New Roman" w:cstheme="minorHAnsi"/>
          <w:lang w:eastAsia="nb-NO"/>
        </w:rPr>
        <w:t>Hvis Kunden har etterspurt dokumentasjon knyttet til lønns- og arbeidsvilkår, skal dokumentasjon inntas her.</w:t>
      </w:r>
    </w:p>
    <w:p w14:paraId="43CC57F4" w14:textId="77777777" w:rsidR="00427BB5" w:rsidRPr="00427BB5" w:rsidRDefault="00427BB5" w:rsidP="00427BB5">
      <w:pPr>
        <w:textAlignment w:val="baseline"/>
        <w:rPr>
          <w:rFonts w:eastAsia="Times New Roman" w:cstheme="minorHAnsi"/>
          <w:lang w:eastAsia="nb-NO"/>
        </w:rPr>
      </w:pPr>
    </w:p>
    <w:p w14:paraId="1156F526" w14:textId="77777777" w:rsidR="00427BB5" w:rsidRPr="00427BB5" w:rsidRDefault="00427BB5" w:rsidP="00427BB5">
      <w:pPr>
        <w:textAlignment w:val="baseline"/>
        <w:rPr>
          <w:rFonts w:eastAsia="Times New Roman" w:cstheme="minorHAnsi"/>
          <w:sz w:val="18"/>
          <w:szCs w:val="18"/>
          <w:lang w:eastAsia="nb-NO"/>
        </w:rPr>
      </w:pPr>
      <w:r w:rsidRPr="00427BB5">
        <w:rPr>
          <w:rFonts w:eastAsia="Times New Roman" w:cstheme="minorHAnsi"/>
          <w:lang w:eastAsia="nb-NO"/>
        </w:rPr>
        <w:t xml:space="preserve">Hvis det er avtalt høyere dagbot for brudd på dokumentasjonsplikten enn det som følger av avtalens punkt 5.5.2, skal det fremgå her. </w:t>
      </w:r>
    </w:p>
    <w:p w14:paraId="6E7DF799" w14:textId="6995F59C" w:rsidR="000D47BD" w:rsidRDefault="000D47BD">
      <w:pPr>
        <w:pStyle w:val="Overskrift2"/>
      </w:pPr>
      <w:bookmarkStart w:id="180" w:name="_Toc220668146"/>
      <w:r>
        <w:t>Avtalens punkt 5.6 Taushetsplikt</w:t>
      </w:r>
      <w:bookmarkEnd w:id="180"/>
    </w:p>
    <w:p w14:paraId="38FC5B95" w14:textId="6C2E01E7" w:rsidR="00626D25" w:rsidRPr="00626D25" w:rsidRDefault="00626D25" w:rsidP="00626D25">
      <w:pPr>
        <w:rPr>
          <w:lang w:eastAsia="nb-NO"/>
        </w:rPr>
      </w:pPr>
      <w:r>
        <w:rPr>
          <w:lang w:eastAsia="nb-NO"/>
        </w:rPr>
        <w:t xml:space="preserve">Hvis taushetsplikten skal ha en annen varighet enn det som følger av avtalens punkt 5.6, skal det fremgå her. </w:t>
      </w:r>
    </w:p>
    <w:p w14:paraId="3DA72548" w14:textId="77777777" w:rsidR="00F2313E" w:rsidRDefault="00F2313E" w:rsidP="00F2313E">
      <w:pPr>
        <w:pStyle w:val="Overskrift2"/>
      </w:pPr>
      <w:bookmarkStart w:id="181" w:name="_Toc220668147"/>
      <w:r>
        <w:t>Avtalens punkt 5.7 Skriftlighet</w:t>
      </w:r>
      <w:bookmarkEnd w:id="179"/>
      <w:bookmarkEnd w:id="181"/>
    </w:p>
    <w:p w14:paraId="504E1957" w14:textId="0B0B4AD1" w:rsidR="00F2313E" w:rsidRPr="00312A93" w:rsidRDefault="00F2313E" w:rsidP="00F2313E">
      <w:r>
        <w:t>Dersom det er avtalt at</w:t>
      </w:r>
      <w:r w:rsidRPr="009B1D79">
        <w:t xml:space="preserve"> varsler, krav eller andre meddelelser knyttet til denne avtalen skal </w:t>
      </w:r>
      <w:r>
        <w:t xml:space="preserve">gis på en annen måte enn </w:t>
      </w:r>
      <w:r w:rsidRPr="009B1D79">
        <w:t>skriftlig</w:t>
      </w:r>
      <w:r>
        <w:t xml:space="preserve"> til den postadressen eller elektroniske adressen som er oppgitt </w:t>
      </w:r>
      <w:r w:rsidR="00626D25">
        <w:t>i tilknytning til partenes representanter over</w:t>
      </w:r>
      <w:r>
        <w:t>, skal Kunden angi dette her.</w:t>
      </w:r>
    </w:p>
    <w:p w14:paraId="5F2F04CE" w14:textId="77777777" w:rsidR="00F2313E" w:rsidRDefault="00F2313E" w:rsidP="00F2313E">
      <w:pPr>
        <w:pStyle w:val="Overskrift2"/>
      </w:pPr>
      <w:bookmarkStart w:id="182" w:name="_Toc118719131"/>
      <w:bookmarkStart w:id="183" w:name="_Toc220668148"/>
      <w:r>
        <w:t>Avtalens punkt 12.2 Uavhengig ekspert</w:t>
      </w:r>
      <w:bookmarkEnd w:id="182"/>
      <w:bookmarkEnd w:id="183"/>
    </w:p>
    <w:p w14:paraId="29D849C0" w14:textId="77777777" w:rsidR="00F2313E" w:rsidRPr="00AC17A1" w:rsidRDefault="00F2313E" w:rsidP="00F2313E">
      <w:r>
        <w:t>Dersom partene i forbindelse med inngåelsen av avtalen oppnevner en uavhengig ekspert, skal denne angis her.</w:t>
      </w:r>
      <w:r>
        <w:br w:type="page"/>
      </w:r>
    </w:p>
    <w:p w14:paraId="69920857" w14:textId="77777777" w:rsidR="00F2313E" w:rsidRDefault="00F2313E" w:rsidP="00F2313E">
      <w:pPr>
        <w:pStyle w:val="Overskrift1"/>
      </w:pPr>
      <w:bookmarkStart w:id="184" w:name="_Toc118719132"/>
      <w:bookmarkStart w:id="185" w:name="_Toc220668149"/>
      <w:r w:rsidRPr="00CC45B9">
        <w:lastRenderedPageBreak/>
        <w:t xml:space="preserve">Bilag </w:t>
      </w:r>
      <w:r>
        <w:t>7:</w:t>
      </w:r>
      <w:r w:rsidRPr="00CC45B9">
        <w:t xml:space="preserve"> </w:t>
      </w:r>
      <w:r>
        <w:t>Samlet pris og prisbestemmelser</w:t>
      </w:r>
      <w:bookmarkEnd w:id="184"/>
      <w:bookmarkEnd w:id="185"/>
    </w:p>
    <w:p w14:paraId="2256D749" w14:textId="77777777" w:rsidR="00F2313E" w:rsidRPr="009D2C28" w:rsidRDefault="00F2313E" w:rsidP="00F2313E">
      <w:pPr>
        <w:rPr>
          <w:i/>
          <w:sz w:val="20"/>
          <w:szCs w:val="20"/>
        </w:rPr>
      </w:pPr>
      <w:r w:rsidRPr="00CA6C67">
        <w:rPr>
          <w:i/>
          <w:sz w:val="20"/>
          <w:szCs w:val="20"/>
        </w:rPr>
        <w:t>Alle priser og nærmere betingelser for det vederlaget Kunden skal betale for Leverandørens ytelser skal fremgå her i bilag 7. Kunden må tenke gjennom hvilke prisformat (timepris, enhetspris, fastpris, målpris mv.</w:t>
      </w:r>
      <w:r>
        <w:rPr>
          <w:i/>
          <w:sz w:val="20"/>
          <w:szCs w:val="20"/>
        </w:rPr>
        <w:t>)</w:t>
      </w:r>
      <w:r w:rsidRPr="00CA6C67">
        <w:rPr>
          <w:i/>
          <w:sz w:val="20"/>
          <w:szCs w:val="20"/>
        </w:rPr>
        <w:t xml:space="preserve"> Leverandøren skal basere sitt tilbud på</w:t>
      </w:r>
      <w:r>
        <w:rPr>
          <w:i/>
          <w:sz w:val="20"/>
          <w:szCs w:val="20"/>
        </w:rPr>
        <w:t xml:space="preserve">, og </w:t>
      </w:r>
      <w:r w:rsidRPr="00CA6C67">
        <w:rPr>
          <w:i/>
          <w:sz w:val="20"/>
          <w:szCs w:val="20"/>
        </w:rPr>
        <w:t xml:space="preserve">lage maler for dette i bilag 7. Eventuelle spesielle betalingsordninger som rabatter, forskudd, delbetalinger samt avvikende betalingstidspunkter skal også </w:t>
      </w:r>
      <w:proofErr w:type="gramStart"/>
      <w:r w:rsidRPr="00CA6C67">
        <w:rPr>
          <w:i/>
          <w:sz w:val="20"/>
          <w:szCs w:val="20"/>
        </w:rPr>
        <w:t>fremgå</w:t>
      </w:r>
      <w:proofErr w:type="gramEnd"/>
      <w:r w:rsidRPr="00CA6C67">
        <w:rPr>
          <w:i/>
          <w:sz w:val="20"/>
          <w:szCs w:val="20"/>
        </w:rPr>
        <w:t xml:space="preserve">. </w:t>
      </w:r>
    </w:p>
    <w:p w14:paraId="788DD1A6" w14:textId="77777777" w:rsidR="00F2313E" w:rsidRDefault="00F2313E" w:rsidP="00F2313E">
      <w:pPr>
        <w:pStyle w:val="Overskrift2"/>
      </w:pPr>
      <w:bookmarkStart w:id="186" w:name="_Toc118719133"/>
      <w:bookmarkStart w:id="187" w:name="_Toc220668150"/>
      <w:r>
        <w:t>Avtalens punkt 6.1 Vederlag</w:t>
      </w:r>
      <w:bookmarkEnd w:id="186"/>
      <w:bookmarkEnd w:id="187"/>
    </w:p>
    <w:p w14:paraId="73B0CE1B" w14:textId="77777777" w:rsidR="00F2313E" w:rsidRDefault="00F2313E" w:rsidP="00F2313E">
      <w:r>
        <w:t>Alle priser og nærmere betingelser for det vederlaget Kunden skal betale for Leverandørens ytelser skal fremkomme her</w:t>
      </w:r>
      <w:r w:rsidRPr="006A5420">
        <w:t xml:space="preserve">. </w:t>
      </w:r>
    </w:p>
    <w:p w14:paraId="60DFC4F0" w14:textId="77777777" w:rsidR="00F2313E" w:rsidRDefault="00F2313E" w:rsidP="00F2313E"/>
    <w:p w14:paraId="03931105" w14:textId="77777777" w:rsidR="00F2313E" w:rsidRDefault="00F2313E" w:rsidP="00F2313E">
      <w:r>
        <w:t xml:space="preserve">Dersom priser skal angis som timepriser, eventuelt differensiert for ulike kompetansekategorier, skal Kunden spesifisere dette her. </w:t>
      </w:r>
    </w:p>
    <w:p w14:paraId="3C009A86" w14:textId="77777777" w:rsidR="00F2313E" w:rsidRDefault="00F2313E" w:rsidP="00F2313E">
      <w:pPr>
        <w:rPr>
          <w:lang w:eastAsia="nb-NO"/>
        </w:rPr>
      </w:pPr>
    </w:p>
    <w:p w14:paraId="7E34D8DF" w14:textId="77777777" w:rsidR="00F2313E" w:rsidRDefault="00F2313E" w:rsidP="00F2313E">
      <w:r>
        <w:t>Dersom deler av leveransen skal priser samlet, skal dette angis her.</w:t>
      </w:r>
    </w:p>
    <w:p w14:paraId="4C70ED2E" w14:textId="77777777" w:rsidR="00F2313E" w:rsidRDefault="00F2313E" w:rsidP="00F2313E"/>
    <w:p w14:paraId="2347D574" w14:textId="77777777" w:rsidR="00F2313E" w:rsidRDefault="00F2313E" w:rsidP="00F2313E">
      <w:r>
        <w:t>Dersom utlegg, herunder reise- og diettkostnader, skal dekkes, må dette angis her. Dersom satsene skal avvike fra Statens gjeldende satser, må dette også fremkomme her.</w:t>
      </w:r>
    </w:p>
    <w:p w14:paraId="15D49185" w14:textId="77777777" w:rsidR="00F2313E" w:rsidRDefault="00F2313E" w:rsidP="00F2313E"/>
    <w:p w14:paraId="16DF4EA5" w14:textId="77777777" w:rsidR="00F2313E" w:rsidRDefault="00F2313E" w:rsidP="00F2313E">
      <w:r>
        <w:t xml:space="preserve">Dersom reisetid skal faktureres, må dette fremkomme her. Satsene for dette må likeledes oppgis. </w:t>
      </w:r>
    </w:p>
    <w:p w14:paraId="0FD8D3AE" w14:textId="77777777" w:rsidR="00F2313E" w:rsidRDefault="00F2313E" w:rsidP="00F2313E"/>
    <w:p w14:paraId="0C3D757C" w14:textId="77777777" w:rsidR="00F2313E" w:rsidRPr="00C1286A" w:rsidRDefault="00F2313E" w:rsidP="00F2313E">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14:paraId="2CD0BD29" w14:textId="77777777" w:rsidR="00F2313E" w:rsidRPr="00C1286A" w:rsidRDefault="00F2313E" w:rsidP="00F2313E"/>
    <w:p w14:paraId="5EF5A0B0" w14:textId="77777777" w:rsidR="00F2313E" w:rsidRPr="00E218DE" w:rsidRDefault="00F2313E" w:rsidP="00F2313E">
      <w:r>
        <w:t>Dersom</w:t>
      </w:r>
      <w:r w:rsidRPr="00C1286A">
        <w:t xml:space="preserve"> Kunden </w:t>
      </w:r>
      <w:r>
        <w:t>åpner</w:t>
      </w:r>
      <w:r w:rsidRPr="00C1286A">
        <w:t xml:space="preserve"> for at priser på komponenter som leveres fra utlandet kan oppgis i utenlandsk valuta</w:t>
      </w:r>
      <w:r>
        <w:t>, skal dette fremkomme her.</w:t>
      </w:r>
    </w:p>
    <w:p w14:paraId="10227521" w14:textId="77777777" w:rsidR="00F2313E" w:rsidRDefault="00F2313E" w:rsidP="00F2313E">
      <w:pPr>
        <w:pStyle w:val="Overskrift2"/>
      </w:pPr>
      <w:bookmarkStart w:id="188" w:name="_Toc118719134"/>
      <w:bookmarkStart w:id="189" w:name="_Toc220668151"/>
      <w:r>
        <w:t>Avtalens punkt 6.2 Fakturering</w:t>
      </w:r>
      <w:bookmarkEnd w:id="188"/>
      <w:bookmarkEnd w:id="189"/>
      <w:r>
        <w:t xml:space="preserve"> </w:t>
      </w:r>
    </w:p>
    <w:p w14:paraId="14F429C4" w14:textId="77777777" w:rsidR="00F2313E" w:rsidRPr="00A67AC3" w:rsidRDefault="00F2313E" w:rsidP="00F2313E">
      <w:pPr>
        <w:rPr>
          <w:color w:val="5B9BD5"/>
        </w:rPr>
      </w:pPr>
      <w:r>
        <w:t>Kundens krav til betalingsplan og øvrige betalingsvilkår</w:t>
      </w:r>
      <w:r w:rsidRPr="00C91CE0">
        <w:t xml:space="preserve"> </w:t>
      </w:r>
      <w:r>
        <w:t xml:space="preserve">skal fremkomme her. </w:t>
      </w:r>
    </w:p>
    <w:p w14:paraId="75F2EF36" w14:textId="77777777" w:rsidR="00F2313E" w:rsidRDefault="00F2313E" w:rsidP="00F2313E">
      <w:pPr>
        <w:pStyle w:val="Overskrift2"/>
      </w:pPr>
      <w:bookmarkStart w:id="190" w:name="_Toc118719135"/>
      <w:bookmarkStart w:id="191" w:name="_Toc220668152"/>
      <w:r>
        <w:t>Avtalens punkt 6.5.1 Indeksregulering</w:t>
      </w:r>
      <w:bookmarkEnd w:id="190"/>
      <w:bookmarkEnd w:id="191"/>
    </w:p>
    <w:p w14:paraId="03CFCE80" w14:textId="77777777" w:rsidR="00F2313E" w:rsidRDefault="00F2313E" w:rsidP="00F2313E">
      <w:r>
        <w:t>Kunden skal spesifisere e</w:t>
      </w:r>
      <w:r w:rsidRPr="00C1286A">
        <w:t xml:space="preserve">ventuelle andre bestemmelser om prisendringer </w:t>
      </w:r>
      <w:r>
        <w:t xml:space="preserve">enn det som </w:t>
      </w:r>
    </w:p>
    <w:p w14:paraId="5631BCEC" w14:textId="77777777" w:rsidR="00F2313E" w:rsidRPr="00A82724" w:rsidRDefault="00F2313E" w:rsidP="00F2313E">
      <w:proofErr w:type="gramStart"/>
      <w:r>
        <w:t>fremgår</w:t>
      </w:r>
      <w:proofErr w:type="gramEnd"/>
      <w:r>
        <w:t xml:space="preserve"> av avtalens </w:t>
      </w:r>
      <w:r w:rsidRPr="00D63BBB">
        <w:t>punkt 8.5, her.</w:t>
      </w:r>
    </w:p>
    <w:p w14:paraId="4D297AF5" w14:textId="77777777" w:rsidR="00F2313E" w:rsidRDefault="00F2313E" w:rsidP="00F2313E">
      <w:pPr>
        <w:pStyle w:val="Overskrift2"/>
      </w:pPr>
      <w:bookmarkStart w:id="192" w:name="_Toc118719136"/>
      <w:bookmarkStart w:id="193" w:name="_Toc220668153"/>
      <w:r>
        <w:t>Avtalens punkt 2.5.2 Samvirke med utstyr og annen programvare</w:t>
      </w:r>
      <w:bookmarkEnd w:id="192"/>
      <w:bookmarkEnd w:id="193"/>
    </w:p>
    <w:p w14:paraId="4B5EDEF2" w14:textId="77777777" w:rsidR="00F2313E" w:rsidRDefault="00F2313E" w:rsidP="00F2313E">
      <w:r>
        <w:t xml:space="preserve">Dersom </w:t>
      </w:r>
      <w:r w:rsidRPr="00BF4BE0">
        <w:t xml:space="preserve">Integrasjoner som leveres som tilleggstjenester </w:t>
      </w:r>
      <w:r>
        <w:t xml:space="preserve">ikke skal </w:t>
      </w:r>
      <w:r w:rsidRPr="00BF4BE0">
        <w:t xml:space="preserve">betales av Kunden </w:t>
      </w:r>
      <w:r>
        <w:t xml:space="preserve">etter </w:t>
      </w:r>
    </w:p>
    <w:p w14:paraId="119BD0DE" w14:textId="77777777" w:rsidR="00F2313E" w:rsidRPr="00736B36" w:rsidRDefault="00F2313E" w:rsidP="00F2313E">
      <w:r>
        <w:t xml:space="preserve">medgått tid basert på </w:t>
      </w:r>
      <w:r w:rsidRPr="00BF4BE0">
        <w:t>Leverandørens timepriser</w:t>
      </w:r>
      <w:r>
        <w:t xml:space="preserve">, skal Kunden angi dette her. </w:t>
      </w:r>
    </w:p>
    <w:p w14:paraId="21A89E28" w14:textId="77777777" w:rsidR="00F2313E" w:rsidRDefault="00F2313E" w:rsidP="00F2313E">
      <w:pPr>
        <w:pStyle w:val="Overskrift2"/>
      </w:pPr>
      <w:bookmarkStart w:id="194" w:name="_Toc118719137"/>
      <w:bookmarkStart w:id="195" w:name="_Toc220668154"/>
      <w:r>
        <w:t>Avtalens punkt 2.5.7 Opplæring</w:t>
      </w:r>
      <w:bookmarkEnd w:id="194"/>
      <w:bookmarkEnd w:id="195"/>
    </w:p>
    <w:p w14:paraId="5CC81F46" w14:textId="77777777" w:rsidR="00F2313E" w:rsidRPr="00A67AC3" w:rsidRDefault="00F2313E" w:rsidP="00F2313E">
      <w:pPr>
        <w:rPr>
          <w:i/>
          <w:color w:val="A6A6A6"/>
        </w:rPr>
      </w:pPr>
      <w:r>
        <w:t>Dersom opplæring er en del av leveransen i henhold til bilag 1 og bilag 6, skal vederlag for opplæringen spesifiseres her.</w:t>
      </w:r>
    </w:p>
    <w:p w14:paraId="0464A9DC" w14:textId="77777777" w:rsidR="00F2313E" w:rsidRDefault="00F2313E" w:rsidP="00F2313E">
      <w:pPr>
        <w:pStyle w:val="Overskrift2"/>
      </w:pPr>
      <w:bookmarkStart w:id="196" w:name="_Toc118719138"/>
      <w:bookmarkStart w:id="197" w:name="_Toc220668155"/>
      <w:r>
        <w:lastRenderedPageBreak/>
        <w:t>Avtalens punkt 2.5.8 Konvertering</w:t>
      </w:r>
      <w:bookmarkEnd w:id="196"/>
      <w:bookmarkEnd w:id="197"/>
    </w:p>
    <w:p w14:paraId="24D4FFD7" w14:textId="77777777" w:rsidR="00F2313E" w:rsidRDefault="00F2313E" w:rsidP="00F2313E">
      <w:r>
        <w:t xml:space="preserve">Dersom priser for eventuell konvertering av Kundens data ikke skal være basert på timepris, </w:t>
      </w:r>
    </w:p>
    <w:p w14:paraId="1A67A74F" w14:textId="77777777" w:rsidR="00F2313E" w:rsidRDefault="00F2313E" w:rsidP="00F2313E">
      <w:r>
        <w:t xml:space="preserve">skal Kunden spesifisere dette her. </w:t>
      </w:r>
    </w:p>
    <w:p w14:paraId="158A5120" w14:textId="77777777" w:rsidR="00F2313E" w:rsidRDefault="00F2313E" w:rsidP="00F2313E">
      <w:pPr>
        <w:pStyle w:val="Overskrift2"/>
      </w:pPr>
      <w:bookmarkStart w:id="198" w:name="_Toc118719139"/>
      <w:bookmarkStart w:id="199" w:name="_Toc220668156"/>
      <w:r>
        <w:t>Avtalens punkt 2.8.1 Garantiens omfang</w:t>
      </w:r>
      <w:bookmarkEnd w:id="198"/>
      <w:bookmarkEnd w:id="199"/>
      <w:r>
        <w:t xml:space="preserve"> </w:t>
      </w:r>
    </w:p>
    <w:p w14:paraId="765700C7" w14:textId="77777777" w:rsidR="00F2313E" w:rsidRPr="007F1CDF" w:rsidRDefault="00F2313E" w:rsidP="00F2313E">
      <w:r>
        <w:t>Dersom garantiperioden avviker eller skal kunne avvike fra avtalens punkt 2.8.1, skal Kunden angi dette her</w:t>
      </w:r>
      <w:r w:rsidRPr="006A5420">
        <w:t xml:space="preserve">. </w:t>
      </w:r>
    </w:p>
    <w:p w14:paraId="02C5CF6D" w14:textId="77777777" w:rsidR="00F2313E" w:rsidRDefault="00F2313E" w:rsidP="00F2313E">
      <w:pPr>
        <w:pStyle w:val="Overskrift2"/>
      </w:pPr>
      <w:bookmarkStart w:id="200" w:name="_Toc118719140"/>
      <w:bookmarkStart w:id="201" w:name="_Toc220668157"/>
      <w:r>
        <w:t>Avtalens punkt 4.2.1 Avbestilling i forbindelse med spesifiseringsfasen</w:t>
      </w:r>
      <w:bookmarkEnd w:id="200"/>
      <w:bookmarkEnd w:id="201"/>
    </w:p>
    <w:p w14:paraId="79B34942" w14:textId="77777777" w:rsidR="00F2313E" w:rsidRPr="00CE354D" w:rsidRDefault="00F2313E" w:rsidP="00F2313E">
      <w:r>
        <w:t>Kunden kan fastsette et avbestillingsvederlag for spesifiseringsfasen her. Dersom Kunden har avtalt et eget vederlag for spesifiseringsfasen, skal samlet avbestillingsvederlag for arbeid og omstillingskostnader ikke overstige dette beløpet.</w:t>
      </w:r>
    </w:p>
    <w:p w14:paraId="6E0E5FD0" w14:textId="77777777" w:rsidR="00F2313E" w:rsidRDefault="00F2313E" w:rsidP="00F2313E">
      <w:pPr>
        <w:pStyle w:val="Overskrift2"/>
      </w:pPr>
      <w:bookmarkStart w:id="202" w:name="_Toc118719141"/>
      <w:bookmarkStart w:id="203" w:name="_Toc220668158"/>
      <w:r>
        <w:t>Avtalens punkt 4.2.2 Avbestilling etter spesifiseringsfasen</w:t>
      </w:r>
      <w:bookmarkEnd w:id="202"/>
      <w:bookmarkEnd w:id="203"/>
    </w:p>
    <w:p w14:paraId="387EA2A1" w14:textId="77777777" w:rsidR="00F2313E" w:rsidRDefault="00F2313E" w:rsidP="00F2313E">
      <w:r>
        <w:t>Dersom avbestillingsvederlaget etter spesifiseringsfasen skal avvike fra avtalens punkt 2.6.2, skal dette fremkomme her.</w:t>
      </w:r>
    </w:p>
    <w:p w14:paraId="3B4D6B63" w14:textId="77777777" w:rsidR="00EB2880" w:rsidRDefault="00EB2880" w:rsidP="00F2313E"/>
    <w:p w14:paraId="1D86404D" w14:textId="7DF6BBC4" w:rsidR="00EB2880" w:rsidRDefault="00EB2880" w:rsidP="00EB2880">
      <w:pPr>
        <w:pStyle w:val="Overskrift2"/>
      </w:pPr>
      <w:bookmarkStart w:id="204" w:name="_Toc220668159"/>
      <w:r>
        <w:t>Avtalens punkt 5.1.2.1 Generelt om leverandørens plikter</w:t>
      </w:r>
      <w:bookmarkEnd w:id="204"/>
    </w:p>
    <w:p w14:paraId="47E770FE" w14:textId="02E3922E" w:rsidR="00E7239B" w:rsidRDefault="007A1DB1" w:rsidP="00EB2880">
      <w:pPr>
        <w:rPr>
          <w:lang w:eastAsia="nb-NO"/>
        </w:rPr>
      </w:pPr>
      <w:r>
        <w:rPr>
          <w:lang w:eastAsia="nb-NO"/>
        </w:rPr>
        <w:t xml:space="preserve">Priser for standardprogramvare som leveres som løpende abonnement (as a service) skal fremgå her. </w:t>
      </w:r>
    </w:p>
    <w:p w14:paraId="6ECFAF67" w14:textId="7670B6C1" w:rsidR="00E7239B" w:rsidRDefault="00E7239B" w:rsidP="00E7239B">
      <w:pPr>
        <w:pStyle w:val="Overskrift2"/>
      </w:pPr>
      <w:bookmarkStart w:id="205" w:name="_Toc220668160"/>
      <w:r>
        <w:t>Avtalens punkt 5.1.2.2 Standardprogramvare og disposisjonsrett, test og godkjenning</w:t>
      </w:r>
      <w:bookmarkEnd w:id="205"/>
    </w:p>
    <w:p w14:paraId="2F194FB1" w14:textId="591F2D03" w:rsidR="00E7239B" w:rsidRPr="00E7239B" w:rsidRDefault="00DA70A6" w:rsidP="00E7239B">
      <w:pPr>
        <w:rPr>
          <w:lang w:eastAsia="nb-NO"/>
        </w:rPr>
      </w:pPr>
      <w:r>
        <w:rPr>
          <w:lang w:eastAsia="nb-NO"/>
        </w:rPr>
        <w:t>Hvis det er avvik mellom lisensvilkårenes bestemmelser</w:t>
      </w:r>
      <w:r w:rsidR="00CE6CDF">
        <w:rPr>
          <w:lang w:eastAsia="nb-NO"/>
        </w:rPr>
        <w:t xml:space="preserve"> om disposisjonsrett og avtalens bestemmelser om disposisjonsrett, skal Leverandøren beskrive dette tydelig her. </w:t>
      </w:r>
    </w:p>
    <w:p w14:paraId="6D31BBE6" w14:textId="77777777" w:rsidR="00F2313E" w:rsidRDefault="00F2313E" w:rsidP="00F2313E">
      <w:pPr>
        <w:pStyle w:val="Overskrift2"/>
      </w:pPr>
      <w:bookmarkStart w:id="206" w:name="_Toc118719142"/>
      <w:bookmarkStart w:id="207" w:name="_Toc220668161"/>
      <w:r>
        <w:t>Avtalens punkt 5.1.2.3 Avvik som skyldes forhold i standardprogramvaren</w:t>
      </w:r>
      <w:bookmarkEnd w:id="206"/>
      <w:bookmarkEnd w:id="207"/>
    </w:p>
    <w:p w14:paraId="28025659" w14:textId="77777777" w:rsidR="00F2313E" w:rsidRPr="00886C11" w:rsidRDefault="00F2313E" w:rsidP="00F2313E">
      <w:pPr>
        <w:rPr>
          <w:lang w:eastAsia="nb-NO"/>
        </w:rPr>
      </w:pPr>
      <w:r>
        <w:rPr>
          <w:lang w:eastAsia="nb-NO"/>
        </w:rPr>
        <w:t xml:space="preserve">Hvis det skal være en øvre økonomisk ramme for Leverandørens plikt til å utarbeide midlertidige løsninger som dekker feil i standardprogramvare, skal denne angis her. </w:t>
      </w:r>
    </w:p>
    <w:p w14:paraId="7CB76E78" w14:textId="77777777" w:rsidR="00F2313E" w:rsidRDefault="00F2313E" w:rsidP="00F2313E">
      <w:pPr>
        <w:pStyle w:val="Overskrift2"/>
      </w:pPr>
      <w:bookmarkStart w:id="208" w:name="_Toc118719143"/>
      <w:bookmarkStart w:id="209" w:name="_Toc220668162"/>
      <w:r>
        <w:t>Avtalens punkt 5.3.2 Kundens bruk av tredjepart</w:t>
      </w:r>
      <w:bookmarkEnd w:id="208"/>
      <w:bookmarkEnd w:id="209"/>
    </w:p>
    <w:p w14:paraId="2415DF24" w14:textId="77777777" w:rsidR="00F2313E" w:rsidRPr="004E4B80" w:rsidRDefault="00F2313E" w:rsidP="00F2313E">
      <w:pPr>
        <w:rPr>
          <w:lang w:eastAsia="nb-NO"/>
        </w:rPr>
      </w:pPr>
      <w:r>
        <w:rPr>
          <w:lang w:eastAsia="nb-NO"/>
        </w:rPr>
        <w:t xml:space="preserve">Hvis det avtales vederlag for Leverandørens samarbeid med Kundens tredjeparter, skal det fremgå her. </w:t>
      </w:r>
    </w:p>
    <w:p w14:paraId="761E3121" w14:textId="77777777" w:rsidR="00F2313E" w:rsidRDefault="00F2313E" w:rsidP="00F2313E">
      <w:pPr>
        <w:pStyle w:val="Overskrift2"/>
      </w:pPr>
      <w:bookmarkStart w:id="210" w:name="_Toc118719144"/>
      <w:bookmarkStart w:id="211" w:name="_Toc220668163"/>
      <w:r>
        <w:t>Avtalens punkt 8.1 Eiendomsrett til utstyr</w:t>
      </w:r>
      <w:bookmarkEnd w:id="210"/>
      <w:bookmarkEnd w:id="211"/>
    </w:p>
    <w:p w14:paraId="7F4FC302" w14:textId="77777777" w:rsidR="00F2313E" w:rsidRDefault="00F2313E" w:rsidP="00F2313E">
      <w:pPr>
        <w:rPr>
          <w:lang w:eastAsia="nb-NO"/>
        </w:rPr>
      </w:pPr>
      <w:r>
        <w:rPr>
          <w:lang w:eastAsia="nb-NO"/>
        </w:rPr>
        <w:t xml:space="preserve">Eventuell salgspant kan avtales her. </w:t>
      </w:r>
    </w:p>
    <w:p w14:paraId="31F92607" w14:textId="77777777" w:rsidR="00F2313E" w:rsidRDefault="00F2313E" w:rsidP="00F2313E">
      <w:pPr>
        <w:pStyle w:val="Overskrift2"/>
      </w:pPr>
      <w:bookmarkStart w:id="212" w:name="_Toc118719145"/>
      <w:bookmarkStart w:id="213" w:name="_Toc220668164"/>
      <w:r>
        <w:lastRenderedPageBreak/>
        <w:t>Avtalens punkt 8.3.1 Begrenset disposisjonsrett</w:t>
      </w:r>
      <w:bookmarkEnd w:id="212"/>
      <w:bookmarkEnd w:id="213"/>
    </w:p>
    <w:p w14:paraId="3E34AF96" w14:textId="77777777" w:rsidR="00F2313E" w:rsidRPr="00EB78C0" w:rsidRDefault="00F2313E" w:rsidP="00F2313E">
      <w:r>
        <w:t>Leverandøren skal spesifisere vederlage</w:t>
      </w:r>
      <w:r w:rsidRPr="00C1286A">
        <w:t>t for disposisjonsretten til</w:t>
      </w:r>
      <w:r>
        <w:t xml:space="preserve"> programmene (lisenser) samt angi</w:t>
      </w:r>
      <w:r w:rsidRPr="00C1286A">
        <w:t xml:space="preserve"> eventuelle forutsetninger og begrensninger, for eksempel i forhold til antall brukere, eller sted/utstyr for utøvelse av disposisjonsretten</w:t>
      </w:r>
      <w:r>
        <w:t xml:space="preserve"> eller andre forhold, her</w:t>
      </w:r>
      <w:r w:rsidRPr="00C1286A">
        <w:t>.</w:t>
      </w:r>
      <w:r>
        <w:t xml:space="preserve"> </w:t>
      </w:r>
    </w:p>
    <w:p w14:paraId="0640ED8E" w14:textId="77777777" w:rsidR="00F2313E" w:rsidRDefault="00F2313E" w:rsidP="00F2313E">
      <w:pPr>
        <w:pStyle w:val="Overskrift2"/>
      </w:pPr>
      <w:bookmarkStart w:id="214" w:name="_Toc118719146"/>
      <w:bookmarkStart w:id="215" w:name="_Toc220668165"/>
      <w:r>
        <w:t>Avtalens punkt 8.5.1 Eksemplarfremstilling (kopiering)</w:t>
      </w:r>
      <w:bookmarkEnd w:id="214"/>
      <w:bookmarkEnd w:id="215"/>
      <w:r>
        <w:t xml:space="preserve"> </w:t>
      </w:r>
    </w:p>
    <w:p w14:paraId="03E60ED2" w14:textId="77777777" w:rsidR="00F2313E" w:rsidRPr="000C6633" w:rsidRDefault="00F2313E" w:rsidP="00F2313E">
      <w:r>
        <w:t>Leverandøren skal oppgi sine priser på kopier av dokumentasjon her.</w:t>
      </w:r>
    </w:p>
    <w:p w14:paraId="2BD3448A" w14:textId="77777777" w:rsidR="00F2313E" w:rsidRDefault="00F2313E" w:rsidP="00F2313E">
      <w:pPr>
        <w:pStyle w:val="Overskrift2"/>
      </w:pPr>
      <w:bookmarkStart w:id="216" w:name="_Toc118719147"/>
      <w:bookmarkStart w:id="217" w:name="_Toc220668166"/>
      <w:r>
        <w:t>Avtalens punkt 8.6.2 Disposisjonsrettens varighet</w:t>
      </w:r>
      <w:bookmarkEnd w:id="216"/>
      <w:bookmarkEnd w:id="217"/>
    </w:p>
    <w:p w14:paraId="62F92917" w14:textId="77777777" w:rsidR="00F2313E" w:rsidRDefault="00F2313E" w:rsidP="00F2313E">
      <w:r>
        <w:t>Dersom disposisjonsrettens varighet avviker fra avtalens punkt 10.5.2, skal Kunden be Leverandøren angi dette her.</w:t>
      </w:r>
    </w:p>
    <w:p w14:paraId="0BAA31B9" w14:textId="77777777" w:rsidR="00F2313E" w:rsidRDefault="00F2313E" w:rsidP="00F2313E"/>
    <w:p w14:paraId="1B423BEF" w14:textId="77777777" w:rsidR="00F2313E" w:rsidRDefault="00F2313E" w:rsidP="00F2313E">
      <w:r>
        <w:t>Dersom det er avtalt disposisjonsrett med løpende vederlag, kan disposisjonsretten sies opp av Kunden med 3 (tre) måneders varsel,</w:t>
      </w:r>
      <w:r w:rsidRPr="00BC1B20">
        <w:t xml:space="preserve"> </w:t>
      </w:r>
      <w:r>
        <w:t>med mindre Kunden har angitt annen frist her</w:t>
      </w:r>
      <w:r w:rsidRPr="009C7924">
        <w:rPr>
          <w:color w:val="5B9BD5"/>
        </w:rPr>
        <w:t xml:space="preserve">. </w:t>
      </w:r>
    </w:p>
    <w:p w14:paraId="5701FC5D" w14:textId="77777777" w:rsidR="00F2313E" w:rsidRDefault="00F2313E" w:rsidP="00F2313E"/>
    <w:p w14:paraId="023B7300" w14:textId="77777777" w:rsidR="00F2313E" w:rsidRPr="002F3EF8" w:rsidRDefault="00F2313E" w:rsidP="00F2313E">
      <w:pPr>
        <w:rPr>
          <w:color w:val="5B9BD5"/>
        </w:rPr>
      </w:pPr>
      <w:r>
        <w:t>Eventuelle nærmere bestemmelser om vederlag i oppsigelsesperioden kan avtales her</w:t>
      </w:r>
      <w:r w:rsidRPr="009C7924">
        <w:rPr>
          <w:color w:val="5B9BD5"/>
        </w:rPr>
        <w:t xml:space="preserve">. </w:t>
      </w:r>
    </w:p>
    <w:p w14:paraId="3DB77A1A" w14:textId="77777777" w:rsidR="00F2313E" w:rsidRDefault="00F2313E" w:rsidP="00F2313E">
      <w:pPr>
        <w:pStyle w:val="Overskrift2"/>
      </w:pPr>
      <w:bookmarkStart w:id="218" w:name="_Toc118719148"/>
      <w:bookmarkStart w:id="219" w:name="_Toc220668167"/>
      <w:r>
        <w:t>Avtalens punkt 8.8.6 Kundens ansvar ved krav om bruk av fri programvare</w:t>
      </w:r>
      <w:bookmarkEnd w:id="218"/>
      <w:bookmarkEnd w:id="219"/>
    </w:p>
    <w:p w14:paraId="42D40CA4" w14:textId="77777777" w:rsidR="00F2313E" w:rsidRPr="006A0F96" w:rsidRDefault="00F2313E" w:rsidP="00F2313E">
      <w:pPr>
        <w:rPr>
          <w:lang w:eastAsia="nb-NO"/>
        </w:rPr>
      </w:pPr>
      <w:r>
        <w:rPr>
          <w:lang w:eastAsia="nb-NO"/>
        </w:rPr>
        <w:t xml:space="preserve">Hvis annen timepris enn Leverandørens standard timepris skal gjelde for Leverandørens bistand med å avhjelpe eventuelle mangler eller rettsmangler ved fri programvare som er valgt av Kunden, skal slik timepris fremgå her. </w:t>
      </w:r>
    </w:p>
    <w:p w14:paraId="5BF5CE36" w14:textId="77777777" w:rsidR="00F2313E" w:rsidRDefault="00F2313E" w:rsidP="00F2313E">
      <w:pPr>
        <w:pStyle w:val="Overskrift2"/>
      </w:pPr>
      <w:bookmarkStart w:id="220" w:name="_Toc118719149"/>
      <w:bookmarkStart w:id="221" w:name="_Toc220668168"/>
      <w:r>
        <w:t>Avtalens punkt 9.5.3.1 Når det foreligger grunnlag for dagbot</w:t>
      </w:r>
      <w:bookmarkEnd w:id="220"/>
      <w:bookmarkEnd w:id="221"/>
    </w:p>
    <w:p w14:paraId="7FF4D743" w14:textId="77777777" w:rsidR="00F2313E" w:rsidRPr="00B6745B" w:rsidRDefault="00F2313E" w:rsidP="00F2313E">
      <w:pPr>
        <w:rPr>
          <w:lang w:eastAsia="nb-NO"/>
        </w:rPr>
      </w:pPr>
      <w:r>
        <w:rPr>
          <w:lang w:eastAsia="nb-NO"/>
        </w:rPr>
        <w:t xml:space="preserve">Annen løpetid for dagbot enn den som følger av punkt 9.5.3.1 kan avtales her. </w:t>
      </w:r>
    </w:p>
    <w:p w14:paraId="6EF329E3" w14:textId="77777777" w:rsidR="00F2313E" w:rsidRDefault="00F2313E" w:rsidP="00F2313E">
      <w:pPr>
        <w:pStyle w:val="Overskrift2"/>
      </w:pPr>
      <w:bookmarkStart w:id="222" w:name="_Toc118719150"/>
      <w:bookmarkStart w:id="223" w:name="_Toc220668169"/>
      <w:r>
        <w:t>Avtalens punkt 9.6.2 Erstatningsbegrensning</w:t>
      </w:r>
      <w:bookmarkEnd w:id="222"/>
      <w:bookmarkEnd w:id="223"/>
      <w:r>
        <w:t xml:space="preserve"> </w:t>
      </w:r>
    </w:p>
    <w:p w14:paraId="019ACFBF" w14:textId="77777777" w:rsidR="00F2313E" w:rsidRDefault="00F2313E" w:rsidP="00F2313E">
      <w:pPr>
        <w:rPr>
          <w:lang w:eastAsia="nb-NO"/>
        </w:rPr>
      </w:pPr>
      <w:r>
        <w:rPr>
          <w:lang w:eastAsia="nb-NO"/>
        </w:rPr>
        <w:t xml:space="preserve">Hvis det skal gjelde en annen regulering av erstatningsbegrensning enn den som følger av avtalens punkt 9.6.2, skal det fremgå her. </w:t>
      </w:r>
    </w:p>
    <w:p w14:paraId="2B20839E" w14:textId="77777777" w:rsidR="00F2313E" w:rsidRPr="00EC7675" w:rsidRDefault="00F2313E" w:rsidP="00F2313E">
      <w:pPr>
        <w:rPr>
          <w:lang w:eastAsia="nb-NO"/>
        </w:rPr>
      </w:pPr>
      <w:r>
        <w:rPr>
          <w:lang w:eastAsia="nb-NO"/>
        </w:rPr>
        <w:br w:type="page"/>
      </w:r>
    </w:p>
    <w:p w14:paraId="196604D7" w14:textId="77777777" w:rsidR="00F2313E" w:rsidRDefault="00F2313E" w:rsidP="00F2313E">
      <w:pPr>
        <w:pStyle w:val="Overskrift1"/>
      </w:pPr>
      <w:bookmarkStart w:id="224" w:name="_Toc118719151"/>
      <w:bookmarkStart w:id="225" w:name="_Toc220668170"/>
      <w:r>
        <w:lastRenderedPageBreak/>
        <w:t>Bilag 8: Endringer i den generelle avtaleteksten</w:t>
      </w:r>
      <w:bookmarkEnd w:id="224"/>
      <w:bookmarkEnd w:id="225"/>
    </w:p>
    <w:p w14:paraId="79D4732C" w14:textId="77777777" w:rsidR="00F2313E" w:rsidRDefault="00F2313E" w:rsidP="00F2313E">
      <w:pPr>
        <w:rPr>
          <w:rFonts w:cs="Arial"/>
          <w:i/>
          <w:color w:val="000000"/>
          <w:sz w:val="20"/>
          <w:szCs w:val="20"/>
        </w:rPr>
      </w:pPr>
      <w:r w:rsidRPr="00A164BB">
        <w:rPr>
          <w:rFonts w:cs="Arial"/>
          <w:i/>
          <w:color w:val="000000"/>
          <w:sz w:val="20"/>
          <w:szCs w:val="20"/>
        </w:rPr>
        <w:t>Endringer til den generelle avtaleteksten skal samles her</w:t>
      </w:r>
      <w:r>
        <w:rPr>
          <w:rFonts w:cs="Arial"/>
          <w:i/>
          <w:color w:val="000000"/>
          <w:sz w:val="20"/>
          <w:szCs w:val="20"/>
        </w:rPr>
        <w:t>,</w:t>
      </w:r>
      <w:r w:rsidRPr="00A164BB">
        <w:rPr>
          <w:rFonts w:cs="Arial"/>
          <w:i/>
          <w:color w:val="000000"/>
          <w:sz w:val="20"/>
          <w:szCs w:val="20"/>
        </w:rPr>
        <w:t xml:space="preserve"> med mindre den generelle avtaleteksten henviser slike endringer til et annet bilag.</w:t>
      </w:r>
    </w:p>
    <w:p w14:paraId="665356FB" w14:textId="77777777" w:rsidR="00F2313E" w:rsidRDefault="00F2313E" w:rsidP="00F2313E">
      <w:pPr>
        <w:rPr>
          <w:rFonts w:cs="Arial"/>
          <w:i/>
          <w:color w:val="000000"/>
          <w:sz w:val="20"/>
          <w:szCs w:val="20"/>
        </w:rPr>
      </w:pPr>
    </w:p>
    <w:p w14:paraId="263CC44F" w14:textId="77777777" w:rsidR="00F2313E" w:rsidRPr="00A164BB" w:rsidRDefault="00F2313E" w:rsidP="00F2313E">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rsidRPr="00A164BB">
        <w:rPr>
          <w:rFonts w:cs="Arial"/>
          <w:i/>
          <w:color w:val="000000"/>
          <w:sz w:val="20"/>
          <w:szCs w:val="20"/>
        </w:rPr>
        <w:t>fremkomme</w:t>
      </w:r>
      <w:proofErr w:type="gramEnd"/>
      <w:r w:rsidRPr="00A164BB">
        <w:rPr>
          <w:rFonts w:cs="Arial"/>
          <w:i/>
          <w:color w:val="000000"/>
          <w:sz w:val="20"/>
          <w:szCs w:val="20"/>
        </w:rPr>
        <w:t xml:space="preserve"> klart og utvetydig hvilke bestemmelser i avtalen det er gjort endringer til og resultatet av endringen.  </w:t>
      </w:r>
    </w:p>
    <w:p w14:paraId="0443DE79" w14:textId="77777777" w:rsidR="00F2313E" w:rsidRPr="00A164BB" w:rsidRDefault="00F2313E" w:rsidP="00F2313E">
      <w:pPr>
        <w:rPr>
          <w:rFonts w:cs="Arial"/>
          <w:i/>
          <w:color w:val="000000"/>
          <w:sz w:val="20"/>
          <w:szCs w:val="20"/>
        </w:rPr>
      </w:pPr>
    </w:p>
    <w:p w14:paraId="3ABA7E48" w14:textId="77777777" w:rsidR="00F2313E" w:rsidRPr="00A164BB" w:rsidRDefault="00F2313E" w:rsidP="00F2313E">
      <w:pPr>
        <w:rPr>
          <w:rFonts w:cs="Arial"/>
          <w:i/>
          <w:color w:val="000000"/>
          <w:sz w:val="20"/>
          <w:szCs w:val="20"/>
        </w:rPr>
      </w:pPr>
      <w:r w:rsidRPr="00A164BB">
        <w:rPr>
          <w:rFonts w:cs="Arial"/>
          <w:i/>
          <w:color w:val="000000"/>
          <w:sz w:val="20"/>
          <w:szCs w:val="20"/>
        </w:rPr>
        <w:t>Leverandøren bør imidlertid være oppmerksom på at avvik, forbehold og endringer i avtalen ved tilbudsinnlevering kan medføre at tilbudet blir avvist av Kunden.</w:t>
      </w:r>
    </w:p>
    <w:p w14:paraId="1F8B5E15" w14:textId="77777777" w:rsidR="00F2313E" w:rsidRPr="00A164BB" w:rsidRDefault="00F2313E" w:rsidP="00F2313E">
      <w:pPr>
        <w:rPr>
          <w:rFonts w:cs="Arial"/>
          <w:i/>
          <w:color w:val="000000"/>
          <w:sz w:val="20"/>
          <w:szCs w:val="20"/>
        </w:rPr>
      </w:pPr>
    </w:p>
    <w:p w14:paraId="40A521DF" w14:textId="77777777" w:rsidR="00F2313E" w:rsidRDefault="00F2313E" w:rsidP="00F2313E">
      <w:r w:rsidRPr="0002559F">
        <w:t>Eksempel på endringstabell</w:t>
      </w:r>
      <w:r>
        <w:t>:</w:t>
      </w:r>
    </w:p>
    <w:p w14:paraId="1A11447A" w14:textId="77777777" w:rsidR="00F2313E" w:rsidRPr="0002559F"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8"/>
      </w:tblGrid>
      <w:tr w:rsidR="00F2313E" w:rsidRPr="008D5761" w14:paraId="4612CBF4" w14:textId="77777777" w:rsidTr="00D4735E">
        <w:tc>
          <w:tcPr>
            <w:tcW w:w="2835" w:type="dxa"/>
            <w:shd w:val="clear" w:color="auto" w:fill="D9D9D9"/>
          </w:tcPr>
          <w:p w14:paraId="237CB558" w14:textId="77777777" w:rsidR="00F2313E" w:rsidRPr="00746E75" w:rsidRDefault="00F2313E" w:rsidP="00D4735E">
            <w:pPr>
              <w:spacing w:before="40"/>
              <w:rPr>
                <w:b/>
                <w:szCs w:val="20"/>
              </w:rPr>
            </w:pPr>
            <w:r w:rsidRPr="00746E75">
              <w:rPr>
                <w:b/>
                <w:szCs w:val="20"/>
              </w:rPr>
              <w:t>Punkt</w:t>
            </w:r>
            <w:r>
              <w:rPr>
                <w:b/>
                <w:szCs w:val="20"/>
              </w:rPr>
              <w:t xml:space="preserve"> i avtalen</w:t>
            </w:r>
          </w:p>
        </w:tc>
        <w:tc>
          <w:tcPr>
            <w:tcW w:w="6269" w:type="dxa"/>
            <w:shd w:val="clear" w:color="auto" w:fill="D9D9D9"/>
          </w:tcPr>
          <w:p w14:paraId="0245AD37" w14:textId="77777777" w:rsidR="00F2313E" w:rsidRPr="00746E75" w:rsidRDefault="00F2313E" w:rsidP="00D4735E">
            <w:pPr>
              <w:spacing w:before="40"/>
              <w:rPr>
                <w:b/>
                <w:szCs w:val="20"/>
              </w:rPr>
            </w:pPr>
            <w:r w:rsidRPr="00746E75">
              <w:rPr>
                <w:b/>
                <w:szCs w:val="20"/>
              </w:rPr>
              <w:t>Erstattes med</w:t>
            </w:r>
          </w:p>
        </w:tc>
      </w:tr>
      <w:tr w:rsidR="00F2313E" w:rsidRPr="008D5761" w14:paraId="028E543E" w14:textId="77777777" w:rsidTr="00D4735E">
        <w:tc>
          <w:tcPr>
            <w:tcW w:w="2835" w:type="dxa"/>
          </w:tcPr>
          <w:p w14:paraId="5A273997" w14:textId="77777777" w:rsidR="00F2313E" w:rsidRPr="00EF1F59" w:rsidRDefault="00F2313E" w:rsidP="00D4735E"/>
        </w:tc>
        <w:tc>
          <w:tcPr>
            <w:tcW w:w="6269" w:type="dxa"/>
            <w:vAlign w:val="bottom"/>
          </w:tcPr>
          <w:p w14:paraId="2DD9408E" w14:textId="77777777" w:rsidR="00F2313E" w:rsidRPr="00EF1F59" w:rsidRDefault="00F2313E" w:rsidP="00D4735E"/>
        </w:tc>
      </w:tr>
      <w:tr w:rsidR="00F2313E" w:rsidRPr="008D5761" w14:paraId="43723E0C" w14:textId="77777777" w:rsidTr="00D4735E">
        <w:tc>
          <w:tcPr>
            <w:tcW w:w="2835" w:type="dxa"/>
          </w:tcPr>
          <w:p w14:paraId="29427B08" w14:textId="77777777" w:rsidR="00F2313E" w:rsidRPr="00EF1F59" w:rsidRDefault="00F2313E" w:rsidP="00D4735E"/>
        </w:tc>
        <w:tc>
          <w:tcPr>
            <w:tcW w:w="6269" w:type="dxa"/>
            <w:vAlign w:val="bottom"/>
          </w:tcPr>
          <w:p w14:paraId="7676B7B3" w14:textId="77777777" w:rsidR="00F2313E" w:rsidRPr="00EF1F59" w:rsidRDefault="00F2313E" w:rsidP="00D4735E"/>
        </w:tc>
      </w:tr>
      <w:tr w:rsidR="00F2313E" w:rsidRPr="008D5761" w14:paraId="590A98D8" w14:textId="77777777" w:rsidTr="00D4735E">
        <w:tc>
          <w:tcPr>
            <w:tcW w:w="2835" w:type="dxa"/>
          </w:tcPr>
          <w:p w14:paraId="10C31B1E" w14:textId="77777777" w:rsidR="00F2313E" w:rsidRPr="00EF1F59" w:rsidRDefault="00F2313E" w:rsidP="00D4735E"/>
        </w:tc>
        <w:tc>
          <w:tcPr>
            <w:tcW w:w="6269" w:type="dxa"/>
            <w:vAlign w:val="bottom"/>
          </w:tcPr>
          <w:p w14:paraId="27F40FB0" w14:textId="77777777" w:rsidR="00F2313E" w:rsidRPr="00EF1F59" w:rsidRDefault="00F2313E" w:rsidP="00D4735E"/>
        </w:tc>
      </w:tr>
      <w:tr w:rsidR="00F2313E" w:rsidRPr="008D5761" w14:paraId="3917BD8D" w14:textId="77777777" w:rsidTr="00D4735E">
        <w:tc>
          <w:tcPr>
            <w:tcW w:w="2835" w:type="dxa"/>
          </w:tcPr>
          <w:p w14:paraId="0696825F" w14:textId="77777777" w:rsidR="00F2313E" w:rsidRDefault="00F2313E" w:rsidP="00D4735E"/>
        </w:tc>
        <w:tc>
          <w:tcPr>
            <w:tcW w:w="6269" w:type="dxa"/>
            <w:vAlign w:val="bottom"/>
          </w:tcPr>
          <w:p w14:paraId="57141934" w14:textId="77777777" w:rsidR="00F2313E" w:rsidRDefault="00F2313E" w:rsidP="00D4735E"/>
        </w:tc>
      </w:tr>
    </w:tbl>
    <w:p w14:paraId="5ECFA602" w14:textId="77777777" w:rsidR="00F2313E" w:rsidRDefault="00F2313E" w:rsidP="00F2313E">
      <w:pPr>
        <w:rPr>
          <w:lang w:eastAsia="nb-NO"/>
        </w:rPr>
      </w:pPr>
    </w:p>
    <w:p w14:paraId="5F20881F" w14:textId="77777777" w:rsidR="00F2313E" w:rsidRPr="000E3645" w:rsidRDefault="00F2313E" w:rsidP="00F2313E">
      <w:pPr>
        <w:rPr>
          <w:lang w:eastAsia="nb-NO"/>
        </w:rPr>
      </w:pPr>
      <w:r>
        <w:rPr>
          <w:lang w:eastAsia="nb-NO"/>
        </w:rPr>
        <w:br w:type="page"/>
      </w:r>
    </w:p>
    <w:p w14:paraId="7E12EE97" w14:textId="77777777" w:rsidR="00F2313E" w:rsidRDefault="00F2313E" w:rsidP="00F2313E">
      <w:pPr>
        <w:pStyle w:val="Overskrift1"/>
      </w:pPr>
      <w:bookmarkStart w:id="226" w:name="_Toc118719152"/>
      <w:bookmarkStart w:id="227" w:name="_Toc220668171"/>
      <w:r>
        <w:lastRenderedPageBreak/>
        <w:t>Bilag 9: Endringer av leveransen etter avtaleinngåelsen</w:t>
      </w:r>
      <w:bookmarkEnd w:id="226"/>
      <w:bookmarkEnd w:id="227"/>
    </w:p>
    <w:p w14:paraId="3758152F" w14:textId="77777777" w:rsidR="00F2313E" w:rsidRDefault="00F2313E" w:rsidP="00F2313E">
      <w:pPr>
        <w:rPr>
          <w:i/>
          <w:iCs/>
          <w:lang w:eastAsia="nb-NO"/>
        </w:rPr>
      </w:pPr>
      <w:r>
        <w:rPr>
          <w:i/>
          <w:iCs/>
          <w:lang w:eastAsia="nb-NO"/>
        </w:rPr>
        <w:t xml:space="preserve">Endringer som gjøres etter avtalens inngåelse skal føres inn her, jf. avtalens punkt 3.4. </w:t>
      </w:r>
    </w:p>
    <w:p w14:paraId="49318F81" w14:textId="77777777" w:rsidR="00F2313E" w:rsidRDefault="00F2313E" w:rsidP="00F2313E">
      <w:pPr>
        <w:rPr>
          <w:i/>
          <w:iCs/>
          <w:lang w:eastAsia="nb-NO"/>
        </w:rPr>
      </w:pPr>
    </w:p>
    <w:p w14:paraId="0D5B2321" w14:textId="77777777" w:rsidR="00F2313E" w:rsidRDefault="00F2313E" w:rsidP="00F2313E">
      <w:r>
        <w:t>Eksempel på endringskatalog:</w:t>
      </w:r>
    </w:p>
    <w:p w14:paraId="7C5F659A" w14:textId="77777777" w:rsidR="00F2313E"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3"/>
        <w:gridCol w:w="3488"/>
        <w:gridCol w:w="2171"/>
        <w:gridCol w:w="1751"/>
      </w:tblGrid>
      <w:tr w:rsidR="00F2313E" w:rsidRPr="00746E75" w14:paraId="08703FA7" w14:textId="77777777" w:rsidTr="00D4735E">
        <w:tc>
          <w:tcPr>
            <w:tcW w:w="1560" w:type="dxa"/>
            <w:shd w:val="clear" w:color="auto" w:fill="D9D9D9"/>
          </w:tcPr>
          <w:p w14:paraId="72C9C31F" w14:textId="77777777" w:rsidR="00F2313E" w:rsidRPr="00746E75" w:rsidRDefault="00F2313E" w:rsidP="00D4735E">
            <w:pPr>
              <w:spacing w:before="40"/>
              <w:rPr>
                <w:b/>
                <w:szCs w:val="20"/>
              </w:rPr>
            </w:pPr>
            <w:proofErr w:type="spellStart"/>
            <w:r>
              <w:rPr>
                <w:b/>
                <w:szCs w:val="20"/>
              </w:rPr>
              <w:t>Endringsnr</w:t>
            </w:r>
            <w:proofErr w:type="spellEnd"/>
            <w:r>
              <w:rPr>
                <w:b/>
                <w:szCs w:val="20"/>
              </w:rPr>
              <w:t>.</w:t>
            </w:r>
          </w:p>
        </w:tc>
        <w:tc>
          <w:tcPr>
            <w:tcW w:w="3685" w:type="dxa"/>
            <w:shd w:val="clear" w:color="auto" w:fill="D9D9D9"/>
          </w:tcPr>
          <w:p w14:paraId="414F77F8" w14:textId="77777777" w:rsidR="00F2313E" w:rsidRPr="00746E75" w:rsidRDefault="00F2313E" w:rsidP="00D4735E">
            <w:pPr>
              <w:spacing w:before="40"/>
              <w:rPr>
                <w:b/>
                <w:szCs w:val="20"/>
              </w:rPr>
            </w:pPr>
            <w:r>
              <w:rPr>
                <w:b/>
                <w:szCs w:val="20"/>
              </w:rPr>
              <w:t>Beskrivelse</w:t>
            </w:r>
          </w:p>
        </w:tc>
        <w:tc>
          <w:tcPr>
            <w:tcW w:w="2178" w:type="dxa"/>
            <w:shd w:val="clear" w:color="auto" w:fill="D9D9D9"/>
          </w:tcPr>
          <w:p w14:paraId="20BA3ABD" w14:textId="77777777" w:rsidR="00F2313E" w:rsidRDefault="00F2313E" w:rsidP="00D4735E">
            <w:pPr>
              <w:spacing w:before="40"/>
              <w:rPr>
                <w:b/>
                <w:szCs w:val="20"/>
              </w:rPr>
            </w:pPr>
            <w:r>
              <w:rPr>
                <w:b/>
                <w:szCs w:val="20"/>
              </w:rPr>
              <w:t>Ikraftsettelsesdato</w:t>
            </w:r>
          </w:p>
        </w:tc>
        <w:tc>
          <w:tcPr>
            <w:tcW w:w="1757" w:type="dxa"/>
            <w:shd w:val="clear" w:color="auto" w:fill="D9D9D9"/>
          </w:tcPr>
          <w:p w14:paraId="236C2FBE" w14:textId="77777777" w:rsidR="00F2313E" w:rsidRDefault="00F2313E" w:rsidP="00D4735E">
            <w:pPr>
              <w:spacing w:before="40"/>
              <w:rPr>
                <w:b/>
                <w:szCs w:val="20"/>
              </w:rPr>
            </w:pPr>
            <w:r>
              <w:rPr>
                <w:b/>
                <w:szCs w:val="20"/>
              </w:rPr>
              <w:t>Arkivreferanse</w:t>
            </w:r>
          </w:p>
        </w:tc>
      </w:tr>
      <w:tr w:rsidR="00F2313E" w:rsidRPr="00EF1F59" w14:paraId="55B54451" w14:textId="77777777" w:rsidTr="00D4735E">
        <w:tc>
          <w:tcPr>
            <w:tcW w:w="1560" w:type="dxa"/>
          </w:tcPr>
          <w:p w14:paraId="5546A2EA" w14:textId="77777777" w:rsidR="00F2313E" w:rsidRPr="00EF1F59" w:rsidRDefault="00F2313E" w:rsidP="00D4735E"/>
        </w:tc>
        <w:tc>
          <w:tcPr>
            <w:tcW w:w="3685" w:type="dxa"/>
            <w:vAlign w:val="bottom"/>
          </w:tcPr>
          <w:p w14:paraId="11E4BC29" w14:textId="77777777" w:rsidR="00F2313E" w:rsidRPr="00EF1F59" w:rsidRDefault="00F2313E" w:rsidP="00D4735E"/>
        </w:tc>
        <w:tc>
          <w:tcPr>
            <w:tcW w:w="2178" w:type="dxa"/>
          </w:tcPr>
          <w:p w14:paraId="0F131982" w14:textId="77777777" w:rsidR="00F2313E" w:rsidRDefault="00F2313E" w:rsidP="00D4735E"/>
        </w:tc>
        <w:tc>
          <w:tcPr>
            <w:tcW w:w="1757" w:type="dxa"/>
          </w:tcPr>
          <w:p w14:paraId="6AC654EF" w14:textId="77777777" w:rsidR="00F2313E" w:rsidRDefault="00F2313E" w:rsidP="00D4735E"/>
        </w:tc>
      </w:tr>
      <w:tr w:rsidR="00F2313E" w:rsidRPr="00EF1F59" w14:paraId="615A8859" w14:textId="77777777" w:rsidTr="00D4735E">
        <w:tc>
          <w:tcPr>
            <w:tcW w:w="1560" w:type="dxa"/>
          </w:tcPr>
          <w:p w14:paraId="260ABC0E" w14:textId="77777777" w:rsidR="00F2313E" w:rsidRPr="00EF1F59" w:rsidRDefault="00F2313E" w:rsidP="00D4735E"/>
        </w:tc>
        <w:tc>
          <w:tcPr>
            <w:tcW w:w="3685" w:type="dxa"/>
            <w:vAlign w:val="bottom"/>
          </w:tcPr>
          <w:p w14:paraId="04DD3CC2" w14:textId="77777777" w:rsidR="00F2313E" w:rsidRPr="00EF1F59" w:rsidRDefault="00F2313E" w:rsidP="00D4735E"/>
        </w:tc>
        <w:tc>
          <w:tcPr>
            <w:tcW w:w="2178" w:type="dxa"/>
          </w:tcPr>
          <w:p w14:paraId="36707F85" w14:textId="77777777" w:rsidR="00F2313E" w:rsidRPr="00EF1F59" w:rsidRDefault="00F2313E" w:rsidP="00D4735E"/>
        </w:tc>
        <w:tc>
          <w:tcPr>
            <w:tcW w:w="1757" w:type="dxa"/>
          </w:tcPr>
          <w:p w14:paraId="14D8EF21" w14:textId="77777777" w:rsidR="00F2313E" w:rsidRPr="00EF1F59" w:rsidRDefault="00F2313E" w:rsidP="00D4735E"/>
        </w:tc>
      </w:tr>
      <w:tr w:rsidR="00F2313E" w:rsidRPr="00EF1F59" w14:paraId="7B264756" w14:textId="77777777" w:rsidTr="00D4735E">
        <w:tc>
          <w:tcPr>
            <w:tcW w:w="1560" w:type="dxa"/>
          </w:tcPr>
          <w:p w14:paraId="692DA37C" w14:textId="77777777" w:rsidR="00F2313E" w:rsidRPr="00EF1F59" w:rsidRDefault="00F2313E" w:rsidP="00D4735E"/>
        </w:tc>
        <w:tc>
          <w:tcPr>
            <w:tcW w:w="3685" w:type="dxa"/>
            <w:vAlign w:val="bottom"/>
          </w:tcPr>
          <w:p w14:paraId="16E5AE21" w14:textId="77777777" w:rsidR="00F2313E" w:rsidRPr="00EF1F59" w:rsidRDefault="00F2313E" w:rsidP="00D4735E"/>
        </w:tc>
        <w:tc>
          <w:tcPr>
            <w:tcW w:w="2178" w:type="dxa"/>
          </w:tcPr>
          <w:p w14:paraId="0455F8EA" w14:textId="77777777" w:rsidR="00F2313E" w:rsidRPr="00EF1F59" w:rsidRDefault="00F2313E" w:rsidP="00D4735E"/>
        </w:tc>
        <w:tc>
          <w:tcPr>
            <w:tcW w:w="1757" w:type="dxa"/>
          </w:tcPr>
          <w:p w14:paraId="713AE313" w14:textId="77777777" w:rsidR="00F2313E" w:rsidRPr="00EF1F59" w:rsidRDefault="00F2313E" w:rsidP="00D4735E"/>
        </w:tc>
      </w:tr>
      <w:tr w:rsidR="00F2313E" w14:paraId="49D35CE3" w14:textId="77777777" w:rsidTr="00D4735E">
        <w:tc>
          <w:tcPr>
            <w:tcW w:w="1560" w:type="dxa"/>
          </w:tcPr>
          <w:p w14:paraId="068B9CC4" w14:textId="77777777" w:rsidR="00F2313E" w:rsidRDefault="00F2313E" w:rsidP="00D4735E"/>
        </w:tc>
        <w:tc>
          <w:tcPr>
            <w:tcW w:w="3685" w:type="dxa"/>
            <w:vAlign w:val="bottom"/>
          </w:tcPr>
          <w:p w14:paraId="3509BBAF" w14:textId="77777777" w:rsidR="00F2313E" w:rsidRDefault="00F2313E" w:rsidP="00D4735E"/>
        </w:tc>
        <w:tc>
          <w:tcPr>
            <w:tcW w:w="2178" w:type="dxa"/>
          </w:tcPr>
          <w:p w14:paraId="5171F00E" w14:textId="77777777" w:rsidR="00F2313E" w:rsidRDefault="00F2313E" w:rsidP="00D4735E"/>
        </w:tc>
        <w:tc>
          <w:tcPr>
            <w:tcW w:w="1757" w:type="dxa"/>
          </w:tcPr>
          <w:p w14:paraId="1B132DDE" w14:textId="77777777" w:rsidR="00F2313E" w:rsidRDefault="00F2313E" w:rsidP="00D4735E"/>
        </w:tc>
      </w:tr>
    </w:tbl>
    <w:p w14:paraId="4C9F55FE" w14:textId="77777777" w:rsidR="00F2313E" w:rsidRDefault="00F2313E" w:rsidP="00F2313E">
      <w:pPr>
        <w:rPr>
          <w:i/>
          <w:iCs/>
          <w:lang w:eastAsia="nb-NO"/>
        </w:rPr>
      </w:pPr>
    </w:p>
    <w:p w14:paraId="17B2CFD6" w14:textId="77777777" w:rsidR="00F2313E" w:rsidRPr="000A5520" w:rsidRDefault="00F2313E" w:rsidP="00F2313E">
      <w:pPr>
        <w:rPr>
          <w:i/>
          <w:iCs/>
          <w:lang w:eastAsia="nb-NO"/>
        </w:rPr>
      </w:pPr>
      <w:r>
        <w:rPr>
          <w:i/>
          <w:iCs/>
          <w:lang w:eastAsia="nb-NO"/>
        </w:rPr>
        <w:br w:type="page"/>
      </w:r>
    </w:p>
    <w:p w14:paraId="41DC010F" w14:textId="6D4BD2BB" w:rsidR="00F2313E" w:rsidRDefault="00F2313E" w:rsidP="00F2313E">
      <w:pPr>
        <w:pStyle w:val="Overskrift1"/>
      </w:pPr>
      <w:bookmarkStart w:id="228" w:name="_Toc118719153"/>
      <w:bookmarkStart w:id="229" w:name="_Toc220668172"/>
      <w:r>
        <w:lastRenderedPageBreak/>
        <w:t xml:space="preserve">Bilag 10: </w:t>
      </w:r>
      <w:r w:rsidR="00AB7EB6">
        <w:t>Standard lisensvilkår</w:t>
      </w:r>
      <w:r>
        <w:t xml:space="preserve"> for standardprogramvare og fri programvare</w:t>
      </w:r>
      <w:bookmarkEnd w:id="228"/>
      <w:bookmarkEnd w:id="229"/>
    </w:p>
    <w:p w14:paraId="30217EC2" w14:textId="5FBAD226" w:rsidR="00F2313E" w:rsidRPr="00F438BF" w:rsidRDefault="00F2313E" w:rsidP="00F2313E">
      <w:pPr>
        <w:rPr>
          <w:rFonts w:cs="Arial"/>
          <w:i/>
          <w:color w:val="000000"/>
          <w:sz w:val="20"/>
          <w:szCs w:val="20"/>
        </w:rPr>
      </w:pPr>
      <w:r w:rsidRPr="00FB0E25">
        <w:rPr>
          <w:rFonts w:cs="Arial"/>
          <w:i/>
          <w:color w:val="000000"/>
          <w:sz w:val="20"/>
          <w:szCs w:val="20"/>
        </w:rPr>
        <w:t xml:space="preserve">Her i bilag 10 tas inn </w:t>
      </w:r>
      <w:r>
        <w:rPr>
          <w:rFonts w:cs="Arial"/>
          <w:i/>
          <w:color w:val="000000"/>
          <w:sz w:val="20"/>
          <w:szCs w:val="20"/>
        </w:rPr>
        <w:t xml:space="preserve">kopi av </w:t>
      </w:r>
      <w:r w:rsidR="00AB7EB6">
        <w:rPr>
          <w:rFonts w:cs="Arial"/>
          <w:i/>
          <w:color w:val="000000"/>
          <w:sz w:val="20"/>
          <w:szCs w:val="20"/>
        </w:rPr>
        <w:t>standard lisensvilkå</w:t>
      </w:r>
      <w:r>
        <w:rPr>
          <w:rFonts w:cs="Arial"/>
          <w:i/>
          <w:color w:val="000000"/>
          <w:sz w:val="20"/>
          <w:szCs w:val="20"/>
        </w:rPr>
        <w:t>r for standardprogramvare og fri programvare.</w:t>
      </w:r>
    </w:p>
    <w:p w14:paraId="100897F2" w14:textId="77777777" w:rsidR="00F2313E" w:rsidRDefault="00F2313E" w:rsidP="00F2313E">
      <w:pPr>
        <w:pStyle w:val="Overskrift2"/>
      </w:pPr>
      <w:bookmarkStart w:id="230" w:name="_Toc118719154"/>
      <w:bookmarkStart w:id="231" w:name="_Toc220668173"/>
      <w:r>
        <w:t>Avtalens punkt 5.1.2.1 Lisensbetingelser for standardprogramvare og fri programvare</w:t>
      </w:r>
      <w:bookmarkEnd w:id="230"/>
      <w:bookmarkEnd w:id="231"/>
    </w:p>
    <w:p w14:paraId="34B9CC9F" w14:textId="3514678B" w:rsidR="00F2313E" w:rsidRPr="00DB23BE" w:rsidRDefault="00F2313E" w:rsidP="00F2313E">
      <w:r w:rsidRPr="00A1226E">
        <w:t>I den utstrekning standardprogramvare som er omfattet av leveransen</w:t>
      </w:r>
      <w:r>
        <w:t xml:space="preserve"> må </w:t>
      </w:r>
      <w:r w:rsidRPr="00A1226E">
        <w:t>leveres under standard lisens</w:t>
      </w:r>
      <w:r w:rsidR="00AB7EB6">
        <w:t>vilkår</w:t>
      </w:r>
      <w:r>
        <w:t>, skal dette</w:t>
      </w:r>
      <w:r w:rsidRPr="00A1226E">
        <w:t xml:space="preserve"> være uttrykkelig angitt i et eget kapittel i bilag 2 og kopier av </w:t>
      </w:r>
      <w:r>
        <w:t>lisensbetingelsene</w:t>
      </w:r>
      <w:r w:rsidRPr="00A1226E" w:rsidDel="00407964">
        <w:t xml:space="preserve"> </w:t>
      </w:r>
      <w:r>
        <w:t>skal være vedlagt her.</w:t>
      </w:r>
    </w:p>
    <w:p w14:paraId="56EBC1F5" w14:textId="77777777" w:rsidR="00F2313E" w:rsidRPr="007D49D1" w:rsidRDefault="00F2313E" w:rsidP="00F2313E">
      <w:pPr>
        <w:pStyle w:val="Overskrift2"/>
      </w:pPr>
      <w:bookmarkStart w:id="232" w:name="_Toc118719155"/>
      <w:bookmarkStart w:id="233" w:name="_Toc220668174"/>
      <w:r>
        <w:t>Avtalens punkt 8.8.1 Generelt om fri programvare</w:t>
      </w:r>
      <w:bookmarkEnd w:id="232"/>
      <w:bookmarkEnd w:id="233"/>
    </w:p>
    <w:p w14:paraId="2D7CB7CF" w14:textId="77777777" w:rsidR="00F2313E" w:rsidRDefault="00F2313E" w:rsidP="00F2313E">
      <w:r>
        <w:t xml:space="preserve">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14:paraId="24A457F1" w14:textId="77777777" w:rsidR="00F2313E" w:rsidRPr="0061053A" w:rsidRDefault="00F2313E" w:rsidP="00F2313E">
      <w:pPr>
        <w:rPr>
          <w:lang w:eastAsia="nb-NO"/>
        </w:rPr>
      </w:pPr>
      <w:r>
        <w:rPr>
          <w:lang w:eastAsia="nb-NO"/>
        </w:rPr>
        <w:br w:type="page"/>
      </w:r>
    </w:p>
    <w:p w14:paraId="4FCE86ED" w14:textId="77777777" w:rsidR="00F2313E" w:rsidRDefault="00F2313E" w:rsidP="00F2313E">
      <w:pPr>
        <w:pStyle w:val="Overskrift1"/>
      </w:pPr>
      <w:bookmarkStart w:id="234" w:name="_Toc118719156"/>
      <w:bookmarkStart w:id="235" w:name="_Toc220668175"/>
      <w:r>
        <w:lastRenderedPageBreak/>
        <w:t>Bilag 11: Databehandleravtale</w:t>
      </w:r>
      <w:bookmarkEnd w:id="234"/>
      <w:bookmarkEnd w:id="235"/>
    </w:p>
    <w:p w14:paraId="411B0BC9" w14:textId="77777777" w:rsidR="00F2313E" w:rsidRPr="00D41A76" w:rsidRDefault="00F2313E" w:rsidP="00F2313E">
      <w:pPr>
        <w:rPr>
          <w:lang w:eastAsia="nb-NO"/>
        </w:rPr>
      </w:pPr>
      <w:r w:rsidRPr="00D41A76">
        <w:rPr>
          <w:i/>
          <w:iCs/>
          <w:szCs w:val="22"/>
        </w:rPr>
        <w:t>Databehandleravtale mellom Leverandøren og Kunden og eventuelle øvrige databehandleravtaler som inngås av Kunden i forbindelse med Kundens bruk av standardprogramvare.</w:t>
      </w:r>
      <w:r>
        <w:rPr>
          <w:i/>
          <w:iCs/>
          <w:szCs w:val="22"/>
        </w:rPr>
        <w:t xml:space="preserve"> Mal til databehandleravtale finnes her: </w:t>
      </w:r>
      <w:hyperlink r:id="rId21" w:history="1">
        <w:r w:rsidRPr="005D0AFE">
          <w:rPr>
            <w:rStyle w:val="Hyperkobling"/>
            <w:rFonts w:asciiTheme="minorHAnsi" w:hAnsiTheme="minorHAnsi" w:cstheme="minorHAnsi"/>
            <w:i/>
            <w:iCs/>
          </w:rPr>
          <w:t>Databehandleravtale og sjekkliste | Anskaffelser.no</w:t>
        </w:r>
      </w:hyperlink>
    </w:p>
    <w:p w14:paraId="57C2E56A" w14:textId="21A7FA95" w:rsidR="00E959CE" w:rsidRPr="00FA0407" w:rsidRDefault="00E959CE" w:rsidP="00F2313E">
      <w:pPr>
        <w:rPr>
          <w:rFonts w:ascii="Arial" w:hAnsi="Arial" w:cs="Arial"/>
          <w:color w:val="000000" w:themeColor="text1"/>
          <w:sz w:val="20"/>
          <w:szCs w:val="20"/>
        </w:rPr>
      </w:pPr>
    </w:p>
    <w:sectPr w:rsidR="00E959CE" w:rsidRPr="00FA0407" w:rsidSect="003E68F4">
      <w:headerReference w:type="even" r:id="rId22"/>
      <w:headerReference w:type="default" r:id="rId23"/>
      <w:footerReference w:type="default" r:id="rId24"/>
      <w:headerReference w:type="first" r:id="rId25"/>
      <w:pgSz w:w="11906" w:h="16838" w:code="9"/>
      <w:pgMar w:top="1418" w:right="1134"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E8C7" w14:textId="77777777" w:rsidR="0084020B" w:rsidRDefault="0084020B">
      <w:r>
        <w:separator/>
      </w:r>
    </w:p>
    <w:p w14:paraId="6F34DBB4" w14:textId="77777777" w:rsidR="0084020B" w:rsidRDefault="0084020B"/>
  </w:endnote>
  <w:endnote w:type="continuationSeparator" w:id="0">
    <w:p w14:paraId="20587D37" w14:textId="77777777" w:rsidR="0084020B" w:rsidRDefault="0084020B">
      <w:r>
        <w:continuationSeparator/>
      </w:r>
    </w:p>
    <w:p w14:paraId="7DC86E29" w14:textId="77777777" w:rsidR="0084020B" w:rsidRDefault="0084020B"/>
  </w:endnote>
  <w:endnote w:type="continuationNotice" w:id="1">
    <w:p w14:paraId="138DBD0F" w14:textId="77777777" w:rsidR="0084020B" w:rsidRDefault="0084020B"/>
    <w:p w14:paraId="3F9AAD15" w14:textId="77777777" w:rsidR="0084020B" w:rsidRDefault="00840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F50B" w14:textId="77777777" w:rsidR="008765DB" w:rsidRDefault="008765D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D494" w14:textId="77777777" w:rsidR="00904DB6" w:rsidRPr="002D6B0C" w:rsidRDefault="00904DB6" w:rsidP="00A912FE">
    <w:pPr>
      <w:pStyle w:val="Bunntekst"/>
      <w:tabs>
        <w:tab w:val="clear" w:pos="4536"/>
        <w:tab w:val="clear" w:pos="9072"/>
      </w:tabs>
      <w:ind w:right="848"/>
      <w:jc w:val="right"/>
    </w:pPr>
    <w:r>
      <w:tab/>
    </w:r>
  </w:p>
  <w:p w14:paraId="1FB92ED3" w14:textId="4A8C5E6E" w:rsidR="00904DB6" w:rsidRDefault="00904DB6" w:rsidP="00A912FE">
    <w:pPr>
      <w:pStyle w:val="Bunntekst"/>
      <w:tabs>
        <w:tab w:val="clear" w:pos="4536"/>
        <w:tab w:val="clear" w:pos="9072"/>
        <w:tab w:val="right" w:pos="8222"/>
      </w:tabs>
    </w:pPr>
    <w:r>
      <w:t>Bilag til SSA-</w:t>
    </w:r>
    <w:r w:rsidR="00F2313E">
      <w:t>T</w:t>
    </w:r>
    <w:r>
      <w:t xml:space="preserve"> 202</w:t>
    </w:r>
    <w:r w:rsidR="008765DB">
      <w:t>6</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19F0A5F3" w:rsidR="002A7040" w:rsidRPr="00713F9F" w:rsidRDefault="005A292A" w:rsidP="00CF2E2A">
    <w:pPr>
      <w:pStyle w:val="Bunntekst"/>
      <w:tabs>
        <w:tab w:val="clear" w:pos="4536"/>
        <w:tab w:val="clear" w:pos="9072"/>
        <w:tab w:val="right" w:pos="8222"/>
      </w:tabs>
      <w:ind w:right="-2"/>
      <w:rPr>
        <w:rFonts w:ascii="Calibri" w:hAnsi="Calibri"/>
        <w:smallCaps w:val="0"/>
      </w:rPr>
    </w:pPr>
    <w:r>
      <w:t>Bilag til SSA-</w:t>
    </w:r>
    <w:r w:rsidR="00F2313E">
      <w:t>T</w:t>
    </w:r>
    <w:r>
      <w:t xml:space="preserve"> 202</w:t>
    </w:r>
    <w:r w:rsidR="008765DB">
      <w:t>6</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B63E" w14:textId="77777777" w:rsidR="0084020B" w:rsidRDefault="0084020B">
      <w:r>
        <w:separator/>
      </w:r>
    </w:p>
    <w:p w14:paraId="7EAE0C43" w14:textId="77777777" w:rsidR="0084020B" w:rsidRDefault="0084020B"/>
  </w:footnote>
  <w:footnote w:type="continuationSeparator" w:id="0">
    <w:p w14:paraId="4571B760" w14:textId="77777777" w:rsidR="0084020B" w:rsidRDefault="0084020B">
      <w:r>
        <w:continuationSeparator/>
      </w:r>
    </w:p>
    <w:p w14:paraId="3694A92E" w14:textId="77777777" w:rsidR="0084020B" w:rsidRDefault="0084020B"/>
  </w:footnote>
  <w:footnote w:type="continuationNotice" w:id="1">
    <w:p w14:paraId="0F67A7C6" w14:textId="77777777" w:rsidR="0084020B" w:rsidRDefault="0084020B"/>
    <w:p w14:paraId="169C02D8" w14:textId="77777777" w:rsidR="0084020B" w:rsidRDefault="00840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BC70" w14:textId="77777777" w:rsidR="008765DB" w:rsidRDefault="008765D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9B8C" w14:textId="77777777" w:rsidR="008765DB" w:rsidRDefault="008765D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2A7040" w:rsidRDefault="002A7040">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2A7040" w:rsidRPr="00C30A3B" w:rsidRDefault="002A7040" w:rsidP="00C30A3B">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4"/>
  </w:num>
  <w:num w:numId="3" w16cid:durableId="1545868203">
    <w:abstractNumId w:val="13"/>
  </w:num>
  <w:num w:numId="4" w16cid:durableId="1109080236">
    <w:abstractNumId w:val="36"/>
  </w:num>
  <w:num w:numId="5" w16cid:durableId="1513838894">
    <w:abstractNumId w:val="23"/>
  </w:num>
  <w:num w:numId="6" w16cid:durableId="692999198">
    <w:abstractNumId w:val="38"/>
  </w:num>
  <w:num w:numId="7" w16cid:durableId="1330281854">
    <w:abstractNumId w:val="27"/>
  </w:num>
  <w:num w:numId="8" w16cid:durableId="670377782">
    <w:abstractNumId w:val="25"/>
  </w:num>
  <w:num w:numId="9" w16cid:durableId="1866937943">
    <w:abstractNumId w:val="2"/>
  </w:num>
  <w:num w:numId="10" w16cid:durableId="1533956750">
    <w:abstractNumId w:val="9"/>
  </w:num>
  <w:num w:numId="11" w16cid:durableId="1325233487">
    <w:abstractNumId w:val="15"/>
  </w:num>
  <w:num w:numId="12" w16cid:durableId="1699283132">
    <w:abstractNumId w:val="3"/>
  </w:num>
  <w:num w:numId="13" w16cid:durableId="934289978">
    <w:abstractNumId w:val="26"/>
  </w:num>
  <w:num w:numId="14" w16cid:durableId="1055816400">
    <w:abstractNumId w:val="22"/>
  </w:num>
  <w:num w:numId="15" w16cid:durableId="1490714400">
    <w:abstractNumId w:val="11"/>
  </w:num>
  <w:num w:numId="16" w16cid:durableId="2134054309">
    <w:abstractNumId w:val="1"/>
  </w:num>
  <w:num w:numId="17" w16cid:durableId="1234467389">
    <w:abstractNumId w:val="35"/>
  </w:num>
  <w:num w:numId="18" w16cid:durableId="705521631">
    <w:abstractNumId w:val="44"/>
  </w:num>
  <w:num w:numId="19" w16cid:durableId="39676391">
    <w:abstractNumId w:val="17"/>
  </w:num>
  <w:num w:numId="20" w16cid:durableId="240334780">
    <w:abstractNumId w:val="32"/>
  </w:num>
  <w:num w:numId="21" w16cid:durableId="780416589">
    <w:abstractNumId w:val="20"/>
  </w:num>
  <w:num w:numId="22" w16cid:durableId="1238319458">
    <w:abstractNumId w:val="28"/>
  </w:num>
  <w:num w:numId="23" w16cid:durableId="1620263090">
    <w:abstractNumId w:val="4"/>
  </w:num>
  <w:num w:numId="24" w16cid:durableId="210460989">
    <w:abstractNumId w:val="10"/>
  </w:num>
  <w:num w:numId="25" w16cid:durableId="1428191694">
    <w:abstractNumId w:val="16"/>
  </w:num>
  <w:num w:numId="26" w16cid:durableId="285818897">
    <w:abstractNumId w:val="30"/>
  </w:num>
  <w:num w:numId="27" w16cid:durableId="1757701873">
    <w:abstractNumId w:val="33"/>
  </w:num>
  <w:num w:numId="28" w16cid:durableId="1636527398">
    <w:abstractNumId w:val="39"/>
  </w:num>
  <w:num w:numId="29" w16cid:durableId="981541430">
    <w:abstractNumId w:val="24"/>
  </w:num>
  <w:num w:numId="30" w16cid:durableId="982351064">
    <w:abstractNumId w:val="8"/>
  </w:num>
  <w:num w:numId="31" w16cid:durableId="1557817846">
    <w:abstractNumId w:val="7"/>
  </w:num>
  <w:num w:numId="32" w16cid:durableId="1954750721">
    <w:abstractNumId w:val="34"/>
  </w:num>
  <w:num w:numId="33" w16cid:durableId="683365927">
    <w:abstractNumId w:val="45"/>
  </w:num>
  <w:num w:numId="34" w16cid:durableId="1144083194">
    <w:abstractNumId w:val="31"/>
  </w:num>
  <w:num w:numId="35" w16cid:durableId="1380131753">
    <w:abstractNumId w:val="41"/>
  </w:num>
  <w:num w:numId="36" w16cid:durableId="1032074662">
    <w:abstractNumId w:val="40"/>
  </w:num>
  <w:num w:numId="37" w16cid:durableId="864826720">
    <w:abstractNumId w:val="43"/>
  </w:num>
  <w:num w:numId="38" w16cid:durableId="537932074">
    <w:abstractNumId w:val="37"/>
  </w:num>
  <w:num w:numId="39" w16cid:durableId="80495541">
    <w:abstractNumId w:val="6"/>
  </w:num>
  <w:num w:numId="40" w16cid:durableId="226383624">
    <w:abstractNumId w:val="18"/>
  </w:num>
  <w:num w:numId="41" w16cid:durableId="1091240900">
    <w:abstractNumId w:val="29"/>
  </w:num>
  <w:num w:numId="42" w16cid:durableId="1736007200">
    <w:abstractNumId w:val="21"/>
  </w:num>
  <w:num w:numId="43" w16cid:durableId="1861049469">
    <w:abstractNumId w:val="5"/>
  </w:num>
  <w:num w:numId="44" w16cid:durableId="1723554376">
    <w:abstractNumId w:val="19"/>
  </w:num>
  <w:num w:numId="45" w16cid:durableId="1224802933">
    <w:abstractNumId w:val="42"/>
  </w:num>
  <w:num w:numId="46" w16cid:durableId="17592590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187"/>
    <w:rsid w:val="00065479"/>
    <w:rsid w:val="000656C7"/>
    <w:rsid w:val="000657D3"/>
    <w:rsid w:val="0006596A"/>
    <w:rsid w:val="00065AC1"/>
    <w:rsid w:val="00065BFF"/>
    <w:rsid w:val="00065C30"/>
    <w:rsid w:val="0006616B"/>
    <w:rsid w:val="00066444"/>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A92"/>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BD"/>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09C"/>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196"/>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59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363"/>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C1F"/>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96A"/>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92C"/>
    <w:rsid w:val="00346E99"/>
    <w:rsid w:val="00346F69"/>
    <w:rsid w:val="003473A2"/>
    <w:rsid w:val="00347D7D"/>
    <w:rsid w:val="003502B2"/>
    <w:rsid w:val="003504FC"/>
    <w:rsid w:val="00351832"/>
    <w:rsid w:val="00351A38"/>
    <w:rsid w:val="00351C51"/>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6A3"/>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0F4"/>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3433"/>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450C"/>
    <w:rsid w:val="003E5189"/>
    <w:rsid w:val="003E580D"/>
    <w:rsid w:val="003E5C48"/>
    <w:rsid w:val="003E65D3"/>
    <w:rsid w:val="003E668D"/>
    <w:rsid w:val="003E6809"/>
    <w:rsid w:val="003E68F4"/>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BB2"/>
    <w:rsid w:val="00414FFB"/>
    <w:rsid w:val="00415089"/>
    <w:rsid w:val="004150A5"/>
    <w:rsid w:val="00416BBB"/>
    <w:rsid w:val="00416CA7"/>
    <w:rsid w:val="00416E06"/>
    <w:rsid w:val="00417121"/>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4FA"/>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17A"/>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16D"/>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D25"/>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B20"/>
    <w:rsid w:val="00661E2C"/>
    <w:rsid w:val="006627B2"/>
    <w:rsid w:val="00662BE0"/>
    <w:rsid w:val="00663422"/>
    <w:rsid w:val="006635B3"/>
    <w:rsid w:val="006636B5"/>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836"/>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420"/>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544"/>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2EE5"/>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DB1"/>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2C3"/>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20B"/>
    <w:rsid w:val="008405EA"/>
    <w:rsid w:val="008408DD"/>
    <w:rsid w:val="008408FB"/>
    <w:rsid w:val="008413A8"/>
    <w:rsid w:val="0084156F"/>
    <w:rsid w:val="00841AF3"/>
    <w:rsid w:val="00841E33"/>
    <w:rsid w:val="00842BE7"/>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246"/>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5DB"/>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6B5"/>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2F5"/>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56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0C08"/>
    <w:rsid w:val="0099119C"/>
    <w:rsid w:val="0099189C"/>
    <w:rsid w:val="00991C2C"/>
    <w:rsid w:val="00991FD7"/>
    <w:rsid w:val="00992207"/>
    <w:rsid w:val="009923DA"/>
    <w:rsid w:val="0099259C"/>
    <w:rsid w:val="009938C4"/>
    <w:rsid w:val="00993D0A"/>
    <w:rsid w:val="00993DBF"/>
    <w:rsid w:val="009942DE"/>
    <w:rsid w:val="00994E18"/>
    <w:rsid w:val="0099516F"/>
    <w:rsid w:val="0099565B"/>
    <w:rsid w:val="009957C8"/>
    <w:rsid w:val="00995B8F"/>
    <w:rsid w:val="00995BF1"/>
    <w:rsid w:val="00995CC2"/>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D4"/>
    <w:rsid w:val="00A403E2"/>
    <w:rsid w:val="00A40492"/>
    <w:rsid w:val="00A407D8"/>
    <w:rsid w:val="00A40980"/>
    <w:rsid w:val="00A40C44"/>
    <w:rsid w:val="00A40D3B"/>
    <w:rsid w:val="00A40F88"/>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B7EB6"/>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154"/>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44E"/>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3D"/>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8D3"/>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B4E"/>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181"/>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C55"/>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2B5"/>
    <w:rsid w:val="00C4266A"/>
    <w:rsid w:val="00C426D6"/>
    <w:rsid w:val="00C43269"/>
    <w:rsid w:val="00C43A9E"/>
    <w:rsid w:val="00C43CF1"/>
    <w:rsid w:val="00C43F4B"/>
    <w:rsid w:val="00C45A6A"/>
    <w:rsid w:val="00C46EBD"/>
    <w:rsid w:val="00C4744F"/>
    <w:rsid w:val="00C474D6"/>
    <w:rsid w:val="00C4786E"/>
    <w:rsid w:val="00C47890"/>
    <w:rsid w:val="00C47B25"/>
    <w:rsid w:val="00C47E6E"/>
    <w:rsid w:val="00C50109"/>
    <w:rsid w:val="00C507AB"/>
    <w:rsid w:val="00C50D71"/>
    <w:rsid w:val="00C50FD8"/>
    <w:rsid w:val="00C514ED"/>
    <w:rsid w:val="00C51531"/>
    <w:rsid w:val="00C5213F"/>
    <w:rsid w:val="00C52246"/>
    <w:rsid w:val="00C52321"/>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23"/>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CDF"/>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52"/>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1B12"/>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0A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8AC"/>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03B"/>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39B"/>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6E1D"/>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880"/>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3E"/>
    <w:rsid w:val="00F23194"/>
    <w:rsid w:val="00F23264"/>
    <w:rsid w:val="00F23468"/>
    <w:rsid w:val="00F23606"/>
    <w:rsid w:val="00F239B8"/>
    <w:rsid w:val="00F23A76"/>
    <w:rsid w:val="00F23AF9"/>
    <w:rsid w:val="00F23F37"/>
    <w:rsid w:val="00F242EB"/>
    <w:rsid w:val="00F247A0"/>
    <w:rsid w:val="00F253D6"/>
    <w:rsid w:val="00F256FE"/>
    <w:rsid w:val="00F2602C"/>
    <w:rsid w:val="00F260FE"/>
    <w:rsid w:val="00F2681C"/>
    <w:rsid w:val="00F26A92"/>
    <w:rsid w:val="00F26E76"/>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B34"/>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604"/>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EE"/>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ssa-post@dfo.no?subject=SS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nskaffelser.no/maler/databehandleravtale-og-sjekkliste"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nskaffelser.no/avtaler-og-regelverk/statens-standardavtaler-ssa/veileder-om-rettigheter-til-data-i-ssa-e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27658-B11F-4235-AAF8-D0BB86B4C07E}">
  <ds:schemaRefs>
    <ds:schemaRef ds:uri="http://schemas.microsoft.com/sharepoint/v3/contenttype/forms"/>
  </ds:schemaRefs>
</ds:datastoreItem>
</file>

<file path=customXml/itemProps2.xml><?xml version="1.0" encoding="utf-8"?>
<ds:datastoreItem xmlns:ds="http://schemas.openxmlformats.org/officeDocument/2006/customXml" ds:itemID="{A6FF07AD-D645-4C34-A981-9B817FC05F55}">
  <ds:schemaRefs>
    <ds:schemaRef ds:uri="e3ad5229-5a0b-4426-a083-a460b6fa103d"/>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1513441a-869d-4ca6-9a5d-0dcf745abc40"/>
    <ds:schemaRef ds:uri="http://www.w3.org/XML/1998/namespace"/>
    <ds:schemaRef ds:uri="http://purl.org/dc/dcmitype/"/>
  </ds:schemaRefs>
</ds:datastoreItem>
</file>

<file path=customXml/itemProps3.xml><?xml version="1.0" encoding="utf-8"?>
<ds:datastoreItem xmlns:ds="http://schemas.openxmlformats.org/officeDocument/2006/customXml" ds:itemID="{C6D63071-2789-4A6C-9C5D-E88681825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6350</Words>
  <Characters>33659</Characters>
  <Application>Microsoft Office Word</Application>
  <DocSecurity>0</DocSecurity>
  <Lines>280</Lines>
  <Paragraphs>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2026-01-30T11:40:00Z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