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1"/>
        <w:tblpPr w:leftFromText="181" w:rightFromText="181" w:vertAnchor="page" w:horzAnchor="page" w:tblpX="1135" w:tblpY="2836"/>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39"/>
      </w:tblGrid>
      <w:tr w:rsidR="00F506F3" w:rsidRPr="00F506F3" w14:paraId="747F1215" w14:textId="77777777" w:rsidTr="00F12B3D">
        <w:trPr>
          <w:trHeight w:hRule="exact" w:val="4196"/>
        </w:trPr>
        <w:tc>
          <w:tcPr>
            <w:tcW w:w="8210" w:type="dxa"/>
            <w:tcBorders>
              <w:bottom w:val="single" w:sz="8" w:space="0" w:color="464646"/>
            </w:tcBorders>
            <w:tcMar>
              <w:bottom w:w="312" w:type="dxa"/>
            </w:tcMar>
            <w:vAlign w:val="bottom"/>
          </w:tcPr>
          <w:p w14:paraId="6A8D1BA1" w14:textId="77777777" w:rsidR="00F506F3" w:rsidRPr="0057050E" w:rsidRDefault="00F506F3" w:rsidP="00F737EB">
            <w:pPr>
              <w:pStyle w:val="SSAtittelkortnavn"/>
              <w:framePr w:hSpace="0" w:wrap="auto" w:vAnchor="margin" w:hAnchor="text" w:xAlign="left" w:yAlign="inline"/>
              <w:suppressOverlap w:val="0"/>
              <w:rPr>
                <w:lang w:val="nb-NO"/>
              </w:rPr>
            </w:pPr>
            <w:r w:rsidRPr="0057050E">
              <w:rPr>
                <w:lang w:val="nn-NO" w:bidi="nn-NO"/>
              </w:rPr>
              <w:t>Smidigavtalen</w:t>
            </w:r>
          </w:p>
          <w:p w14:paraId="4269EB92" w14:textId="77777777" w:rsidR="00F506F3" w:rsidRPr="00F12B3D" w:rsidRDefault="00F506F3" w:rsidP="006F2701">
            <w:pPr>
              <w:pStyle w:val="SSAUndertittel"/>
              <w:framePr w:hSpace="0" w:wrap="auto" w:vAnchor="margin" w:hAnchor="text" w:xAlign="left" w:yAlign="inline"/>
              <w:suppressOverlap w:val="0"/>
            </w:pPr>
            <w:r w:rsidRPr="00F12B3D">
              <w:rPr>
                <w:lang w:val="nn-NO" w:bidi="nn-NO"/>
              </w:rPr>
              <w:t>Avtale om smidig programvareutvikling</w:t>
            </w:r>
          </w:p>
        </w:tc>
      </w:tr>
      <w:tr w:rsidR="00F506F3" w:rsidRPr="00F506F3" w14:paraId="7258AFA5" w14:textId="77777777" w:rsidTr="00F12B3D">
        <w:tc>
          <w:tcPr>
            <w:tcW w:w="8210" w:type="dxa"/>
            <w:tcBorders>
              <w:top w:val="single" w:sz="8" w:space="0" w:color="464646"/>
            </w:tcBorders>
            <w:tcMar>
              <w:top w:w="624" w:type="dxa"/>
            </w:tcMar>
          </w:tcPr>
          <w:p w14:paraId="49E5ABDC" w14:textId="77777777" w:rsidR="00F506F3" w:rsidRPr="00F12B3D" w:rsidRDefault="00F506F3" w:rsidP="006F2701">
            <w:pPr>
              <w:pStyle w:val="Grnntittel"/>
              <w:framePr w:hSpace="0" w:wrap="auto" w:vAnchor="margin" w:hAnchor="text" w:xAlign="left" w:yAlign="inline"/>
              <w:suppressOverlap w:val="0"/>
            </w:pPr>
            <w:r w:rsidRPr="00F12B3D">
              <w:rPr>
                <w:lang w:val="nn-NO" w:bidi="nn-NO"/>
              </w:rPr>
              <w:t xml:space="preserve">Statens standardavtalar for IT-anskaffingar </w:t>
            </w:r>
          </w:p>
          <w:p w14:paraId="0AFEF70F" w14:textId="77777777" w:rsidR="00F506F3" w:rsidRPr="00F12B3D" w:rsidRDefault="00F506F3" w:rsidP="006F2701">
            <w:pPr>
              <w:pStyle w:val="Grnntittel"/>
              <w:framePr w:hSpace="0" w:wrap="auto" w:vAnchor="margin" w:hAnchor="text" w:xAlign="left" w:yAlign="inline"/>
              <w:suppressOverlap w:val="0"/>
            </w:pPr>
            <w:r w:rsidRPr="00F12B3D">
              <w:rPr>
                <w:lang w:val="nn-NO" w:bidi="nn-NO"/>
              </w:rPr>
              <w:t>SSA-S</w:t>
            </w:r>
          </w:p>
        </w:tc>
      </w:tr>
    </w:tbl>
    <w:p w14:paraId="4F574BCB" w14:textId="77777777" w:rsidR="00A574A0" w:rsidRDefault="00A574A0" w:rsidP="006F2701">
      <w:pPr>
        <w:pStyle w:val="Topptekst"/>
      </w:pPr>
    </w:p>
    <w:p w14:paraId="63039884" w14:textId="77777777" w:rsidR="00A574A0" w:rsidRDefault="00A574A0" w:rsidP="006F2701"/>
    <w:p w14:paraId="1BFEDDC4" w14:textId="53194D7E" w:rsidR="003624E8" w:rsidRDefault="003624E8" w:rsidP="006F2701">
      <w:r>
        <w:rPr>
          <w:lang w:val="nn-NO" w:bidi="nn-NO"/>
        </w:rPr>
        <w:br w:type="page"/>
      </w:r>
    </w:p>
    <w:p w14:paraId="5ABD1E0C" w14:textId="77777777" w:rsidR="00A574A0" w:rsidRPr="00AC6ACF" w:rsidRDefault="00A574A0" w:rsidP="004B66DC">
      <w:pPr>
        <w:pStyle w:val="Tittel"/>
        <w:pageBreakBefore/>
        <w:widowControl w:val="0"/>
      </w:pPr>
      <w:r w:rsidRPr="00EF5A0B">
        <w:rPr>
          <w:lang w:val="nn-NO" w:bidi="nn-NO"/>
        </w:rPr>
        <w:lastRenderedPageBreak/>
        <w:t>Avtale om smidig programvareutvikling</w:t>
      </w:r>
    </w:p>
    <w:p w14:paraId="24369FAF" w14:textId="77777777" w:rsidR="00015673" w:rsidRDefault="00015673" w:rsidP="006F2701"/>
    <w:p w14:paraId="5E98B093" w14:textId="77777777" w:rsidR="00EF5A0B" w:rsidRDefault="00EF5A0B" w:rsidP="006F2701"/>
    <w:p w14:paraId="22BAD37E" w14:textId="77777777" w:rsidR="00EF5A0B" w:rsidRPr="006F2701" w:rsidRDefault="00EF5A0B" w:rsidP="006F2701">
      <w:pPr>
        <w:rPr>
          <w:b/>
        </w:rPr>
      </w:pPr>
      <w:r w:rsidRPr="006F2701">
        <w:rPr>
          <w:b/>
          <w:lang w:val="nn-NO" w:bidi="nn-NO"/>
        </w:rPr>
        <w:t>Avtale om</w:t>
      </w:r>
    </w:p>
    <w:p w14:paraId="74504550" w14:textId="447F5FC0" w:rsidR="00EF5A0B" w:rsidRDefault="006F2701" w:rsidP="006F2701">
      <w:r>
        <w:rPr>
          <w:lang w:val="nn-NO" w:bidi="nn-NO"/>
        </w:rPr>
        <w:t>[namn på anskaffinga]</w:t>
      </w:r>
    </w:p>
    <w:p w14:paraId="46800546" w14:textId="77777777" w:rsidR="00EF5A0B" w:rsidRDefault="00EF5A0B" w:rsidP="006F2701">
      <w:pPr>
        <w:pStyle w:val="CommentSubject1"/>
      </w:pPr>
    </w:p>
    <w:p w14:paraId="385727F8" w14:textId="77777777" w:rsidR="00EF5A0B" w:rsidRDefault="00EF5A0B" w:rsidP="006F2701">
      <w:pPr>
        <w:pStyle w:val="Merknadstekst1"/>
      </w:pPr>
    </w:p>
    <w:p w14:paraId="02A53142" w14:textId="77777777" w:rsidR="00EF5A0B" w:rsidRDefault="00EF5A0B" w:rsidP="006F2701">
      <w:pPr>
        <w:pStyle w:val="CommentSubject1"/>
      </w:pPr>
      <w:r>
        <w:rPr>
          <w:lang w:val="nn-NO" w:bidi="nn-NO"/>
        </w:rPr>
        <w:t>er inngått mellom:</w:t>
      </w:r>
    </w:p>
    <w:p w14:paraId="1F2AC850" w14:textId="77777777" w:rsidR="006F2701" w:rsidRPr="006F2701" w:rsidRDefault="006F2701" w:rsidP="006F2701">
      <w:pPr>
        <w:pStyle w:val="Normalmedluftover"/>
      </w:pPr>
      <w:r w:rsidRPr="006F2701">
        <w:rPr>
          <w:lang w:val="nn-NO" w:bidi="nn-NO"/>
        </w:rPr>
        <w:t>[</w:t>
      </w:r>
      <w:r w:rsidRPr="006F2701">
        <w:rPr>
          <w:rStyle w:val="LinjestilTegn"/>
          <w:lang w:val="nn-NO" w:bidi="nn-NO"/>
        </w:rPr>
        <w:t>Skriv her</w:t>
      </w:r>
      <w:r w:rsidRPr="006F2701">
        <w:rPr>
          <w:lang w:val="nn-NO" w:bidi="nn-NO"/>
        </w:rPr>
        <w:t>]</w:t>
      </w:r>
    </w:p>
    <w:p w14:paraId="133FD333" w14:textId="77777777" w:rsidR="00CB70EB" w:rsidRDefault="00CB70EB" w:rsidP="006F2701">
      <w:r>
        <w:rPr>
          <w:lang w:val="nn-NO" w:bidi="nn-NO"/>
        </w:rPr>
        <w:t>_____________________________________________________</w:t>
      </w:r>
    </w:p>
    <w:p w14:paraId="394CAB8F" w14:textId="21E2BE54" w:rsidR="00EF5A0B" w:rsidRDefault="00EF5A0B" w:rsidP="006F2701">
      <w:r>
        <w:rPr>
          <w:lang w:val="nn-NO" w:bidi="nn-NO"/>
        </w:rPr>
        <w:t>(heretter kalla Leverandøren)</w:t>
      </w:r>
    </w:p>
    <w:p w14:paraId="12AC5564" w14:textId="77777777" w:rsidR="00CB70EB" w:rsidRDefault="00CB70EB" w:rsidP="006F2701"/>
    <w:p w14:paraId="4D5E558E" w14:textId="77777777" w:rsidR="00EF5A0B" w:rsidRPr="006F2701" w:rsidRDefault="00EF5A0B" w:rsidP="006F2701">
      <w:pPr>
        <w:rPr>
          <w:b/>
        </w:rPr>
      </w:pPr>
      <w:r w:rsidRPr="006F2701">
        <w:rPr>
          <w:b/>
          <w:lang w:val="nn-NO" w:bidi="nn-NO"/>
        </w:rPr>
        <w:t>og</w:t>
      </w:r>
    </w:p>
    <w:p w14:paraId="6B9CE6B2" w14:textId="77777777" w:rsidR="006F2701" w:rsidRPr="006F2701" w:rsidRDefault="006F2701" w:rsidP="006F2701">
      <w:pPr>
        <w:pStyle w:val="Normalmedluftover"/>
      </w:pPr>
      <w:r w:rsidRPr="006F2701">
        <w:rPr>
          <w:lang w:val="nn-NO" w:bidi="nn-NO"/>
        </w:rPr>
        <w:t>[</w:t>
      </w:r>
      <w:r w:rsidRPr="006F2701">
        <w:rPr>
          <w:rStyle w:val="LinjestilTegn"/>
          <w:lang w:val="nn-NO" w:bidi="nn-NO"/>
        </w:rPr>
        <w:t>Skriv her</w:t>
      </w:r>
      <w:r w:rsidRPr="006F2701">
        <w:rPr>
          <w:lang w:val="nn-NO" w:bidi="nn-NO"/>
        </w:rPr>
        <w:t>]</w:t>
      </w:r>
    </w:p>
    <w:p w14:paraId="78548BA1" w14:textId="77777777" w:rsidR="00CB70EB" w:rsidRDefault="00CB70EB" w:rsidP="006F2701">
      <w:r>
        <w:rPr>
          <w:lang w:val="nn-NO" w:bidi="nn-NO"/>
        </w:rPr>
        <w:t>_____________________________________________________</w:t>
      </w:r>
    </w:p>
    <w:p w14:paraId="5340FEE9" w14:textId="15D9CA3D" w:rsidR="00EF5A0B" w:rsidRDefault="00EF5A0B" w:rsidP="006F2701">
      <w:r>
        <w:rPr>
          <w:lang w:val="nn-NO" w:bidi="nn-NO"/>
        </w:rPr>
        <w:t>(heretter kalla Kunden)</w:t>
      </w:r>
    </w:p>
    <w:p w14:paraId="7F8000BD" w14:textId="77777777" w:rsidR="00EF5A0B" w:rsidRDefault="00EF5A0B" w:rsidP="006F2701"/>
    <w:p w14:paraId="427247E5" w14:textId="77777777" w:rsidR="006F2701" w:rsidRDefault="006F2701" w:rsidP="006F2701"/>
    <w:p w14:paraId="6CA95987" w14:textId="77777777" w:rsidR="00EF5A0B" w:rsidRPr="006F2701" w:rsidRDefault="00EF5A0B" w:rsidP="006F2701">
      <w:pPr>
        <w:rPr>
          <w:b/>
        </w:rPr>
      </w:pPr>
      <w:r w:rsidRPr="006F2701">
        <w:rPr>
          <w:b/>
          <w:lang w:val="nn-NO" w:bidi="nn-NO"/>
        </w:rPr>
        <w:t>Stad og dato:</w:t>
      </w:r>
    </w:p>
    <w:p w14:paraId="48665C42" w14:textId="77777777" w:rsidR="006F2701" w:rsidRPr="00C1286A" w:rsidRDefault="006F2701" w:rsidP="006F2701">
      <w:pPr>
        <w:pStyle w:val="Normalmedluftover"/>
      </w:pPr>
      <w:r>
        <w:rPr>
          <w:lang w:val="nn-NO" w:bidi="nn-NO"/>
        </w:rPr>
        <w:t>[Skriv stad og dato her]</w:t>
      </w:r>
    </w:p>
    <w:p w14:paraId="235195BD" w14:textId="77777777" w:rsidR="00EF5A0B" w:rsidRDefault="00EF5A0B" w:rsidP="006F2701">
      <w:r>
        <w:rPr>
          <w:lang w:val="nn-NO" w:bidi="nn-NO"/>
        </w:rPr>
        <w:t>______________________________</w:t>
      </w:r>
    </w:p>
    <w:p w14:paraId="0BEA43D6" w14:textId="77777777" w:rsidR="00EF5A0B" w:rsidRDefault="00EF5A0B" w:rsidP="006F2701"/>
    <w:p w14:paraId="353929DB" w14:textId="77777777" w:rsidR="00EF5A0B" w:rsidRDefault="00EF5A0B" w:rsidP="006F2701"/>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EF5A0B" w14:paraId="38BF8DAC" w14:textId="77777777" w:rsidTr="00586588">
        <w:tc>
          <w:tcPr>
            <w:tcW w:w="4109" w:type="dxa"/>
          </w:tcPr>
          <w:p w14:paraId="6D078A7A" w14:textId="384B570B" w:rsidR="00EF5A0B" w:rsidRDefault="006F2701" w:rsidP="006F2701">
            <w:pPr>
              <w:pStyle w:val="TableContents"/>
            </w:pPr>
            <w:r>
              <w:rPr>
                <w:lang w:val="nn-NO" w:bidi="nn-NO"/>
              </w:rPr>
              <w:t>[Namnet på Kunden her]</w:t>
            </w:r>
          </w:p>
        </w:tc>
        <w:tc>
          <w:tcPr>
            <w:tcW w:w="4110" w:type="dxa"/>
          </w:tcPr>
          <w:p w14:paraId="555854F1" w14:textId="76E9208D" w:rsidR="00EF5A0B" w:rsidRDefault="006F2701" w:rsidP="006F2701">
            <w:pPr>
              <w:pStyle w:val="TableContents"/>
            </w:pPr>
            <w:r>
              <w:rPr>
                <w:lang w:val="nn-NO" w:bidi="nn-NO"/>
              </w:rPr>
              <w:t>[Namnet på Leverandøren her]</w:t>
            </w:r>
          </w:p>
        </w:tc>
      </w:tr>
      <w:tr w:rsidR="00EF5A0B" w14:paraId="5EABD881" w14:textId="77777777" w:rsidTr="00586588">
        <w:tc>
          <w:tcPr>
            <w:tcW w:w="4109" w:type="dxa"/>
          </w:tcPr>
          <w:p w14:paraId="60FE2FB6" w14:textId="77777777" w:rsidR="00EF5A0B" w:rsidRPr="006F2701" w:rsidRDefault="00EF5A0B" w:rsidP="006F2701">
            <w:pPr>
              <w:pStyle w:val="TableContents"/>
              <w:rPr>
                <w:sz w:val="40"/>
                <w:szCs w:val="40"/>
              </w:rPr>
            </w:pPr>
          </w:p>
          <w:p w14:paraId="12793608" w14:textId="77777777" w:rsidR="00EF5A0B" w:rsidRDefault="00EF5A0B" w:rsidP="006F2701">
            <w:pPr>
              <w:pStyle w:val="TableContents"/>
            </w:pPr>
            <w:r>
              <w:rPr>
                <w:lang w:val="nn-NO" w:bidi="nn-NO"/>
              </w:rPr>
              <w:t>____________________________</w:t>
            </w:r>
          </w:p>
          <w:p w14:paraId="4F1A8D5F" w14:textId="77777777" w:rsidR="00EF5A0B" w:rsidRDefault="00EF5A0B" w:rsidP="006F2701">
            <w:pPr>
              <w:pStyle w:val="TableContents"/>
            </w:pPr>
            <w:r>
              <w:rPr>
                <w:lang w:val="nn-NO" w:bidi="nn-NO"/>
              </w:rPr>
              <w:t>Underskrifta til Kunden</w:t>
            </w:r>
          </w:p>
        </w:tc>
        <w:tc>
          <w:tcPr>
            <w:tcW w:w="4110" w:type="dxa"/>
          </w:tcPr>
          <w:p w14:paraId="65827AB2" w14:textId="77777777" w:rsidR="00EF5A0B" w:rsidRPr="006F2701" w:rsidRDefault="00EF5A0B" w:rsidP="006F2701">
            <w:pPr>
              <w:pStyle w:val="TableContents"/>
              <w:rPr>
                <w:sz w:val="40"/>
                <w:szCs w:val="40"/>
              </w:rPr>
            </w:pPr>
          </w:p>
          <w:p w14:paraId="59A9F9D8" w14:textId="77777777" w:rsidR="00EF5A0B" w:rsidRDefault="00EF5A0B" w:rsidP="006F2701">
            <w:pPr>
              <w:pStyle w:val="TableContents"/>
            </w:pPr>
            <w:r>
              <w:rPr>
                <w:lang w:val="nn-NO" w:bidi="nn-NO"/>
              </w:rPr>
              <w:t>______________________________</w:t>
            </w:r>
          </w:p>
          <w:p w14:paraId="68E2C4FC" w14:textId="77777777" w:rsidR="00EF5A0B" w:rsidRDefault="00EF5A0B" w:rsidP="006F2701">
            <w:pPr>
              <w:pStyle w:val="TableContents"/>
            </w:pPr>
            <w:r>
              <w:rPr>
                <w:lang w:val="nn-NO" w:bidi="nn-NO"/>
              </w:rPr>
              <w:t>Underskrifta til Leverandøren</w:t>
            </w:r>
          </w:p>
        </w:tc>
      </w:tr>
    </w:tbl>
    <w:p w14:paraId="019DA85B" w14:textId="77777777" w:rsidR="00A574A0" w:rsidRPr="00EF1571" w:rsidRDefault="00A574A0" w:rsidP="006F2701"/>
    <w:p w14:paraId="18505638" w14:textId="77777777" w:rsidR="00A574A0" w:rsidRPr="00EF1571" w:rsidRDefault="00A574A0" w:rsidP="006F2701"/>
    <w:p w14:paraId="5D086DCC" w14:textId="77777777" w:rsidR="00A574A0" w:rsidRPr="00EF1571" w:rsidRDefault="00A574A0" w:rsidP="006F2701">
      <w:pPr>
        <w:pStyle w:val="Merknadstekst"/>
      </w:pPr>
    </w:p>
    <w:p w14:paraId="27690D14" w14:textId="73CC4A93" w:rsidR="00EF5A0B" w:rsidRDefault="00EF5A0B" w:rsidP="006F2701">
      <w:r>
        <w:rPr>
          <w:lang w:val="nn-NO" w:bidi="nn-NO"/>
        </w:rPr>
        <w:t>Avtalen skal underteiknast i to eksemplar, eitt til kvar part.</w:t>
      </w:r>
    </w:p>
    <w:p w14:paraId="042791E2" w14:textId="77777777" w:rsidR="00EF5A0B" w:rsidRDefault="00EF5A0B" w:rsidP="006F2701"/>
    <w:p w14:paraId="7D1447DD" w14:textId="77777777" w:rsidR="00EF5A0B" w:rsidRDefault="00EF5A0B" w:rsidP="006F2701"/>
    <w:p w14:paraId="7B743DAA" w14:textId="77777777" w:rsidR="00EF5A0B" w:rsidRDefault="00EF5A0B" w:rsidP="006F2701"/>
    <w:p w14:paraId="23D13D80" w14:textId="77777777" w:rsidR="00820EE6" w:rsidRDefault="00820EE6" w:rsidP="00820EE6">
      <w:pPr>
        <w:rPr>
          <w:b/>
          <w:bCs/>
        </w:rPr>
      </w:pPr>
      <w:r>
        <w:rPr>
          <w:b/>
          <w:lang w:val="nn-NO" w:bidi="nn-NO"/>
        </w:rPr>
        <w:t>Førespurnader</w:t>
      </w:r>
    </w:p>
    <w:p w14:paraId="2D310C67" w14:textId="4A87D0B7" w:rsidR="00820EE6" w:rsidRDefault="00185FC3" w:rsidP="00820EE6">
      <w:r>
        <w:rPr>
          <w:lang w:val="nn-NO" w:bidi="nn-NO"/>
        </w:rPr>
        <w:t>Med mindre anna går fram av vedlegg 4, skal alle førespurnader som gjeld denne avtalen, rettast til:</w:t>
      </w:r>
    </w:p>
    <w:p w14:paraId="4DB58809" w14:textId="77777777" w:rsidR="00820EE6" w:rsidRDefault="00820EE6" w:rsidP="00820EE6"/>
    <w:p w14:paraId="48309916" w14:textId="77777777" w:rsidR="00820EE6" w:rsidRDefault="00820EE6" w:rsidP="00820EE6"/>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820EE6" w14:paraId="0755ADAD" w14:textId="77777777" w:rsidTr="00ED7E7D">
        <w:tc>
          <w:tcPr>
            <w:tcW w:w="4109" w:type="dxa"/>
          </w:tcPr>
          <w:p w14:paraId="0B6DB657" w14:textId="77777777" w:rsidR="00820EE6" w:rsidRPr="00421982" w:rsidRDefault="00820EE6" w:rsidP="00ED7E7D">
            <w:pPr>
              <w:pStyle w:val="TableContents"/>
              <w:rPr>
                <w:b/>
              </w:rPr>
            </w:pPr>
            <w:r>
              <w:rPr>
                <w:b/>
                <w:lang w:val="nn-NO" w:bidi="nn-NO"/>
              </w:rPr>
              <w:t>Hos Kunden</w:t>
            </w:r>
          </w:p>
        </w:tc>
        <w:tc>
          <w:tcPr>
            <w:tcW w:w="4110" w:type="dxa"/>
          </w:tcPr>
          <w:p w14:paraId="0AF8D6D0" w14:textId="77777777" w:rsidR="00820EE6" w:rsidRPr="00421982" w:rsidRDefault="00820EE6" w:rsidP="00ED7E7D">
            <w:pPr>
              <w:pStyle w:val="TableContents"/>
              <w:rPr>
                <w:b/>
              </w:rPr>
            </w:pPr>
            <w:r>
              <w:rPr>
                <w:b/>
                <w:lang w:val="nn-NO" w:bidi="nn-NO"/>
              </w:rPr>
              <w:t>Hos Leverandøren</w:t>
            </w:r>
          </w:p>
        </w:tc>
      </w:tr>
      <w:tr w:rsidR="00820EE6" w14:paraId="20F4A9E3" w14:textId="77777777" w:rsidTr="00ED7E7D">
        <w:tc>
          <w:tcPr>
            <w:tcW w:w="4109" w:type="dxa"/>
          </w:tcPr>
          <w:p w14:paraId="7CF47D97" w14:textId="77777777" w:rsidR="00820EE6" w:rsidRDefault="00820EE6" w:rsidP="00ED7E7D">
            <w:pPr>
              <w:pStyle w:val="TableContents"/>
            </w:pPr>
            <w:r>
              <w:rPr>
                <w:lang w:val="nn-NO" w:bidi="nn-NO"/>
              </w:rPr>
              <w:t xml:space="preserve">Namn: </w:t>
            </w:r>
          </w:p>
        </w:tc>
        <w:tc>
          <w:tcPr>
            <w:tcW w:w="4110" w:type="dxa"/>
          </w:tcPr>
          <w:p w14:paraId="4A830F74" w14:textId="77777777" w:rsidR="00820EE6" w:rsidRDefault="00820EE6" w:rsidP="00ED7E7D">
            <w:pPr>
              <w:pStyle w:val="TableContents"/>
            </w:pPr>
            <w:r>
              <w:rPr>
                <w:lang w:val="nn-NO" w:bidi="nn-NO"/>
              </w:rPr>
              <w:t xml:space="preserve">Namn: </w:t>
            </w:r>
          </w:p>
        </w:tc>
      </w:tr>
      <w:tr w:rsidR="00820EE6" w14:paraId="404470B7" w14:textId="77777777" w:rsidTr="00ED7E7D">
        <w:tc>
          <w:tcPr>
            <w:tcW w:w="4109" w:type="dxa"/>
          </w:tcPr>
          <w:p w14:paraId="65262DA6" w14:textId="77777777" w:rsidR="00820EE6" w:rsidRDefault="00820EE6" w:rsidP="00ED7E7D">
            <w:pPr>
              <w:pStyle w:val="TableContents"/>
              <w:tabs>
                <w:tab w:val="left" w:pos="938"/>
              </w:tabs>
            </w:pPr>
            <w:r>
              <w:rPr>
                <w:lang w:val="nn-NO" w:bidi="nn-NO"/>
              </w:rPr>
              <w:t xml:space="preserve">Stilling: </w:t>
            </w:r>
          </w:p>
        </w:tc>
        <w:tc>
          <w:tcPr>
            <w:tcW w:w="4110" w:type="dxa"/>
          </w:tcPr>
          <w:p w14:paraId="04B21E63" w14:textId="77777777" w:rsidR="00820EE6" w:rsidRDefault="00820EE6" w:rsidP="00ED7E7D">
            <w:pPr>
              <w:pStyle w:val="TableContents"/>
            </w:pPr>
            <w:r>
              <w:rPr>
                <w:lang w:val="nn-NO" w:bidi="nn-NO"/>
              </w:rPr>
              <w:t xml:space="preserve">Stilling: </w:t>
            </w:r>
          </w:p>
        </w:tc>
      </w:tr>
      <w:tr w:rsidR="00820EE6" w14:paraId="6CC80440" w14:textId="77777777" w:rsidTr="00ED7E7D">
        <w:tc>
          <w:tcPr>
            <w:tcW w:w="4109" w:type="dxa"/>
          </w:tcPr>
          <w:p w14:paraId="1CA4F187" w14:textId="77777777" w:rsidR="00820EE6" w:rsidRDefault="00820EE6" w:rsidP="00ED7E7D">
            <w:pPr>
              <w:pStyle w:val="TableContents"/>
              <w:tabs>
                <w:tab w:val="left" w:pos="796"/>
                <w:tab w:val="left" w:pos="938"/>
              </w:tabs>
            </w:pPr>
            <w:r>
              <w:rPr>
                <w:lang w:val="nn-NO" w:bidi="nn-NO"/>
              </w:rPr>
              <w:t xml:space="preserve">Telefon: </w:t>
            </w:r>
          </w:p>
        </w:tc>
        <w:tc>
          <w:tcPr>
            <w:tcW w:w="4110" w:type="dxa"/>
          </w:tcPr>
          <w:p w14:paraId="7ED281BC" w14:textId="77777777" w:rsidR="00820EE6" w:rsidRDefault="00820EE6" w:rsidP="00ED7E7D">
            <w:pPr>
              <w:pStyle w:val="TableContents"/>
            </w:pPr>
            <w:r>
              <w:rPr>
                <w:lang w:val="nn-NO" w:bidi="nn-NO"/>
              </w:rPr>
              <w:t xml:space="preserve">Telefon: </w:t>
            </w:r>
          </w:p>
        </w:tc>
      </w:tr>
      <w:tr w:rsidR="00820EE6" w14:paraId="196CC6AC" w14:textId="77777777" w:rsidTr="00ED7E7D">
        <w:tc>
          <w:tcPr>
            <w:tcW w:w="4109" w:type="dxa"/>
          </w:tcPr>
          <w:p w14:paraId="50580E4D" w14:textId="77777777" w:rsidR="00820EE6" w:rsidRDefault="00820EE6" w:rsidP="00ED7E7D">
            <w:pPr>
              <w:pStyle w:val="TableContents"/>
              <w:tabs>
                <w:tab w:val="left" w:pos="938"/>
              </w:tabs>
            </w:pPr>
            <w:r>
              <w:rPr>
                <w:lang w:val="nn-NO" w:bidi="nn-NO"/>
              </w:rPr>
              <w:t xml:space="preserve">E-post: </w:t>
            </w:r>
          </w:p>
        </w:tc>
        <w:tc>
          <w:tcPr>
            <w:tcW w:w="4110" w:type="dxa"/>
          </w:tcPr>
          <w:p w14:paraId="5D296DF9" w14:textId="77777777" w:rsidR="00820EE6" w:rsidRDefault="00820EE6" w:rsidP="00ED7E7D">
            <w:pPr>
              <w:pStyle w:val="TableContents"/>
            </w:pPr>
            <w:r>
              <w:rPr>
                <w:lang w:val="nn-NO" w:bidi="nn-NO"/>
              </w:rPr>
              <w:t xml:space="preserve">E-post: </w:t>
            </w:r>
          </w:p>
        </w:tc>
      </w:tr>
    </w:tbl>
    <w:p w14:paraId="71E59561" w14:textId="77777777" w:rsidR="00A574A0" w:rsidRDefault="00A574A0" w:rsidP="006F2701">
      <w:pPr>
        <w:sectPr w:rsidR="00A574A0" w:rsidSect="007E6EE6">
          <w:footerReference w:type="default" r:id="rId8"/>
          <w:headerReference w:type="first" r:id="rId9"/>
          <w:footerReference w:type="first" r:id="rId10"/>
          <w:pgSz w:w="11907" w:h="16840" w:code="9"/>
          <w:pgMar w:top="1418" w:right="1418" w:bottom="1418" w:left="2268" w:header="709" w:footer="743" w:gutter="0"/>
          <w:paperSrc w:first="7" w:other="7"/>
          <w:pgNumType w:start="1"/>
          <w:cols w:space="708"/>
          <w:titlePg/>
          <w:docGrid w:linePitch="299"/>
        </w:sectPr>
      </w:pPr>
    </w:p>
    <w:p w14:paraId="70780C24" w14:textId="77777777" w:rsidR="00ED7E7D" w:rsidRPr="00ED7E7D" w:rsidRDefault="00ED7E7D" w:rsidP="00ED7E7D">
      <w:pPr>
        <w:pStyle w:val="Tittel"/>
      </w:pPr>
      <w:r w:rsidRPr="00ED7E7D">
        <w:rPr>
          <w:lang w:val="nn-NO" w:bidi="nn-NO"/>
        </w:rPr>
        <w:lastRenderedPageBreak/>
        <w:t>Innhald</w:t>
      </w:r>
    </w:p>
    <w:p w14:paraId="5964AD09" w14:textId="479D9096" w:rsidR="00DB7928" w:rsidRDefault="00ED7E7D">
      <w:pPr>
        <w:pStyle w:val="INNH1"/>
        <w:tabs>
          <w:tab w:val="left" w:pos="440"/>
          <w:tab w:val="right" w:leader="dot" w:pos="8211"/>
        </w:tabs>
        <w:rPr>
          <w:rFonts w:asciiTheme="minorHAnsi" w:eastAsiaTheme="minorEastAsia" w:hAnsiTheme="minorHAnsi" w:cstheme="minorBidi"/>
          <w:b w:val="0"/>
          <w:bCs w:val="0"/>
          <w:caps w:val="0"/>
          <w:noProof/>
          <w:kern w:val="2"/>
          <w:sz w:val="24"/>
          <w:szCs w:val="24"/>
          <w14:ligatures w14:val="standardContextual"/>
        </w:rPr>
      </w:pPr>
      <w:r w:rsidRPr="00ED7E7D">
        <w:rPr>
          <w:noProof/>
          <w:lang w:val="nn-NO" w:bidi="nn-NO"/>
        </w:rPr>
        <w:fldChar w:fldCharType="begin"/>
      </w:r>
      <w:r w:rsidRPr="00ED7E7D">
        <w:rPr>
          <w:noProof/>
          <w:lang w:val="nn-NO" w:bidi="nn-NO"/>
        </w:rPr>
        <w:instrText xml:space="preserve"> TOC \o "3-3" \h \z \t "Overskrift 1;1;Overskrift 2;2;Brødtekstinnrykk;1" </w:instrText>
      </w:r>
      <w:r w:rsidRPr="00ED7E7D">
        <w:rPr>
          <w:noProof/>
          <w:lang w:val="nn-NO" w:bidi="nn-NO"/>
        </w:rPr>
        <w:fldChar w:fldCharType="separate"/>
      </w:r>
      <w:hyperlink w:anchor="_Toc230783527" w:history="1">
        <w:r w:rsidR="00DB7928" w:rsidRPr="00B37F97">
          <w:rPr>
            <w:rStyle w:val="Hyperkobling"/>
            <w:noProof/>
          </w:rPr>
          <w:t>1.</w:t>
        </w:r>
        <w:r w:rsidR="00DB7928">
          <w:rPr>
            <w:rFonts w:asciiTheme="minorHAnsi" w:eastAsiaTheme="minorEastAsia" w:hAnsiTheme="minorHAnsi" w:cstheme="minorBidi"/>
            <w:b w:val="0"/>
            <w:bCs w:val="0"/>
            <w:caps w:val="0"/>
            <w:noProof/>
            <w:kern w:val="2"/>
            <w:sz w:val="24"/>
            <w:szCs w:val="24"/>
            <w14:ligatures w14:val="standardContextual"/>
          </w:rPr>
          <w:tab/>
        </w:r>
        <w:r w:rsidR="00DB7928" w:rsidRPr="00B37F97">
          <w:rPr>
            <w:rStyle w:val="Hyperkobling"/>
            <w:noProof/>
            <w:lang w:val="nn-NO" w:bidi="nn-NO"/>
          </w:rPr>
          <w:t>Alminnelege vilkår</w:t>
        </w:r>
        <w:r w:rsidR="00DB7928">
          <w:rPr>
            <w:noProof/>
            <w:webHidden/>
          </w:rPr>
          <w:tab/>
        </w:r>
        <w:r w:rsidR="00DB7928">
          <w:rPr>
            <w:noProof/>
            <w:webHidden/>
          </w:rPr>
          <w:fldChar w:fldCharType="begin"/>
        </w:r>
        <w:r w:rsidR="00DB7928">
          <w:rPr>
            <w:noProof/>
            <w:webHidden/>
          </w:rPr>
          <w:instrText xml:space="preserve"> PAGEREF _Toc230783527 \h </w:instrText>
        </w:r>
        <w:r w:rsidR="00DB7928">
          <w:rPr>
            <w:noProof/>
            <w:webHidden/>
          </w:rPr>
        </w:r>
        <w:r w:rsidR="00DB7928">
          <w:rPr>
            <w:noProof/>
            <w:webHidden/>
          </w:rPr>
          <w:fldChar w:fldCharType="separate"/>
        </w:r>
        <w:r w:rsidR="00DB7928">
          <w:rPr>
            <w:noProof/>
            <w:webHidden/>
          </w:rPr>
          <w:t>6</w:t>
        </w:r>
        <w:r w:rsidR="00DB7928">
          <w:rPr>
            <w:noProof/>
            <w:webHidden/>
          </w:rPr>
          <w:fldChar w:fldCharType="end"/>
        </w:r>
      </w:hyperlink>
    </w:p>
    <w:p w14:paraId="064F1A80" w14:textId="31E35445"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528" w:history="1">
        <w:r w:rsidRPr="00B37F97">
          <w:rPr>
            <w:rStyle w:val="Hyperkobling"/>
            <w:noProof/>
          </w:rPr>
          <w:t>1.1</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Omfanget av avtalen</w:t>
        </w:r>
        <w:r>
          <w:rPr>
            <w:noProof/>
            <w:webHidden/>
          </w:rPr>
          <w:tab/>
        </w:r>
        <w:r>
          <w:rPr>
            <w:noProof/>
            <w:webHidden/>
          </w:rPr>
          <w:fldChar w:fldCharType="begin"/>
        </w:r>
        <w:r>
          <w:rPr>
            <w:noProof/>
            <w:webHidden/>
          </w:rPr>
          <w:instrText xml:space="preserve"> PAGEREF _Toc230783528 \h </w:instrText>
        </w:r>
        <w:r>
          <w:rPr>
            <w:noProof/>
            <w:webHidden/>
          </w:rPr>
        </w:r>
        <w:r>
          <w:rPr>
            <w:noProof/>
            <w:webHidden/>
          </w:rPr>
          <w:fldChar w:fldCharType="separate"/>
        </w:r>
        <w:r>
          <w:rPr>
            <w:noProof/>
            <w:webHidden/>
          </w:rPr>
          <w:t>6</w:t>
        </w:r>
        <w:r>
          <w:rPr>
            <w:noProof/>
            <w:webHidden/>
          </w:rPr>
          <w:fldChar w:fldCharType="end"/>
        </w:r>
      </w:hyperlink>
    </w:p>
    <w:p w14:paraId="23B84704" w14:textId="0E8B047D"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529" w:history="1">
        <w:r w:rsidRPr="00B37F97">
          <w:rPr>
            <w:rStyle w:val="Hyperkobling"/>
            <w:noProof/>
          </w:rPr>
          <w:t>1.2</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Vedlegg til Avtalen</w:t>
        </w:r>
        <w:r>
          <w:rPr>
            <w:noProof/>
            <w:webHidden/>
          </w:rPr>
          <w:tab/>
        </w:r>
        <w:r>
          <w:rPr>
            <w:noProof/>
            <w:webHidden/>
          </w:rPr>
          <w:fldChar w:fldCharType="begin"/>
        </w:r>
        <w:r>
          <w:rPr>
            <w:noProof/>
            <w:webHidden/>
          </w:rPr>
          <w:instrText xml:space="preserve"> PAGEREF _Toc230783529 \h </w:instrText>
        </w:r>
        <w:r>
          <w:rPr>
            <w:noProof/>
            <w:webHidden/>
          </w:rPr>
        </w:r>
        <w:r>
          <w:rPr>
            <w:noProof/>
            <w:webHidden/>
          </w:rPr>
          <w:fldChar w:fldCharType="separate"/>
        </w:r>
        <w:r>
          <w:rPr>
            <w:noProof/>
            <w:webHidden/>
          </w:rPr>
          <w:t>6</w:t>
        </w:r>
        <w:r>
          <w:rPr>
            <w:noProof/>
            <w:webHidden/>
          </w:rPr>
          <w:fldChar w:fldCharType="end"/>
        </w:r>
      </w:hyperlink>
    </w:p>
    <w:p w14:paraId="6F8925DD" w14:textId="28E571B1"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530" w:history="1">
        <w:r w:rsidRPr="00B37F97">
          <w:rPr>
            <w:rStyle w:val="Hyperkobling"/>
            <w:noProof/>
          </w:rPr>
          <w:t>1.3</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Tolking – Rangordning</w:t>
        </w:r>
        <w:r>
          <w:rPr>
            <w:noProof/>
            <w:webHidden/>
          </w:rPr>
          <w:tab/>
        </w:r>
        <w:r>
          <w:rPr>
            <w:noProof/>
            <w:webHidden/>
          </w:rPr>
          <w:fldChar w:fldCharType="begin"/>
        </w:r>
        <w:r>
          <w:rPr>
            <w:noProof/>
            <w:webHidden/>
          </w:rPr>
          <w:instrText xml:space="preserve"> PAGEREF _Toc230783530 \h </w:instrText>
        </w:r>
        <w:r>
          <w:rPr>
            <w:noProof/>
            <w:webHidden/>
          </w:rPr>
        </w:r>
        <w:r>
          <w:rPr>
            <w:noProof/>
            <w:webHidden/>
          </w:rPr>
          <w:fldChar w:fldCharType="separate"/>
        </w:r>
        <w:r>
          <w:rPr>
            <w:noProof/>
            <w:webHidden/>
          </w:rPr>
          <w:t>6</w:t>
        </w:r>
        <w:r>
          <w:rPr>
            <w:noProof/>
            <w:webHidden/>
          </w:rPr>
          <w:fldChar w:fldCharType="end"/>
        </w:r>
      </w:hyperlink>
    </w:p>
    <w:p w14:paraId="7B7E7F13" w14:textId="1C0B3F9A"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531" w:history="1">
        <w:r w:rsidRPr="00B37F97">
          <w:rPr>
            <w:rStyle w:val="Hyperkobling"/>
            <w:noProof/>
          </w:rPr>
          <w:t>1.4</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Fleksibilitet i systemutviklinga og endringshandtering</w:t>
        </w:r>
        <w:r>
          <w:rPr>
            <w:noProof/>
            <w:webHidden/>
          </w:rPr>
          <w:tab/>
        </w:r>
        <w:r>
          <w:rPr>
            <w:noProof/>
            <w:webHidden/>
          </w:rPr>
          <w:fldChar w:fldCharType="begin"/>
        </w:r>
        <w:r>
          <w:rPr>
            <w:noProof/>
            <w:webHidden/>
          </w:rPr>
          <w:instrText xml:space="preserve"> PAGEREF _Toc230783531 \h </w:instrText>
        </w:r>
        <w:r>
          <w:rPr>
            <w:noProof/>
            <w:webHidden/>
          </w:rPr>
        </w:r>
        <w:r>
          <w:rPr>
            <w:noProof/>
            <w:webHidden/>
          </w:rPr>
          <w:fldChar w:fldCharType="separate"/>
        </w:r>
        <w:r>
          <w:rPr>
            <w:noProof/>
            <w:webHidden/>
          </w:rPr>
          <w:t>7</w:t>
        </w:r>
        <w:r>
          <w:rPr>
            <w:noProof/>
            <w:webHidden/>
          </w:rPr>
          <w:fldChar w:fldCharType="end"/>
        </w:r>
      </w:hyperlink>
    </w:p>
    <w:p w14:paraId="3EDDFC68" w14:textId="1E369248"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532" w:history="1">
        <w:r w:rsidRPr="00B37F97">
          <w:rPr>
            <w:rStyle w:val="Hyperkobling"/>
            <w:noProof/>
          </w:rPr>
          <w:t>1.5</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Partane sine representantar</w:t>
        </w:r>
        <w:r>
          <w:rPr>
            <w:noProof/>
            <w:webHidden/>
          </w:rPr>
          <w:tab/>
        </w:r>
        <w:r>
          <w:rPr>
            <w:noProof/>
            <w:webHidden/>
          </w:rPr>
          <w:fldChar w:fldCharType="begin"/>
        </w:r>
        <w:r>
          <w:rPr>
            <w:noProof/>
            <w:webHidden/>
          </w:rPr>
          <w:instrText xml:space="preserve"> PAGEREF _Toc230783532 \h </w:instrText>
        </w:r>
        <w:r>
          <w:rPr>
            <w:noProof/>
            <w:webHidden/>
          </w:rPr>
        </w:r>
        <w:r>
          <w:rPr>
            <w:noProof/>
            <w:webHidden/>
          </w:rPr>
          <w:fldChar w:fldCharType="separate"/>
        </w:r>
        <w:r>
          <w:rPr>
            <w:noProof/>
            <w:webHidden/>
          </w:rPr>
          <w:t>7</w:t>
        </w:r>
        <w:r>
          <w:rPr>
            <w:noProof/>
            <w:webHidden/>
          </w:rPr>
          <w:fldChar w:fldCharType="end"/>
        </w:r>
      </w:hyperlink>
    </w:p>
    <w:p w14:paraId="6528E909" w14:textId="63537BB0" w:rsidR="00DB7928" w:rsidRDefault="00DB7928">
      <w:pPr>
        <w:pStyle w:val="INNH1"/>
        <w:tabs>
          <w:tab w:val="left" w:pos="440"/>
          <w:tab w:val="right" w:leader="dot" w:pos="8211"/>
        </w:tabs>
        <w:rPr>
          <w:rFonts w:asciiTheme="minorHAnsi" w:eastAsiaTheme="minorEastAsia" w:hAnsiTheme="minorHAnsi" w:cstheme="minorBidi"/>
          <w:b w:val="0"/>
          <w:bCs w:val="0"/>
          <w:caps w:val="0"/>
          <w:noProof/>
          <w:kern w:val="2"/>
          <w:sz w:val="24"/>
          <w:szCs w:val="24"/>
          <w14:ligatures w14:val="standardContextual"/>
        </w:rPr>
      </w:pPr>
      <w:hyperlink w:anchor="_Toc230783533" w:history="1">
        <w:r w:rsidRPr="00B37F97">
          <w:rPr>
            <w:rStyle w:val="Hyperkobling"/>
            <w:noProof/>
          </w:rPr>
          <w:t>2.</w:t>
        </w:r>
        <w:r>
          <w:rPr>
            <w:rFonts w:asciiTheme="minorHAnsi" w:eastAsiaTheme="minorEastAsia" w:hAnsiTheme="minorHAnsi" w:cstheme="minorBidi"/>
            <w:b w:val="0"/>
            <w:bCs w:val="0"/>
            <w:caps w:val="0"/>
            <w:noProof/>
            <w:kern w:val="2"/>
            <w:sz w:val="24"/>
            <w:szCs w:val="24"/>
            <w14:ligatures w14:val="standardContextual"/>
          </w:rPr>
          <w:tab/>
        </w:r>
        <w:r w:rsidRPr="00B37F97">
          <w:rPr>
            <w:rStyle w:val="Hyperkobling"/>
            <w:noProof/>
            <w:lang w:val="nn-NO" w:bidi="nn-NO"/>
          </w:rPr>
          <w:t>Gjennomføring av leveransen</w:t>
        </w:r>
        <w:r>
          <w:rPr>
            <w:noProof/>
            <w:webHidden/>
          </w:rPr>
          <w:tab/>
        </w:r>
        <w:r>
          <w:rPr>
            <w:noProof/>
            <w:webHidden/>
          </w:rPr>
          <w:fldChar w:fldCharType="begin"/>
        </w:r>
        <w:r>
          <w:rPr>
            <w:noProof/>
            <w:webHidden/>
          </w:rPr>
          <w:instrText xml:space="preserve"> PAGEREF _Toc230783533 \h </w:instrText>
        </w:r>
        <w:r>
          <w:rPr>
            <w:noProof/>
            <w:webHidden/>
          </w:rPr>
        </w:r>
        <w:r>
          <w:rPr>
            <w:noProof/>
            <w:webHidden/>
          </w:rPr>
          <w:fldChar w:fldCharType="separate"/>
        </w:r>
        <w:r>
          <w:rPr>
            <w:noProof/>
            <w:webHidden/>
          </w:rPr>
          <w:t>7</w:t>
        </w:r>
        <w:r>
          <w:rPr>
            <w:noProof/>
            <w:webHidden/>
          </w:rPr>
          <w:fldChar w:fldCharType="end"/>
        </w:r>
      </w:hyperlink>
    </w:p>
    <w:p w14:paraId="6D80F481" w14:textId="336AF038"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534" w:history="1">
        <w:r w:rsidRPr="00B37F97">
          <w:rPr>
            <w:rStyle w:val="Hyperkobling"/>
            <w:noProof/>
          </w:rPr>
          <w:t>2.1</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Generelt om Leveransen</w:t>
        </w:r>
        <w:r>
          <w:rPr>
            <w:noProof/>
            <w:webHidden/>
          </w:rPr>
          <w:tab/>
        </w:r>
        <w:r>
          <w:rPr>
            <w:noProof/>
            <w:webHidden/>
          </w:rPr>
          <w:fldChar w:fldCharType="begin"/>
        </w:r>
        <w:r>
          <w:rPr>
            <w:noProof/>
            <w:webHidden/>
          </w:rPr>
          <w:instrText xml:space="preserve"> PAGEREF _Toc230783534 \h </w:instrText>
        </w:r>
        <w:r>
          <w:rPr>
            <w:noProof/>
            <w:webHidden/>
          </w:rPr>
        </w:r>
        <w:r>
          <w:rPr>
            <w:noProof/>
            <w:webHidden/>
          </w:rPr>
          <w:fldChar w:fldCharType="separate"/>
        </w:r>
        <w:r>
          <w:rPr>
            <w:noProof/>
            <w:webHidden/>
          </w:rPr>
          <w:t>7</w:t>
        </w:r>
        <w:r>
          <w:rPr>
            <w:noProof/>
            <w:webHidden/>
          </w:rPr>
          <w:fldChar w:fldCharType="end"/>
        </w:r>
      </w:hyperlink>
    </w:p>
    <w:p w14:paraId="0730EAD5" w14:textId="7776FD29" w:rsidR="00DB7928" w:rsidRDefault="00DB7928">
      <w:pPr>
        <w:pStyle w:val="INNH3"/>
        <w:tabs>
          <w:tab w:val="left" w:pos="1100"/>
          <w:tab w:val="right" w:leader="dot" w:pos="8211"/>
        </w:tabs>
        <w:rPr>
          <w:rFonts w:asciiTheme="minorHAnsi" w:eastAsiaTheme="minorEastAsia" w:hAnsiTheme="minorHAnsi" w:cstheme="minorBidi"/>
          <w:i w:val="0"/>
          <w:iCs w:val="0"/>
          <w:noProof/>
          <w:kern w:val="2"/>
          <w:sz w:val="24"/>
          <w:szCs w:val="24"/>
          <w14:ligatures w14:val="standardContextual"/>
        </w:rPr>
      </w:pPr>
      <w:hyperlink w:anchor="_Toc230783535" w:history="1">
        <w:r w:rsidRPr="00B37F97">
          <w:rPr>
            <w:rStyle w:val="Hyperkobling"/>
            <w:noProof/>
          </w:rPr>
          <w:t>2.1.1</w:t>
        </w:r>
        <w:r>
          <w:rPr>
            <w:rFonts w:asciiTheme="minorHAnsi" w:eastAsiaTheme="minorEastAsia" w:hAnsiTheme="minorHAnsi" w:cstheme="minorBidi"/>
            <w:i w:val="0"/>
            <w:iCs w:val="0"/>
            <w:noProof/>
            <w:kern w:val="2"/>
            <w:sz w:val="24"/>
            <w:szCs w:val="24"/>
            <w14:ligatures w14:val="standardContextual"/>
          </w:rPr>
          <w:tab/>
        </w:r>
        <w:r w:rsidRPr="00B37F97">
          <w:rPr>
            <w:rStyle w:val="Hyperkobling"/>
            <w:noProof/>
            <w:lang w:val="nn-NO" w:bidi="nn-NO"/>
          </w:rPr>
          <w:t>Programvareutvikling – Delleveransar</w:t>
        </w:r>
        <w:r>
          <w:rPr>
            <w:noProof/>
            <w:webHidden/>
          </w:rPr>
          <w:tab/>
        </w:r>
        <w:r>
          <w:rPr>
            <w:noProof/>
            <w:webHidden/>
          </w:rPr>
          <w:fldChar w:fldCharType="begin"/>
        </w:r>
        <w:r>
          <w:rPr>
            <w:noProof/>
            <w:webHidden/>
          </w:rPr>
          <w:instrText xml:space="preserve"> PAGEREF _Toc230783535 \h </w:instrText>
        </w:r>
        <w:r>
          <w:rPr>
            <w:noProof/>
            <w:webHidden/>
          </w:rPr>
        </w:r>
        <w:r>
          <w:rPr>
            <w:noProof/>
            <w:webHidden/>
          </w:rPr>
          <w:fldChar w:fldCharType="separate"/>
        </w:r>
        <w:r>
          <w:rPr>
            <w:noProof/>
            <w:webHidden/>
          </w:rPr>
          <w:t>7</w:t>
        </w:r>
        <w:r>
          <w:rPr>
            <w:noProof/>
            <w:webHidden/>
          </w:rPr>
          <w:fldChar w:fldCharType="end"/>
        </w:r>
      </w:hyperlink>
    </w:p>
    <w:p w14:paraId="7AADAB7E" w14:textId="32005816" w:rsidR="00DB7928" w:rsidRDefault="00DB7928">
      <w:pPr>
        <w:pStyle w:val="INNH3"/>
        <w:tabs>
          <w:tab w:val="left" w:pos="1100"/>
          <w:tab w:val="right" w:leader="dot" w:pos="8211"/>
        </w:tabs>
        <w:rPr>
          <w:rFonts w:asciiTheme="minorHAnsi" w:eastAsiaTheme="minorEastAsia" w:hAnsiTheme="minorHAnsi" w:cstheme="minorBidi"/>
          <w:i w:val="0"/>
          <w:iCs w:val="0"/>
          <w:noProof/>
          <w:kern w:val="2"/>
          <w:sz w:val="24"/>
          <w:szCs w:val="24"/>
          <w14:ligatures w14:val="standardContextual"/>
        </w:rPr>
      </w:pPr>
      <w:hyperlink w:anchor="_Toc230783536" w:history="1">
        <w:r w:rsidRPr="00B37F97">
          <w:rPr>
            <w:rStyle w:val="Hyperkobling"/>
            <w:noProof/>
          </w:rPr>
          <w:t>2.1.2</w:t>
        </w:r>
        <w:r>
          <w:rPr>
            <w:rFonts w:asciiTheme="minorHAnsi" w:eastAsiaTheme="minorEastAsia" w:hAnsiTheme="minorHAnsi" w:cstheme="minorBidi"/>
            <w:i w:val="0"/>
            <w:iCs w:val="0"/>
            <w:noProof/>
            <w:kern w:val="2"/>
            <w:sz w:val="24"/>
            <w:szCs w:val="24"/>
            <w14:ligatures w14:val="standardContextual"/>
          </w:rPr>
          <w:tab/>
        </w:r>
        <w:r w:rsidRPr="00B37F97">
          <w:rPr>
            <w:rStyle w:val="Hyperkobling"/>
            <w:noProof/>
            <w:lang w:val="nn-NO" w:bidi="nn-NO"/>
          </w:rPr>
          <w:t>Andre leveranseelement</w:t>
        </w:r>
        <w:r>
          <w:rPr>
            <w:noProof/>
            <w:webHidden/>
          </w:rPr>
          <w:tab/>
        </w:r>
        <w:r>
          <w:rPr>
            <w:noProof/>
            <w:webHidden/>
          </w:rPr>
          <w:fldChar w:fldCharType="begin"/>
        </w:r>
        <w:r>
          <w:rPr>
            <w:noProof/>
            <w:webHidden/>
          </w:rPr>
          <w:instrText xml:space="preserve"> PAGEREF _Toc230783536 \h </w:instrText>
        </w:r>
        <w:r>
          <w:rPr>
            <w:noProof/>
            <w:webHidden/>
          </w:rPr>
        </w:r>
        <w:r>
          <w:rPr>
            <w:noProof/>
            <w:webHidden/>
          </w:rPr>
          <w:fldChar w:fldCharType="separate"/>
        </w:r>
        <w:r>
          <w:rPr>
            <w:noProof/>
            <w:webHidden/>
          </w:rPr>
          <w:t>8</w:t>
        </w:r>
        <w:r>
          <w:rPr>
            <w:noProof/>
            <w:webHidden/>
          </w:rPr>
          <w:fldChar w:fldCharType="end"/>
        </w:r>
      </w:hyperlink>
    </w:p>
    <w:p w14:paraId="7398F0DD" w14:textId="00552B19"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537" w:history="1">
        <w:r w:rsidRPr="00B37F97">
          <w:rPr>
            <w:rStyle w:val="Hyperkobling"/>
            <w:noProof/>
          </w:rPr>
          <w:t>2.2</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Førebuingar og organisering</w:t>
        </w:r>
        <w:r>
          <w:rPr>
            <w:noProof/>
            <w:webHidden/>
          </w:rPr>
          <w:tab/>
        </w:r>
        <w:r>
          <w:rPr>
            <w:noProof/>
            <w:webHidden/>
          </w:rPr>
          <w:fldChar w:fldCharType="begin"/>
        </w:r>
        <w:r>
          <w:rPr>
            <w:noProof/>
            <w:webHidden/>
          </w:rPr>
          <w:instrText xml:space="preserve"> PAGEREF _Toc230783537 \h </w:instrText>
        </w:r>
        <w:r>
          <w:rPr>
            <w:noProof/>
            <w:webHidden/>
          </w:rPr>
        </w:r>
        <w:r>
          <w:rPr>
            <w:noProof/>
            <w:webHidden/>
          </w:rPr>
          <w:fldChar w:fldCharType="separate"/>
        </w:r>
        <w:r>
          <w:rPr>
            <w:noProof/>
            <w:webHidden/>
          </w:rPr>
          <w:t>8</w:t>
        </w:r>
        <w:r>
          <w:rPr>
            <w:noProof/>
            <w:webHidden/>
          </w:rPr>
          <w:fldChar w:fldCharType="end"/>
        </w:r>
      </w:hyperlink>
    </w:p>
    <w:p w14:paraId="4D5D444C" w14:textId="1AAB00DB" w:rsidR="00DB7928" w:rsidRDefault="00DB7928">
      <w:pPr>
        <w:pStyle w:val="INNH3"/>
        <w:tabs>
          <w:tab w:val="left" w:pos="1100"/>
          <w:tab w:val="right" w:leader="dot" w:pos="8211"/>
        </w:tabs>
        <w:rPr>
          <w:rFonts w:asciiTheme="minorHAnsi" w:eastAsiaTheme="minorEastAsia" w:hAnsiTheme="minorHAnsi" w:cstheme="minorBidi"/>
          <w:i w:val="0"/>
          <w:iCs w:val="0"/>
          <w:noProof/>
          <w:kern w:val="2"/>
          <w:sz w:val="24"/>
          <w:szCs w:val="24"/>
          <w14:ligatures w14:val="standardContextual"/>
        </w:rPr>
      </w:pPr>
      <w:hyperlink w:anchor="_Toc230783538" w:history="1">
        <w:r w:rsidRPr="00B37F97">
          <w:rPr>
            <w:rStyle w:val="Hyperkobling"/>
            <w:noProof/>
          </w:rPr>
          <w:t>2.2.1</w:t>
        </w:r>
        <w:r>
          <w:rPr>
            <w:rFonts w:asciiTheme="minorHAnsi" w:eastAsiaTheme="minorEastAsia" w:hAnsiTheme="minorHAnsi" w:cstheme="minorBidi"/>
            <w:i w:val="0"/>
            <w:iCs w:val="0"/>
            <w:noProof/>
            <w:kern w:val="2"/>
            <w:sz w:val="24"/>
            <w:szCs w:val="24"/>
            <w14:ligatures w14:val="standardContextual"/>
          </w:rPr>
          <w:tab/>
        </w:r>
        <w:r w:rsidRPr="00B37F97">
          <w:rPr>
            <w:rStyle w:val="Hyperkobling"/>
            <w:noProof/>
            <w:lang w:val="nn-NO" w:bidi="nn-NO"/>
          </w:rPr>
          <w:t>Prosjekt og milestolpeplan</w:t>
        </w:r>
        <w:r>
          <w:rPr>
            <w:noProof/>
            <w:webHidden/>
          </w:rPr>
          <w:tab/>
        </w:r>
        <w:r>
          <w:rPr>
            <w:noProof/>
            <w:webHidden/>
          </w:rPr>
          <w:fldChar w:fldCharType="begin"/>
        </w:r>
        <w:r>
          <w:rPr>
            <w:noProof/>
            <w:webHidden/>
          </w:rPr>
          <w:instrText xml:space="preserve"> PAGEREF _Toc230783538 \h </w:instrText>
        </w:r>
        <w:r>
          <w:rPr>
            <w:noProof/>
            <w:webHidden/>
          </w:rPr>
        </w:r>
        <w:r>
          <w:rPr>
            <w:noProof/>
            <w:webHidden/>
          </w:rPr>
          <w:fldChar w:fldCharType="separate"/>
        </w:r>
        <w:r>
          <w:rPr>
            <w:noProof/>
            <w:webHidden/>
          </w:rPr>
          <w:t>8</w:t>
        </w:r>
        <w:r>
          <w:rPr>
            <w:noProof/>
            <w:webHidden/>
          </w:rPr>
          <w:fldChar w:fldCharType="end"/>
        </w:r>
      </w:hyperlink>
    </w:p>
    <w:p w14:paraId="0E11F4C0" w14:textId="6EF9B503" w:rsidR="00DB7928" w:rsidRDefault="00DB7928">
      <w:pPr>
        <w:pStyle w:val="INNH3"/>
        <w:tabs>
          <w:tab w:val="left" w:pos="1100"/>
          <w:tab w:val="right" w:leader="dot" w:pos="8211"/>
        </w:tabs>
        <w:rPr>
          <w:rFonts w:asciiTheme="minorHAnsi" w:eastAsiaTheme="minorEastAsia" w:hAnsiTheme="minorHAnsi" w:cstheme="minorBidi"/>
          <w:i w:val="0"/>
          <w:iCs w:val="0"/>
          <w:noProof/>
          <w:kern w:val="2"/>
          <w:sz w:val="24"/>
          <w:szCs w:val="24"/>
          <w14:ligatures w14:val="standardContextual"/>
        </w:rPr>
      </w:pPr>
      <w:hyperlink w:anchor="_Toc230783539" w:history="1">
        <w:r w:rsidRPr="00B37F97">
          <w:rPr>
            <w:rStyle w:val="Hyperkobling"/>
            <w:noProof/>
          </w:rPr>
          <w:t>2.2.2</w:t>
        </w:r>
        <w:r>
          <w:rPr>
            <w:rFonts w:asciiTheme="minorHAnsi" w:eastAsiaTheme="minorEastAsia" w:hAnsiTheme="minorHAnsi" w:cstheme="minorBidi"/>
            <w:i w:val="0"/>
            <w:iCs w:val="0"/>
            <w:noProof/>
            <w:kern w:val="2"/>
            <w:sz w:val="24"/>
            <w:szCs w:val="24"/>
            <w14:ligatures w14:val="standardContextual"/>
          </w:rPr>
          <w:tab/>
        </w:r>
        <w:r w:rsidRPr="00B37F97">
          <w:rPr>
            <w:rStyle w:val="Hyperkobling"/>
            <w:noProof/>
            <w:lang w:val="nn-NO" w:bidi="nn-NO"/>
          </w:rPr>
          <w:t>Leveranseplan</w:t>
        </w:r>
        <w:r>
          <w:rPr>
            <w:noProof/>
            <w:webHidden/>
          </w:rPr>
          <w:tab/>
        </w:r>
        <w:r>
          <w:rPr>
            <w:noProof/>
            <w:webHidden/>
          </w:rPr>
          <w:fldChar w:fldCharType="begin"/>
        </w:r>
        <w:r>
          <w:rPr>
            <w:noProof/>
            <w:webHidden/>
          </w:rPr>
          <w:instrText xml:space="preserve"> PAGEREF _Toc230783539 \h </w:instrText>
        </w:r>
        <w:r>
          <w:rPr>
            <w:noProof/>
            <w:webHidden/>
          </w:rPr>
        </w:r>
        <w:r>
          <w:rPr>
            <w:noProof/>
            <w:webHidden/>
          </w:rPr>
          <w:fldChar w:fldCharType="separate"/>
        </w:r>
        <w:r>
          <w:rPr>
            <w:noProof/>
            <w:webHidden/>
          </w:rPr>
          <w:t>8</w:t>
        </w:r>
        <w:r>
          <w:rPr>
            <w:noProof/>
            <w:webHidden/>
          </w:rPr>
          <w:fldChar w:fldCharType="end"/>
        </w:r>
      </w:hyperlink>
    </w:p>
    <w:p w14:paraId="61E714C2" w14:textId="73C029F5" w:rsidR="00DB7928" w:rsidRDefault="00DB7928">
      <w:pPr>
        <w:pStyle w:val="INNH3"/>
        <w:tabs>
          <w:tab w:val="left" w:pos="1100"/>
          <w:tab w:val="right" w:leader="dot" w:pos="8211"/>
        </w:tabs>
        <w:rPr>
          <w:rFonts w:asciiTheme="minorHAnsi" w:eastAsiaTheme="minorEastAsia" w:hAnsiTheme="minorHAnsi" w:cstheme="minorBidi"/>
          <w:i w:val="0"/>
          <w:iCs w:val="0"/>
          <w:noProof/>
          <w:kern w:val="2"/>
          <w:sz w:val="24"/>
          <w:szCs w:val="24"/>
          <w14:ligatures w14:val="standardContextual"/>
        </w:rPr>
      </w:pPr>
      <w:hyperlink w:anchor="_Toc230783540" w:history="1">
        <w:r w:rsidRPr="00B37F97">
          <w:rPr>
            <w:rStyle w:val="Hyperkobling"/>
            <w:noProof/>
          </w:rPr>
          <w:t>2.2.3</w:t>
        </w:r>
        <w:r>
          <w:rPr>
            <w:rFonts w:asciiTheme="minorHAnsi" w:eastAsiaTheme="minorEastAsia" w:hAnsiTheme="minorHAnsi" w:cstheme="minorBidi"/>
            <w:i w:val="0"/>
            <w:iCs w:val="0"/>
            <w:noProof/>
            <w:kern w:val="2"/>
            <w:sz w:val="24"/>
            <w:szCs w:val="24"/>
            <w14:ligatures w14:val="standardContextual"/>
          </w:rPr>
          <w:tab/>
        </w:r>
        <w:r w:rsidRPr="00B37F97">
          <w:rPr>
            <w:rStyle w:val="Hyperkobling"/>
            <w:noProof/>
            <w:lang w:val="nn-NO" w:bidi="nn-NO"/>
          </w:rPr>
          <w:t>Teststrategi</w:t>
        </w:r>
        <w:r>
          <w:rPr>
            <w:noProof/>
            <w:webHidden/>
          </w:rPr>
          <w:tab/>
        </w:r>
        <w:r>
          <w:rPr>
            <w:noProof/>
            <w:webHidden/>
          </w:rPr>
          <w:fldChar w:fldCharType="begin"/>
        </w:r>
        <w:r>
          <w:rPr>
            <w:noProof/>
            <w:webHidden/>
          </w:rPr>
          <w:instrText xml:space="preserve"> PAGEREF _Toc230783540 \h </w:instrText>
        </w:r>
        <w:r>
          <w:rPr>
            <w:noProof/>
            <w:webHidden/>
          </w:rPr>
        </w:r>
        <w:r>
          <w:rPr>
            <w:noProof/>
            <w:webHidden/>
          </w:rPr>
          <w:fldChar w:fldCharType="separate"/>
        </w:r>
        <w:r>
          <w:rPr>
            <w:noProof/>
            <w:webHidden/>
          </w:rPr>
          <w:t>9</w:t>
        </w:r>
        <w:r>
          <w:rPr>
            <w:noProof/>
            <w:webHidden/>
          </w:rPr>
          <w:fldChar w:fldCharType="end"/>
        </w:r>
      </w:hyperlink>
    </w:p>
    <w:p w14:paraId="79143A5A" w14:textId="30D018E7" w:rsidR="00DB7928" w:rsidRDefault="00DB7928">
      <w:pPr>
        <w:pStyle w:val="INNH3"/>
        <w:tabs>
          <w:tab w:val="left" w:pos="1100"/>
          <w:tab w:val="right" w:leader="dot" w:pos="8211"/>
        </w:tabs>
        <w:rPr>
          <w:rFonts w:asciiTheme="minorHAnsi" w:eastAsiaTheme="minorEastAsia" w:hAnsiTheme="minorHAnsi" w:cstheme="minorBidi"/>
          <w:i w:val="0"/>
          <w:iCs w:val="0"/>
          <w:noProof/>
          <w:kern w:val="2"/>
          <w:sz w:val="24"/>
          <w:szCs w:val="24"/>
          <w14:ligatures w14:val="standardContextual"/>
        </w:rPr>
      </w:pPr>
      <w:hyperlink w:anchor="_Toc230783541" w:history="1">
        <w:r w:rsidRPr="00B37F97">
          <w:rPr>
            <w:rStyle w:val="Hyperkobling"/>
            <w:noProof/>
          </w:rPr>
          <w:t>2.2.4</w:t>
        </w:r>
        <w:r>
          <w:rPr>
            <w:rFonts w:asciiTheme="minorHAnsi" w:eastAsiaTheme="minorEastAsia" w:hAnsiTheme="minorHAnsi" w:cstheme="minorBidi"/>
            <w:i w:val="0"/>
            <w:iCs w:val="0"/>
            <w:noProof/>
            <w:kern w:val="2"/>
            <w:sz w:val="24"/>
            <w:szCs w:val="24"/>
            <w14:ligatures w14:val="standardContextual"/>
          </w:rPr>
          <w:tab/>
        </w:r>
        <w:r w:rsidRPr="00B37F97">
          <w:rPr>
            <w:rStyle w:val="Hyperkobling"/>
            <w:noProof/>
            <w:lang w:val="nn-NO" w:bidi="nn-NO"/>
          </w:rPr>
          <w:t>Etablering av Utviklingsmiljø og Testmiljø</w:t>
        </w:r>
        <w:r>
          <w:rPr>
            <w:noProof/>
            <w:webHidden/>
          </w:rPr>
          <w:tab/>
        </w:r>
        <w:r>
          <w:rPr>
            <w:noProof/>
            <w:webHidden/>
          </w:rPr>
          <w:fldChar w:fldCharType="begin"/>
        </w:r>
        <w:r>
          <w:rPr>
            <w:noProof/>
            <w:webHidden/>
          </w:rPr>
          <w:instrText xml:space="preserve"> PAGEREF _Toc230783541 \h </w:instrText>
        </w:r>
        <w:r>
          <w:rPr>
            <w:noProof/>
            <w:webHidden/>
          </w:rPr>
        </w:r>
        <w:r>
          <w:rPr>
            <w:noProof/>
            <w:webHidden/>
          </w:rPr>
          <w:fldChar w:fldCharType="separate"/>
        </w:r>
        <w:r>
          <w:rPr>
            <w:noProof/>
            <w:webHidden/>
          </w:rPr>
          <w:t>9</w:t>
        </w:r>
        <w:r>
          <w:rPr>
            <w:noProof/>
            <w:webHidden/>
          </w:rPr>
          <w:fldChar w:fldCharType="end"/>
        </w:r>
      </w:hyperlink>
    </w:p>
    <w:p w14:paraId="180F93C5" w14:textId="640798D4"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542" w:history="1">
        <w:r w:rsidRPr="00B37F97">
          <w:rPr>
            <w:rStyle w:val="Hyperkobling"/>
            <w:noProof/>
          </w:rPr>
          <w:t>2.3</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Spesifisering, testing og utprøving av Delleveransane</w:t>
        </w:r>
        <w:r>
          <w:rPr>
            <w:noProof/>
            <w:webHidden/>
          </w:rPr>
          <w:tab/>
        </w:r>
        <w:r>
          <w:rPr>
            <w:noProof/>
            <w:webHidden/>
          </w:rPr>
          <w:fldChar w:fldCharType="begin"/>
        </w:r>
        <w:r>
          <w:rPr>
            <w:noProof/>
            <w:webHidden/>
          </w:rPr>
          <w:instrText xml:space="preserve"> PAGEREF _Toc230783542 \h </w:instrText>
        </w:r>
        <w:r>
          <w:rPr>
            <w:noProof/>
            <w:webHidden/>
          </w:rPr>
        </w:r>
        <w:r>
          <w:rPr>
            <w:noProof/>
            <w:webHidden/>
          </w:rPr>
          <w:fldChar w:fldCharType="separate"/>
        </w:r>
        <w:r>
          <w:rPr>
            <w:noProof/>
            <w:webHidden/>
          </w:rPr>
          <w:t>9</w:t>
        </w:r>
        <w:r>
          <w:rPr>
            <w:noProof/>
            <w:webHidden/>
          </w:rPr>
          <w:fldChar w:fldCharType="end"/>
        </w:r>
      </w:hyperlink>
    </w:p>
    <w:p w14:paraId="28A4B6D2" w14:textId="293BA7C1" w:rsidR="00DB7928" w:rsidRDefault="00DB7928">
      <w:pPr>
        <w:pStyle w:val="INNH3"/>
        <w:tabs>
          <w:tab w:val="left" w:pos="1100"/>
          <w:tab w:val="right" w:leader="dot" w:pos="8211"/>
        </w:tabs>
        <w:rPr>
          <w:rFonts w:asciiTheme="minorHAnsi" w:eastAsiaTheme="minorEastAsia" w:hAnsiTheme="minorHAnsi" w:cstheme="minorBidi"/>
          <w:i w:val="0"/>
          <w:iCs w:val="0"/>
          <w:noProof/>
          <w:kern w:val="2"/>
          <w:sz w:val="24"/>
          <w:szCs w:val="24"/>
          <w14:ligatures w14:val="standardContextual"/>
        </w:rPr>
      </w:pPr>
      <w:hyperlink w:anchor="_Toc230783543" w:history="1">
        <w:r w:rsidRPr="00B37F97">
          <w:rPr>
            <w:rStyle w:val="Hyperkobling"/>
            <w:noProof/>
          </w:rPr>
          <w:t>2.3.1</w:t>
        </w:r>
        <w:r>
          <w:rPr>
            <w:rFonts w:asciiTheme="minorHAnsi" w:eastAsiaTheme="minorEastAsia" w:hAnsiTheme="minorHAnsi" w:cstheme="minorBidi"/>
            <w:i w:val="0"/>
            <w:iCs w:val="0"/>
            <w:noProof/>
            <w:kern w:val="2"/>
            <w:sz w:val="24"/>
            <w:szCs w:val="24"/>
            <w14:ligatures w14:val="standardContextual"/>
          </w:rPr>
          <w:tab/>
        </w:r>
        <w:r w:rsidRPr="00B37F97">
          <w:rPr>
            <w:rStyle w:val="Hyperkobling"/>
            <w:noProof/>
            <w:lang w:val="nn-NO" w:bidi="nn-NO"/>
          </w:rPr>
          <w:t>Detaljering og spesifisering av behovsskildringa</w:t>
        </w:r>
        <w:r>
          <w:rPr>
            <w:noProof/>
            <w:webHidden/>
          </w:rPr>
          <w:tab/>
        </w:r>
        <w:r>
          <w:rPr>
            <w:noProof/>
            <w:webHidden/>
          </w:rPr>
          <w:fldChar w:fldCharType="begin"/>
        </w:r>
        <w:r>
          <w:rPr>
            <w:noProof/>
            <w:webHidden/>
          </w:rPr>
          <w:instrText xml:space="preserve"> PAGEREF _Toc230783543 \h </w:instrText>
        </w:r>
        <w:r>
          <w:rPr>
            <w:noProof/>
            <w:webHidden/>
          </w:rPr>
        </w:r>
        <w:r>
          <w:rPr>
            <w:noProof/>
            <w:webHidden/>
          </w:rPr>
          <w:fldChar w:fldCharType="separate"/>
        </w:r>
        <w:r>
          <w:rPr>
            <w:noProof/>
            <w:webHidden/>
          </w:rPr>
          <w:t>9</w:t>
        </w:r>
        <w:r>
          <w:rPr>
            <w:noProof/>
            <w:webHidden/>
          </w:rPr>
          <w:fldChar w:fldCharType="end"/>
        </w:r>
      </w:hyperlink>
    </w:p>
    <w:p w14:paraId="5206705A" w14:textId="2EBD3DD3" w:rsidR="00DB7928" w:rsidRDefault="00DB7928">
      <w:pPr>
        <w:pStyle w:val="INNH3"/>
        <w:tabs>
          <w:tab w:val="left" w:pos="1100"/>
          <w:tab w:val="right" w:leader="dot" w:pos="8211"/>
        </w:tabs>
        <w:rPr>
          <w:rFonts w:asciiTheme="minorHAnsi" w:eastAsiaTheme="minorEastAsia" w:hAnsiTheme="minorHAnsi" w:cstheme="minorBidi"/>
          <w:i w:val="0"/>
          <w:iCs w:val="0"/>
          <w:noProof/>
          <w:kern w:val="2"/>
          <w:sz w:val="24"/>
          <w:szCs w:val="24"/>
          <w14:ligatures w14:val="standardContextual"/>
        </w:rPr>
      </w:pPr>
      <w:hyperlink w:anchor="_Toc230783544" w:history="1">
        <w:r w:rsidRPr="00B37F97">
          <w:rPr>
            <w:rStyle w:val="Hyperkobling"/>
            <w:noProof/>
          </w:rPr>
          <w:t>2.3.2</w:t>
        </w:r>
        <w:r>
          <w:rPr>
            <w:rFonts w:asciiTheme="minorHAnsi" w:eastAsiaTheme="minorEastAsia" w:hAnsiTheme="minorHAnsi" w:cstheme="minorBidi"/>
            <w:i w:val="0"/>
            <w:iCs w:val="0"/>
            <w:noProof/>
            <w:kern w:val="2"/>
            <w:sz w:val="24"/>
            <w:szCs w:val="24"/>
            <w14:ligatures w14:val="standardContextual"/>
          </w:rPr>
          <w:tab/>
        </w:r>
        <w:r w:rsidRPr="00B37F97">
          <w:rPr>
            <w:rStyle w:val="Hyperkobling"/>
            <w:noProof/>
            <w:lang w:val="nn-NO" w:bidi="nn-NO"/>
          </w:rPr>
          <w:t>Testane til Leverandøren</w:t>
        </w:r>
        <w:r>
          <w:rPr>
            <w:noProof/>
            <w:webHidden/>
          </w:rPr>
          <w:tab/>
        </w:r>
        <w:r>
          <w:rPr>
            <w:noProof/>
            <w:webHidden/>
          </w:rPr>
          <w:fldChar w:fldCharType="begin"/>
        </w:r>
        <w:r>
          <w:rPr>
            <w:noProof/>
            <w:webHidden/>
          </w:rPr>
          <w:instrText xml:space="preserve"> PAGEREF _Toc230783544 \h </w:instrText>
        </w:r>
        <w:r>
          <w:rPr>
            <w:noProof/>
            <w:webHidden/>
          </w:rPr>
        </w:r>
        <w:r>
          <w:rPr>
            <w:noProof/>
            <w:webHidden/>
          </w:rPr>
          <w:fldChar w:fldCharType="separate"/>
        </w:r>
        <w:r>
          <w:rPr>
            <w:noProof/>
            <w:webHidden/>
          </w:rPr>
          <w:t>10</w:t>
        </w:r>
        <w:r>
          <w:rPr>
            <w:noProof/>
            <w:webHidden/>
          </w:rPr>
          <w:fldChar w:fldCharType="end"/>
        </w:r>
      </w:hyperlink>
    </w:p>
    <w:p w14:paraId="5C111345" w14:textId="7D200E30" w:rsidR="00DB7928" w:rsidRDefault="00DB7928">
      <w:pPr>
        <w:pStyle w:val="INNH3"/>
        <w:tabs>
          <w:tab w:val="left" w:pos="1100"/>
          <w:tab w:val="right" w:leader="dot" w:pos="8211"/>
        </w:tabs>
        <w:rPr>
          <w:rFonts w:asciiTheme="minorHAnsi" w:eastAsiaTheme="minorEastAsia" w:hAnsiTheme="minorHAnsi" w:cstheme="minorBidi"/>
          <w:i w:val="0"/>
          <w:iCs w:val="0"/>
          <w:noProof/>
          <w:kern w:val="2"/>
          <w:sz w:val="24"/>
          <w:szCs w:val="24"/>
          <w14:ligatures w14:val="standardContextual"/>
        </w:rPr>
      </w:pPr>
      <w:hyperlink w:anchor="_Toc230783545" w:history="1">
        <w:r w:rsidRPr="00B37F97">
          <w:rPr>
            <w:rStyle w:val="Hyperkobling"/>
            <w:noProof/>
          </w:rPr>
          <w:t>2.3.3</w:t>
        </w:r>
        <w:r>
          <w:rPr>
            <w:rFonts w:asciiTheme="minorHAnsi" w:eastAsiaTheme="minorEastAsia" w:hAnsiTheme="minorHAnsi" w:cstheme="minorBidi"/>
            <w:i w:val="0"/>
            <w:iCs w:val="0"/>
            <w:noProof/>
            <w:kern w:val="2"/>
            <w:sz w:val="24"/>
            <w:szCs w:val="24"/>
            <w14:ligatures w14:val="standardContextual"/>
          </w:rPr>
          <w:tab/>
        </w:r>
        <w:r w:rsidRPr="00B37F97">
          <w:rPr>
            <w:rStyle w:val="Hyperkobling"/>
            <w:noProof/>
            <w:lang w:val="nn-NO" w:bidi="nn-NO"/>
          </w:rPr>
          <w:t>Kunden sin akseptansetest av Delleveransen</w:t>
        </w:r>
        <w:r>
          <w:rPr>
            <w:noProof/>
            <w:webHidden/>
          </w:rPr>
          <w:tab/>
        </w:r>
        <w:r>
          <w:rPr>
            <w:noProof/>
            <w:webHidden/>
          </w:rPr>
          <w:fldChar w:fldCharType="begin"/>
        </w:r>
        <w:r>
          <w:rPr>
            <w:noProof/>
            <w:webHidden/>
          </w:rPr>
          <w:instrText xml:space="preserve"> PAGEREF _Toc230783545 \h </w:instrText>
        </w:r>
        <w:r>
          <w:rPr>
            <w:noProof/>
            <w:webHidden/>
          </w:rPr>
        </w:r>
        <w:r>
          <w:rPr>
            <w:noProof/>
            <w:webHidden/>
          </w:rPr>
          <w:fldChar w:fldCharType="separate"/>
        </w:r>
        <w:r>
          <w:rPr>
            <w:noProof/>
            <w:webHidden/>
          </w:rPr>
          <w:t>10</w:t>
        </w:r>
        <w:r>
          <w:rPr>
            <w:noProof/>
            <w:webHidden/>
          </w:rPr>
          <w:fldChar w:fldCharType="end"/>
        </w:r>
      </w:hyperlink>
    </w:p>
    <w:p w14:paraId="161D3175" w14:textId="4981C480" w:rsidR="00DB7928" w:rsidRDefault="00DB7928">
      <w:pPr>
        <w:pStyle w:val="INNH3"/>
        <w:tabs>
          <w:tab w:val="left" w:pos="1100"/>
          <w:tab w:val="right" w:leader="dot" w:pos="8211"/>
        </w:tabs>
        <w:rPr>
          <w:rFonts w:asciiTheme="minorHAnsi" w:eastAsiaTheme="minorEastAsia" w:hAnsiTheme="minorHAnsi" w:cstheme="minorBidi"/>
          <w:i w:val="0"/>
          <w:iCs w:val="0"/>
          <w:noProof/>
          <w:kern w:val="2"/>
          <w:sz w:val="24"/>
          <w:szCs w:val="24"/>
          <w14:ligatures w14:val="standardContextual"/>
        </w:rPr>
      </w:pPr>
      <w:hyperlink w:anchor="_Toc230783546" w:history="1">
        <w:r w:rsidRPr="00B37F97">
          <w:rPr>
            <w:rStyle w:val="Hyperkobling"/>
            <w:noProof/>
          </w:rPr>
          <w:t>2.3.4</w:t>
        </w:r>
        <w:r>
          <w:rPr>
            <w:rFonts w:asciiTheme="minorHAnsi" w:eastAsiaTheme="minorEastAsia" w:hAnsiTheme="minorHAnsi" w:cstheme="minorBidi"/>
            <w:i w:val="0"/>
            <w:iCs w:val="0"/>
            <w:noProof/>
            <w:kern w:val="2"/>
            <w:sz w:val="24"/>
            <w:szCs w:val="24"/>
            <w14:ligatures w14:val="standardContextual"/>
          </w:rPr>
          <w:tab/>
        </w:r>
        <w:r w:rsidRPr="00B37F97">
          <w:rPr>
            <w:rStyle w:val="Hyperkobling"/>
            <w:noProof/>
            <w:lang w:val="nn-NO" w:bidi="nn-NO"/>
          </w:rPr>
          <w:t>Stans ved vedvarande feil</w:t>
        </w:r>
        <w:r>
          <w:rPr>
            <w:noProof/>
            <w:webHidden/>
          </w:rPr>
          <w:tab/>
        </w:r>
        <w:r>
          <w:rPr>
            <w:noProof/>
            <w:webHidden/>
          </w:rPr>
          <w:fldChar w:fldCharType="begin"/>
        </w:r>
        <w:r>
          <w:rPr>
            <w:noProof/>
            <w:webHidden/>
          </w:rPr>
          <w:instrText xml:space="preserve"> PAGEREF _Toc230783546 \h </w:instrText>
        </w:r>
        <w:r>
          <w:rPr>
            <w:noProof/>
            <w:webHidden/>
          </w:rPr>
        </w:r>
        <w:r>
          <w:rPr>
            <w:noProof/>
            <w:webHidden/>
          </w:rPr>
          <w:fldChar w:fldCharType="separate"/>
        </w:r>
        <w:r>
          <w:rPr>
            <w:noProof/>
            <w:webHidden/>
          </w:rPr>
          <w:t>11</w:t>
        </w:r>
        <w:r>
          <w:rPr>
            <w:noProof/>
            <w:webHidden/>
          </w:rPr>
          <w:fldChar w:fldCharType="end"/>
        </w:r>
      </w:hyperlink>
    </w:p>
    <w:p w14:paraId="78FF24DA" w14:textId="77194C0F" w:rsidR="00DB7928" w:rsidRDefault="00DB7928">
      <w:pPr>
        <w:pStyle w:val="INNH3"/>
        <w:tabs>
          <w:tab w:val="left" w:pos="1100"/>
          <w:tab w:val="right" w:leader="dot" w:pos="8211"/>
        </w:tabs>
        <w:rPr>
          <w:rFonts w:asciiTheme="minorHAnsi" w:eastAsiaTheme="minorEastAsia" w:hAnsiTheme="minorHAnsi" w:cstheme="minorBidi"/>
          <w:i w:val="0"/>
          <w:iCs w:val="0"/>
          <w:noProof/>
          <w:kern w:val="2"/>
          <w:sz w:val="24"/>
          <w:szCs w:val="24"/>
          <w14:ligatures w14:val="standardContextual"/>
        </w:rPr>
      </w:pPr>
      <w:hyperlink w:anchor="_Toc230783547" w:history="1">
        <w:r w:rsidRPr="00B37F97">
          <w:rPr>
            <w:rStyle w:val="Hyperkobling"/>
            <w:noProof/>
          </w:rPr>
          <w:t>2.3.5</w:t>
        </w:r>
        <w:r>
          <w:rPr>
            <w:rFonts w:asciiTheme="minorHAnsi" w:eastAsiaTheme="minorEastAsia" w:hAnsiTheme="minorHAnsi" w:cstheme="minorBidi"/>
            <w:i w:val="0"/>
            <w:iCs w:val="0"/>
            <w:noProof/>
            <w:kern w:val="2"/>
            <w:sz w:val="24"/>
            <w:szCs w:val="24"/>
            <w14:ligatures w14:val="standardContextual"/>
          </w:rPr>
          <w:tab/>
        </w:r>
        <w:r w:rsidRPr="00B37F97">
          <w:rPr>
            <w:rStyle w:val="Hyperkobling"/>
            <w:noProof/>
            <w:lang w:val="nn-NO" w:bidi="nn-NO"/>
          </w:rPr>
          <w:t>Utprøving av Delleveransane</w:t>
        </w:r>
        <w:r>
          <w:rPr>
            <w:noProof/>
            <w:webHidden/>
          </w:rPr>
          <w:tab/>
        </w:r>
        <w:r>
          <w:rPr>
            <w:noProof/>
            <w:webHidden/>
          </w:rPr>
          <w:fldChar w:fldCharType="begin"/>
        </w:r>
        <w:r>
          <w:rPr>
            <w:noProof/>
            <w:webHidden/>
          </w:rPr>
          <w:instrText xml:space="preserve"> PAGEREF _Toc230783547 \h </w:instrText>
        </w:r>
        <w:r>
          <w:rPr>
            <w:noProof/>
            <w:webHidden/>
          </w:rPr>
        </w:r>
        <w:r>
          <w:rPr>
            <w:noProof/>
            <w:webHidden/>
          </w:rPr>
          <w:fldChar w:fldCharType="separate"/>
        </w:r>
        <w:r>
          <w:rPr>
            <w:noProof/>
            <w:webHidden/>
          </w:rPr>
          <w:t>11</w:t>
        </w:r>
        <w:r>
          <w:rPr>
            <w:noProof/>
            <w:webHidden/>
          </w:rPr>
          <w:fldChar w:fldCharType="end"/>
        </w:r>
      </w:hyperlink>
    </w:p>
    <w:p w14:paraId="6F35A6BE" w14:textId="16CBC9CD"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548" w:history="1">
        <w:r w:rsidRPr="00B37F97">
          <w:rPr>
            <w:rStyle w:val="Hyperkobling"/>
            <w:noProof/>
          </w:rPr>
          <w:t>2.4</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Overlevering</w:t>
        </w:r>
        <w:r>
          <w:rPr>
            <w:noProof/>
            <w:webHidden/>
          </w:rPr>
          <w:tab/>
        </w:r>
        <w:r>
          <w:rPr>
            <w:noProof/>
            <w:webHidden/>
          </w:rPr>
          <w:fldChar w:fldCharType="begin"/>
        </w:r>
        <w:r>
          <w:rPr>
            <w:noProof/>
            <w:webHidden/>
          </w:rPr>
          <w:instrText xml:space="preserve"> PAGEREF _Toc230783548 \h </w:instrText>
        </w:r>
        <w:r>
          <w:rPr>
            <w:noProof/>
            <w:webHidden/>
          </w:rPr>
        </w:r>
        <w:r>
          <w:rPr>
            <w:noProof/>
            <w:webHidden/>
          </w:rPr>
          <w:fldChar w:fldCharType="separate"/>
        </w:r>
        <w:r>
          <w:rPr>
            <w:noProof/>
            <w:webHidden/>
          </w:rPr>
          <w:t>12</w:t>
        </w:r>
        <w:r>
          <w:rPr>
            <w:noProof/>
            <w:webHidden/>
          </w:rPr>
          <w:fldChar w:fldCharType="end"/>
        </w:r>
      </w:hyperlink>
    </w:p>
    <w:p w14:paraId="784AC86C" w14:textId="3C6A0A03"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549" w:history="1">
        <w:r w:rsidRPr="00B37F97">
          <w:rPr>
            <w:rStyle w:val="Hyperkobling"/>
            <w:noProof/>
          </w:rPr>
          <w:t>2.5</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Produksjonssetting, godkjenningsperiode og Leveringsdag</w:t>
        </w:r>
        <w:r>
          <w:rPr>
            <w:noProof/>
            <w:webHidden/>
          </w:rPr>
          <w:tab/>
        </w:r>
        <w:r>
          <w:rPr>
            <w:noProof/>
            <w:webHidden/>
          </w:rPr>
          <w:fldChar w:fldCharType="begin"/>
        </w:r>
        <w:r>
          <w:rPr>
            <w:noProof/>
            <w:webHidden/>
          </w:rPr>
          <w:instrText xml:space="preserve"> PAGEREF _Toc230783549 \h </w:instrText>
        </w:r>
        <w:r>
          <w:rPr>
            <w:noProof/>
            <w:webHidden/>
          </w:rPr>
        </w:r>
        <w:r>
          <w:rPr>
            <w:noProof/>
            <w:webHidden/>
          </w:rPr>
          <w:fldChar w:fldCharType="separate"/>
        </w:r>
        <w:r>
          <w:rPr>
            <w:noProof/>
            <w:webHidden/>
          </w:rPr>
          <w:t>12</w:t>
        </w:r>
        <w:r>
          <w:rPr>
            <w:noProof/>
            <w:webHidden/>
          </w:rPr>
          <w:fldChar w:fldCharType="end"/>
        </w:r>
      </w:hyperlink>
    </w:p>
    <w:p w14:paraId="67F7CBBF" w14:textId="135BFB64" w:rsidR="00DB7928" w:rsidRDefault="00DB7928">
      <w:pPr>
        <w:pStyle w:val="INNH3"/>
        <w:tabs>
          <w:tab w:val="left" w:pos="1100"/>
          <w:tab w:val="right" w:leader="dot" w:pos="8211"/>
        </w:tabs>
        <w:rPr>
          <w:rFonts w:asciiTheme="minorHAnsi" w:eastAsiaTheme="minorEastAsia" w:hAnsiTheme="minorHAnsi" w:cstheme="minorBidi"/>
          <w:i w:val="0"/>
          <w:iCs w:val="0"/>
          <w:noProof/>
          <w:kern w:val="2"/>
          <w:sz w:val="24"/>
          <w:szCs w:val="24"/>
          <w14:ligatures w14:val="standardContextual"/>
        </w:rPr>
      </w:pPr>
      <w:hyperlink w:anchor="_Toc230783550" w:history="1">
        <w:r w:rsidRPr="00B37F97">
          <w:rPr>
            <w:rStyle w:val="Hyperkobling"/>
            <w:noProof/>
          </w:rPr>
          <w:t>2.5.1</w:t>
        </w:r>
        <w:r>
          <w:rPr>
            <w:rFonts w:asciiTheme="minorHAnsi" w:eastAsiaTheme="minorEastAsia" w:hAnsiTheme="minorHAnsi" w:cstheme="minorBidi"/>
            <w:i w:val="0"/>
            <w:iCs w:val="0"/>
            <w:noProof/>
            <w:kern w:val="2"/>
            <w:sz w:val="24"/>
            <w:szCs w:val="24"/>
            <w14:ligatures w14:val="standardContextual"/>
          </w:rPr>
          <w:tab/>
        </w:r>
        <w:r w:rsidRPr="00B37F97">
          <w:rPr>
            <w:rStyle w:val="Hyperkobling"/>
            <w:noProof/>
            <w:lang w:val="nn-NO" w:bidi="nn-NO"/>
          </w:rPr>
          <w:t>Produksjonssetting</w:t>
        </w:r>
        <w:r>
          <w:rPr>
            <w:noProof/>
            <w:webHidden/>
          </w:rPr>
          <w:tab/>
        </w:r>
        <w:r>
          <w:rPr>
            <w:noProof/>
            <w:webHidden/>
          </w:rPr>
          <w:fldChar w:fldCharType="begin"/>
        </w:r>
        <w:r>
          <w:rPr>
            <w:noProof/>
            <w:webHidden/>
          </w:rPr>
          <w:instrText xml:space="preserve"> PAGEREF _Toc230783550 \h </w:instrText>
        </w:r>
        <w:r>
          <w:rPr>
            <w:noProof/>
            <w:webHidden/>
          </w:rPr>
        </w:r>
        <w:r>
          <w:rPr>
            <w:noProof/>
            <w:webHidden/>
          </w:rPr>
          <w:fldChar w:fldCharType="separate"/>
        </w:r>
        <w:r>
          <w:rPr>
            <w:noProof/>
            <w:webHidden/>
          </w:rPr>
          <w:t>12</w:t>
        </w:r>
        <w:r>
          <w:rPr>
            <w:noProof/>
            <w:webHidden/>
          </w:rPr>
          <w:fldChar w:fldCharType="end"/>
        </w:r>
      </w:hyperlink>
    </w:p>
    <w:p w14:paraId="2850499C" w14:textId="7233E590" w:rsidR="00DB7928" w:rsidRDefault="00DB7928">
      <w:pPr>
        <w:pStyle w:val="INNH3"/>
        <w:tabs>
          <w:tab w:val="left" w:pos="1100"/>
          <w:tab w:val="right" w:leader="dot" w:pos="8211"/>
        </w:tabs>
        <w:rPr>
          <w:rFonts w:asciiTheme="minorHAnsi" w:eastAsiaTheme="minorEastAsia" w:hAnsiTheme="minorHAnsi" w:cstheme="minorBidi"/>
          <w:i w:val="0"/>
          <w:iCs w:val="0"/>
          <w:noProof/>
          <w:kern w:val="2"/>
          <w:sz w:val="24"/>
          <w:szCs w:val="24"/>
          <w14:ligatures w14:val="standardContextual"/>
        </w:rPr>
      </w:pPr>
      <w:hyperlink w:anchor="_Toc230783551" w:history="1">
        <w:r w:rsidRPr="00B37F97">
          <w:rPr>
            <w:rStyle w:val="Hyperkobling"/>
            <w:noProof/>
          </w:rPr>
          <w:t>2.5.2</w:t>
        </w:r>
        <w:r>
          <w:rPr>
            <w:rFonts w:asciiTheme="minorHAnsi" w:eastAsiaTheme="minorEastAsia" w:hAnsiTheme="minorHAnsi" w:cstheme="minorBidi"/>
            <w:i w:val="0"/>
            <w:iCs w:val="0"/>
            <w:noProof/>
            <w:kern w:val="2"/>
            <w:sz w:val="24"/>
            <w:szCs w:val="24"/>
            <w14:ligatures w14:val="standardContextual"/>
          </w:rPr>
          <w:tab/>
        </w:r>
        <w:r w:rsidRPr="00B37F97">
          <w:rPr>
            <w:rStyle w:val="Hyperkobling"/>
            <w:noProof/>
            <w:lang w:val="nn-NO" w:bidi="nn-NO"/>
          </w:rPr>
          <w:t>Varigheita på godkjenningsperioden</w:t>
        </w:r>
        <w:r>
          <w:rPr>
            <w:noProof/>
            <w:webHidden/>
          </w:rPr>
          <w:tab/>
        </w:r>
        <w:r>
          <w:rPr>
            <w:noProof/>
            <w:webHidden/>
          </w:rPr>
          <w:fldChar w:fldCharType="begin"/>
        </w:r>
        <w:r>
          <w:rPr>
            <w:noProof/>
            <w:webHidden/>
          </w:rPr>
          <w:instrText xml:space="preserve"> PAGEREF _Toc230783551 \h </w:instrText>
        </w:r>
        <w:r>
          <w:rPr>
            <w:noProof/>
            <w:webHidden/>
          </w:rPr>
        </w:r>
        <w:r>
          <w:rPr>
            <w:noProof/>
            <w:webHidden/>
          </w:rPr>
          <w:fldChar w:fldCharType="separate"/>
        </w:r>
        <w:r>
          <w:rPr>
            <w:noProof/>
            <w:webHidden/>
          </w:rPr>
          <w:t>12</w:t>
        </w:r>
        <w:r>
          <w:rPr>
            <w:noProof/>
            <w:webHidden/>
          </w:rPr>
          <w:fldChar w:fldCharType="end"/>
        </w:r>
      </w:hyperlink>
    </w:p>
    <w:p w14:paraId="2B24BCBD" w14:textId="6DFC902F" w:rsidR="00DB7928" w:rsidRDefault="00DB7928">
      <w:pPr>
        <w:pStyle w:val="INNH3"/>
        <w:tabs>
          <w:tab w:val="left" w:pos="1100"/>
          <w:tab w:val="right" w:leader="dot" w:pos="8211"/>
        </w:tabs>
        <w:rPr>
          <w:rFonts w:asciiTheme="minorHAnsi" w:eastAsiaTheme="minorEastAsia" w:hAnsiTheme="minorHAnsi" w:cstheme="minorBidi"/>
          <w:i w:val="0"/>
          <w:iCs w:val="0"/>
          <w:noProof/>
          <w:kern w:val="2"/>
          <w:sz w:val="24"/>
          <w:szCs w:val="24"/>
          <w14:ligatures w14:val="standardContextual"/>
        </w:rPr>
      </w:pPr>
      <w:hyperlink w:anchor="_Toc230783552" w:history="1">
        <w:r w:rsidRPr="00B37F97">
          <w:rPr>
            <w:rStyle w:val="Hyperkobling"/>
            <w:noProof/>
          </w:rPr>
          <w:t>2.5.3</w:t>
        </w:r>
        <w:r>
          <w:rPr>
            <w:rFonts w:asciiTheme="minorHAnsi" w:eastAsiaTheme="minorEastAsia" w:hAnsiTheme="minorHAnsi" w:cstheme="minorBidi"/>
            <w:i w:val="0"/>
            <w:iCs w:val="0"/>
            <w:noProof/>
            <w:kern w:val="2"/>
            <w:sz w:val="24"/>
            <w:szCs w:val="24"/>
            <w14:ligatures w14:val="standardContextual"/>
          </w:rPr>
          <w:tab/>
        </w:r>
        <w:r w:rsidRPr="00B37F97">
          <w:rPr>
            <w:rStyle w:val="Hyperkobling"/>
            <w:noProof/>
            <w:lang w:val="nn-NO" w:bidi="nn-NO"/>
          </w:rPr>
          <w:t>Undersøkingsplikta til Kunden</w:t>
        </w:r>
        <w:r>
          <w:rPr>
            <w:noProof/>
            <w:webHidden/>
          </w:rPr>
          <w:tab/>
        </w:r>
        <w:r>
          <w:rPr>
            <w:noProof/>
            <w:webHidden/>
          </w:rPr>
          <w:fldChar w:fldCharType="begin"/>
        </w:r>
        <w:r>
          <w:rPr>
            <w:noProof/>
            <w:webHidden/>
          </w:rPr>
          <w:instrText xml:space="preserve"> PAGEREF _Toc230783552 \h </w:instrText>
        </w:r>
        <w:r>
          <w:rPr>
            <w:noProof/>
            <w:webHidden/>
          </w:rPr>
        </w:r>
        <w:r>
          <w:rPr>
            <w:noProof/>
            <w:webHidden/>
          </w:rPr>
          <w:fldChar w:fldCharType="separate"/>
        </w:r>
        <w:r>
          <w:rPr>
            <w:noProof/>
            <w:webHidden/>
          </w:rPr>
          <w:t>12</w:t>
        </w:r>
        <w:r>
          <w:rPr>
            <w:noProof/>
            <w:webHidden/>
          </w:rPr>
          <w:fldChar w:fldCharType="end"/>
        </w:r>
      </w:hyperlink>
    </w:p>
    <w:p w14:paraId="3B697B0C" w14:textId="2A5CBE9C" w:rsidR="00DB7928" w:rsidRDefault="00DB7928">
      <w:pPr>
        <w:pStyle w:val="INNH3"/>
        <w:tabs>
          <w:tab w:val="left" w:pos="1100"/>
          <w:tab w:val="right" w:leader="dot" w:pos="8211"/>
        </w:tabs>
        <w:rPr>
          <w:rFonts w:asciiTheme="minorHAnsi" w:eastAsiaTheme="minorEastAsia" w:hAnsiTheme="minorHAnsi" w:cstheme="minorBidi"/>
          <w:i w:val="0"/>
          <w:iCs w:val="0"/>
          <w:noProof/>
          <w:kern w:val="2"/>
          <w:sz w:val="24"/>
          <w:szCs w:val="24"/>
          <w14:ligatures w14:val="standardContextual"/>
        </w:rPr>
      </w:pPr>
      <w:hyperlink w:anchor="_Toc230783553" w:history="1">
        <w:r w:rsidRPr="00B37F97">
          <w:rPr>
            <w:rStyle w:val="Hyperkobling"/>
            <w:noProof/>
          </w:rPr>
          <w:t>2.5.4</w:t>
        </w:r>
        <w:r>
          <w:rPr>
            <w:rFonts w:asciiTheme="minorHAnsi" w:eastAsiaTheme="minorEastAsia" w:hAnsiTheme="minorHAnsi" w:cstheme="minorBidi"/>
            <w:i w:val="0"/>
            <w:iCs w:val="0"/>
            <w:noProof/>
            <w:kern w:val="2"/>
            <w:sz w:val="24"/>
            <w:szCs w:val="24"/>
            <w14:ligatures w14:val="standardContextual"/>
          </w:rPr>
          <w:tab/>
        </w:r>
        <w:r w:rsidRPr="00B37F97">
          <w:rPr>
            <w:rStyle w:val="Hyperkobling"/>
            <w:noProof/>
            <w:lang w:val="nn-NO" w:bidi="nn-NO"/>
          </w:rPr>
          <w:t>Handtering av feil</w:t>
        </w:r>
        <w:r>
          <w:rPr>
            <w:noProof/>
            <w:webHidden/>
          </w:rPr>
          <w:tab/>
        </w:r>
        <w:r>
          <w:rPr>
            <w:noProof/>
            <w:webHidden/>
          </w:rPr>
          <w:fldChar w:fldCharType="begin"/>
        </w:r>
        <w:r>
          <w:rPr>
            <w:noProof/>
            <w:webHidden/>
          </w:rPr>
          <w:instrText xml:space="preserve"> PAGEREF _Toc230783553 \h </w:instrText>
        </w:r>
        <w:r>
          <w:rPr>
            <w:noProof/>
            <w:webHidden/>
          </w:rPr>
        </w:r>
        <w:r>
          <w:rPr>
            <w:noProof/>
            <w:webHidden/>
          </w:rPr>
          <w:fldChar w:fldCharType="separate"/>
        </w:r>
        <w:r>
          <w:rPr>
            <w:noProof/>
            <w:webHidden/>
          </w:rPr>
          <w:t>13</w:t>
        </w:r>
        <w:r>
          <w:rPr>
            <w:noProof/>
            <w:webHidden/>
          </w:rPr>
          <w:fldChar w:fldCharType="end"/>
        </w:r>
      </w:hyperlink>
    </w:p>
    <w:p w14:paraId="58A253C6" w14:textId="54A95703" w:rsidR="00DB7928" w:rsidRDefault="00DB7928">
      <w:pPr>
        <w:pStyle w:val="INNH3"/>
        <w:tabs>
          <w:tab w:val="left" w:pos="1100"/>
          <w:tab w:val="right" w:leader="dot" w:pos="8211"/>
        </w:tabs>
        <w:rPr>
          <w:rFonts w:asciiTheme="minorHAnsi" w:eastAsiaTheme="minorEastAsia" w:hAnsiTheme="minorHAnsi" w:cstheme="minorBidi"/>
          <w:i w:val="0"/>
          <w:iCs w:val="0"/>
          <w:noProof/>
          <w:kern w:val="2"/>
          <w:sz w:val="24"/>
          <w:szCs w:val="24"/>
          <w14:ligatures w14:val="standardContextual"/>
        </w:rPr>
      </w:pPr>
      <w:hyperlink w:anchor="_Toc230783554" w:history="1">
        <w:r w:rsidRPr="00B37F97">
          <w:rPr>
            <w:rStyle w:val="Hyperkobling"/>
            <w:noProof/>
          </w:rPr>
          <w:t>2.5.5</w:t>
        </w:r>
        <w:r>
          <w:rPr>
            <w:rFonts w:asciiTheme="minorHAnsi" w:eastAsiaTheme="minorEastAsia" w:hAnsiTheme="minorHAnsi" w:cstheme="minorBidi"/>
            <w:i w:val="0"/>
            <w:iCs w:val="0"/>
            <w:noProof/>
            <w:kern w:val="2"/>
            <w:sz w:val="24"/>
            <w:szCs w:val="24"/>
            <w14:ligatures w14:val="standardContextual"/>
          </w:rPr>
          <w:tab/>
        </w:r>
        <w:r w:rsidRPr="00B37F97">
          <w:rPr>
            <w:rStyle w:val="Hyperkobling"/>
            <w:noProof/>
            <w:lang w:val="nn-NO" w:bidi="nn-NO"/>
          </w:rPr>
          <w:t>Endeleg godkjenning – Leveringsdag</w:t>
        </w:r>
        <w:r>
          <w:rPr>
            <w:noProof/>
            <w:webHidden/>
          </w:rPr>
          <w:tab/>
        </w:r>
        <w:r>
          <w:rPr>
            <w:noProof/>
            <w:webHidden/>
          </w:rPr>
          <w:fldChar w:fldCharType="begin"/>
        </w:r>
        <w:r>
          <w:rPr>
            <w:noProof/>
            <w:webHidden/>
          </w:rPr>
          <w:instrText xml:space="preserve"> PAGEREF _Toc230783554 \h </w:instrText>
        </w:r>
        <w:r>
          <w:rPr>
            <w:noProof/>
            <w:webHidden/>
          </w:rPr>
        </w:r>
        <w:r>
          <w:rPr>
            <w:noProof/>
            <w:webHidden/>
          </w:rPr>
          <w:fldChar w:fldCharType="separate"/>
        </w:r>
        <w:r>
          <w:rPr>
            <w:noProof/>
            <w:webHidden/>
          </w:rPr>
          <w:t>13</w:t>
        </w:r>
        <w:r>
          <w:rPr>
            <w:noProof/>
            <w:webHidden/>
          </w:rPr>
          <w:fldChar w:fldCharType="end"/>
        </w:r>
      </w:hyperlink>
    </w:p>
    <w:p w14:paraId="6674B9A8" w14:textId="5015C047"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555" w:history="1">
        <w:r w:rsidRPr="00B37F97">
          <w:rPr>
            <w:rStyle w:val="Hyperkobling"/>
            <w:noProof/>
          </w:rPr>
          <w:t>2.6</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Avslutning</w:t>
        </w:r>
        <w:r>
          <w:rPr>
            <w:noProof/>
            <w:webHidden/>
          </w:rPr>
          <w:tab/>
        </w:r>
        <w:r>
          <w:rPr>
            <w:noProof/>
            <w:webHidden/>
          </w:rPr>
          <w:fldChar w:fldCharType="begin"/>
        </w:r>
        <w:r>
          <w:rPr>
            <w:noProof/>
            <w:webHidden/>
          </w:rPr>
          <w:instrText xml:space="preserve"> PAGEREF _Toc230783555 \h </w:instrText>
        </w:r>
        <w:r>
          <w:rPr>
            <w:noProof/>
            <w:webHidden/>
          </w:rPr>
        </w:r>
        <w:r>
          <w:rPr>
            <w:noProof/>
            <w:webHidden/>
          </w:rPr>
          <w:fldChar w:fldCharType="separate"/>
        </w:r>
        <w:r>
          <w:rPr>
            <w:noProof/>
            <w:webHidden/>
          </w:rPr>
          <w:t>14</w:t>
        </w:r>
        <w:r>
          <w:rPr>
            <w:noProof/>
            <w:webHidden/>
          </w:rPr>
          <w:fldChar w:fldCharType="end"/>
        </w:r>
      </w:hyperlink>
    </w:p>
    <w:p w14:paraId="27033CFF" w14:textId="20C42DDE" w:rsidR="00DB7928" w:rsidRDefault="00DB7928">
      <w:pPr>
        <w:pStyle w:val="INNH3"/>
        <w:tabs>
          <w:tab w:val="left" w:pos="1100"/>
          <w:tab w:val="right" w:leader="dot" w:pos="8211"/>
        </w:tabs>
        <w:rPr>
          <w:rFonts w:asciiTheme="minorHAnsi" w:eastAsiaTheme="minorEastAsia" w:hAnsiTheme="minorHAnsi" w:cstheme="minorBidi"/>
          <w:i w:val="0"/>
          <w:iCs w:val="0"/>
          <w:noProof/>
          <w:kern w:val="2"/>
          <w:sz w:val="24"/>
          <w:szCs w:val="24"/>
          <w14:ligatures w14:val="standardContextual"/>
        </w:rPr>
      </w:pPr>
      <w:hyperlink w:anchor="_Toc230783556" w:history="1">
        <w:r w:rsidRPr="00B37F97">
          <w:rPr>
            <w:rStyle w:val="Hyperkobling"/>
            <w:noProof/>
          </w:rPr>
          <w:t>2.6.1</w:t>
        </w:r>
        <w:r>
          <w:rPr>
            <w:rFonts w:asciiTheme="minorHAnsi" w:eastAsiaTheme="minorEastAsia" w:hAnsiTheme="minorHAnsi" w:cstheme="minorBidi"/>
            <w:i w:val="0"/>
            <w:iCs w:val="0"/>
            <w:noProof/>
            <w:kern w:val="2"/>
            <w:sz w:val="24"/>
            <w:szCs w:val="24"/>
            <w14:ligatures w14:val="standardContextual"/>
          </w:rPr>
          <w:tab/>
        </w:r>
        <w:r w:rsidRPr="00B37F97">
          <w:rPr>
            <w:rStyle w:val="Hyperkobling"/>
            <w:noProof/>
            <w:lang w:val="nn-NO" w:bidi="nn-NO"/>
          </w:rPr>
          <w:t>Endring ut frå tilbakemelding frå siste Utprøving</w:t>
        </w:r>
        <w:r>
          <w:rPr>
            <w:noProof/>
            <w:webHidden/>
          </w:rPr>
          <w:tab/>
        </w:r>
        <w:r>
          <w:rPr>
            <w:noProof/>
            <w:webHidden/>
          </w:rPr>
          <w:fldChar w:fldCharType="begin"/>
        </w:r>
        <w:r>
          <w:rPr>
            <w:noProof/>
            <w:webHidden/>
          </w:rPr>
          <w:instrText xml:space="preserve"> PAGEREF _Toc230783556 \h </w:instrText>
        </w:r>
        <w:r>
          <w:rPr>
            <w:noProof/>
            <w:webHidden/>
          </w:rPr>
        </w:r>
        <w:r>
          <w:rPr>
            <w:noProof/>
            <w:webHidden/>
          </w:rPr>
          <w:fldChar w:fldCharType="separate"/>
        </w:r>
        <w:r>
          <w:rPr>
            <w:noProof/>
            <w:webHidden/>
          </w:rPr>
          <w:t>14</w:t>
        </w:r>
        <w:r>
          <w:rPr>
            <w:noProof/>
            <w:webHidden/>
          </w:rPr>
          <w:fldChar w:fldCharType="end"/>
        </w:r>
      </w:hyperlink>
    </w:p>
    <w:p w14:paraId="4247C9BE" w14:textId="73A65E53" w:rsidR="00DB7928" w:rsidRDefault="00DB7928">
      <w:pPr>
        <w:pStyle w:val="INNH3"/>
        <w:tabs>
          <w:tab w:val="left" w:pos="1100"/>
          <w:tab w:val="right" w:leader="dot" w:pos="8211"/>
        </w:tabs>
        <w:rPr>
          <w:rFonts w:asciiTheme="minorHAnsi" w:eastAsiaTheme="minorEastAsia" w:hAnsiTheme="minorHAnsi" w:cstheme="minorBidi"/>
          <w:i w:val="0"/>
          <w:iCs w:val="0"/>
          <w:noProof/>
          <w:kern w:val="2"/>
          <w:sz w:val="24"/>
          <w:szCs w:val="24"/>
          <w14:ligatures w14:val="standardContextual"/>
        </w:rPr>
      </w:pPr>
      <w:hyperlink w:anchor="_Toc230783557" w:history="1">
        <w:r w:rsidRPr="00B37F97">
          <w:rPr>
            <w:rStyle w:val="Hyperkobling"/>
            <w:noProof/>
          </w:rPr>
          <w:t>2.6.2</w:t>
        </w:r>
        <w:r>
          <w:rPr>
            <w:rFonts w:asciiTheme="minorHAnsi" w:eastAsiaTheme="minorEastAsia" w:hAnsiTheme="minorHAnsi" w:cstheme="minorBidi"/>
            <w:i w:val="0"/>
            <w:iCs w:val="0"/>
            <w:noProof/>
            <w:kern w:val="2"/>
            <w:sz w:val="24"/>
            <w:szCs w:val="24"/>
            <w14:ligatures w14:val="standardContextual"/>
          </w:rPr>
          <w:tab/>
        </w:r>
        <w:r w:rsidRPr="00B37F97">
          <w:rPr>
            <w:rStyle w:val="Hyperkobling"/>
            <w:noProof/>
            <w:lang w:val="nn-NO" w:bidi="nn-NO"/>
          </w:rPr>
          <w:t>Avsluttande testing og aksept frå Kunden</w:t>
        </w:r>
        <w:r>
          <w:rPr>
            <w:noProof/>
            <w:webHidden/>
          </w:rPr>
          <w:tab/>
        </w:r>
        <w:r>
          <w:rPr>
            <w:noProof/>
            <w:webHidden/>
          </w:rPr>
          <w:fldChar w:fldCharType="begin"/>
        </w:r>
        <w:r>
          <w:rPr>
            <w:noProof/>
            <w:webHidden/>
          </w:rPr>
          <w:instrText xml:space="preserve"> PAGEREF _Toc230783557 \h </w:instrText>
        </w:r>
        <w:r>
          <w:rPr>
            <w:noProof/>
            <w:webHidden/>
          </w:rPr>
        </w:r>
        <w:r>
          <w:rPr>
            <w:noProof/>
            <w:webHidden/>
          </w:rPr>
          <w:fldChar w:fldCharType="separate"/>
        </w:r>
        <w:r>
          <w:rPr>
            <w:noProof/>
            <w:webHidden/>
          </w:rPr>
          <w:t>14</w:t>
        </w:r>
        <w:r>
          <w:rPr>
            <w:noProof/>
            <w:webHidden/>
          </w:rPr>
          <w:fldChar w:fldCharType="end"/>
        </w:r>
      </w:hyperlink>
    </w:p>
    <w:p w14:paraId="57136653" w14:textId="79EA563D" w:rsidR="00DB7928" w:rsidRDefault="00DB7928">
      <w:pPr>
        <w:pStyle w:val="INNH3"/>
        <w:tabs>
          <w:tab w:val="left" w:pos="1100"/>
          <w:tab w:val="right" w:leader="dot" w:pos="8211"/>
        </w:tabs>
        <w:rPr>
          <w:rFonts w:asciiTheme="minorHAnsi" w:eastAsiaTheme="minorEastAsia" w:hAnsiTheme="minorHAnsi" w:cstheme="minorBidi"/>
          <w:i w:val="0"/>
          <w:iCs w:val="0"/>
          <w:noProof/>
          <w:kern w:val="2"/>
          <w:sz w:val="24"/>
          <w:szCs w:val="24"/>
          <w14:ligatures w14:val="standardContextual"/>
        </w:rPr>
      </w:pPr>
      <w:hyperlink w:anchor="_Toc230783558" w:history="1">
        <w:r w:rsidRPr="00B37F97">
          <w:rPr>
            <w:rStyle w:val="Hyperkobling"/>
            <w:noProof/>
          </w:rPr>
          <w:t>2.6.3</w:t>
        </w:r>
        <w:r>
          <w:rPr>
            <w:rFonts w:asciiTheme="minorHAnsi" w:eastAsiaTheme="minorEastAsia" w:hAnsiTheme="minorHAnsi" w:cstheme="minorBidi"/>
            <w:i w:val="0"/>
            <w:iCs w:val="0"/>
            <w:noProof/>
            <w:kern w:val="2"/>
            <w:sz w:val="24"/>
            <w:szCs w:val="24"/>
            <w14:ligatures w14:val="standardContextual"/>
          </w:rPr>
          <w:tab/>
        </w:r>
        <w:r w:rsidRPr="00B37F97">
          <w:rPr>
            <w:rStyle w:val="Hyperkobling"/>
            <w:noProof/>
            <w:lang w:val="nn-NO" w:bidi="nn-NO"/>
          </w:rPr>
          <w:t>Overlevering, Produksjonssetting og godkjenning</w:t>
        </w:r>
        <w:r>
          <w:rPr>
            <w:noProof/>
            <w:webHidden/>
          </w:rPr>
          <w:tab/>
        </w:r>
        <w:r>
          <w:rPr>
            <w:noProof/>
            <w:webHidden/>
          </w:rPr>
          <w:fldChar w:fldCharType="begin"/>
        </w:r>
        <w:r>
          <w:rPr>
            <w:noProof/>
            <w:webHidden/>
          </w:rPr>
          <w:instrText xml:space="preserve"> PAGEREF _Toc230783558 \h </w:instrText>
        </w:r>
        <w:r>
          <w:rPr>
            <w:noProof/>
            <w:webHidden/>
          </w:rPr>
        </w:r>
        <w:r>
          <w:rPr>
            <w:noProof/>
            <w:webHidden/>
          </w:rPr>
          <w:fldChar w:fldCharType="separate"/>
        </w:r>
        <w:r>
          <w:rPr>
            <w:noProof/>
            <w:webHidden/>
          </w:rPr>
          <w:t>14</w:t>
        </w:r>
        <w:r>
          <w:rPr>
            <w:noProof/>
            <w:webHidden/>
          </w:rPr>
          <w:fldChar w:fldCharType="end"/>
        </w:r>
      </w:hyperlink>
    </w:p>
    <w:p w14:paraId="1E495200" w14:textId="1DB1D5B6"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559" w:history="1">
        <w:r w:rsidRPr="00B37F97">
          <w:rPr>
            <w:rStyle w:val="Hyperkobling"/>
            <w:noProof/>
          </w:rPr>
          <w:t>2.7</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Exit, Avbestilling og mellombels stansing</w:t>
        </w:r>
        <w:r>
          <w:rPr>
            <w:noProof/>
            <w:webHidden/>
          </w:rPr>
          <w:tab/>
        </w:r>
        <w:r>
          <w:rPr>
            <w:noProof/>
            <w:webHidden/>
          </w:rPr>
          <w:fldChar w:fldCharType="begin"/>
        </w:r>
        <w:r>
          <w:rPr>
            <w:noProof/>
            <w:webHidden/>
          </w:rPr>
          <w:instrText xml:space="preserve"> PAGEREF _Toc230783559 \h </w:instrText>
        </w:r>
        <w:r>
          <w:rPr>
            <w:noProof/>
            <w:webHidden/>
          </w:rPr>
        </w:r>
        <w:r>
          <w:rPr>
            <w:noProof/>
            <w:webHidden/>
          </w:rPr>
          <w:fldChar w:fldCharType="separate"/>
        </w:r>
        <w:r>
          <w:rPr>
            <w:noProof/>
            <w:webHidden/>
          </w:rPr>
          <w:t>15</w:t>
        </w:r>
        <w:r>
          <w:rPr>
            <w:noProof/>
            <w:webHidden/>
          </w:rPr>
          <w:fldChar w:fldCharType="end"/>
        </w:r>
      </w:hyperlink>
    </w:p>
    <w:p w14:paraId="7DDB874A" w14:textId="72123641" w:rsidR="00DB7928" w:rsidRDefault="00DB7928">
      <w:pPr>
        <w:pStyle w:val="INNH3"/>
        <w:tabs>
          <w:tab w:val="left" w:pos="1100"/>
          <w:tab w:val="right" w:leader="dot" w:pos="8211"/>
        </w:tabs>
        <w:rPr>
          <w:rFonts w:asciiTheme="minorHAnsi" w:eastAsiaTheme="minorEastAsia" w:hAnsiTheme="minorHAnsi" w:cstheme="minorBidi"/>
          <w:i w:val="0"/>
          <w:iCs w:val="0"/>
          <w:noProof/>
          <w:kern w:val="2"/>
          <w:sz w:val="24"/>
          <w:szCs w:val="24"/>
          <w14:ligatures w14:val="standardContextual"/>
        </w:rPr>
      </w:pPr>
      <w:hyperlink w:anchor="_Toc230783560" w:history="1">
        <w:r w:rsidRPr="00B37F97">
          <w:rPr>
            <w:rStyle w:val="Hyperkobling"/>
            <w:noProof/>
          </w:rPr>
          <w:t>2.7.1</w:t>
        </w:r>
        <w:r>
          <w:rPr>
            <w:rFonts w:asciiTheme="minorHAnsi" w:eastAsiaTheme="minorEastAsia" w:hAnsiTheme="minorHAnsi" w:cstheme="minorBidi"/>
            <w:i w:val="0"/>
            <w:iCs w:val="0"/>
            <w:noProof/>
            <w:kern w:val="2"/>
            <w:sz w:val="24"/>
            <w:szCs w:val="24"/>
            <w14:ligatures w14:val="standardContextual"/>
          </w:rPr>
          <w:tab/>
        </w:r>
        <w:r w:rsidRPr="00B37F97">
          <w:rPr>
            <w:rStyle w:val="Hyperkobling"/>
            <w:noProof/>
            <w:lang w:val="nn-NO" w:bidi="nn-NO"/>
          </w:rPr>
          <w:t>Exit før akseptansetest av første Delleveranse</w:t>
        </w:r>
        <w:r>
          <w:rPr>
            <w:noProof/>
            <w:webHidden/>
          </w:rPr>
          <w:tab/>
        </w:r>
        <w:r>
          <w:rPr>
            <w:noProof/>
            <w:webHidden/>
          </w:rPr>
          <w:fldChar w:fldCharType="begin"/>
        </w:r>
        <w:r>
          <w:rPr>
            <w:noProof/>
            <w:webHidden/>
          </w:rPr>
          <w:instrText xml:space="preserve"> PAGEREF _Toc230783560 \h </w:instrText>
        </w:r>
        <w:r>
          <w:rPr>
            <w:noProof/>
            <w:webHidden/>
          </w:rPr>
        </w:r>
        <w:r>
          <w:rPr>
            <w:noProof/>
            <w:webHidden/>
          </w:rPr>
          <w:fldChar w:fldCharType="separate"/>
        </w:r>
        <w:r>
          <w:rPr>
            <w:noProof/>
            <w:webHidden/>
          </w:rPr>
          <w:t>15</w:t>
        </w:r>
        <w:r>
          <w:rPr>
            <w:noProof/>
            <w:webHidden/>
          </w:rPr>
          <w:fldChar w:fldCharType="end"/>
        </w:r>
      </w:hyperlink>
    </w:p>
    <w:p w14:paraId="69E2120C" w14:textId="1A714319" w:rsidR="00DB7928" w:rsidRDefault="00DB7928">
      <w:pPr>
        <w:pStyle w:val="INNH3"/>
        <w:tabs>
          <w:tab w:val="left" w:pos="1100"/>
          <w:tab w:val="right" w:leader="dot" w:pos="8211"/>
        </w:tabs>
        <w:rPr>
          <w:rFonts w:asciiTheme="minorHAnsi" w:eastAsiaTheme="minorEastAsia" w:hAnsiTheme="minorHAnsi" w:cstheme="minorBidi"/>
          <w:i w:val="0"/>
          <w:iCs w:val="0"/>
          <w:noProof/>
          <w:kern w:val="2"/>
          <w:sz w:val="24"/>
          <w:szCs w:val="24"/>
          <w14:ligatures w14:val="standardContextual"/>
        </w:rPr>
      </w:pPr>
      <w:hyperlink w:anchor="_Toc230783561" w:history="1">
        <w:r w:rsidRPr="00B37F97">
          <w:rPr>
            <w:rStyle w:val="Hyperkobling"/>
            <w:noProof/>
          </w:rPr>
          <w:t>2.7.2</w:t>
        </w:r>
        <w:r>
          <w:rPr>
            <w:rFonts w:asciiTheme="minorHAnsi" w:eastAsiaTheme="minorEastAsia" w:hAnsiTheme="minorHAnsi" w:cstheme="minorBidi"/>
            <w:i w:val="0"/>
            <w:iCs w:val="0"/>
            <w:noProof/>
            <w:kern w:val="2"/>
            <w:sz w:val="24"/>
            <w:szCs w:val="24"/>
            <w14:ligatures w14:val="standardContextual"/>
          </w:rPr>
          <w:tab/>
        </w:r>
        <w:r w:rsidRPr="00B37F97">
          <w:rPr>
            <w:rStyle w:val="Hyperkobling"/>
            <w:noProof/>
            <w:lang w:val="nn-NO" w:bidi="nn-NO"/>
          </w:rPr>
          <w:t>Avbestilling etter Exit-moglegheita</w:t>
        </w:r>
        <w:r>
          <w:rPr>
            <w:noProof/>
            <w:webHidden/>
          </w:rPr>
          <w:tab/>
        </w:r>
        <w:r>
          <w:rPr>
            <w:noProof/>
            <w:webHidden/>
          </w:rPr>
          <w:fldChar w:fldCharType="begin"/>
        </w:r>
        <w:r>
          <w:rPr>
            <w:noProof/>
            <w:webHidden/>
          </w:rPr>
          <w:instrText xml:space="preserve"> PAGEREF _Toc230783561 \h </w:instrText>
        </w:r>
        <w:r>
          <w:rPr>
            <w:noProof/>
            <w:webHidden/>
          </w:rPr>
        </w:r>
        <w:r>
          <w:rPr>
            <w:noProof/>
            <w:webHidden/>
          </w:rPr>
          <w:fldChar w:fldCharType="separate"/>
        </w:r>
        <w:r>
          <w:rPr>
            <w:noProof/>
            <w:webHidden/>
          </w:rPr>
          <w:t>15</w:t>
        </w:r>
        <w:r>
          <w:rPr>
            <w:noProof/>
            <w:webHidden/>
          </w:rPr>
          <w:fldChar w:fldCharType="end"/>
        </w:r>
      </w:hyperlink>
    </w:p>
    <w:p w14:paraId="20DB536B" w14:textId="40FBD2A5" w:rsidR="00DB7928" w:rsidRDefault="00DB7928">
      <w:pPr>
        <w:pStyle w:val="INNH3"/>
        <w:tabs>
          <w:tab w:val="left" w:pos="1100"/>
          <w:tab w:val="right" w:leader="dot" w:pos="8211"/>
        </w:tabs>
        <w:rPr>
          <w:rFonts w:asciiTheme="minorHAnsi" w:eastAsiaTheme="minorEastAsia" w:hAnsiTheme="minorHAnsi" w:cstheme="minorBidi"/>
          <w:i w:val="0"/>
          <w:iCs w:val="0"/>
          <w:noProof/>
          <w:kern w:val="2"/>
          <w:sz w:val="24"/>
          <w:szCs w:val="24"/>
          <w14:ligatures w14:val="standardContextual"/>
        </w:rPr>
      </w:pPr>
      <w:hyperlink w:anchor="_Toc230783562" w:history="1">
        <w:r w:rsidRPr="00B37F97">
          <w:rPr>
            <w:rStyle w:val="Hyperkobling"/>
            <w:noProof/>
          </w:rPr>
          <w:t>2.7.3</w:t>
        </w:r>
        <w:r>
          <w:rPr>
            <w:rFonts w:asciiTheme="minorHAnsi" w:eastAsiaTheme="minorEastAsia" w:hAnsiTheme="minorHAnsi" w:cstheme="minorBidi"/>
            <w:i w:val="0"/>
            <w:iCs w:val="0"/>
            <w:noProof/>
            <w:kern w:val="2"/>
            <w:sz w:val="24"/>
            <w:szCs w:val="24"/>
            <w14:ligatures w14:val="standardContextual"/>
          </w:rPr>
          <w:tab/>
        </w:r>
        <w:r w:rsidRPr="00B37F97">
          <w:rPr>
            <w:rStyle w:val="Hyperkobling"/>
            <w:noProof/>
            <w:lang w:val="nn-NO" w:bidi="nn-NO"/>
          </w:rPr>
          <w:t>Mellombels stansing av leveransen</w:t>
        </w:r>
        <w:r>
          <w:rPr>
            <w:noProof/>
            <w:webHidden/>
          </w:rPr>
          <w:tab/>
        </w:r>
        <w:r>
          <w:rPr>
            <w:noProof/>
            <w:webHidden/>
          </w:rPr>
          <w:fldChar w:fldCharType="begin"/>
        </w:r>
        <w:r>
          <w:rPr>
            <w:noProof/>
            <w:webHidden/>
          </w:rPr>
          <w:instrText xml:space="preserve"> PAGEREF _Toc230783562 \h </w:instrText>
        </w:r>
        <w:r>
          <w:rPr>
            <w:noProof/>
            <w:webHidden/>
          </w:rPr>
        </w:r>
        <w:r>
          <w:rPr>
            <w:noProof/>
            <w:webHidden/>
          </w:rPr>
          <w:fldChar w:fldCharType="separate"/>
        </w:r>
        <w:r>
          <w:rPr>
            <w:noProof/>
            <w:webHidden/>
          </w:rPr>
          <w:t>16</w:t>
        </w:r>
        <w:r>
          <w:rPr>
            <w:noProof/>
            <w:webHidden/>
          </w:rPr>
          <w:fldChar w:fldCharType="end"/>
        </w:r>
      </w:hyperlink>
    </w:p>
    <w:p w14:paraId="191BE96B" w14:textId="29B86F94" w:rsidR="00DB7928" w:rsidRDefault="00DB7928">
      <w:pPr>
        <w:pStyle w:val="INNH3"/>
        <w:tabs>
          <w:tab w:val="left" w:pos="1100"/>
          <w:tab w:val="right" w:leader="dot" w:pos="8211"/>
        </w:tabs>
        <w:rPr>
          <w:rFonts w:asciiTheme="minorHAnsi" w:eastAsiaTheme="minorEastAsia" w:hAnsiTheme="minorHAnsi" w:cstheme="minorBidi"/>
          <w:i w:val="0"/>
          <w:iCs w:val="0"/>
          <w:noProof/>
          <w:kern w:val="2"/>
          <w:sz w:val="24"/>
          <w:szCs w:val="24"/>
          <w14:ligatures w14:val="standardContextual"/>
        </w:rPr>
      </w:pPr>
      <w:hyperlink w:anchor="_Toc230783563" w:history="1">
        <w:r w:rsidRPr="00B37F97">
          <w:rPr>
            <w:rStyle w:val="Hyperkobling"/>
            <w:noProof/>
          </w:rPr>
          <w:t>2.7.4</w:t>
        </w:r>
        <w:r>
          <w:rPr>
            <w:rFonts w:asciiTheme="minorHAnsi" w:eastAsiaTheme="minorEastAsia" w:hAnsiTheme="minorHAnsi" w:cstheme="minorBidi"/>
            <w:i w:val="0"/>
            <w:iCs w:val="0"/>
            <w:noProof/>
            <w:kern w:val="2"/>
            <w:sz w:val="24"/>
            <w:szCs w:val="24"/>
            <w14:ligatures w14:val="standardContextual"/>
          </w:rPr>
          <w:tab/>
        </w:r>
        <w:r w:rsidRPr="00B37F97">
          <w:rPr>
            <w:rStyle w:val="Hyperkobling"/>
            <w:noProof/>
            <w:lang w:val="nn-NO" w:bidi="nn-NO"/>
          </w:rPr>
          <w:t>Utlevering av spesifikasjonar mv.</w:t>
        </w:r>
        <w:r>
          <w:rPr>
            <w:noProof/>
            <w:webHidden/>
          </w:rPr>
          <w:tab/>
        </w:r>
        <w:r>
          <w:rPr>
            <w:noProof/>
            <w:webHidden/>
          </w:rPr>
          <w:fldChar w:fldCharType="begin"/>
        </w:r>
        <w:r>
          <w:rPr>
            <w:noProof/>
            <w:webHidden/>
          </w:rPr>
          <w:instrText xml:space="preserve"> PAGEREF _Toc230783563 \h </w:instrText>
        </w:r>
        <w:r>
          <w:rPr>
            <w:noProof/>
            <w:webHidden/>
          </w:rPr>
        </w:r>
        <w:r>
          <w:rPr>
            <w:noProof/>
            <w:webHidden/>
          </w:rPr>
          <w:fldChar w:fldCharType="separate"/>
        </w:r>
        <w:r>
          <w:rPr>
            <w:noProof/>
            <w:webHidden/>
          </w:rPr>
          <w:t>16</w:t>
        </w:r>
        <w:r>
          <w:rPr>
            <w:noProof/>
            <w:webHidden/>
          </w:rPr>
          <w:fldChar w:fldCharType="end"/>
        </w:r>
      </w:hyperlink>
    </w:p>
    <w:p w14:paraId="5ED67487" w14:textId="65EEE662" w:rsidR="00DB7928" w:rsidRDefault="00DB7928">
      <w:pPr>
        <w:pStyle w:val="INNH1"/>
        <w:tabs>
          <w:tab w:val="left" w:pos="440"/>
          <w:tab w:val="right" w:leader="dot" w:pos="8211"/>
        </w:tabs>
        <w:rPr>
          <w:rFonts w:asciiTheme="minorHAnsi" w:eastAsiaTheme="minorEastAsia" w:hAnsiTheme="minorHAnsi" w:cstheme="minorBidi"/>
          <w:b w:val="0"/>
          <w:bCs w:val="0"/>
          <w:caps w:val="0"/>
          <w:noProof/>
          <w:kern w:val="2"/>
          <w:sz w:val="24"/>
          <w:szCs w:val="24"/>
          <w14:ligatures w14:val="standardContextual"/>
        </w:rPr>
      </w:pPr>
      <w:hyperlink w:anchor="_Toc230783564" w:history="1">
        <w:r w:rsidRPr="00B37F97">
          <w:rPr>
            <w:rStyle w:val="Hyperkobling"/>
            <w:noProof/>
          </w:rPr>
          <w:t>3.</w:t>
        </w:r>
        <w:r>
          <w:rPr>
            <w:rFonts w:asciiTheme="minorHAnsi" w:eastAsiaTheme="minorEastAsia" w:hAnsiTheme="minorHAnsi" w:cstheme="minorBidi"/>
            <w:b w:val="0"/>
            <w:bCs w:val="0"/>
            <w:caps w:val="0"/>
            <w:noProof/>
            <w:kern w:val="2"/>
            <w:sz w:val="24"/>
            <w:szCs w:val="24"/>
            <w14:ligatures w14:val="standardContextual"/>
          </w:rPr>
          <w:tab/>
        </w:r>
        <w:r w:rsidRPr="00B37F97">
          <w:rPr>
            <w:rStyle w:val="Hyperkobling"/>
            <w:noProof/>
            <w:lang w:val="nn-NO" w:bidi="nn-NO"/>
          </w:rPr>
          <w:t>Endringar etter avtaleinngåinga</w:t>
        </w:r>
        <w:r>
          <w:rPr>
            <w:noProof/>
            <w:webHidden/>
          </w:rPr>
          <w:tab/>
        </w:r>
        <w:r>
          <w:rPr>
            <w:noProof/>
            <w:webHidden/>
          </w:rPr>
          <w:fldChar w:fldCharType="begin"/>
        </w:r>
        <w:r>
          <w:rPr>
            <w:noProof/>
            <w:webHidden/>
          </w:rPr>
          <w:instrText xml:space="preserve"> PAGEREF _Toc230783564 \h </w:instrText>
        </w:r>
        <w:r>
          <w:rPr>
            <w:noProof/>
            <w:webHidden/>
          </w:rPr>
        </w:r>
        <w:r>
          <w:rPr>
            <w:noProof/>
            <w:webHidden/>
          </w:rPr>
          <w:fldChar w:fldCharType="separate"/>
        </w:r>
        <w:r>
          <w:rPr>
            <w:noProof/>
            <w:webHidden/>
          </w:rPr>
          <w:t>17</w:t>
        </w:r>
        <w:r>
          <w:rPr>
            <w:noProof/>
            <w:webHidden/>
          </w:rPr>
          <w:fldChar w:fldCharType="end"/>
        </w:r>
      </w:hyperlink>
    </w:p>
    <w:p w14:paraId="644143E5" w14:textId="1269BB73"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565" w:history="1">
        <w:r w:rsidRPr="00B37F97">
          <w:rPr>
            <w:rStyle w:val="Hyperkobling"/>
            <w:noProof/>
          </w:rPr>
          <w:t>3.1</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Rett til endringar av innhaldet i avtalen</w:t>
        </w:r>
        <w:r>
          <w:rPr>
            <w:noProof/>
            <w:webHidden/>
          </w:rPr>
          <w:tab/>
        </w:r>
        <w:r>
          <w:rPr>
            <w:noProof/>
            <w:webHidden/>
          </w:rPr>
          <w:fldChar w:fldCharType="begin"/>
        </w:r>
        <w:r>
          <w:rPr>
            <w:noProof/>
            <w:webHidden/>
          </w:rPr>
          <w:instrText xml:space="preserve"> PAGEREF _Toc230783565 \h </w:instrText>
        </w:r>
        <w:r>
          <w:rPr>
            <w:noProof/>
            <w:webHidden/>
          </w:rPr>
        </w:r>
        <w:r>
          <w:rPr>
            <w:noProof/>
            <w:webHidden/>
          </w:rPr>
          <w:fldChar w:fldCharType="separate"/>
        </w:r>
        <w:r>
          <w:rPr>
            <w:noProof/>
            <w:webHidden/>
          </w:rPr>
          <w:t>17</w:t>
        </w:r>
        <w:r>
          <w:rPr>
            <w:noProof/>
            <w:webHidden/>
          </w:rPr>
          <w:fldChar w:fldCharType="end"/>
        </w:r>
      </w:hyperlink>
    </w:p>
    <w:p w14:paraId="36D694C3" w14:textId="72F5AD94"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566" w:history="1">
        <w:r w:rsidRPr="00B37F97">
          <w:rPr>
            <w:rStyle w:val="Hyperkobling"/>
            <w:noProof/>
          </w:rPr>
          <w:t>3.2</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Endringsoppmoding</w:t>
        </w:r>
        <w:r>
          <w:rPr>
            <w:noProof/>
            <w:webHidden/>
          </w:rPr>
          <w:tab/>
        </w:r>
        <w:r>
          <w:rPr>
            <w:noProof/>
            <w:webHidden/>
          </w:rPr>
          <w:fldChar w:fldCharType="begin"/>
        </w:r>
        <w:r>
          <w:rPr>
            <w:noProof/>
            <w:webHidden/>
          </w:rPr>
          <w:instrText xml:space="preserve"> PAGEREF _Toc230783566 \h </w:instrText>
        </w:r>
        <w:r>
          <w:rPr>
            <w:noProof/>
            <w:webHidden/>
          </w:rPr>
        </w:r>
        <w:r>
          <w:rPr>
            <w:noProof/>
            <w:webHidden/>
          </w:rPr>
          <w:fldChar w:fldCharType="separate"/>
        </w:r>
        <w:r>
          <w:rPr>
            <w:noProof/>
            <w:webHidden/>
          </w:rPr>
          <w:t>17</w:t>
        </w:r>
        <w:r>
          <w:rPr>
            <w:noProof/>
            <w:webHidden/>
          </w:rPr>
          <w:fldChar w:fldCharType="end"/>
        </w:r>
      </w:hyperlink>
    </w:p>
    <w:p w14:paraId="6115DE3F" w14:textId="66566910"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567" w:history="1">
        <w:r w:rsidRPr="00B37F97">
          <w:rPr>
            <w:rStyle w:val="Hyperkobling"/>
            <w:noProof/>
          </w:rPr>
          <w:t>3.3</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Endringsoverslag</w:t>
        </w:r>
        <w:r>
          <w:rPr>
            <w:noProof/>
            <w:webHidden/>
          </w:rPr>
          <w:tab/>
        </w:r>
        <w:r>
          <w:rPr>
            <w:noProof/>
            <w:webHidden/>
          </w:rPr>
          <w:fldChar w:fldCharType="begin"/>
        </w:r>
        <w:r>
          <w:rPr>
            <w:noProof/>
            <w:webHidden/>
          </w:rPr>
          <w:instrText xml:space="preserve"> PAGEREF _Toc230783567 \h </w:instrText>
        </w:r>
        <w:r>
          <w:rPr>
            <w:noProof/>
            <w:webHidden/>
          </w:rPr>
        </w:r>
        <w:r>
          <w:rPr>
            <w:noProof/>
            <w:webHidden/>
          </w:rPr>
          <w:fldChar w:fldCharType="separate"/>
        </w:r>
        <w:r>
          <w:rPr>
            <w:noProof/>
            <w:webHidden/>
          </w:rPr>
          <w:t>17</w:t>
        </w:r>
        <w:r>
          <w:rPr>
            <w:noProof/>
            <w:webHidden/>
          </w:rPr>
          <w:fldChar w:fldCharType="end"/>
        </w:r>
      </w:hyperlink>
    </w:p>
    <w:p w14:paraId="1EFBF5D3" w14:textId="326C698D"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568" w:history="1">
        <w:r w:rsidRPr="00B37F97">
          <w:rPr>
            <w:rStyle w:val="Hyperkobling"/>
            <w:noProof/>
          </w:rPr>
          <w:t>3.4</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Endringsordre</w:t>
        </w:r>
        <w:r>
          <w:rPr>
            <w:noProof/>
            <w:webHidden/>
          </w:rPr>
          <w:tab/>
        </w:r>
        <w:r>
          <w:rPr>
            <w:noProof/>
            <w:webHidden/>
          </w:rPr>
          <w:fldChar w:fldCharType="begin"/>
        </w:r>
        <w:r>
          <w:rPr>
            <w:noProof/>
            <w:webHidden/>
          </w:rPr>
          <w:instrText xml:space="preserve"> PAGEREF _Toc230783568 \h </w:instrText>
        </w:r>
        <w:r>
          <w:rPr>
            <w:noProof/>
            <w:webHidden/>
          </w:rPr>
        </w:r>
        <w:r>
          <w:rPr>
            <w:noProof/>
            <w:webHidden/>
          </w:rPr>
          <w:fldChar w:fldCharType="separate"/>
        </w:r>
        <w:r>
          <w:rPr>
            <w:noProof/>
            <w:webHidden/>
          </w:rPr>
          <w:t>18</w:t>
        </w:r>
        <w:r>
          <w:rPr>
            <w:noProof/>
            <w:webHidden/>
          </w:rPr>
          <w:fldChar w:fldCharType="end"/>
        </w:r>
      </w:hyperlink>
    </w:p>
    <w:p w14:paraId="43125873" w14:textId="79D3F167"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569" w:history="1">
        <w:r w:rsidRPr="00B37F97">
          <w:rPr>
            <w:rStyle w:val="Hyperkobling"/>
            <w:noProof/>
          </w:rPr>
          <w:t>3.5</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Dokumentasjon av endringa</w:t>
        </w:r>
        <w:r>
          <w:rPr>
            <w:noProof/>
            <w:webHidden/>
          </w:rPr>
          <w:tab/>
        </w:r>
        <w:r>
          <w:rPr>
            <w:noProof/>
            <w:webHidden/>
          </w:rPr>
          <w:fldChar w:fldCharType="begin"/>
        </w:r>
        <w:r>
          <w:rPr>
            <w:noProof/>
            <w:webHidden/>
          </w:rPr>
          <w:instrText xml:space="preserve"> PAGEREF _Toc230783569 \h </w:instrText>
        </w:r>
        <w:r>
          <w:rPr>
            <w:noProof/>
            <w:webHidden/>
          </w:rPr>
        </w:r>
        <w:r>
          <w:rPr>
            <w:noProof/>
            <w:webHidden/>
          </w:rPr>
          <w:fldChar w:fldCharType="separate"/>
        </w:r>
        <w:r>
          <w:rPr>
            <w:noProof/>
            <w:webHidden/>
          </w:rPr>
          <w:t>18</w:t>
        </w:r>
        <w:r>
          <w:rPr>
            <w:noProof/>
            <w:webHidden/>
          </w:rPr>
          <w:fldChar w:fldCharType="end"/>
        </w:r>
      </w:hyperlink>
    </w:p>
    <w:p w14:paraId="31D8017B" w14:textId="1BEF1572"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570" w:history="1">
        <w:r w:rsidRPr="00B37F97">
          <w:rPr>
            <w:rStyle w:val="Hyperkobling"/>
            <w:noProof/>
          </w:rPr>
          <w:t>3.6</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Konsekvensar av endringsordre</w:t>
        </w:r>
        <w:r>
          <w:rPr>
            <w:noProof/>
            <w:webHidden/>
          </w:rPr>
          <w:tab/>
        </w:r>
        <w:r>
          <w:rPr>
            <w:noProof/>
            <w:webHidden/>
          </w:rPr>
          <w:fldChar w:fldCharType="begin"/>
        </w:r>
        <w:r>
          <w:rPr>
            <w:noProof/>
            <w:webHidden/>
          </w:rPr>
          <w:instrText xml:space="preserve"> PAGEREF _Toc230783570 \h </w:instrText>
        </w:r>
        <w:r>
          <w:rPr>
            <w:noProof/>
            <w:webHidden/>
          </w:rPr>
        </w:r>
        <w:r>
          <w:rPr>
            <w:noProof/>
            <w:webHidden/>
          </w:rPr>
          <w:fldChar w:fldCharType="separate"/>
        </w:r>
        <w:r>
          <w:rPr>
            <w:noProof/>
            <w:webHidden/>
          </w:rPr>
          <w:t>18</w:t>
        </w:r>
        <w:r>
          <w:rPr>
            <w:noProof/>
            <w:webHidden/>
          </w:rPr>
          <w:fldChar w:fldCharType="end"/>
        </w:r>
      </w:hyperlink>
    </w:p>
    <w:p w14:paraId="46BD8D05" w14:textId="7EBDAC6B"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571" w:history="1">
        <w:r w:rsidRPr="00B37F97">
          <w:rPr>
            <w:rStyle w:val="Hyperkobling"/>
            <w:noProof/>
          </w:rPr>
          <w:t>3.7</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Tvist om konsekvensane av ei endring</w:t>
        </w:r>
        <w:r>
          <w:rPr>
            <w:noProof/>
            <w:webHidden/>
          </w:rPr>
          <w:tab/>
        </w:r>
        <w:r>
          <w:rPr>
            <w:noProof/>
            <w:webHidden/>
          </w:rPr>
          <w:fldChar w:fldCharType="begin"/>
        </w:r>
        <w:r>
          <w:rPr>
            <w:noProof/>
            <w:webHidden/>
          </w:rPr>
          <w:instrText xml:space="preserve"> PAGEREF _Toc230783571 \h </w:instrText>
        </w:r>
        <w:r>
          <w:rPr>
            <w:noProof/>
            <w:webHidden/>
          </w:rPr>
        </w:r>
        <w:r>
          <w:rPr>
            <w:noProof/>
            <w:webHidden/>
          </w:rPr>
          <w:fldChar w:fldCharType="separate"/>
        </w:r>
        <w:r>
          <w:rPr>
            <w:noProof/>
            <w:webHidden/>
          </w:rPr>
          <w:t>19</w:t>
        </w:r>
        <w:r>
          <w:rPr>
            <w:noProof/>
            <w:webHidden/>
          </w:rPr>
          <w:fldChar w:fldCharType="end"/>
        </w:r>
      </w:hyperlink>
    </w:p>
    <w:p w14:paraId="70D7E1A3" w14:textId="1FDA7E1B"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572" w:history="1">
        <w:r w:rsidRPr="00B37F97">
          <w:rPr>
            <w:rStyle w:val="Hyperkobling"/>
            <w:noProof/>
          </w:rPr>
          <w:t>3.8</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Usemje om det ligg føre ei endring</w:t>
        </w:r>
        <w:r>
          <w:rPr>
            <w:noProof/>
            <w:webHidden/>
          </w:rPr>
          <w:tab/>
        </w:r>
        <w:r>
          <w:rPr>
            <w:noProof/>
            <w:webHidden/>
          </w:rPr>
          <w:fldChar w:fldCharType="begin"/>
        </w:r>
        <w:r>
          <w:rPr>
            <w:noProof/>
            <w:webHidden/>
          </w:rPr>
          <w:instrText xml:space="preserve"> PAGEREF _Toc230783572 \h </w:instrText>
        </w:r>
        <w:r>
          <w:rPr>
            <w:noProof/>
            <w:webHidden/>
          </w:rPr>
        </w:r>
        <w:r>
          <w:rPr>
            <w:noProof/>
            <w:webHidden/>
          </w:rPr>
          <w:fldChar w:fldCharType="separate"/>
        </w:r>
        <w:r>
          <w:rPr>
            <w:noProof/>
            <w:webHidden/>
          </w:rPr>
          <w:t>19</w:t>
        </w:r>
        <w:r>
          <w:rPr>
            <w:noProof/>
            <w:webHidden/>
          </w:rPr>
          <w:fldChar w:fldCharType="end"/>
        </w:r>
      </w:hyperlink>
    </w:p>
    <w:p w14:paraId="24F82ED7" w14:textId="43F406D5"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573" w:history="1">
        <w:r w:rsidRPr="00B37F97">
          <w:rPr>
            <w:rStyle w:val="Hyperkobling"/>
            <w:noProof/>
          </w:rPr>
          <w:t>3.9</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Omtvista endringsordre</w:t>
        </w:r>
        <w:r>
          <w:rPr>
            <w:noProof/>
            <w:webHidden/>
          </w:rPr>
          <w:tab/>
        </w:r>
        <w:r>
          <w:rPr>
            <w:noProof/>
            <w:webHidden/>
          </w:rPr>
          <w:fldChar w:fldCharType="begin"/>
        </w:r>
        <w:r>
          <w:rPr>
            <w:noProof/>
            <w:webHidden/>
          </w:rPr>
          <w:instrText xml:space="preserve"> PAGEREF _Toc230783573 \h </w:instrText>
        </w:r>
        <w:r>
          <w:rPr>
            <w:noProof/>
            <w:webHidden/>
          </w:rPr>
        </w:r>
        <w:r>
          <w:rPr>
            <w:noProof/>
            <w:webHidden/>
          </w:rPr>
          <w:fldChar w:fldCharType="separate"/>
        </w:r>
        <w:r>
          <w:rPr>
            <w:noProof/>
            <w:webHidden/>
          </w:rPr>
          <w:t>19</w:t>
        </w:r>
        <w:r>
          <w:rPr>
            <w:noProof/>
            <w:webHidden/>
          </w:rPr>
          <w:fldChar w:fldCharType="end"/>
        </w:r>
      </w:hyperlink>
    </w:p>
    <w:p w14:paraId="6029B510" w14:textId="1D6F5394"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574" w:history="1">
        <w:r w:rsidRPr="00B37F97">
          <w:rPr>
            <w:rStyle w:val="Hyperkobling"/>
            <w:noProof/>
          </w:rPr>
          <w:t>3.10</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Tvisteløysing – omtvista endringsordre</w:t>
        </w:r>
        <w:r>
          <w:rPr>
            <w:noProof/>
            <w:webHidden/>
          </w:rPr>
          <w:tab/>
        </w:r>
        <w:r>
          <w:rPr>
            <w:noProof/>
            <w:webHidden/>
          </w:rPr>
          <w:fldChar w:fldCharType="begin"/>
        </w:r>
        <w:r>
          <w:rPr>
            <w:noProof/>
            <w:webHidden/>
          </w:rPr>
          <w:instrText xml:space="preserve"> PAGEREF _Toc230783574 \h </w:instrText>
        </w:r>
        <w:r>
          <w:rPr>
            <w:noProof/>
            <w:webHidden/>
          </w:rPr>
        </w:r>
        <w:r>
          <w:rPr>
            <w:noProof/>
            <w:webHidden/>
          </w:rPr>
          <w:fldChar w:fldCharType="separate"/>
        </w:r>
        <w:r>
          <w:rPr>
            <w:noProof/>
            <w:webHidden/>
          </w:rPr>
          <w:t>20</w:t>
        </w:r>
        <w:r>
          <w:rPr>
            <w:noProof/>
            <w:webHidden/>
          </w:rPr>
          <w:fldChar w:fldCharType="end"/>
        </w:r>
      </w:hyperlink>
    </w:p>
    <w:p w14:paraId="3B14012D" w14:textId="5EAE9A7F" w:rsidR="00DB7928" w:rsidRDefault="00DB7928">
      <w:pPr>
        <w:pStyle w:val="INNH1"/>
        <w:tabs>
          <w:tab w:val="left" w:pos="440"/>
          <w:tab w:val="right" w:leader="dot" w:pos="8211"/>
        </w:tabs>
        <w:rPr>
          <w:rFonts w:asciiTheme="minorHAnsi" w:eastAsiaTheme="minorEastAsia" w:hAnsiTheme="minorHAnsi" w:cstheme="minorBidi"/>
          <w:b w:val="0"/>
          <w:bCs w:val="0"/>
          <w:caps w:val="0"/>
          <w:noProof/>
          <w:kern w:val="2"/>
          <w:sz w:val="24"/>
          <w:szCs w:val="24"/>
          <w14:ligatures w14:val="standardContextual"/>
        </w:rPr>
      </w:pPr>
      <w:hyperlink w:anchor="_Toc230783575" w:history="1">
        <w:r w:rsidRPr="00B37F97">
          <w:rPr>
            <w:rStyle w:val="Hyperkobling"/>
            <w:noProof/>
          </w:rPr>
          <w:t>4.</w:t>
        </w:r>
        <w:r>
          <w:rPr>
            <w:rFonts w:asciiTheme="minorHAnsi" w:eastAsiaTheme="minorEastAsia" w:hAnsiTheme="minorHAnsi" w:cstheme="minorBidi"/>
            <w:b w:val="0"/>
            <w:bCs w:val="0"/>
            <w:caps w:val="0"/>
            <w:noProof/>
            <w:kern w:val="2"/>
            <w:sz w:val="24"/>
            <w:szCs w:val="24"/>
            <w14:ligatures w14:val="standardContextual"/>
          </w:rPr>
          <w:tab/>
        </w:r>
        <w:r w:rsidRPr="00B37F97">
          <w:rPr>
            <w:rStyle w:val="Hyperkobling"/>
            <w:noProof/>
            <w:lang w:val="nn-NO" w:bidi="nn-NO"/>
          </w:rPr>
          <w:t>Garantiperiode</w:t>
        </w:r>
        <w:r>
          <w:rPr>
            <w:noProof/>
            <w:webHidden/>
          </w:rPr>
          <w:tab/>
        </w:r>
        <w:r>
          <w:rPr>
            <w:noProof/>
            <w:webHidden/>
          </w:rPr>
          <w:fldChar w:fldCharType="begin"/>
        </w:r>
        <w:r>
          <w:rPr>
            <w:noProof/>
            <w:webHidden/>
          </w:rPr>
          <w:instrText xml:space="preserve"> PAGEREF _Toc230783575 \h </w:instrText>
        </w:r>
        <w:r>
          <w:rPr>
            <w:noProof/>
            <w:webHidden/>
          </w:rPr>
        </w:r>
        <w:r>
          <w:rPr>
            <w:noProof/>
            <w:webHidden/>
          </w:rPr>
          <w:fldChar w:fldCharType="separate"/>
        </w:r>
        <w:r>
          <w:rPr>
            <w:noProof/>
            <w:webHidden/>
          </w:rPr>
          <w:t>20</w:t>
        </w:r>
        <w:r>
          <w:rPr>
            <w:noProof/>
            <w:webHidden/>
          </w:rPr>
          <w:fldChar w:fldCharType="end"/>
        </w:r>
      </w:hyperlink>
    </w:p>
    <w:p w14:paraId="097DF770" w14:textId="55915404"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576" w:history="1">
        <w:r w:rsidRPr="00B37F97">
          <w:rPr>
            <w:rStyle w:val="Hyperkobling"/>
            <w:noProof/>
          </w:rPr>
          <w:t>4.1</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Omfanget av garantien</w:t>
        </w:r>
        <w:r>
          <w:rPr>
            <w:noProof/>
            <w:webHidden/>
          </w:rPr>
          <w:tab/>
        </w:r>
        <w:r>
          <w:rPr>
            <w:noProof/>
            <w:webHidden/>
          </w:rPr>
          <w:fldChar w:fldCharType="begin"/>
        </w:r>
        <w:r>
          <w:rPr>
            <w:noProof/>
            <w:webHidden/>
          </w:rPr>
          <w:instrText xml:space="preserve"> PAGEREF _Toc230783576 \h </w:instrText>
        </w:r>
        <w:r>
          <w:rPr>
            <w:noProof/>
            <w:webHidden/>
          </w:rPr>
        </w:r>
        <w:r>
          <w:rPr>
            <w:noProof/>
            <w:webHidden/>
          </w:rPr>
          <w:fldChar w:fldCharType="separate"/>
        </w:r>
        <w:r>
          <w:rPr>
            <w:noProof/>
            <w:webHidden/>
          </w:rPr>
          <w:t>20</w:t>
        </w:r>
        <w:r>
          <w:rPr>
            <w:noProof/>
            <w:webHidden/>
          </w:rPr>
          <w:fldChar w:fldCharType="end"/>
        </w:r>
      </w:hyperlink>
    </w:p>
    <w:p w14:paraId="408A403B" w14:textId="187B9842"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577" w:history="1">
        <w:r w:rsidRPr="00B37F97">
          <w:rPr>
            <w:rStyle w:val="Hyperkobling"/>
            <w:noProof/>
          </w:rPr>
          <w:t>4.2</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Ytingsnivå</w:t>
        </w:r>
        <w:r>
          <w:rPr>
            <w:noProof/>
            <w:webHidden/>
          </w:rPr>
          <w:tab/>
        </w:r>
        <w:r>
          <w:rPr>
            <w:noProof/>
            <w:webHidden/>
          </w:rPr>
          <w:fldChar w:fldCharType="begin"/>
        </w:r>
        <w:r>
          <w:rPr>
            <w:noProof/>
            <w:webHidden/>
          </w:rPr>
          <w:instrText xml:space="preserve"> PAGEREF _Toc230783577 \h </w:instrText>
        </w:r>
        <w:r>
          <w:rPr>
            <w:noProof/>
            <w:webHidden/>
          </w:rPr>
        </w:r>
        <w:r>
          <w:rPr>
            <w:noProof/>
            <w:webHidden/>
          </w:rPr>
          <w:fldChar w:fldCharType="separate"/>
        </w:r>
        <w:r>
          <w:rPr>
            <w:noProof/>
            <w:webHidden/>
          </w:rPr>
          <w:t>20</w:t>
        </w:r>
        <w:r>
          <w:rPr>
            <w:noProof/>
            <w:webHidden/>
          </w:rPr>
          <w:fldChar w:fldCharType="end"/>
        </w:r>
      </w:hyperlink>
    </w:p>
    <w:p w14:paraId="12CEE849" w14:textId="313DF5EE"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578" w:history="1">
        <w:r w:rsidRPr="00B37F97">
          <w:rPr>
            <w:rStyle w:val="Hyperkobling"/>
            <w:noProof/>
          </w:rPr>
          <w:t>4.3</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Utbetring av forhold som skriv seg frå Kunden</w:t>
        </w:r>
        <w:r>
          <w:rPr>
            <w:noProof/>
            <w:webHidden/>
          </w:rPr>
          <w:tab/>
        </w:r>
        <w:r>
          <w:rPr>
            <w:noProof/>
            <w:webHidden/>
          </w:rPr>
          <w:fldChar w:fldCharType="begin"/>
        </w:r>
        <w:r>
          <w:rPr>
            <w:noProof/>
            <w:webHidden/>
          </w:rPr>
          <w:instrText xml:space="preserve"> PAGEREF _Toc230783578 \h </w:instrText>
        </w:r>
        <w:r>
          <w:rPr>
            <w:noProof/>
            <w:webHidden/>
          </w:rPr>
        </w:r>
        <w:r>
          <w:rPr>
            <w:noProof/>
            <w:webHidden/>
          </w:rPr>
          <w:fldChar w:fldCharType="separate"/>
        </w:r>
        <w:r>
          <w:rPr>
            <w:noProof/>
            <w:webHidden/>
          </w:rPr>
          <w:t>21</w:t>
        </w:r>
        <w:r>
          <w:rPr>
            <w:noProof/>
            <w:webHidden/>
          </w:rPr>
          <w:fldChar w:fldCharType="end"/>
        </w:r>
      </w:hyperlink>
    </w:p>
    <w:p w14:paraId="26B1EB9F" w14:textId="5E4A5583"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579" w:history="1">
        <w:r w:rsidRPr="00B37F97">
          <w:rPr>
            <w:rStyle w:val="Hyperkobling"/>
            <w:noProof/>
          </w:rPr>
          <w:t>4.4</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Ekstra vederlag</w:t>
        </w:r>
        <w:r>
          <w:rPr>
            <w:noProof/>
            <w:webHidden/>
          </w:rPr>
          <w:tab/>
        </w:r>
        <w:r>
          <w:rPr>
            <w:noProof/>
            <w:webHidden/>
          </w:rPr>
          <w:fldChar w:fldCharType="begin"/>
        </w:r>
        <w:r>
          <w:rPr>
            <w:noProof/>
            <w:webHidden/>
          </w:rPr>
          <w:instrText xml:space="preserve"> PAGEREF _Toc230783579 \h </w:instrText>
        </w:r>
        <w:r>
          <w:rPr>
            <w:noProof/>
            <w:webHidden/>
          </w:rPr>
        </w:r>
        <w:r>
          <w:rPr>
            <w:noProof/>
            <w:webHidden/>
          </w:rPr>
          <w:fldChar w:fldCharType="separate"/>
        </w:r>
        <w:r>
          <w:rPr>
            <w:noProof/>
            <w:webHidden/>
          </w:rPr>
          <w:t>21</w:t>
        </w:r>
        <w:r>
          <w:rPr>
            <w:noProof/>
            <w:webHidden/>
          </w:rPr>
          <w:fldChar w:fldCharType="end"/>
        </w:r>
      </w:hyperlink>
    </w:p>
    <w:p w14:paraId="12A907F5" w14:textId="1BE7FE08" w:rsidR="00DB7928" w:rsidRDefault="00DB7928">
      <w:pPr>
        <w:pStyle w:val="INNH1"/>
        <w:tabs>
          <w:tab w:val="left" w:pos="440"/>
          <w:tab w:val="right" w:leader="dot" w:pos="8211"/>
        </w:tabs>
        <w:rPr>
          <w:rFonts w:asciiTheme="minorHAnsi" w:eastAsiaTheme="minorEastAsia" w:hAnsiTheme="minorHAnsi" w:cstheme="minorBidi"/>
          <w:b w:val="0"/>
          <w:bCs w:val="0"/>
          <w:caps w:val="0"/>
          <w:noProof/>
          <w:kern w:val="2"/>
          <w:sz w:val="24"/>
          <w:szCs w:val="24"/>
          <w14:ligatures w14:val="standardContextual"/>
        </w:rPr>
      </w:pPr>
      <w:hyperlink w:anchor="_Toc230783580" w:history="1">
        <w:r w:rsidRPr="00B37F97">
          <w:rPr>
            <w:rStyle w:val="Hyperkobling"/>
            <w:noProof/>
          </w:rPr>
          <w:t>5.</w:t>
        </w:r>
        <w:r>
          <w:rPr>
            <w:rFonts w:asciiTheme="minorHAnsi" w:eastAsiaTheme="minorEastAsia" w:hAnsiTheme="minorHAnsi" w:cstheme="minorBidi"/>
            <w:b w:val="0"/>
            <w:bCs w:val="0"/>
            <w:caps w:val="0"/>
            <w:noProof/>
            <w:kern w:val="2"/>
            <w:sz w:val="24"/>
            <w:szCs w:val="24"/>
            <w14:ligatures w14:val="standardContextual"/>
          </w:rPr>
          <w:tab/>
        </w:r>
        <w:r w:rsidRPr="00B37F97">
          <w:rPr>
            <w:rStyle w:val="Hyperkobling"/>
            <w:noProof/>
            <w:lang w:val="nn-NO" w:bidi="nn-NO"/>
          </w:rPr>
          <w:t>Leverandøren sine plikter</w:t>
        </w:r>
        <w:r>
          <w:rPr>
            <w:noProof/>
            <w:webHidden/>
          </w:rPr>
          <w:tab/>
        </w:r>
        <w:r>
          <w:rPr>
            <w:noProof/>
            <w:webHidden/>
          </w:rPr>
          <w:fldChar w:fldCharType="begin"/>
        </w:r>
        <w:r>
          <w:rPr>
            <w:noProof/>
            <w:webHidden/>
          </w:rPr>
          <w:instrText xml:space="preserve"> PAGEREF _Toc230783580 \h </w:instrText>
        </w:r>
        <w:r>
          <w:rPr>
            <w:noProof/>
            <w:webHidden/>
          </w:rPr>
        </w:r>
        <w:r>
          <w:rPr>
            <w:noProof/>
            <w:webHidden/>
          </w:rPr>
          <w:fldChar w:fldCharType="separate"/>
        </w:r>
        <w:r>
          <w:rPr>
            <w:noProof/>
            <w:webHidden/>
          </w:rPr>
          <w:t>21</w:t>
        </w:r>
        <w:r>
          <w:rPr>
            <w:noProof/>
            <w:webHidden/>
          </w:rPr>
          <w:fldChar w:fldCharType="end"/>
        </w:r>
      </w:hyperlink>
    </w:p>
    <w:p w14:paraId="79A309A2" w14:textId="34A752DB"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581" w:history="1">
        <w:r w:rsidRPr="00B37F97">
          <w:rPr>
            <w:rStyle w:val="Hyperkobling"/>
            <w:noProof/>
          </w:rPr>
          <w:t>5.1</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Leverandøren sitt ansvar for ytingane sine</w:t>
        </w:r>
        <w:r>
          <w:rPr>
            <w:noProof/>
            <w:webHidden/>
          </w:rPr>
          <w:tab/>
        </w:r>
        <w:r>
          <w:rPr>
            <w:noProof/>
            <w:webHidden/>
          </w:rPr>
          <w:fldChar w:fldCharType="begin"/>
        </w:r>
        <w:r>
          <w:rPr>
            <w:noProof/>
            <w:webHidden/>
          </w:rPr>
          <w:instrText xml:space="preserve"> PAGEREF _Toc230783581 \h </w:instrText>
        </w:r>
        <w:r>
          <w:rPr>
            <w:noProof/>
            <w:webHidden/>
          </w:rPr>
        </w:r>
        <w:r>
          <w:rPr>
            <w:noProof/>
            <w:webHidden/>
          </w:rPr>
          <w:fldChar w:fldCharType="separate"/>
        </w:r>
        <w:r>
          <w:rPr>
            <w:noProof/>
            <w:webHidden/>
          </w:rPr>
          <w:t>21</w:t>
        </w:r>
        <w:r>
          <w:rPr>
            <w:noProof/>
            <w:webHidden/>
          </w:rPr>
          <w:fldChar w:fldCharType="end"/>
        </w:r>
      </w:hyperlink>
    </w:p>
    <w:p w14:paraId="7EB57E90" w14:textId="4D946C05"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582" w:history="1">
        <w:r w:rsidRPr="00B37F97">
          <w:rPr>
            <w:rStyle w:val="Hyperkobling"/>
            <w:noProof/>
          </w:rPr>
          <w:t>5.2</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Standard lisensvilkår</w:t>
        </w:r>
        <w:r>
          <w:rPr>
            <w:noProof/>
            <w:webHidden/>
          </w:rPr>
          <w:tab/>
        </w:r>
        <w:r>
          <w:rPr>
            <w:noProof/>
            <w:webHidden/>
          </w:rPr>
          <w:fldChar w:fldCharType="begin"/>
        </w:r>
        <w:r>
          <w:rPr>
            <w:noProof/>
            <w:webHidden/>
          </w:rPr>
          <w:instrText xml:space="preserve"> PAGEREF _Toc230783582 \h </w:instrText>
        </w:r>
        <w:r>
          <w:rPr>
            <w:noProof/>
            <w:webHidden/>
          </w:rPr>
        </w:r>
        <w:r>
          <w:rPr>
            <w:noProof/>
            <w:webHidden/>
          </w:rPr>
          <w:fldChar w:fldCharType="separate"/>
        </w:r>
        <w:r>
          <w:rPr>
            <w:noProof/>
            <w:webHidden/>
          </w:rPr>
          <w:t>21</w:t>
        </w:r>
        <w:r>
          <w:rPr>
            <w:noProof/>
            <w:webHidden/>
          </w:rPr>
          <w:fldChar w:fldCharType="end"/>
        </w:r>
      </w:hyperlink>
    </w:p>
    <w:p w14:paraId="13C55E1D" w14:textId="0813BD0C"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583" w:history="1">
        <w:r w:rsidRPr="00B37F97">
          <w:rPr>
            <w:rStyle w:val="Hyperkobling"/>
            <w:noProof/>
          </w:rPr>
          <w:t>5.3</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Krav til Leverandøren sine ressursar og kompetanse</w:t>
        </w:r>
        <w:r>
          <w:rPr>
            <w:noProof/>
            <w:webHidden/>
          </w:rPr>
          <w:tab/>
        </w:r>
        <w:r>
          <w:rPr>
            <w:noProof/>
            <w:webHidden/>
          </w:rPr>
          <w:fldChar w:fldCharType="begin"/>
        </w:r>
        <w:r>
          <w:rPr>
            <w:noProof/>
            <w:webHidden/>
          </w:rPr>
          <w:instrText xml:space="preserve"> PAGEREF _Toc230783583 \h </w:instrText>
        </w:r>
        <w:r>
          <w:rPr>
            <w:noProof/>
            <w:webHidden/>
          </w:rPr>
        </w:r>
        <w:r>
          <w:rPr>
            <w:noProof/>
            <w:webHidden/>
          </w:rPr>
          <w:fldChar w:fldCharType="separate"/>
        </w:r>
        <w:r>
          <w:rPr>
            <w:noProof/>
            <w:webHidden/>
          </w:rPr>
          <w:t>23</w:t>
        </w:r>
        <w:r>
          <w:rPr>
            <w:noProof/>
            <w:webHidden/>
          </w:rPr>
          <w:fldChar w:fldCharType="end"/>
        </w:r>
      </w:hyperlink>
    </w:p>
    <w:p w14:paraId="15B8457F" w14:textId="04789E3A"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584" w:history="1">
        <w:r w:rsidRPr="00B37F97">
          <w:rPr>
            <w:rStyle w:val="Hyperkobling"/>
            <w:noProof/>
          </w:rPr>
          <w:t>5.4</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Bruk av underleverandør</w:t>
        </w:r>
        <w:r>
          <w:rPr>
            <w:noProof/>
            <w:webHidden/>
          </w:rPr>
          <w:tab/>
        </w:r>
        <w:r>
          <w:rPr>
            <w:noProof/>
            <w:webHidden/>
          </w:rPr>
          <w:fldChar w:fldCharType="begin"/>
        </w:r>
        <w:r>
          <w:rPr>
            <w:noProof/>
            <w:webHidden/>
          </w:rPr>
          <w:instrText xml:space="preserve"> PAGEREF _Toc230783584 \h </w:instrText>
        </w:r>
        <w:r>
          <w:rPr>
            <w:noProof/>
            <w:webHidden/>
          </w:rPr>
        </w:r>
        <w:r>
          <w:rPr>
            <w:noProof/>
            <w:webHidden/>
          </w:rPr>
          <w:fldChar w:fldCharType="separate"/>
        </w:r>
        <w:r>
          <w:rPr>
            <w:noProof/>
            <w:webHidden/>
          </w:rPr>
          <w:t>23</w:t>
        </w:r>
        <w:r>
          <w:rPr>
            <w:noProof/>
            <w:webHidden/>
          </w:rPr>
          <w:fldChar w:fldCharType="end"/>
        </w:r>
      </w:hyperlink>
    </w:p>
    <w:p w14:paraId="594ECD23" w14:textId="10472C77"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585" w:history="1">
        <w:r w:rsidRPr="00B37F97">
          <w:rPr>
            <w:rStyle w:val="Hyperkobling"/>
            <w:noProof/>
          </w:rPr>
          <w:t>5.5</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Samarbeid med tredjepart</w:t>
        </w:r>
        <w:r>
          <w:rPr>
            <w:noProof/>
            <w:webHidden/>
          </w:rPr>
          <w:tab/>
        </w:r>
        <w:r>
          <w:rPr>
            <w:noProof/>
            <w:webHidden/>
          </w:rPr>
          <w:fldChar w:fldCharType="begin"/>
        </w:r>
        <w:r>
          <w:rPr>
            <w:noProof/>
            <w:webHidden/>
          </w:rPr>
          <w:instrText xml:space="preserve"> PAGEREF _Toc230783585 \h </w:instrText>
        </w:r>
        <w:r>
          <w:rPr>
            <w:noProof/>
            <w:webHidden/>
          </w:rPr>
        </w:r>
        <w:r>
          <w:rPr>
            <w:noProof/>
            <w:webHidden/>
          </w:rPr>
          <w:fldChar w:fldCharType="separate"/>
        </w:r>
        <w:r>
          <w:rPr>
            <w:noProof/>
            <w:webHidden/>
          </w:rPr>
          <w:t>23</w:t>
        </w:r>
        <w:r>
          <w:rPr>
            <w:noProof/>
            <w:webHidden/>
          </w:rPr>
          <w:fldChar w:fldCharType="end"/>
        </w:r>
      </w:hyperlink>
    </w:p>
    <w:p w14:paraId="3F2093CD" w14:textId="26599395"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586" w:history="1">
        <w:r w:rsidRPr="00B37F97">
          <w:rPr>
            <w:rStyle w:val="Hyperkobling"/>
            <w:noProof/>
          </w:rPr>
          <w:t>5.6</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Lønns- og arbeidsvilkår</w:t>
        </w:r>
        <w:r>
          <w:rPr>
            <w:noProof/>
            <w:webHidden/>
          </w:rPr>
          <w:tab/>
        </w:r>
        <w:r>
          <w:rPr>
            <w:noProof/>
            <w:webHidden/>
          </w:rPr>
          <w:fldChar w:fldCharType="begin"/>
        </w:r>
        <w:r>
          <w:rPr>
            <w:noProof/>
            <w:webHidden/>
          </w:rPr>
          <w:instrText xml:space="preserve"> PAGEREF _Toc230783586 \h </w:instrText>
        </w:r>
        <w:r>
          <w:rPr>
            <w:noProof/>
            <w:webHidden/>
          </w:rPr>
        </w:r>
        <w:r>
          <w:rPr>
            <w:noProof/>
            <w:webHidden/>
          </w:rPr>
          <w:fldChar w:fldCharType="separate"/>
        </w:r>
        <w:r>
          <w:rPr>
            <w:noProof/>
            <w:webHidden/>
          </w:rPr>
          <w:t>23</w:t>
        </w:r>
        <w:r>
          <w:rPr>
            <w:noProof/>
            <w:webHidden/>
          </w:rPr>
          <w:fldChar w:fldCharType="end"/>
        </w:r>
      </w:hyperlink>
    </w:p>
    <w:p w14:paraId="5FD30260" w14:textId="15B4771F" w:rsidR="00DB7928" w:rsidRDefault="00DB7928">
      <w:pPr>
        <w:pStyle w:val="INNH1"/>
        <w:tabs>
          <w:tab w:val="left" w:pos="440"/>
          <w:tab w:val="right" w:leader="dot" w:pos="8211"/>
        </w:tabs>
        <w:rPr>
          <w:rFonts w:asciiTheme="minorHAnsi" w:eastAsiaTheme="minorEastAsia" w:hAnsiTheme="minorHAnsi" w:cstheme="minorBidi"/>
          <w:b w:val="0"/>
          <w:bCs w:val="0"/>
          <w:caps w:val="0"/>
          <w:noProof/>
          <w:kern w:val="2"/>
          <w:sz w:val="24"/>
          <w:szCs w:val="24"/>
          <w14:ligatures w14:val="standardContextual"/>
        </w:rPr>
      </w:pPr>
      <w:hyperlink w:anchor="_Toc230783587" w:history="1">
        <w:r w:rsidRPr="00B37F97">
          <w:rPr>
            <w:rStyle w:val="Hyperkobling"/>
            <w:noProof/>
          </w:rPr>
          <w:t>6.</w:t>
        </w:r>
        <w:r>
          <w:rPr>
            <w:rFonts w:asciiTheme="minorHAnsi" w:eastAsiaTheme="minorEastAsia" w:hAnsiTheme="minorHAnsi" w:cstheme="minorBidi"/>
            <w:b w:val="0"/>
            <w:bCs w:val="0"/>
            <w:caps w:val="0"/>
            <w:noProof/>
            <w:kern w:val="2"/>
            <w:sz w:val="24"/>
            <w:szCs w:val="24"/>
            <w14:ligatures w14:val="standardContextual"/>
          </w:rPr>
          <w:tab/>
        </w:r>
        <w:r w:rsidRPr="00B37F97">
          <w:rPr>
            <w:rStyle w:val="Hyperkobling"/>
            <w:noProof/>
            <w:lang w:val="nn-NO" w:bidi="nn-NO"/>
          </w:rPr>
          <w:t>Kunden sine plikter</w:t>
        </w:r>
        <w:r>
          <w:rPr>
            <w:noProof/>
            <w:webHidden/>
          </w:rPr>
          <w:tab/>
        </w:r>
        <w:r>
          <w:rPr>
            <w:noProof/>
            <w:webHidden/>
          </w:rPr>
          <w:fldChar w:fldCharType="begin"/>
        </w:r>
        <w:r>
          <w:rPr>
            <w:noProof/>
            <w:webHidden/>
          </w:rPr>
          <w:instrText xml:space="preserve"> PAGEREF _Toc230783587 \h </w:instrText>
        </w:r>
        <w:r>
          <w:rPr>
            <w:noProof/>
            <w:webHidden/>
          </w:rPr>
        </w:r>
        <w:r>
          <w:rPr>
            <w:noProof/>
            <w:webHidden/>
          </w:rPr>
          <w:fldChar w:fldCharType="separate"/>
        </w:r>
        <w:r>
          <w:rPr>
            <w:noProof/>
            <w:webHidden/>
          </w:rPr>
          <w:t>24</w:t>
        </w:r>
        <w:r>
          <w:rPr>
            <w:noProof/>
            <w:webHidden/>
          </w:rPr>
          <w:fldChar w:fldCharType="end"/>
        </w:r>
      </w:hyperlink>
    </w:p>
    <w:p w14:paraId="3D0F1416" w14:textId="12DECDAA"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588" w:history="1">
        <w:r w:rsidRPr="00B37F97">
          <w:rPr>
            <w:rStyle w:val="Hyperkobling"/>
            <w:noProof/>
          </w:rPr>
          <w:t>6.1</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Kunden sitt ansvar og medverknad</w:t>
        </w:r>
        <w:r>
          <w:rPr>
            <w:noProof/>
            <w:webHidden/>
          </w:rPr>
          <w:tab/>
        </w:r>
        <w:r>
          <w:rPr>
            <w:noProof/>
            <w:webHidden/>
          </w:rPr>
          <w:fldChar w:fldCharType="begin"/>
        </w:r>
        <w:r>
          <w:rPr>
            <w:noProof/>
            <w:webHidden/>
          </w:rPr>
          <w:instrText xml:space="preserve"> PAGEREF _Toc230783588 \h </w:instrText>
        </w:r>
        <w:r>
          <w:rPr>
            <w:noProof/>
            <w:webHidden/>
          </w:rPr>
        </w:r>
        <w:r>
          <w:rPr>
            <w:noProof/>
            <w:webHidden/>
          </w:rPr>
          <w:fldChar w:fldCharType="separate"/>
        </w:r>
        <w:r>
          <w:rPr>
            <w:noProof/>
            <w:webHidden/>
          </w:rPr>
          <w:t>24</w:t>
        </w:r>
        <w:r>
          <w:rPr>
            <w:noProof/>
            <w:webHidden/>
          </w:rPr>
          <w:fldChar w:fldCharType="end"/>
        </w:r>
      </w:hyperlink>
    </w:p>
    <w:p w14:paraId="06826976" w14:textId="637722A4"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589" w:history="1">
        <w:r w:rsidRPr="00B37F97">
          <w:rPr>
            <w:rStyle w:val="Hyperkobling"/>
            <w:noProof/>
          </w:rPr>
          <w:t>6.2</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Kunden sin bruk av tredjepart</w:t>
        </w:r>
        <w:r>
          <w:rPr>
            <w:noProof/>
            <w:webHidden/>
          </w:rPr>
          <w:tab/>
        </w:r>
        <w:r>
          <w:rPr>
            <w:noProof/>
            <w:webHidden/>
          </w:rPr>
          <w:fldChar w:fldCharType="begin"/>
        </w:r>
        <w:r>
          <w:rPr>
            <w:noProof/>
            <w:webHidden/>
          </w:rPr>
          <w:instrText xml:space="preserve"> PAGEREF _Toc230783589 \h </w:instrText>
        </w:r>
        <w:r>
          <w:rPr>
            <w:noProof/>
            <w:webHidden/>
          </w:rPr>
        </w:r>
        <w:r>
          <w:rPr>
            <w:noProof/>
            <w:webHidden/>
          </w:rPr>
          <w:fldChar w:fldCharType="separate"/>
        </w:r>
        <w:r>
          <w:rPr>
            <w:noProof/>
            <w:webHidden/>
          </w:rPr>
          <w:t>25</w:t>
        </w:r>
        <w:r>
          <w:rPr>
            <w:noProof/>
            <w:webHidden/>
          </w:rPr>
          <w:fldChar w:fldCharType="end"/>
        </w:r>
      </w:hyperlink>
    </w:p>
    <w:p w14:paraId="541482B2" w14:textId="722AD2A9" w:rsidR="00DB7928" w:rsidRDefault="00DB7928">
      <w:pPr>
        <w:pStyle w:val="INNH1"/>
        <w:tabs>
          <w:tab w:val="left" w:pos="440"/>
          <w:tab w:val="right" w:leader="dot" w:pos="8211"/>
        </w:tabs>
        <w:rPr>
          <w:rFonts w:asciiTheme="minorHAnsi" w:eastAsiaTheme="minorEastAsia" w:hAnsiTheme="minorHAnsi" w:cstheme="minorBidi"/>
          <w:b w:val="0"/>
          <w:bCs w:val="0"/>
          <w:caps w:val="0"/>
          <w:noProof/>
          <w:kern w:val="2"/>
          <w:sz w:val="24"/>
          <w:szCs w:val="24"/>
          <w14:ligatures w14:val="standardContextual"/>
        </w:rPr>
      </w:pPr>
      <w:hyperlink w:anchor="_Toc230783590" w:history="1">
        <w:r w:rsidRPr="00B37F97">
          <w:rPr>
            <w:rStyle w:val="Hyperkobling"/>
            <w:noProof/>
          </w:rPr>
          <w:t>7.</w:t>
        </w:r>
        <w:r>
          <w:rPr>
            <w:rFonts w:asciiTheme="minorHAnsi" w:eastAsiaTheme="minorEastAsia" w:hAnsiTheme="minorHAnsi" w:cstheme="minorBidi"/>
            <w:b w:val="0"/>
            <w:bCs w:val="0"/>
            <w:caps w:val="0"/>
            <w:noProof/>
            <w:kern w:val="2"/>
            <w:sz w:val="24"/>
            <w:szCs w:val="24"/>
            <w14:ligatures w14:val="standardContextual"/>
          </w:rPr>
          <w:tab/>
        </w:r>
        <w:r w:rsidRPr="00B37F97">
          <w:rPr>
            <w:rStyle w:val="Hyperkobling"/>
            <w:noProof/>
            <w:lang w:val="nn-NO" w:bidi="nn-NO"/>
          </w:rPr>
          <w:t>Plikter som gjeld Kunde og Leverandør</w:t>
        </w:r>
        <w:r>
          <w:rPr>
            <w:noProof/>
            <w:webHidden/>
          </w:rPr>
          <w:tab/>
        </w:r>
        <w:r>
          <w:rPr>
            <w:noProof/>
            <w:webHidden/>
          </w:rPr>
          <w:fldChar w:fldCharType="begin"/>
        </w:r>
        <w:r>
          <w:rPr>
            <w:noProof/>
            <w:webHidden/>
          </w:rPr>
          <w:instrText xml:space="preserve"> PAGEREF _Toc230783590 \h </w:instrText>
        </w:r>
        <w:r>
          <w:rPr>
            <w:noProof/>
            <w:webHidden/>
          </w:rPr>
        </w:r>
        <w:r>
          <w:rPr>
            <w:noProof/>
            <w:webHidden/>
          </w:rPr>
          <w:fldChar w:fldCharType="separate"/>
        </w:r>
        <w:r>
          <w:rPr>
            <w:noProof/>
            <w:webHidden/>
          </w:rPr>
          <w:t>25</w:t>
        </w:r>
        <w:r>
          <w:rPr>
            <w:noProof/>
            <w:webHidden/>
          </w:rPr>
          <w:fldChar w:fldCharType="end"/>
        </w:r>
      </w:hyperlink>
    </w:p>
    <w:p w14:paraId="31E6D4A9" w14:textId="130B765F"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591" w:history="1">
        <w:r w:rsidRPr="00B37F97">
          <w:rPr>
            <w:rStyle w:val="Hyperkobling"/>
            <w:noProof/>
          </w:rPr>
          <w:t>7.1</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Møte</w:t>
        </w:r>
        <w:r>
          <w:rPr>
            <w:noProof/>
            <w:webHidden/>
          </w:rPr>
          <w:tab/>
        </w:r>
        <w:r>
          <w:rPr>
            <w:noProof/>
            <w:webHidden/>
          </w:rPr>
          <w:fldChar w:fldCharType="begin"/>
        </w:r>
        <w:r>
          <w:rPr>
            <w:noProof/>
            <w:webHidden/>
          </w:rPr>
          <w:instrText xml:space="preserve"> PAGEREF _Toc230783591 \h </w:instrText>
        </w:r>
        <w:r>
          <w:rPr>
            <w:noProof/>
            <w:webHidden/>
          </w:rPr>
        </w:r>
        <w:r>
          <w:rPr>
            <w:noProof/>
            <w:webHidden/>
          </w:rPr>
          <w:fldChar w:fldCharType="separate"/>
        </w:r>
        <w:r>
          <w:rPr>
            <w:noProof/>
            <w:webHidden/>
          </w:rPr>
          <w:t>25</w:t>
        </w:r>
        <w:r>
          <w:rPr>
            <w:noProof/>
            <w:webHidden/>
          </w:rPr>
          <w:fldChar w:fldCharType="end"/>
        </w:r>
      </w:hyperlink>
    </w:p>
    <w:p w14:paraId="7F7923BE" w14:textId="69F4992A"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592" w:history="1">
        <w:r w:rsidRPr="00B37F97">
          <w:rPr>
            <w:rStyle w:val="Hyperkobling"/>
            <w:noProof/>
          </w:rPr>
          <w:t>7.2</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Ansvar for underleverandør og tredjepart</w:t>
        </w:r>
        <w:r>
          <w:rPr>
            <w:noProof/>
            <w:webHidden/>
          </w:rPr>
          <w:tab/>
        </w:r>
        <w:r>
          <w:rPr>
            <w:noProof/>
            <w:webHidden/>
          </w:rPr>
          <w:fldChar w:fldCharType="begin"/>
        </w:r>
        <w:r>
          <w:rPr>
            <w:noProof/>
            <w:webHidden/>
          </w:rPr>
          <w:instrText xml:space="preserve"> PAGEREF _Toc230783592 \h </w:instrText>
        </w:r>
        <w:r>
          <w:rPr>
            <w:noProof/>
            <w:webHidden/>
          </w:rPr>
        </w:r>
        <w:r>
          <w:rPr>
            <w:noProof/>
            <w:webHidden/>
          </w:rPr>
          <w:fldChar w:fldCharType="separate"/>
        </w:r>
        <w:r>
          <w:rPr>
            <w:noProof/>
            <w:webHidden/>
          </w:rPr>
          <w:t>25</w:t>
        </w:r>
        <w:r>
          <w:rPr>
            <w:noProof/>
            <w:webHidden/>
          </w:rPr>
          <w:fldChar w:fldCharType="end"/>
        </w:r>
      </w:hyperlink>
    </w:p>
    <w:p w14:paraId="655D33BF" w14:textId="36C05487"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593" w:history="1">
        <w:r w:rsidRPr="00B37F97">
          <w:rPr>
            <w:rStyle w:val="Hyperkobling"/>
            <w:noProof/>
          </w:rPr>
          <w:t>7.3</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Teieplikt</w:t>
        </w:r>
        <w:r>
          <w:rPr>
            <w:noProof/>
            <w:webHidden/>
          </w:rPr>
          <w:tab/>
        </w:r>
        <w:r>
          <w:rPr>
            <w:noProof/>
            <w:webHidden/>
          </w:rPr>
          <w:fldChar w:fldCharType="begin"/>
        </w:r>
        <w:r>
          <w:rPr>
            <w:noProof/>
            <w:webHidden/>
          </w:rPr>
          <w:instrText xml:space="preserve"> PAGEREF _Toc230783593 \h </w:instrText>
        </w:r>
        <w:r>
          <w:rPr>
            <w:noProof/>
            <w:webHidden/>
          </w:rPr>
        </w:r>
        <w:r>
          <w:rPr>
            <w:noProof/>
            <w:webHidden/>
          </w:rPr>
          <w:fldChar w:fldCharType="separate"/>
        </w:r>
        <w:r>
          <w:rPr>
            <w:noProof/>
            <w:webHidden/>
          </w:rPr>
          <w:t>25</w:t>
        </w:r>
        <w:r>
          <w:rPr>
            <w:noProof/>
            <w:webHidden/>
          </w:rPr>
          <w:fldChar w:fldCharType="end"/>
        </w:r>
      </w:hyperlink>
    </w:p>
    <w:p w14:paraId="43970CD0" w14:textId="072DDC66"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594" w:history="1">
        <w:r w:rsidRPr="00B37F97">
          <w:rPr>
            <w:rStyle w:val="Hyperkobling"/>
            <w:noProof/>
          </w:rPr>
          <w:t>7.4</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Skriftleg melding</w:t>
        </w:r>
        <w:r>
          <w:rPr>
            <w:noProof/>
            <w:webHidden/>
          </w:rPr>
          <w:tab/>
        </w:r>
        <w:r>
          <w:rPr>
            <w:noProof/>
            <w:webHidden/>
          </w:rPr>
          <w:fldChar w:fldCharType="begin"/>
        </w:r>
        <w:r>
          <w:rPr>
            <w:noProof/>
            <w:webHidden/>
          </w:rPr>
          <w:instrText xml:space="preserve"> PAGEREF _Toc230783594 \h </w:instrText>
        </w:r>
        <w:r>
          <w:rPr>
            <w:noProof/>
            <w:webHidden/>
          </w:rPr>
        </w:r>
        <w:r>
          <w:rPr>
            <w:noProof/>
            <w:webHidden/>
          </w:rPr>
          <w:fldChar w:fldCharType="separate"/>
        </w:r>
        <w:r>
          <w:rPr>
            <w:noProof/>
            <w:webHidden/>
          </w:rPr>
          <w:t>26</w:t>
        </w:r>
        <w:r>
          <w:rPr>
            <w:noProof/>
            <w:webHidden/>
          </w:rPr>
          <w:fldChar w:fldCharType="end"/>
        </w:r>
      </w:hyperlink>
    </w:p>
    <w:p w14:paraId="14D36D05" w14:textId="3B7559DC" w:rsidR="00DB7928" w:rsidRDefault="00DB7928">
      <w:pPr>
        <w:pStyle w:val="INNH1"/>
        <w:tabs>
          <w:tab w:val="left" w:pos="440"/>
          <w:tab w:val="right" w:leader="dot" w:pos="8211"/>
        </w:tabs>
        <w:rPr>
          <w:rFonts w:asciiTheme="minorHAnsi" w:eastAsiaTheme="minorEastAsia" w:hAnsiTheme="minorHAnsi" w:cstheme="minorBidi"/>
          <w:b w:val="0"/>
          <w:bCs w:val="0"/>
          <w:caps w:val="0"/>
          <w:noProof/>
          <w:kern w:val="2"/>
          <w:sz w:val="24"/>
          <w:szCs w:val="24"/>
          <w14:ligatures w14:val="standardContextual"/>
        </w:rPr>
      </w:pPr>
      <w:hyperlink w:anchor="_Toc230783595" w:history="1">
        <w:r w:rsidRPr="00B37F97">
          <w:rPr>
            <w:rStyle w:val="Hyperkobling"/>
            <w:noProof/>
          </w:rPr>
          <w:t>8.</w:t>
        </w:r>
        <w:r>
          <w:rPr>
            <w:rFonts w:asciiTheme="minorHAnsi" w:eastAsiaTheme="minorEastAsia" w:hAnsiTheme="minorHAnsi" w:cstheme="minorBidi"/>
            <w:b w:val="0"/>
            <w:bCs w:val="0"/>
            <w:caps w:val="0"/>
            <w:noProof/>
            <w:kern w:val="2"/>
            <w:sz w:val="24"/>
            <w:szCs w:val="24"/>
            <w14:ligatures w14:val="standardContextual"/>
          </w:rPr>
          <w:tab/>
        </w:r>
        <w:r w:rsidRPr="00B37F97">
          <w:rPr>
            <w:rStyle w:val="Hyperkobling"/>
            <w:noProof/>
            <w:lang w:val="nn-NO" w:bidi="nn-NO"/>
          </w:rPr>
          <w:t>Vederlag og betalingsvilkår</w:t>
        </w:r>
        <w:r>
          <w:rPr>
            <w:noProof/>
            <w:webHidden/>
          </w:rPr>
          <w:tab/>
        </w:r>
        <w:r>
          <w:rPr>
            <w:noProof/>
            <w:webHidden/>
          </w:rPr>
          <w:fldChar w:fldCharType="begin"/>
        </w:r>
        <w:r>
          <w:rPr>
            <w:noProof/>
            <w:webHidden/>
          </w:rPr>
          <w:instrText xml:space="preserve"> PAGEREF _Toc230783595 \h </w:instrText>
        </w:r>
        <w:r>
          <w:rPr>
            <w:noProof/>
            <w:webHidden/>
          </w:rPr>
        </w:r>
        <w:r>
          <w:rPr>
            <w:noProof/>
            <w:webHidden/>
          </w:rPr>
          <w:fldChar w:fldCharType="separate"/>
        </w:r>
        <w:r>
          <w:rPr>
            <w:noProof/>
            <w:webHidden/>
          </w:rPr>
          <w:t>26</w:t>
        </w:r>
        <w:r>
          <w:rPr>
            <w:noProof/>
            <w:webHidden/>
          </w:rPr>
          <w:fldChar w:fldCharType="end"/>
        </w:r>
      </w:hyperlink>
    </w:p>
    <w:p w14:paraId="0E0A0A0C" w14:textId="7E1D75FF"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596" w:history="1">
        <w:r w:rsidRPr="00B37F97">
          <w:rPr>
            <w:rStyle w:val="Hyperkobling"/>
            <w:noProof/>
          </w:rPr>
          <w:t>8.1</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Vederlag</w:t>
        </w:r>
        <w:r>
          <w:rPr>
            <w:noProof/>
            <w:webHidden/>
          </w:rPr>
          <w:tab/>
        </w:r>
        <w:r>
          <w:rPr>
            <w:noProof/>
            <w:webHidden/>
          </w:rPr>
          <w:fldChar w:fldCharType="begin"/>
        </w:r>
        <w:r>
          <w:rPr>
            <w:noProof/>
            <w:webHidden/>
          </w:rPr>
          <w:instrText xml:space="preserve"> PAGEREF _Toc230783596 \h </w:instrText>
        </w:r>
        <w:r>
          <w:rPr>
            <w:noProof/>
            <w:webHidden/>
          </w:rPr>
        </w:r>
        <w:r>
          <w:rPr>
            <w:noProof/>
            <w:webHidden/>
          </w:rPr>
          <w:fldChar w:fldCharType="separate"/>
        </w:r>
        <w:r>
          <w:rPr>
            <w:noProof/>
            <w:webHidden/>
          </w:rPr>
          <w:t>26</w:t>
        </w:r>
        <w:r>
          <w:rPr>
            <w:noProof/>
            <w:webHidden/>
          </w:rPr>
          <w:fldChar w:fldCharType="end"/>
        </w:r>
      </w:hyperlink>
    </w:p>
    <w:p w14:paraId="32302ECD" w14:textId="2350E741"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597" w:history="1">
        <w:r w:rsidRPr="00B37F97">
          <w:rPr>
            <w:rStyle w:val="Hyperkobling"/>
            <w:noProof/>
          </w:rPr>
          <w:t>8.2</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Bonus</w:t>
        </w:r>
        <w:r>
          <w:rPr>
            <w:noProof/>
            <w:webHidden/>
          </w:rPr>
          <w:tab/>
        </w:r>
        <w:r>
          <w:rPr>
            <w:noProof/>
            <w:webHidden/>
          </w:rPr>
          <w:fldChar w:fldCharType="begin"/>
        </w:r>
        <w:r>
          <w:rPr>
            <w:noProof/>
            <w:webHidden/>
          </w:rPr>
          <w:instrText xml:space="preserve"> PAGEREF _Toc230783597 \h </w:instrText>
        </w:r>
        <w:r>
          <w:rPr>
            <w:noProof/>
            <w:webHidden/>
          </w:rPr>
        </w:r>
        <w:r>
          <w:rPr>
            <w:noProof/>
            <w:webHidden/>
          </w:rPr>
          <w:fldChar w:fldCharType="separate"/>
        </w:r>
        <w:r>
          <w:rPr>
            <w:noProof/>
            <w:webHidden/>
          </w:rPr>
          <w:t>26</w:t>
        </w:r>
        <w:r>
          <w:rPr>
            <w:noProof/>
            <w:webHidden/>
          </w:rPr>
          <w:fldChar w:fldCharType="end"/>
        </w:r>
      </w:hyperlink>
    </w:p>
    <w:p w14:paraId="7D802A0A" w14:textId="1954DEC2"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598" w:history="1">
        <w:r w:rsidRPr="00B37F97">
          <w:rPr>
            <w:rStyle w:val="Hyperkobling"/>
            <w:noProof/>
          </w:rPr>
          <w:t>8.3</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Fakturering</w:t>
        </w:r>
        <w:r>
          <w:rPr>
            <w:noProof/>
            <w:webHidden/>
          </w:rPr>
          <w:tab/>
        </w:r>
        <w:r>
          <w:rPr>
            <w:noProof/>
            <w:webHidden/>
          </w:rPr>
          <w:fldChar w:fldCharType="begin"/>
        </w:r>
        <w:r>
          <w:rPr>
            <w:noProof/>
            <w:webHidden/>
          </w:rPr>
          <w:instrText xml:space="preserve"> PAGEREF _Toc230783598 \h </w:instrText>
        </w:r>
        <w:r>
          <w:rPr>
            <w:noProof/>
            <w:webHidden/>
          </w:rPr>
        </w:r>
        <w:r>
          <w:rPr>
            <w:noProof/>
            <w:webHidden/>
          </w:rPr>
          <w:fldChar w:fldCharType="separate"/>
        </w:r>
        <w:r>
          <w:rPr>
            <w:noProof/>
            <w:webHidden/>
          </w:rPr>
          <w:t>27</w:t>
        </w:r>
        <w:r>
          <w:rPr>
            <w:noProof/>
            <w:webHidden/>
          </w:rPr>
          <w:fldChar w:fldCharType="end"/>
        </w:r>
      </w:hyperlink>
    </w:p>
    <w:p w14:paraId="38D9AAFC" w14:textId="5A803D2C"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599" w:history="1">
        <w:r w:rsidRPr="00B37F97">
          <w:rPr>
            <w:rStyle w:val="Hyperkobling"/>
            <w:noProof/>
          </w:rPr>
          <w:t>8.4</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Forseinkingsrenter</w:t>
        </w:r>
        <w:r>
          <w:rPr>
            <w:noProof/>
            <w:webHidden/>
          </w:rPr>
          <w:tab/>
        </w:r>
        <w:r>
          <w:rPr>
            <w:noProof/>
            <w:webHidden/>
          </w:rPr>
          <w:fldChar w:fldCharType="begin"/>
        </w:r>
        <w:r>
          <w:rPr>
            <w:noProof/>
            <w:webHidden/>
          </w:rPr>
          <w:instrText xml:space="preserve"> PAGEREF _Toc230783599 \h </w:instrText>
        </w:r>
        <w:r>
          <w:rPr>
            <w:noProof/>
            <w:webHidden/>
          </w:rPr>
        </w:r>
        <w:r>
          <w:rPr>
            <w:noProof/>
            <w:webHidden/>
          </w:rPr>
          <w:fldChar w:fldCharType="separate"/>
        </w:r>
        <w:r>
          <w:rPr>
            <w:noProof/>
            <w:webHidden/>
          </w:rPr>
          <w:t>27</w:t>
        </w:r>
        <w:r>
          <w:rPr>
            <w:noProof/>
            <w:webHidden/>
          </w:rPr>
          <w:fldChar w:fldCharType="end"/>
        </w:r>
      </w:hyperlink>
    </w:p>
    <w:p w14:paraId="11814803" w14:textId="15E5FDDB"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600" w:history="1">
        <w:r w:rsidRPr="00B37F97">
          <w:rPr>
            <w:rStyle w:val="Hyperkobling"/>
            <w:noProof/>
          </w:rPr>
          <w:t>8.5</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Betalingsmisleghald</w:t>
        </w:r>
        <w:r>
          <w:rPr>
            <w:noProof/>
            <w:webHidden/>
          </w:rPr>
          <w:tab/>
        </w:r>
        <w:r>
          <w:rPr>
            <w:noProof/>
            <w:webHidden/>
          </w:rPr>
          <w:fldChar w:fldCharType="begin"/>
        </w:r>
        <w:r>
          <w:rPr>
            <w:noProof/>
            <w:webHidden/>
          </w:rPr>
          <w:instrText xml:space="preserve"> PAGEREF _Toc230783600 \h </w:instrText>
        </w:r>
        <w:r>
          <w:rPr>
            <w:noProof/>
            <w:webHidden/>
          </w:rPr>
        </w:r>
        <w:r>
          <w:rPr>
            <w:noProof/>
            <w:webHidden/>
          </w:rPr>
          <w:fldChar w:fldCharType="separate"/>
        </w:r>
        <w:r>
          <w:rPr>
            <w:noProof/>
            <w:webHidden/>
          </w:rPr>
          <w:t>27</w:t>
        </w:r>
        <w:r>
          <w:rPr>
            <w:noProof/>
            <w:webHidden/>
          </w:rPr>
          <w:fldChar w:fldCharType="end"/>
        </w:r>
      </w:hyperlink>
    </w:p>
    <w:p w14:paraId="27B452FD" w14:textId="00B172E8"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601" w:history="1">
        <w:r w:rsidRPr="00B37F97">
          <w:rPr>
            <w:rStyle w:val="Hyperkobling"/>
            <w:noProof/>
          </w:rPr>
          <w:t>8.6</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Prisendringar</w:t>
        </w:r>
        <w:r>
          <w:rPr>
            <w:noProof/>
            <w:webHidden/>
          </w:rPr>
          <w:tab/>
        </w:r>
        <w:r>
          <w:rPr>
            <w:noProof/>
            <w:webHidden/>
          </w:rPr>
          <w:fldChar w:fldCharType="begin"/>
        </w:r>
        <w:r>
          <w:rPr>
            <w:noProof/>
            <w:webHidden/>
          </w:rPr>
          <w:instrText xml:space="preserve"> PAGEREF _Toc230783601 \h </w:instrText>
        </w:r>
        <w:r>
          <w:rPr>
            <w:noProof/>
            <w:webHidden/>
          </w:rPr>
        </w:r>
        <w:r>
          <w:rPr>
            <w:noProof/>
            <w:webHidden/>
          </w:rPr>
          <w:fldChar w:fldCharType="separate"/>
        </w:r>
        <w:r>
          <w:rPr>
            <w:noProof/>
            <w:webHidden/>
          </w:rPr>
          <w:t>27</w:t>
        </w:r>
        <w:r>
          <w:rPr>
            <w:noProof/>
            <w:webHidden/>
          </w:rPr>
          <w:fldChar w:fldCharType="end"/>
        </w:r>
      </w:hyperlink>
    </w:p>
    <w:p w14:paraId="4BE07AB8" w14:textId="2018F1F7" w:rsidR="00DB7928" w:rsidRDefault="00DB7928">
      <w:pPr>
        <w:pStyle w:val="INNH1"/>
        <w:tabs>
          <w:tab w:val="left" w:pos="440"/>
          <w:tab w:val="right" w:leader="dot" w:pos="8211"/>
        </w:tabs>
        <w:rPr>
          <w:rFonts w:asciiTheme="minorHAnsi" w:eastAsiaTheme="minorEastAsia" w:hAnsiTheme="minorHAnsi" w:cstheme="minorBidi"/>
          <w:b w:val="0"/>
          <w:bCs w:val="0"/>
          <w:caps w:val="0"/>
          <w:noProof/>
          <w:kern w:val="2"/>
          <w:sz w:val="24"/>
          <w:szCs w:val="24"/>
          <w14:ligatures w14:val="standardContextual"/>
        </w:rPr>
      </w:pPr>
      <w:hyperlink w:anchor="_Toc230783602" w:history="1">
        <w:r w:rsidRPr="00B37F97">
          <w:rPr>
            <w:rStyle w:val="Hyperkobling"/>
            <w:noProof/>
          </w:rPr>
          <w:t>9.</w:t>
        </w:r>
        <w:r>
          <w:rPr>
            <w:rFonts w:asciiTheme="minorHAnsi" w:eastAsiaTheme="minorEastAsia" w:hAnsiTheme="minorHAnsi" w:cstheme="minorBidi"/>
            <w:b w:val="0"/>
            <w:bCs w:val="0"/>
            <w:caps w:val="0"/>
            <w:noProof/>
            <w:kern w:val="2"/>
            <w:sz w:val="24"/>
            <w:szCs w:val="24"/>
            <w14:ligatures w14:val="standardContextual"/>
          </w:rPr>
          <w:tab/>
        </w:r>
        <w:r w:rsidRPr="00B37F97">
          <w:rPr>
            <w:rStyle w:val="Hyperkobling"/>
            <w:noProof/>
            <w:lang w:val="nn-NO" w:bidi="nn-NO"/>
          </w:rPr>
          <w:t>Eksterne rettslege krav, personvern og sikkerheit</w:t>
        </w:r>
        <w:r>
          <w:rPr>
            <w:noProof/>
            <w:webHidden/>
          </w:rPr>
          <w:tab/>
        </w:r>
        <w:r>
          <w:rPr>
            <w:noProof/>
            <w:webHidden/>
          </w:rPr>
          <w:fldChar w:fldCharType="begin"/>
        </w:r>
        <w:r>
          <w:rPr>
            <w:noProof/>
            <w:webHidden/>
          </w:rPr>
          <w:instrText xml:space="preserve"> PAGEREF _Toc230783602 \h </w:instrText>
        </w:r>
        <w:r>
          <w:rPr>
            <w:noProof/>
            <w:webHidden/>
          </w:rPr>
        </w:r>
        <w:r>
          <w:rPr>
            <w:noProof/>
            <w:webHidden/>
          </w:rPr>
          <w:fldChar w:fldCharType="separate"/>
        </w:r>
        <w:r>
          <w:rPr>
            <w:noProof/>
            <w:webHidden/>
          </w:rPr>
          <w:t>28</w:t>
        </w:r>
        <w:r>
          <w:rPr>
            <w:noProof/>
            <w:webHidden/>
          </w:rPr>
          <w:fldChar w:fldCharType="end"/>
        </w:r>
      </w:hyperlink>
    </w:p>
    <w:p w14:paraId="7DD0B144" w14:textId="4B44B62D"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603" w:history="1">
        <w:r w:rsidRPr="00B37F97">
          <w:rPr>
            <w:rStyle w:val="Hyperkobling"/>
            <w:noProof/>
          </w:rPr>
          <w:t>9.1</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Eksterne rettslege krav og tiltak generelt</w:t>
        </w:r>
        <w:r>
          <w:rPr>
            <w:noProof/>
            <w:webHidden/>
          </w:rPr>
          <w:tab/>
        </w:r>
        <w:r>
          <w:rPr>
            <w:noProof/>
            <w:webHidden/>
          </w:rPr>
          <w:fldChar w:fldCharType="begin"/>
        </w:r>
        <w:r>
          <w:rPr>
            <w:noProof/>
            <w:webHidden/>
          </w:rPr>
          <w:instrText xml:space="preserve"> PAGEREF _Toc230783603 \h </w:instrText>
        </w:r>
        <w:r>
          <w:rPr>
            <w:noProof/>
            <w:webHidden/>
          </w:rPr>
        </w:r>
        <w:r>
          <w:rPr>
            <w:noProof/>
            <w:webHidden/>
          </w:rPr>
          <w:fldChar w:fldCharType="separate"/>
        </w:r>
        <w:r>
          <w:rPr>
            <w:noProof/>
            <w:webHidden/>
          </w:rPr>
          <w:t>28</w:t>
        </w:r>
        <w:r>
          <w:rPr>
            <w:noProof/>
            <w:webHidden/>
          </w:rPr>
          <w:fldChar w:fldCharType="end"/>
        </w:r>
      </w:hyperlink>
    </w:p>
    <w:p w14:paraId="4A2D8865" w14:textId="7A65FAD3"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604" w:history="1">
        <w:r w:rsidRPr="00B37F97">
          <w:rPr>
            <w:rStyle w:val="Hyperkobling"/>
            <w:noProof/>
          </w:rPr>
          <w:t>9.2</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Informasjonssikkerheit</w:t>
        </w:r>
        <w:r>
          <w:rPr>
            <w:noProof/>
            <w:webHidden/>
          </w:rPr>
          <w:tab/>
        </w:r>
        <w:r>
          <w:rPr>
            <w:noProof/>
            <w:webHidden/>
          </w:rPr>
          <w:fldChar w:fldCharType="begin"/>
        </w:r>
        <w:r>
          <w:rPr>
            <w:noProof/>
            <w:webHidden/>
          </w:rPr>
          <w:instrText xml:space="preserve"> PAGEREF _Toc230783604 \h </w:instrText>
        </w:r>
        <w:r>
          <w:rPr>
            <w:noProof/>
            <w:webHidden/>
          </w:rPr>
        </w:r>
        <w:r>
          <w:rPr>
            <w:noProof/>
            <w:webHidden/>
          </w:rPr>
          <w:fldChar w:fldCharType="separate"/>
        </w:r>
        <w:r>
          <w:rPr>
            <w:noProof/>
            <w:webHidden/>
          </w:rPr>
          <w:t>28</w:t>
        </w:r>
        <w:r>
          <w:rPr>
            <w:noProof/>
            <w:webHidden/>
          </w:rPr>
          <w:fldChar w:fldCharType="end"/>
        </w:r>
      </w:hyperlink>
    </w:p>
    <w:p w14:paraId="4FD66CEC" w14:textId="049406A3"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605" w:history="1">
        <w:r w:rsidRPr="00B37F97">
          <w:rPr>
            <w:rStyle w:val="Hyperkobling"/>
            <w:noProof/>
          </w:rPr>
          <w:t>9.3</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Personopplysningar</w:t>
        </w:r>
        <w:r>
          <w:rPr>
            <w:noProof/>
            <w:webHidden/>
          </w:rPr>
          <w:tab/>
        </w:r>
        <w:r>
          <w:rPr>
            <w:noProof/>
            <w:webHidden/>
          </w:rPr>
          <w:fldChar w:fldCharType="begin"/>
        </w:r>
        <w:r>
          <w:rPr>
            <w:noProof/>
            <w:webHidden/>
          </w:rPr>
          <w:instrText xml:space="preserve"> PAGEREF _Toc230783605 \h </w:instrText>
        </w:r>
        <w:r>
          <w:rPr>
            <w:noProof/>
            <w:webHidden/>
          </w:rPr>
        </w:r>
        <w:r>
          <w:rPr>
            <w:noProof/>
            <w:webHidden/>
          </w:rPr>
          <w:fldChar w:fldCharType="separate"/>
        </w:r>
        <w:r>
          <w:rPr>
            <w:noProof/>
            <w:webHidden/>
          </w:rPr>
          <w:t>28</w:t>
        </w:r>
        <w:r>
          <w:rPr>
            <w:noProof/>
            <w:webHidden/>
          </w:rPr>
          <w:fldChar w:fldCharType="end"/>
        </w:r>
      </w:hyperlink>
    </w:p>
    <w:p w14:paraId="701D7897" w14:textId="52FCA5A3" w:rsidR="00DB7928" w:rsidRDefault="00DB7928">
      <w:pPr>
        <w:pStyle w:val="INNH1"/>
        <w:tabs>
          <w:tab w:val="left" w:pos="660"/>
          <w:tab w:val="right" w:leader="dot" w:pos="8211"/>
        </w:tabs>
        <w:rPr>
          <w:rFonts w:asciiTheme="minorHAnsi" w:eastAsiaTheme="minorEastAsia" w:hAnsiTheme="minorHAnsi" w:cstheme="minorBidi"/>
          <w:b w:val="0"/>
          <w:bCs w:val="0"/>
          <w:caps w:val="0"/>
          <w:noProof/>
          <w:kern w:val="2"/>
          <w:sz w:val="24"/>
          <w:szCs w:val="24"/>
          <w14:ligatures w14:val="standardContextual"/>
        </w:rPr>
      </w:pPr>
      <w:hyperlink w:anchor="_Toc230783606" w:history="1">
        <w:r w:rsidRPr="00B37F97">
          <w:rPr>
            <w:rStyle w:val="Hyperkobling"/>
            <w:noProof/>
          </w:rPr>
          <w:t>10.</w:t>
        </w:r>
        <w:r>
          <w:rPr>
            <w:rFonts w:asciiTheme="minorHAnsi" w:eastAsiaTheme="minorEastAsia" w:hAnsiTheme="minorHAnsi" w:cstheme="minorBidi"/>
            <w:b w:val="0"/>
            <w:bCs w:val="0"/>
            <w:caps w:val="0"/>
            <w:noProof/>
            <w:kern w:val="2"/>
            <w:sz w:val="24"/>
            <w:szCs w:val="24"/>
            <w14:ligatures w14:val="standardContextual"/>
          </w:rPr>
          <w:tab/>
        </w:r>
        <w:r w:rsidRPr="00B37F97">
          <w:rPr>
            <w:rStyle w:val="Hyperkobling"/>
            <w:noProof/>
            <w:lang w:val="nn-NO" w:bidi="nn-NO"/>
          </w:rPr>
          <w:t>Eigedoms- og disposisjonsrett</w:t>
        </w:r>
        <w:r>
          <w:rPr>
            <w:noProof/>
            <w:webHidden/>
          </w:rPr>
          <w:tab/>
        </w:r>
        <w:r>
          <w:rPr>
            <w:noProof/>
            <w:webHidden/>
          </w:rPr>
          <w:fldChar w:fldCharType="begin"/>
        </w:r>
        <w:r>
          <w:rPr>
            <w:noProof/>
            <w:webHidden/>
          </w:rPr>
          <w:instrText xml:space="preserve"> PAGEREF _Toc230783606 \h </w:instrText>
        </w:r>
        <w:r>
          <w:rPr>
            <w:noProof/>
            <w:webHidden/>
          </w:rPr>
        </w:r>
        <w:r>
          <w:rPr>
            <w:noProof/>
            <w:webHidden/>
          </w:rPr>
          <w:fldChar w:fldCharType="separate"/>
        </w:r>
        <w:r>
          <w:rPr>
            <w:noProof/>
            <w:webHidden/>
          </w:rPr>
          <w:t>29</w:t>
        </w:r>
        <w:r>
          <w:rPr>
            <w:noProof/>
            <w:webHidden/>
          </w:rPr>
          <w:fldChar w:fldCharType="end"/>
        </w:r>
      </w:hyperlink>
    </w:p>
    <w:p w14:paraId="35A83769" w14:textId="4D09B7F3"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607" w:history="1">
        <w:r w:rsidRPr="00B37F97">
          <w:rPr>
            <w:rStyle w:val="Hyperkobling"/>
            <w:noProof/>
          </w:rPr>
          <w:t>10.1</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rPr>
          <w:t>rettar til data</w:t>
        </w:r>
        <w:r>
          <w:rPr>
            <w:noProof/>
            <w:webHidden/>
          </w:rPr>
          <w:tab/>
        </w:r>
        <w:r>
          <w:rPr>
            <w:noProof/>
            <w:webHidden/>
          </w:rPr>
          <w:fldChar w:fldCharType="begin"/>
        </w:r>
        <w:r>
          <w:rPr>
            <w:noProof/>
            <w:webHidden/>
          </w:rPr>
          <w:instrText xml:space="preserve"> PAGEREF _Toc230783607 \h </w:instrText>
        </w:r>
        <w:r>
          <w:rPr>
            <w:noProof/>
            <w:webHidden/>
          </w:rPr>
        </w:r>
        <w:r>
          <w:rPr>
            <w:noProof/>
            <w:webHidden/>
          </w:rPr>
          <w:fldChar w:fldCharType="separate"/>
        </w:r>
        <w:r>
          <w:rPr>
            <w:noProof/>
            <w:webHidden/>
          </w:rPr>
          <w:t>29</w:t>
        </w:r>
        <w:r>
          <w:rPr>
            <w:noProof/>
            <w:webHidden/>
          </w:rPr>
          <w:fldChar w:fldCharType="end"/>
        </w:r>
      </w:hyperlink>
    </w:p>
    <w:p w14:paraId="1162890B" w14:textId="0045F6FE"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608" w:history="1">
        <w:r w:rsidRPr="00B37F97">
          <w:rPr>
            <w:rStyle w:val="Hyperkobling"/>
            <w:noProof/>
          </w:rPr>
          <w:t>10.2</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Rettar til programvare som vert utvikla under denne avtalen</w:t>
        </w:r>
        <w:r>
          <w:rPr>
            <w:noProof/>
            <w:webHidden/>
          </w:rPr>
          <w:tab/>
        </w:r>
        <w:r>
          <w:rPr>
            <w:noProof/>
            <w:webHidden/>
          </w:rPr>
          <w:fldChar w:fldCharType="begin"/>
        </w:r>
        <w:r>
          <w:rPr>
            <w:noProof/>
            <w:webHidden/>
          </w:rPr>
          <w:instrText xml:space="preserve"> PAGEREF _Toc230783608 \h </w:instrText>
        </w:r>
        <w:r>
          <w:rPr>
            <w:noProof/>
            <w:webHidden/>
          </w:rPr>
        </w:r>
        <w:r>
          <w:rPr>
            <w:noProof/>
            <w:webHidden/>
          </w:rPr>
          <w:fldChar w:fldCharType="separate"/>
        </w:r>
        <w:r>
          <w:rPr>
            <w:noProof/>
            <w:webHidden/>
          </w:rPr>
          <w:t>29</w:t>
        </w:r>
        <w:r>
          <w:rPr>
            <w:noProof/>
            <w:webHidden/>
          </w:rPr>
          <w:fldChar w:fldCharType="end"/>
        </w:r>
      </w:hyperlink>
    </w:p>
    <w:p w14:paraId="0C3032EE" w14:textId="6E85A3FF" w:rsidR="00DB7928" w:rsidRDefault="00DB7928">
      <w:pPr>
        <w:pStyle w:val="INNH3"/>
        <w:tabs>
          <w:tab w:val="left" w:pos="1320"/>
          <w:tab w:val="right" w:leader="dot" w:pos="8211"/>
        </w:tabs>
        <w:rPr>
          <w:rFonts w:asciiTheme="minorHAnsi" w:eastAsiaTheme="minorEastAsia" w:hAnsiTheme="minorHAnsi" w:cstheme="minorBidi"/>
          <w:i w:val="0"/>
          <w:iCs w:val="0"/>
          <w:noProof/>
          <w:kern w:val="2"/>
          <w:sz w:val="24"/>
          <w:szCs w:val="24"/>
          <w14:ligatures w14:val="standardContextual"/>
        </w:rPr>
      </w:pPr>
      <w:hyperlink w:anchor="_Toc230783609" w:history="1">
        <w:r w:rsidRPr="00B37F97">
          <w:rPr>
            <w:rStyle w:val="Hyperkobling"/>
            <w:smallCaps/>
            <w:noProof/>
          </w:rPr>
          <w:t>10.2.1</w:t>
        </w:r>
        <w:r>
          <w:rPr>
            <w:rFonts w:asciiTheme="minorHAnsi" w:eastAsiaTheme="minorEastAsia" w:hAnsiTheme="minorHAnsi" w:cstheme="minorBidi"/>
            <w:i w:val="0"/>
            <w:iCs w:val="0"/>
            <w:noProof/>
            <w:kern w:val="2"/>
            <w:sz w:val="24"/>
            <w:szCs w:val="24"/>
            <w14:ligatures w14:val="standardContextual"/>
          </w:rPr>
          <w:tab/>
        </w:r>
        <w:r w:rsidRPr="00B37F97">
          <w:rPr>
            <w:rStyle w:val="Hyperkobling"/>
            <w:noProof/>
            <w:lang w:val="nn-NO" w:bidi="nn-NO"/>
          </w:rPr>
          <w:t>Kunden sine rettar</w:t>
        </w:r>
        <w:r>
          <w:rPr>
            <w:noProof/>
            <w:webHidden/>
          </w:rPr>
          <w:tab/>
        </w:r>
        <w:r>
          <w:rPr>
            <w:noProof/>
            <w:webHidden/>
          </w:rPr>
          <w:fldChar w:fldCharType="begin"/>
        </w:r>
        <w:r>
          <w:rPr>
            <w:noProof/>
            <w:webHidden/>
          </w:rPr>
          <w:instrText xml:space="preserve"> PAGEREF _Toc230783609 \h </w:instrText>
        </w:r>
        <w:r>
          <w:rPr>
            <w:noProof/>
            <w:webHidden/>
          </w:rPr>
        </w:r>
        <w:r>
          <w:rPr>
            <w:noProof/>
            <w:webHidden/>
          </w:rPr>
          <w:fldChar w:fldCharType="separate"/>
        </w:r>
        <w:r>
          <w:rPr>
            <w:noProof/>
            <w:webHidden/>
          </w:rPr>
          <w:t>29</w:t>
        </w:r>
        <w:r>
          <w:rPr>
            <w:noProof/>
            <w:webHidden/>
          </w:rPr>
          <w:fldChar w:fldCharType="end"/>
        </w:r>
      </w:hyperlink>
    </w:p>
    <w:p w14:paraId="301E9653" w14:textId="2273DD66" w:rsidR="00DB7928" w:rsidRDefault="00DB7928">
      <w:pPr>
        <w:pStyle w:val="INNH3"/>
        <w:tabs>
          <w:tab w:val="left" w:pos="1320"/>
          <w:tab w:val="right" w:leader="dot" w:pos="8211"/>
        </w:tabs>
        <w:rPr>
          <w:rFonts w:asciiTheme="minorHAnsi" w:eastAsiaTheme="minorEastAsia" w:hAnsiTheme="minorHAnsi" w:cstheme="minorBidi"/>
          <w:i w:val="0"/>
          <w:iCs w:val="0"/>
          <w:noProof/>
          <w:kern w:val="2"/>
          <w:sz w:val="24"/>
          <w:szCs w:val="24"/>
          <w14:ligatures w14:val="standardContextual"/>
        </w:rPr>
      </w:pPr>
      <w:hyperlink w:anchor="_Toc230783610" w:history="1">
        <w:r w:rsidRPr="00B37F97">
          <w:rPr>
            <w:rStyle w:val="Hyperkobling"/>
            <w:noProof/>
          </w:rPr>
          <w:t>10.2.2</w:t>
        </w:r>
        <w:r>
          <w:rPr>
            <w:rFonts w:asciiTheme="minorHAnsi" w:eastAsiaTheme="minorEastAsia" w:hAnsiTheme="minorHAnsi" w:cstheme="minorBidi"/>
            <w:i w:val="0"/>
            <w:iCs w:val="0"/>
            <w:noProof/>
            <w:kern w:val="2"/>
            <w:sz w:val="24"/>
            <w:szCs w:val="24"/>
            <w14:ligatures w14:val="standardContextual"/>
          </w:rPr>
          <w:tab/>
        </w:r>
        <w:r w:rsidRPr="00B37F97">
          <w:rPr>
            <w:rStyle w:val="Hyperkobling"/>
            <w:noProof/>
            <w:lang w:val="nn-NO" w:bidi="nn-NO"/>
          </w:rPr>
          <w:t>Leverandøren sine rettar</w:t>
        </w:r>
        <w:r>
          <w:rPr>
            <w:noProof/>
            <w:webHidden/>
          </w:rPr>
          <w:tab/>
        </w:r>
        <w:r>
          <w:rPr>
            <w:noProof/>
            <w:webHidden/>
          </w:rPr>
          <w:fldChar w:fldCharType="begin"/>
        </w:r>
        <w:r>
          <w:rPr>
            <w:noProof/>
            <w:webHidden/>
          </w:rPr>
          <w:instrText xml:space="preserve"> PAGEREF _Toc230783610 \h </w:instrText>
        </w:r>
        <w:r>
          <w:rPr>
            <w:noProof/>
            <w:webHidden/>
          </w:rPr>
        </w:r>
        <w:r>
          <w:rPr>
            <w:noProof/>
            <w:webHidden/>
          </w:rPr>
          <w:fldChar w:fldCharType="separate"/>
        </w:r>
        <w:r>
          <w:rPr>
            <w:noProof/>
            <w:webHidden/>
          </w:rPr>
          <w:t>30</w:t>
        </w:r>
        <w:r>
          <w:rPr>
            <w:noProof/>
            <w:webHidden/>
          </w:rPr>
          <w:fldChar w:fldCharType="end"/>
        </w:r>
      </w:hyperlink>
    </w:p>
    <w:p w14:paraId="2079BB08" w14:textId="194D7C1E" w:rsidR="00DB7928" w:rsidRDefault="00DB7928">
      <w:pPr>
        <w:pStyle w:val="INNH3"/>
        <w:tabs>
          <w:tab w:val="left" w:pos="1320"/>
          <w:tab w:val="right" w:leader="dot" w:pos="8211"/>
        </w:tabs>
        <w:rPr>
          <w:rFonts w:asciiTheme="minorHAnsi" w:eastAsiaTheme="minorEastAsia" w:hAnsiTheme="minorHAnsi" w:cstheme="minorBidi"/>
          <w:i w:val="0"/>
          <w:iCs w:val="0"/>
          <w:noProof/>
          <w:kern w:val="2"/>
          <w:sz w:val="24"/>
          <w:szCs w:val="24"/>
          <w14:ligatures w14:val="standardContextual"/>
        </w:rPr>
      </w:pPr>
      <w:hyperlink w:anchor="_Toc230783611" w:history="1">
        <w:r w:rsidRPr="00B37F97">
          <w:rPr>
            <w:rStyle w:val="Hyperkobling"/>
            <w:noProof/>
          </w:rPr>
          <w:t>10.2.3</w:t>
        </w:r>
        <w:r>
          <w:rPr>
            <w:rFonts w:asciiTheme="minorHAnsi" w:eastAsiaTheme="minorEastAsia" w:hAnsiTheme="minorHAnsi" w:cstheme="minorBidi"/>
            <w:i w:val="0"/>
            <w:iCs w:val="0"/>
            <w:noProof/>
            <w:kern w:val="2"/>
            <w:sz w:val="24"/>
            <w:szCs w:val="24"/>
            <w14:ligatures w14:val="standardContextual"/>
          </w:rPr>
          <w:tab/>
        </w:r>
        <w:r w:rsidRPr="00B37F97">
          <w:rPr>
            <w:rStyle w:val="Hyperkobling"/>
            <w:noProof/>
            <w:lang w:val="nn-NO" w:bidi="nn-NO"/>
          </w:rPr>
          <w:t>Tilarbeiding av programvara til Kunden til nye standardkomponentar</w:t>
        </w:r>
        <w:r>
          <w:rPr>
            <w:noProof/>
            <w:webHidden/>
          </w:rPr>
          <w:tab/>
        </w:r>
        <w:r>
          <w:rPr>
            <w:noProof/>
            <w:webHidden/>
          </w:rPr>
          <w:fldChar w:fldCharType="begin"/>
        </w:r>
        <w:r>
          <w:rPr>
            <w:noProof/>
            <w:webHidden/>
          </w:rPr>
          <w:instrText xml:space="preserve"> PAGEREF _Toc230783611 \h </w:instrText>
        </w:r>
        <w:r>
          <w:rPr>
            <w:noProof/>
            <w:webHidden/>
          </w:rPr>
        </w:r>
        <w:r>
          <w:rPr>
            <w:noProof/>
            <w:webHidden/>
          </w:rPr>
          <w:fldChar w:fldCharType="separate"/>
        </w:r>
        <w:r>
          <w:rPr>
            <w:noProof/>
            <w:webHidden/>
          </w:rPr>
          <w:t>30</w:t>
        </w:r>
        <w:r>
          <w:rPr>
            <w:noProof/>
            <w:webHidden/>
          </w:rPr>
          <w:fldChar w:fldCharType="end"/>
        </w:r>
      </w:hyperlink>
    </w:p>
    <w:p w14:paraId="7908E351" w14:textId="18BAA5EA" w:rsidR="00DB7928" w:rsidRDefault="00DB7928">
      <w:pPr>
        <w:pStyle w:val="INNH3"/>
        <w:tabs>
          <w:tab w:val="left" w:pos="1320"/>
          <w:tab w:val="right" w:leader="dot" w:pos="8211"/>
        </w:tabs>
        <w:rPr>
          <w:rFonts w:asciiTheme="minorHAnsi" w:eastAsiaTheme="minorEastAsia" w:hAnsiTheme="minorHAnsi" w:cstheme="minorBidi"/>
          <w:i w:val="0"/>
          <w:iCs w:val="0"/>
          <w:noProof/>
          <w:kern w:val="2"/>
          <w:sz w:val="24"/>
          <w:szCs w:val="24"/>
          <w14:ligatures w14:val="standardContextual"/>
        </w:rPr>
      </w:pPr>
      <w:hyperlink w:anchor="_Toc230783612" w:history="1">
        <w:r w:rsidRPr="00B37F97">
          <w:rPr>
            <w:rStyle w:val="Hyperkobling"/>
            <w:smallCaps/>
            <w:noProof/>
          </w:rPr>
          <w:t>10.2.4</w:t>
        </w:r>
        <w:r>
          <w:rPr>
            <w:rFonts w:asciiTheme="minorHAnsi" w:eastAsiaTheme="minorEastAsia" w:hAnsiTheme="minorHAnsi" w:cstheme="minorBidi"/>
            <w:i w:val="0"/>
            <w:iCs w:val="0"/>
            <w:noProof/>
            <w:kern w:val="2"/>
            <w:sz w:val="24"/>
            <w:szCs w:val="24"/>
            <w14:ligatures w14:val="standardContextual"/>
          </w:rPr>
          <w:tab/>
        </w:r>
        <w:r w:rsidRPr="00B37F97">
          <w:rPr>
            <w:rStyle w:val="Hyperkobling"/>
            <w:noProof/>
            <w:lang w:val="nn-NO" w:bidi="nn-NO"/>
          </w:rPr>
          <w:t>Rettar ved opphøyr av avtalen</w:t>
        </w:r>
        <w:r>
          <w:rPr>
            <w:noProof/>
            <w:webHidden/>
          </w:rPr>
          <w:tab/>
        </w:r>
        <w:r>
          <w:rPr>
            <w:noProof/>
            <w:webHidden/>
          </w:rPr>
          <w:fldChar w:fldCharType="begin"/>
        </w:r>
        <w:r>
          <w:rPr>
            <w:noProof/>
            <w:webHidden/>
          </w:rPr>
          <w:instrText xml:space="preserve"> PAGEREF _Toc230783612 \h </w:instrText>
        </w:r>
        <w:r>
          <w:rPr>
            <w:noProof/>
            <w:webHidden/>
          </w:rPr>
        </w:r>
        <w:r>
          <w:rPr>
            <w:noProof/>
            <w:webHidden/>
          </w:rPr>
          <w:fldChar w:fldCharType="separate"/>
        </w:r>
        <w:r>
          <w:rPr>
            <w:noProof/>
            <w:webHidden/>
          </w:rPr>
          <w:t>30</w:t>
        </w:r>
        <w:r>
          <w:rPr>
            <w:noProof/>
            <w:webHidden/>
          </w:rPr>
          <w:fldChar w:fldCharType="end"/>
        </w:r>
      </w:hyperlink>
    </w:p>
    <w:p w14:paraId="65058A38" w14:textId="6577F600" w:rsidR="00DB7928" w:rsidRDefault="00DB7928">
      <w:pPr>
        <w:pStyle w:val="INNH3"/>
        <w:tabs>
          <w:tab w:val="left" w:pos="1320"/>
          <w:tab w:val="right" w:leader="dot" w:pos="8211"/>
        </w:tabs>
        <w:rPr>
          <w:rFonts w:asciiTheme="minorHAnsi" w:eastAsiaTheme="minorEastAsia" w:hAnsiTheme="minorHAnsi" w:cstheme="minorBidi"/>
          <w:i w:val="0"/>
          <w:iCs w:val="0"/>
          <w:noProof/>
          <w:kern w:val="2"/>
          <w:sz w:val="24"/>
          <w:szCs w:val="24"/>
          <w14:ligatures w14:val="standardContextual"/>
        </w:rPr>
      </w:pPr>
      <w:hyperlink w:anchor="_Toc230783613" w:history="1">
        <w:r w:rsidRPr="00B37F97">
          <w:rPr>
            <w:rStyle w:val="Hyperkobling"/>
            <w:noProof/>
          </w:rPr>
          <w:t>10.2.5</w:t>
        </w:r>
        <w:r>
          <w:rPr>
            <w:rFonts w:asciiTheme="minorHAnsi" w:eastAsiaTheme="minorEastAsia" w:hAnsiTheme="minorHAnsi" w:cstheme="minorBidi"/>
            <w:i w:val="0"/>
            <w:iCs w:val="0"/>
            <w:noProof/>
            <w:kern w:val="2"/>
            <w:sz w:val="24"/>
            <w:szCs w:val="24"/>
            <w14:ligatures w14:val="standardContextual"/>
          </w:rPr>
          <w:tab/>
        </w:r>
        <w:r w:rsidRPr="00B37F97">
          <w:rPr>
            <w:rStyle w:val="Hyperkobling"/>
            <w:noProof/>
            <w:lang w:val="nn-NO" w:bidi="nn-NO"/>
          </w:rPr>
          <w:t>Tilgang til kjeldekode og dokumentasjon</w:t>
        </w:r>
        <w:r>
          <w:rPr>
            <w:noProof/>
            <w:webHidden/>
          </w:rPr>
          <w:tab/>
        </w:r>
        <w:r>
          <w:rPr>
            <w:noProof/>
            <w:webHidden/>
          </w:rPr>
          <w:fldChar w:fldCharType="begin"/>
        </w:r>
        <w:r>
          <w:rPr>
            <w:noProof/>
            <w:webHidden/>
          </w:rPr>
          <w:instrText xml:space="preserve"> PAGEREF _Toc230783613 \h </w:instrText>
        </w:r>
        <w:r>
          <w:rPr>
            <w:noProof/>
            <w:webHidden/>
          </w:rPr>
        </w:r>
        <w:r>
          <w:rPr>
            <w:noProof/>
            <w:webHidden/>
          </w:rPr>
          <w:fldChar w:fldCharType="separate"/>
        </w:r>
        <w:r>
          <w:rPr>
            <w:noProof/>
            <w:webHidden/>
          </w:rPr>
          <w:t>30</w:t>
        </w:r>
        <w:r>
          <w:rPr>
            <w:noProof/>
            <w:webHidden/>
          </w:rPr>
          <w:fldChar w:fldCharType="end"/>
        </w:r>
      </w:hyperlink>
    </w:p>
    <w:p w14:paraId="2094607C" w14:textId="1E6B92CE"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614" w:history="1">
        <w:r w:rsidRPr="00B37F97">
          <w:rPr>
            <w:rStyle w:val="Hyperkobling"/>
            <w:noProof/>
            <w:lang w:val="ru-RU"/>
          </w:rPr>
          <w:t>10.3</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Disposisjonsrett til Standardprogramvare</w:t>
        </w:r>
        <w:r>
          <w:rPr>
            <w:noProof/>
            <w:webHidden/>
          </w:rPr>
          <w:tab/>
        </w:r>
        <w:r>
          <w:rPr>
            <w:noProof/>
            <w:webHidden/>
          </w:rPr>
          <w:fldChar w:fldCharType="begin"/>
        </w:r>
        <w:r>
          <w:rPr>
            <w:noProof/>
            <w:webHidden/>
          </w:rPr>
          <w:instrText xml:space="preserve"> PAGEREF _Toc230783614 \h </w:instrText>
        </w:r>
        <w:r>
          <w:rPr>
            <w:noProof/>
            <w:webHidden/>
          </w:rPr>
        </w:r>
        <w:r>
          <w:rPr>
            <w:noProof/>
            <w:webHidden/>
          </w:rPr>
          <w:fldChar w:fldCharType="separate"/>
        </w:r>
        <w:r>
          <w:rPr>
            <w:noProof/>
            <w:webHidden/>
          </w:rPr>
          <w:t>31</w:t>
        </w:r>
        <w:r>
          <w:rPr>
            <w:noProof/>
            <w:webHidden/>
          </w:rPr>
          <w:fldChar w:fldCharType="end"/>
        </w:r>
      </w:hyperlink>
    </w:p>
    <w:p w14:paraId="77463C3A" w14:textId="2D2BD6FC"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615" w:history="1">
        <w:r w:rsidRPr="00B37F97">
          <w:rPr>
            <w:rStyle w:val="Hyperkobling"/>
            <w:noProof/>
          </w:rPr>
          <w:t>10.4</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Fri programvare</w:t>
        </w:r>
        <w:r>
          <w:rPr>
            <w:noProof/>
            <w:webHidden/>
          </w:rPr>
          <w:tab/>
        </w:r>
        <w:r>
          <w:rPr>
            <w:noProof/>
            <w:webHidden/>
          </w:rPr>
          <w:fldChar w:fldCharType="begin"/>
        </w:r>
        <w:r>
          <w:rPr>
            <w:noProof/>
            <w:webHidden/>
          </w:rPr>
          <w:instrText xml:space="preserve"> PAGEREF _Toc230783615 \h </w:instrText>
        </w:r>
        <w:r>
          <w:rPr>
            <w:noProof/>
            <w:webHidden/>
          </w:rPr>
        </w:r>
        <w:r>
          <w:rPr>
            <w:noProof/>
            <w:webHidden/>
          </w:rPr>
          <w:fldChar w:fldCharType="separate"/>
        </w:r>
        <w:r>
          <w:rPr>
            <w:noProof/>
            <w:webHidden/>
          </w:rPr>
          <w:t>31</w:t>
        </w:r>
        <w:r>
          <w:rPr>
            <w:noProof/>
            <w:webHidden/>
          </w:rPr>
          <w:fldChar w:fldCharType="end"/>
        </w:r>
      </w:hyperlink>
    </w:p>
    <w:p w14:paraId="5C816C56" w14:textId="7D7ADF0A" w:rsidR="00DB7928" w:rsidRDefault="00DB7928">
      <w:pPr>
        <w:pStyle w:val="INNH3"/>
        <w:tabs>
          <w:tab w:val="left" w:pos="1320"/>
          <w:tab w:val="right" w:leader="dot" w:pos="8211"/>
        </w:tabs>
        <w:rPr>
          <w:rFonts w:asciiTheme="minorHAnsi" w:eastAsiaTheme="minorEastAsia" w:hAnsiTheme="minorHAnsi" w:cstheme="minorBidi"/>
          <w:i w:val="0"/>
          <w:iCs w:val="0"/>
          <w:noProof/>
          <w:kern w:val="2"/>
          <w:sz w:val="24"/>
          <w:szCs w:val="24"/>
          <w14:ligatures w14:val="standardContextual"/>
        </w:rPr>
      </w:pPr>
      <w:hyperlink w:anchor="_Toc230783616" w:history="1">
        <w:r w:rsidRPr="00B37F97">
          <w:rPr>
            <w:rStyle w:val="Hyperkobling"/>
            <w:noProof/>
          </w:rPr>
          <w:t>10.4.1</w:t>
        </w:r>
        <w:r>
          <w:rPr>
            <w:rFonts w:asciiTheme="minorHAnsi" w:eastAsiaTheme="minorEastAsia" w:hAnsiTheme="minorHAnsi" w:cstheme="minorBidi"/>
            <w:i w:val="0"/>
            <w:iCs w:val="0"/>
            <w:noProof/>
            <w:kern w:val="2"/>
            <w:sz w:val="24"/>
            <w:szCs w:val="24"/>
            <w14:ligatures w14:val="standardContextual"/>
          </w:rPr>
          <w:tab/>
        </w:r>
        <w:r w:rsidRPr="00B37F97">
          <w:rPr>
            <w:rStyle w:val="Hyperkobling"/>
            <w:noProof/>
            <w:lang w:val="nn-NO" w:bidi="nn-NO"/>
          </w:rPr>
          <w:t>Generelt om fri programvare</w:t>
        </w:r>
        <w:r>
          <w:rPr>
            <w:noProof/>
            <w:webHidden/>
          </w:rPr>
          <w:tab/>
        </w:r>
        <w:r>
          <w:rPr>
            <w:noProof/>
            <w:webHidden/>
          </w:rPr>
          <w:fldChar w:fldCharType="begin"/>
        </w:r>
        <w:r>
          <w:rPr>
            <w:noProof/>
            <w:webHidden/>
          </w:rPr>
          <w:instrText xml:space="preserve"> PAGEREF _Toc230783616 \h </w:instrText>
        </w:r>
        <w:r>
          <w:rPr>
            <w:noProof/>
            <w:webHidden/>
          </w:rPr>
        </w:r>
        <w:r>
          <w:rPr>
            <w:noProof/>
            <w:webHidden/>
          </w:rPr>
          <w:fldChar w:fldCharType="separate"/>
        </w:r>
        <w:r>
          <w:rPr>
            <w:noProof/>
            <w:webHidden/>
          </w:rPr>
          <w:t>31</w:t>
        </w:r>
        <w:r>
          <w:rPr>
            <w:noProof/>
            <w:webHidden/>
          </w:rPr>
          <w:fldChar w:fldCharType="end"/>
        </w:r>
      </w:hyperlink>
    </w:p>
    <w:p w14:paraId="6C261567" w14:textId="333BFF5B" w:rsidR="00DB7928" w:rsidRDefault="00DB7928">
      <w:pPr>
        <w:pStyle w:val="INNH3"/>
        <w:tabs>
          <w:tab w:val="left" w:pos="1320"/>
          <w:tab w:val="right" w:leader="dot" w:pos="8211"/>
        </w:tabs>
        <w:rPr>
          <w:rFonts w:asciiTheme="minorHAnsi" w:eastAsiaTheme="minorEastAsia" w:hAnsiTheme="minorHAnsi" w:cstheme="minorBidi"/>
          <w:i w:val="0"/>
          <w:iCs w:val="0"/>
          <w:noProof/>
          <w:kern w:val="2"/>
          <w:sz w:val="24"/>
          <w:szCs w:val="24"/>
          <w14:ligatures w14:val="standardContextual"/>
        </w:rPr>
      </w:pPr>
      <w:hyperlink w:anchor="_Toc230783617" w:history="1">
        <w:r w:rsidRPr="00B37F97">
          <w:rPr>
            <w:rStyle w:val="Hyperkobling"/>
            <w:noProof/>
          </w:rPr>
          <w:t>10.4.2</w:t>
        </w:r>
        <w:r>
          <w:rPr>
            <w:rFonts w:asciiTheme="minorHAnsi" w:eastAsiaTheme="minorEastAsia" w:hAnsiTheme="minorHAnsi" w:cstheme="minorBidi"/>
            <w:i w:val="0"/>
            <w:iCs w:val="0"/>
            <w:noProof/>
            <w:kern w:val="2"/>
            <w:sz w:val="24"/>
            <w:szCs w:val="24"/>
            <w14:ligatures w14:val="standardContextual"/>
          </w:rPr>
          <w:tab/>
        </w:r>
        <w:r w:rsidRPr="00B37F97">
          <w:rPr>
            <w:rStyle w:val="Hyperkobling"/>
            <w:noProof/>
            <w:lang w:val="nn-NO" w:bidi="nn-NO"/>
          </w:rPr>
          <w:t>Leverandøren sitt ansvar for den samla funksjonaliteten til leveransen ved bruk av fri programvare</w:t>
        </w:r>
        <w:r>
          <w:rPr>
            <w:noProof/>
            <w:webHidden/>
          </w:rPr>
          <w:tab/>
        </w:r>
        <w:r>
          <w:rPr>
            <w:noProof/>
            <w:webHidden/>
          </w:rPr>
          <w:fldChar w:fldCharType="begin"/>
        </w:r>
        <w:r>
          <w:rPr>
            <w:noProof/>
            <w:webHidden/>
          </w:rPr>
          <w:instrText xml:space="preserve"> PAGEREF _Toc230783617 \h </w:instrText>
        </w:r>
        <w:r>
          <w:rPr>
            <w:noProof/>
            <w:webHidden/>
          </w:rPr>
        </w:r>
        <w:r>
          <w:rPr>
            <w:noProof/>
            <w:webHidden/>
          </w:rPr>
          <w:fldChar w:fldCharType="separate"/>
        </w:r>
        <w:r>
          <w:rPr>
            <w:noProof/>
            <w:webHidden/>
          </w:rPr>
          <w:t>31</w:t>
        </w:r>
        <w:r>
          <w:rPr>
            <w:noProof/>
            <w:webHidden/>
          </w:rPr>
          <w:fldChar w:fldCharType="end"/>
        </w:r>
      </w:hyperlink>
    </w:p>
    <w:p w14:paraId="0C0FFB6B" w14:textId="264A269C" w:rsidR="00DB7928" w:rsidRDefault="00DB7928">
      <w:pPr>
        <w:pStyle w:val="INNH3"/>
        <w:tabs>
          <w:tab w:val="left" w:pos="1320"/>
          <w:tab w:val="right" w:leader="dot" w:pos="8211"/>
        </w:tabs>
        <w:rPr>
          <w:rFonts w:asciiTheme="minorHAnsi" w:eastAsiaTheme="minorEastAsia" w:hAnsiTheme="minorHAnsi" w:cstheme="minorBidi"/>
          <w:i w:val="0"/>
          <w:iCs w:val="0"/>
          <w:noProof/>
          <w:kern w:val="2"/>
          <w:sz w:val="24"/>
          <w:szCs w:val="24"/>
          <w14:ligatures w14:val="standardContextual"/>
        </w:rPr>
      </w:pPr>
      <w:hyperlink w:anchor="_Toc230783618" w:history="1">
        <w:r w:rsidRPr="00B37F97">
          <w:rPr>
            <w:rStyle w:val="Hyperkobling"/>
            <w:noProof/>
          </w:rPr>
          <w:t>10.4.3</w:t>
        </w:r>
        <w:r>
          <w:rPr>
            <w:rFonts w:asciiTheme="minorHAnsi" w:eastAsiaTheme="minorEastAsia" w:hAnsiTheme="minorHAnsi" w:cstheme="minorBidi"/>
            <w:i w:val="0"/>
            <w:iCs w:val="0"/>
            <w:noProof/>
            <w:kern w:val="2"/>
            <w:sz w:val="24"/>
            <w:szCs w:val="24"/>
            <w14:ligatures w14:val="standardContextual"/>
          </w:rPr>
          <w:tab/>
        </w:r>
        <w:r w:rsidRPr="00B37F97">
          <w:rPr>
            <w:rStyle w:val="Hyperkobling"/>
            <w:noProof/>
            <w:lang w:val="nn-NO" w:bidi="nn-NO"/>
          </w:rPr>
          <w:t>Kunden sine rettar til dei delane av leveransen som er basert på fri programvare</w:t>
        </w:r>
        <w:r>
          <w:rPr>
            <w:noProof/>
            <w:webHidden/>
          </w:rPr>
          <w:tab/>
        </w:r>
        <w:r>
          <w:rPr>
            <w:noProof/>
            <w:webHidden/>
          </w:rPr>
          <w:fldChar w:fldCharType="begin"/>
        </w:r>
        <w:r>
          <w:rPr>
            <w:noProof/>
            <w:webHidden/>
          </w:rPr>
          <w:instrText xml:space="preserve"> PAGEREF _Toc230783618 \h </w:instrText>
        </w:r>
        <w:r>
          <w:rPr>
            <w:noProof/>
            <w:webHidden/>
          </w:rPr>
        </w:r>
        <w:r>
          <w:rPr>
            <w:noProof/>
            <w:webHidden/>
          </w:rPr>
          <w:fldChar w:fldCharType="separate"/>
        </w:r>
        <w:r>
          <w:rPr>
            <w:noProof/>
            <w:webHidden/>
          </w:rPr>
          <w:t>32</w:t>
        </w:r>
        <w:r>
          <w:rPr>
            <w:noProof/>
            <w:webHidden/>
          </w:rPr>
          <w:fldChar w:fldCharType="end"/>
        </w:r>
      </w:hyperlink>
    </w:p>
    <w:p w14:paraId="5C2CFA08" w14:textId="7F9BA1B9" w:rsidR="00DB7928" w:rsidRDefault="00DB7928">
      <w:pPr>
        <w:pStyle w:val="INNH3"/>
        <w:tabs>
          <w:tab w:val="left" w:pos="1320"/>
          <w:tab w:val="right" w:leader="dot" w:pos="8211"/>
        </w:tabs>
        <w:rPr>
          <w:rFonts w:asciiTheme="minorHAnsi" w:eastAsiaTheme="minorEastAsia" w:hAnsiTheme="minorHAnsi" w:cstheme="minorBidi"/>
          <w:i w:val="0"/>
          <w:iCs w:val="0"/>
          <w:noProof/>
          <w:kern w:val="2"/>
          <w:sz w:val="24"/>
          <w:szCs w:val="24"/>
          <w14:ligatures w14:val="standardContextual"/>
        </w:rPr>
      </w:pPr>
      <w:hyperlink w:anchor="_Toc230783619" w:history="1">
        <w:r w:rsidRPr="00B37F97">
          <w:rPr>
            <w:rStyle w:val="Hyperkobling"/>
            <w:noProof/>
          </w:rPr>
          <w:t>10.4.4</w:t>
        </w:r>
        <w:r>
          <w:rPr>
            <w:rFonts w:asciiTheme="minorHAnsi" w:eastAsiaTheme="minorEastAsia" w:hAnsiTheme="minorHAnsi" w:cstheme="minorBidi"/>
            <w:i w:val="0"/>
            <w:iCs w:val="0"/>
            <w:noProof/>
            <w:kern w:val="2"/>
            <w:sz w:val="24"/>
            <w:szCs w:val="24"/>
            <w14:ligatures w14:val="standardContextual"/>
          </w:rPr>
          <w:tab/>
        </w:r>
        <w:r w:rsidRPr="00B37F97">
          <w:rPr>
            <w:rStyle w:val="Hyperkobling"/>
            <w:noProof/>
            <w:lang w:val="nn-NO" w:bidi="nn-NO"/>
          </w:rPr>
          <w:t>Verknader av vidaredistribusjon av fri programvare</w:t>
        </w:r>
        <w:r>
          <w:rPr>
            <w:noProof/>
            <w:webHidden/>
          </w:rPr>
          <w:tab/>
        </w:r>
        <w:r>
          <w:rPr>
            <w:noProof/>
            <w:webHidden/>
          </w:rPr>
          <w:fldChar w:fldCharType="begin"/>
        </w:r>
        <w:r>
          <w:rPr>
            <w:noProof/>
            <w:webHidden/>
          </w:rPr>
          <w:instrText xml:space="preserve"> PAGEREF _Toc230783619 \h </w:instrText>
        </w:r>
        <w:r>
          <w:rPr>
            <w:noProof/>
            <w:webHidden/>
          </w:rPr>
        </w:r>
        <w:r>
          <w:rPr>
            <w:noProof/>
            <w:webHidden/>
          </w:rPr>
          <w:fldChar w:fldCharType="separate"/>
        </w:r>
        <w:r>
          <w:rPr>
            <w:noProof/>
            <w:webHidden/>
          </w:rPr>
          <w:t>32</w:t>
        </w:r>
        <w:r>
          <w:rPr>
            <w:noProof/>
            <w:webHidden/>
          </w:rPr>
          <w:fldChar w:fldCharType="end"/>
        </w:r>
      </w:hyperlink>
    </w:p>
    <w:p w14:paraId="4480EDA8" w14:textId="3C7D1419" w:rsidR="00DB7928" w:rsidRDefault="00DB7928">
      <w:pPr>
        <w:pStyle w:val="INNH3"/>
        <w:tabs>
          <w:tab w:val="left" w:pos="1320"/>
          <w:tab w:val="right" w:leader="dot" w:pos="8211"/>
        </w:tabs>
        <w:rPr>
          <w:rFonts w:asciiTheme="minorHAnsi" w:eastAsiaTheme="minorEastAsia" w:hAnsiTheme="minorHAnsi" w:cstheme="minorBidi"/>
          <w:i w:val="0"/>
          <w:iCs w:val="0"/>
          <w:noProof/>
          <w:kern w:val="2"/>
          <w:sz w:val="24"/>
          <w:szCs w:val="24"/>
          <w14:ligatures w14:val="standardContextual"/>
        </w:rPr>
      </w:pPr>
      <w:hyperlink w:anchor="_Toc230783620" w:history="1">
        <w:r w:rsidRPr="00B37F97">
          <w:rPr>
            <w:rStyle w:val="Hyperkobling"/>
            <w:noProof/>
          </w:rPr>
          <w:t>10.4.5</w:t>
        </w:r>
        <w:r>
          <w:rPr>
            <w:rFonts w:asciiTheme="minorHAnsi" w:eastAsiaTheme="minorEastAsia" w:hAnsiTheme="minorHAnsi" w:cstheme="minorBidi"/>
            <w:i w:val="0"/>
            <w:iCs w:val="0"/>
            <w:noProof/>
            <w:kern w:val="2"/>
            <w:sz w:val="24"/>
            <w:szCs w:val="24"/>
            <w14:ligatures w14:val="standardContextual"/>
          </w:rPr>
          <w:tab/>
        </w:r>
        <w:r w:rsidRPr="00B37F97">
          <w:rPr>
            <w:rStyle w:val="Hyperkobling"/>
            <w:noProof/>
            <w:lang w:val="nn-NO" w:bidi="nn-NO"/>
          </w:rPr>
          <w:t>Leverandøren sitt ansvar for rettsmanglar ved fri programvare</w:t>
        </w:r>
        <w:r>
          <w:rPr>
            <w:noProof/>
            <w:webHidden/>
          </w:rPr>
          <w:tab/>
        </w:r>
        <w:r>
          <w:rPr>
            <w:noProof/>
            <w:webHidden/>
          </w:rPr>
          <w:fldChar w:fldCharType="begin"/>
        </w:r>
        <w:r>
          <w:rPr>
            <w:noProof/>
            <w:webHidden/>
          </w:rPr>
          <w:instrText xml:space="preserve"> PAGEREF _Toc230783620 \h </w:instrText>
        </w:r>
        <w:r>
          <w:rPr>
            <w:noProof/>
            <w:webHidden/>
          </w:rPr>
        </w:r>
        <w:r>
          <w:rPr>
            <w:noProof/>
            <w:webHidden/>
          </w:rPr>
          <w:fldChar w:fldCharType="separate"/>
        </w:r>
        <w:r>
          <w:rPr>
            <w:noProof/>
            <w:webHidden/>
          </w:rPr>
          <w:t>32</w:t>
        </w:r>
        <w:r>
          <w:rPr>
            <w:noProof/>
            <w:webHidden/>
          </w:rPr>
          <w:fldChar w:fldCharType="end"/>
        </w:r>
      </w:hyperlink>
    </w:p>
    <w:p w14:paraId="212A1D53" w14:textId="255362DA" w:rsidR="00DB7928" w:rsidRDefault="00DB7928">
      <w:pPr>
        <w:pStyle w:val="INNH3"/>
        <w:tabs>
          <w:tab w:val="left" w:pos="1320"/>
          <w:tab w:val="right" w:leader="dot" w:pos="8211"/>
        </w:tabs>
        <w:rPr>
          <w:rFonts w:asciiTheme="minorHAnsi" w:eastAsiaTheme="minorEastAsia" w:hAnsiTheme="minorHAnsi" w:cstheme="minorBidi"/>
          <w:i w:val="0"/>
          <w:iCs w:val="0"/>
          <w:noProof/>
          <w:kern w:val="2"/>
          <w:sz w:val="24"/>
          <w:szCs w:val="24"/>
          <w14:ligatures w14:val="standardContextual"/>
        </w:rPr>
      </w:pPr>
      <w:hyperlink w:anchor="_Toc230783621" w:history="1">
        <w:r w:rsidRPr="00B37F97">
          <w:rPr>
            <w:rStyle w:val="Hyperkobling"/>
            <w:noProof/>
          </w:rPr>
          <w:t>10.4.6</w:t>
        </w:r>
        <w:r>
          <w:rPr>
            <w:rFonts w:asciiTheme="minorHAnsi" w:eastAsiaTheme="minorEastAsia" w:hAnsiTheme="minorHAnsi" w:cstheme="minorBidi"/>
            <w:i w:val="0"/>
            <w:iCs w:val="0"/>
            <w:noProof/>
            <w:kern w:val="2"/>
            <w:sz w:val="24"/>
            <w:szCs w:val="24"/>
            <w14:ligatures w14:val="standardContextual"/>
          </w:rPr>
          <w:tab/>
        </w:r>
        <w:r w:rsidRPr="00B37F97">
          <w:rPr>
            <w:rStyle w:val="Hyperkobling"/>
            <w:noProof/>
            <w:lang w:val="nn-NO" w:bidi="nn-NO"/>
          </w:rPr>
          <w:t>Kunden sitt ansvar ved krav om bruk av fri programvare</w:t>
        </w:r>
        <w:r>
          <w:rPr>
            <w:noProof/>
            <w:webHidden/>
          </w:rPr>
          <w:tab/>
        </w:r>
        <w:r>
          <w:rPr>
            <w:noProof/>
            <w:webHidden/>
          </w:rPr>
          <w:fldChar w:fldCharType="begin"/>
        </w:r>
        <w:r>
          <w:rPr>
            <w:noProof/>
            <w:webHidden/>
          </w:rPr>
          <w:instrText xml:space="preserve"> PAGEREF _Toc230783621 \h </w:instrText>
        </w:r>
        <w:r>
          <w:rPr>
            <w:noProof/>
            <w:webHidden/>
          </w:rPr>
        </w:r>
        <w:r>
          <w:rPr>
            <w:noProof/>
            <w:webHidden/>
          </w:rPr>
          <w:fldChar w:fldCharType="separate"/>
        </w:r>
        <w:r>
          <w:rPr>
            <w:noProof/>
            <w:webHidden/>
          </w:rPr>
          <w:t>32</w:t>
        </w:r>
        <w:r>
          <w:rPr>
            <w:noProof/>
            <w:webHidden/>
          </w:rPr>
          <w:fldChar w:fldCharType="end"/>
        </w:r>
      </w:hyperlink>
    </w:p>
    <w:p w14:paraId="67B3C414" w14:textId="36BA5E5E" w:rsidR="00DB7928" w:rsidRDefault="00DB7928">
      <w:pPr>
        <w:pStyle w:val="INNH1"/>
        <w:tabs>
          <w:tab w:val="left" w:pos="660"/>
          <w:tab w:val="right" w:leader="dot" w:pos="8211"/>
        </w:tabs>
        <w:rPr>
          <w:rFonts w:asciiTheme="minorHAnsi" w:eastAsiaTheme="minorEastAsia" w:hAnsiTheme="minorHAnsi" w:cstheme="minorBidi"/>
          <w:b w:val="0"/>
          <w:bCs w:val="0"/>
          <w:caps w:val="0"/>
          <w:noProof/>
          <w:kern w:val="2"/>
          <w:sz w:val="24"/>
          <w:szCs w:val="24"/>
          <w14:ligatures w14:val="standardContextual"/>
        </w:rPr>
      </w:pPr>
      <w:hyperlink w:anchor="_Toc230783622" w:history="1">
        <w:r w:rsidRPr="00B37F97">
          <w:rPr>
            <w:rStyle w:val="Hyperkobling"/>
            <w:noProof/>
          </w:rPr>
          <w:t>11.</w:t>
        </w:r>
        <w:r>
          <w:rPr>
            <w:rFonts w:asciiTheme="minorHAnsi" w:eastAsiaTheme="minorEastAsia" w:hAnsiTheme="minorHAnsi" w:cstheme="minorBidi"/>
            <w:b w:val="0"/>
            <w:bCs w:val="0"/>
            <w:caps w:val="0"/>
            <w:noProof/>
            <w:kern w:val="2"/>
            <w:sz w:val="24"/>
            <w:szCs w:val="24"/>
            <w14:ligatures w14:val="standardContextual"/>
          </w:rPr>
          <w:tab/>
        </w:r>
        <w:r w:rsidRPr="00B37F97">
          <w:rPr>
            <w:rStyle w:val="Hyperkobling"/>
            <w:noProof/>
            <w:lang w:val="nn-NO" w:bidi="nn-NO"/>
          </w:rPr>
          <w:t>Misleghald frå Leverandøren</w:t>
        </w:r>
        <w:r>
          <w:rPr>
            <w:noProof/>
            <w:webHidden/>
          </w:rPr>
          <w:tab/>
        </w:r>
        <w:r>
          <w:rPr>
            <w:noProof/>
            <w:webHidden/>
          </w:rPr>
          <w:fldChar w:fldCharType="begin"/>
        </w:r>
        <w:r>
          <w:rPr>
            <w:noProof/>
            <w:webHidden/>
          </w:rPr>
          <w:instrText xml:space="preserve"> PAGEREF _Toc230783622 \h </w:instrText>
        </w:r>
        <w:r>
          <w:rPr>
            <w:noProof/>
            <w:webHidden/>
          </w:rPr>
        </w:r>
        <w:r>
          <w:rPr>
            <w:noProof/>
            <w:webHidden/>
          </w:rPr>
          <w:fldChar w:fldCharType="separate"/>
        </w:r>
        <w:r>
          <w:rPr>
            <w:noProof/>
            <w:webHidden/>
          </w:rPr>
          <w:t>33</w:t>
        </w:r>
        <w:r>
          <w:rPr>
            <w:noProof/>
            <w:webHidden/>
          </w:rPr>
          <w:fldChar w:fldCharType="end"/>
        </w:r>
      </w:hyperlink>
    </w:p>
    <w:p w14:paraId="767625AE" w14:textId="23101507"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623" w:history="1">
        <w:r w:rsidRPr="00B37F97">
          <w:rPr>
            <w:rStyle w:val="Hyperkobling"/>
            <w:noProof/>
          </w:rPr>
          <w:t>11.1</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Kva som vert rekna som misleghald</w:t>
        </w:r>
        <w:r>
          <w:rPr>
            <w:noProof/>
            <w:webHidden/>
          </w:rPr>
          <w:tab/>
        </w:r>
        <w:r>
          <w:rPr>
            <w:noProof/>
            <w:webHidden/>
          </w:rPr>
          <w:fldChar w:fldCharType="begin"/>
        </w:r>
        <w:r>
          <w:rPr>
            <w:noProof/>
            <w:webHidden/>
          </w:rPr>
          <w:instrText xml:space="preserve"> PAGEREF _Toc230783623 \h </w:instrText>
        </w:r>
        <w:r>
          <w:rPr>
            <w:noProof/>
            <w:webHidden/>
          </w:rPr>
        </w:r>
        <w:r>
          <w:rPr>
            <w:noProof/>
            <w:webHidden/>
          </w:rPr>
          <w:fldChar w:fldCharType="separate"/>
        </w:r>
        <w:r>
          <w:rPr>
            <w:noProof/>
            <w:webHidden/>
          </w:rPr>
          <w:t>33</w:t>
        </w:r>
        <w:r>
          <w:rPr>
            <w:noProof/>
            <w:webHidden/>
          </w:rPr>
          <w:fldChar w:fldCharType="end"/>
        </w:r>
      </w:hyperlink>
    </w:p>
    <w:p w14:paraId="2D906C10" w14:textId="0D5A1B39"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624" w:history="1">
        <w:r w:rsidRPr="00B37F97">
          <w:rPr>
            <w:rStyle w:val="Hyperkobling"/>
            <w:noProof/>
          </w:rPr>
          <w:t>11.2</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Varslingsplikt</w:t>
        </w:r>
        <w:r>
          <w:rPr>
            <w:noProof/>
            <w:webHidden/>
          </w:rPr>
          <w:tab/>
        </w:r>
        <w:r>
          <w:rPr>
            <w:noProof/>
            <w:webHidden/>
          </w:rPr>
          <w:fldChar w:fldCharType="begin"/>
        </w:r>
        <w:r>
          <w:rPr>
            <w:noProof/>
            <w:webHidden/>
          </w:rPr>
          <w:instrText xml:space="preserve"> PAGEREF _Toc230783624 \h </w:instrText>
        </w:r>
        <w:r>
          <w:rPr>
            <w:noProof/>
            <w:webHidden/>
          </w:rPr>
        </w:r>
        <w:r>
          <w:rPr>
            <w:noProof/>
            <w:webHidden/>
          </w:rPr>
          <w:fldChar w:fldCharType="separate"/>
        </w:r>
        <w:r>
          <w:rPr>
            <w:noProof/>
            <w:webHidden/>
          </w:rPr>
          <w:t>33</w:t>
        </w:r>
        <w:r>
          <w:rPr>
            <w:noProof/>
            <w:webHidden/>
          </w:rPr>
          <w:fldChar w:fldCharType="end"/>
        </w:r>
      </w:hyperlink>
    </w:p>
    <w:p w14:paraId="188E725D" w14:textId="3F93B6E9"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625" w:history="1">
        <w:r w:rsidRPr="00B37F97">
          <w:rPr>
            <w:rStyle w:val="Hyperkobling"/>
            <w:noProof/>
          </w:rPr>
          <w:t>11.3</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Tilleggsfrist</w:t>
        </w:r>
        <w:r>
          <w:rPr>
            <w:noProof/>
            <w:webHidden/>
          </w:rPr>
          <w:tab/>
        </w:r>
        <w:r>
          <w:rPr>
            <w:noProof/>
            <w:webHidden/>
          </w:rPr>
          <w:fldChar w:fldCharType="begin"/>
        </w:r>
        <w:r>
          <w:rPr>
            <w:noProof/>
            <w:webHidden/>
          </w:rPr>
          <w:instrText xml:space="preserve"> PAGEREF _Toc230783625 \h </w:instrText>
        </w:r>
        <w:r>
          <w:rPr>
            <w:noProof/>
            <w:webHidden/>
          </w:rPr>
        </w:r>
        <w:r>
          <w:rPr>
            <w:noProof/>
            <w:webHidden/>
          </w:rPr>
          <w:fldChar w:fldCharType="separate"/>
        </w:r>
        <w:r>
          <w:rPr>
            <w:noProof/>
            <w:webHidden/>
          </w:rPr>
          <w:t>33</w:t>
        </w:r>
        <w:r>
          <w:rPr>
            <w:noProof/>
            <w:webHidden/>
          </w:rPr>
          <w:fldChar w:fldCharType="end"/>
        </w:r>
      </w:hyperlink>
    </w:p>
    <w:p w14:paraId="2BC61761" w14:textId="54A763B1"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626" w:history="1">
        <w:r w:rsidRPr="00B37F97">
          <w:rPr>
            <w:rStyle w:val="Hyperkobling"/>
            <w:noProof/>
          </w:rPr>
          <w:t>11.4</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Avhjelp</w:t>
        </w:r>
        <w:r>
          <w:rPr>
            <w:noProof/>
            <w:webHidden/>
          </w:rPr>
          <w:tab/>
        </w:r>
        <w:r>
          <w:rPr>
            <w:noProof/>
            <w:webHidden/>
          </w:rPr>
          <w:fldChar w:fldCharType="begin"/>
        </w:r>
        <w:r>
          <w:rPr>
            <w:noProof/>
            <w:webHidden/>
          </w:rPr>
          <w:instrText xml:space="preserve"> PAGEREF _Toc230783626 \h </w:instrText>
        </w:r>
        <w:r>
          <w:rPr>
            <w:noProof/>
            <w:webHidden/>
          </w:rPr>
        </w:r>
        <w:r>
          <w:rPr>
            <w:noProof/>
            <w:webHidden/>
          </w:rPr>
          <w:fldChar w:fldCharType="separate"/>
        </w:r>
        <w:r>
          <w:rPr>
            <w:noProof/>
            <w:webHidden/>
          </w:rPr>
          <w:t>33</w:t>
        </w:r>
        <w:r>
          <w:rPr>
            <w:noProof/>
            <w:webHidden/>
          </w:rPr>
          <w:fldChar w:fldCharType="end"/>
        </w:r>
      </w:hyperlink>
    </w:p>
    <w:p w14:paraId="697BA38D" w14:textId="3BC7535C"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627" w:history="1">
        <w:r w:rsidRPr="00B37F97">
          <w:rPr>
            <w:rStyle w:val="Hyperkobling"/>
            <w:noProof/>
          </w:rPr>
          <w:t>11.5</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Sanksjonar ved misleghald</w:t>
        </w:r>
        <w:r>
          <w:rPr>
            <w:noProof/>
            <w:webHidden/>
          </w:rPr>
          <w:tab/>
        </w:r>
        <w:r>
          <w:rPr>
            <w:noProof/>
            <w:webHidden/>
          </w:rPr>
          <w:fldChar w:fldCharType="begin"/>
        </w:r>
        <w:r>
          <w:rPr>
            <w:noProof/>
            <w:webHidden/>
          </w:rPr>
          <w:instrText xml:space="preserve"> PAGEREF _Toc230783627 \h </w:instrText>
        </w:r>
        <w:r>
          <w:rPr>
            <w:noProof/>
            <w:webHidden/>
          </w:rPr>
        </w:r>
        <w:r>
          <w:rPr>
            <w:noProof/>
            <w:webHidden/>
          </w:rPr>
          <w:fldChar w:fldCharType="separate"/>
        </w:r>
        <w:r>
          <w:rPr>
            <w:noProof/>
            <w:webHidden/>
          </w:rPr>
          <w:t>34</w:t>
        </w:r>
        <w:r>
          <w:rPr>
            <w:noProof/>
            <w:webHidden/>
          </w:rPr>
          <w:fldChar w:fldCharType="end"/>
        </w:r>
      </w:hyperlink>
    </w:p>
    <w:p w14:paraId="473E44B8" w14:textId="6B44AEF3" w:rsidR="00DB7928" w:rsidRDefault="00DB7928">
      <w:pPr>
        <w:pStyle w:val="INNH3"/>
        <w:tabs>
          <w:tab w:val="left" w:pos="1320"/>
          <w:tab w:val="right" w:leader="dot" w:pos="8211"/>
        </w:tabs>
        <w:rPr>
          <w:rFonts w:asciiTheme="minorHAnsi" w:eastAsiaTheme="minorEastAsia" w:hAnsiTheme="minorHAnsi" w:cstheme="minorBidi"/>
          <w:i w:val="0"/>
          <w:iCs w:val="0"/>
          <w:noProof/>
          <w:kern w:val="2"/>
          <w:sz w:val="24"/>
          <w:szCs w:val="24"/>
          <w14:ligatures w14:val="standardContextual"/>
        </w:rPr>
      </w:pPr>
      <w:hyperlink w:anchor="_Toc230783628" w:history="1">
        <w:r w:rsidRPr="00B37F97">
          <w:rPr>
            <w:rStyle w:val="Hyperkobling"/>
            <w:noProof/>
          </w:rPr>
          <w:t>11.5.1</w:t>
        </w:r>
        <w:r>
          <w:rPr>
            <w:rFonts w:asciiTheme="minorHAnsi" w:eastAsiaTheme="minorEastAsia" w:hAnsiTheme="minorHAnsi" w:cstheme="minorBidi"/>
            <w:i w:val="0"/>
            <w:iCs w:val="0"/>
            <w:noProof/>
            <w:kern w:val="2"/>
            <w:sz w:val="24"/>
            <w:szCs w:val="24"/>
            <w14:ligatures w14:val="standardContextual"/>
          </w:rPr>
          <w:tab/>
        </w:r>
        <w:r w:rsidRPr="00B37F97">
          <w:rPr>
            <w:rStyle w:val="Hyperkobling"/>
            <w:noProof/>
            <w:lang w:val="nn-NO" w:bidi="nn-NO"/>
          </w:rPr>
          <w:t>Tilbakehald av betaling</w:t>
        </w:r>
        <w:r>
          <w:rPr>
            <w:noProof/>
            <w:webHidden/>
          </w:rPr>
          <w:tab/>
        </w:r>
        <w:r>
          <w:rPr>
            <w:noProof/>
            <w:webHidden/>
          </w:rPr>
          <w:fldChar w:fldCharType="begin"/>
        </w:r>
        <w:r>
          <w:rPr>
            <w:noProof/>
            <w:webHidden/>
          </w:rPr>
          <w:instrText xml:space="preserve"> PAGEREF _Toc230783628 \h </w:instrText>
        </w:r>
        <w:r>
          <w:rPr>
            <w:noProof/>
            <w:webHidden/>
          </w:rPr>
        </w:r>
        <w:r>
          <w:rPr>
            <w:noProof/>
            <w:webHidden/>
          </w:rPr>
          <w:fldChar w:fldCharType="separate"/>
        </w:r>
        <w:r>
          <w:rPr>
            <w:noProof/>
            <w:webHidden/>
          </w:rPr>
          <w:t>34</w:t>
        </w:r>
        <w:r>
          <w:rPr>
            <w:noProof/>
            <w:webHidden/>
          </w:rPr>
          <w:fldChar w:fldCharType="end"/>
        </w:r>
      </w:hyperlink>
    </w:p>
    <w:p w14:paraId="3ADF2148" w14:textId="118A7C80" w:rsidR="00DB7928" w:rsidRDefault="00DB7928">
      <w:pPr>
        <w:pStyle w:val="INNH3"/>
        <w:tabs>
          <w:tab w:val="left" w:pos="1320"/>
          <w:tab w:val="right" w:leader="dot" w:pos="8211"/>
        </w:tabs>
        <w:rPr>
          <w:rFonts w:asciiTheme="minorHAnsi" w:eastAsiaTheme="minorEastAsia" w:hAnsiTheme="minorHAnsi" w:cstheme="minorBidi"/>
          <w:i w:val="0"/>
          <w:iCs w:val="0"/>
          <w:noProof/>
          <w:kern w:val="2"/>
          <w:sz w:val="24"/>
          <w:szCs w:val="24"/>
          <w14:ligatures w14:val="standardContextual"/>
        </w:rPr>
      </w:pPr>
      <w:hyperlink w:anchor="_Toc230783629" w:history="1">
        <w:r w:rsidRPr="00B37F97">
          <w:rPr>
            <w:rStyle w:val="Hyperkobling"/>
            <w:noProof/>
          </w:rPr>
          <w:t>11.5.2</w:t>
        </w:r>
        <w:r>
          <w:rPr>
            <w:rFonts w:asciiTheme="minorHAnsi" w:eastAsiaTheme="minorEastAsia" w:hAnsiTheme="minorHAnsi" w:cstheme="minorBidi"/>
            <w:i w:val="0"/>
            <w:iCs w:val="0"/>
            <w:noProof/>
            <w:kern w:val="2"/>
            <w:sz w:val="24"/>
            <w:szCs w:val="24"/>
            <w14:ligatures w14:val="standardContextual"/>
          </w:rPr>
          <w:tab/>
        </w:r>
        <w:r w:rsidRPr="00B37F97">
          <w:rPr>
            <w:rStyle w:val="Hyperkobling"/>
            <w:noProof/>
            <w:lang w:val="nn-NO" w:bidi="nn-NO"/>
          </w:rPr>
          <w:t>Dagbot ved forseinking</w:t>
        </w:r>
        <w:r>
          <w:rPr>
            <w:noProof/>
            <w:webHidden/>
          </w:rPr>
          <w:tab/>
        </w:r>
        <w:r>
          <w:rPr>
            <w:noProof/>
            <w:webHidden/>
          </w:rPr>
          <w:fldChar w:fldCharType="begin"/>
        </w:r>
        <w:r>
          <w:rPr>
            <w:noProof/>
            <w:webHidden/>
          </w:rPr>
          <w:instrText xml:space="preserve"> PAGEREF _Toc230783629 \h </w:instrText>
        </w:r>
        <w:r>
          <w:rPr>
            <w:noProof/>
            <w:webHidden/>
          </w:rPr>
        </w:r>
        <w:r>
          <w:rPr>
            <w:noProof/>
            <w:webHidden/>
          </w:rPr>
          <w:fldChar w:fldCharType="separate"/>
        </w:r>
        <w:r>
          <w:rPr>
            <w:noProof/>
            <w:webHidden/>
          </w:rPr>
          <w:t>34</w:t>
        </w:r>
        <w:r>
          <w:rPr>
            <w:noProof/>
            <w:webHidden/>
          </w:rPr>
          <w:fldChar w:fldCharType="end"/>
        </w:r>
      </w:hyperlink>
    </w:p>
    <w:p w14:paraId="1D0CAA37" w14:textId="38940012" w:rsidR="00DB7928" w:rsidRDefault="00DB7928">
      <w:pPr>
        <w:pStyle w:val="INNH3"/>
        <w:tabs>
          <w:tab w:val="left" w:pos="1320"/>
          <w:tab w:val="right" w:leader="dot" w:pos="8211"/>
        </w:tabs>
        <w:rPr>
          <w:rFonts w:asciiTheme="minorHAnsi" w:eastAsiaTheme="minorEastAsia" w:hAnsiTheme="minorHAnsi" w:cstheme="minorBidi"/>
          <w:i w:val="0"/>
          <w:iCs w:val="0"/>
          <w:noProof/>
          <w:kern w:val="2"/>
          <w:sz w:val="24"/>
          <w:szCs w:val="24"/>
          <w14:ligatures w14:val="standardContextual"/>
        </w:rPr>
      </w:pPr>
      <w:hyperlink w:anchor="_Toc230783630" w:history="1">
        <w:r w:rsidRPr="00B37F97">
          <w:rPr>
            <w:rStyle w:val="Hyperkobling"/>
            <w:noProof/>
          </w:rPr>
          <w:t>11.5.3</w:t>
        </w:r>
        <w:r>
          <w:rPr>
            <w:rFonts w:asciiTheme="minorHAnsi" w:eastAsiaTheme="minorEastAsia" w:hAnsiTheme="minorHAnsi" w:cstheme="minorBidi"/>
            <w:i w:val="0"/>
            <w:iCs w:val="0"/>
            <w:noProof/>
            <w:kern w:val="2"/>
            <w:sz w:val="24"/>
            <w:szCs w:val="24"/>
            <w14:ligatures w14:val="standardContextual"/>
          </w:rPr>
          <w:tab/>
        </w:r>
        <w:r w:rsidRPr="00B37F97">
          <w:rPr>
            <w:rStyle w:val="Hyperkobling"/>
            <w:noProof/>
            <w:lang w:val="nn-NO" w:bidi="nn-NO"/>
          </w:rPr>
          <w:t>Prisavslag</w:t>
        </w:r>
        <w:r>
          <w:rPr>
            <w:noProof/>
            <w:webHidden/>
          </w:rPr>
          <w:tab/>
        </w:r>
        <w:r>
          <w:rPr>
            <w:noProof/>
            <w:webHidden/>
          </w:rPr>
          <w:fldChar w:fldCharType="begin"/>
        </w:r>
        <w:r>
          <w:rPr>
            <w:noProof/>
            <w:webHidden/>
          </w:rPr>
          <w:instrText xml:space="preserve"> PAGEREF _Toc230783630 \h </w:instrText>
        </w:r>
        <w:r>
          <w:rPr>
            <w:noProof/>
            <w:webHidden/>
          </w:rPr>
        </w:r>
        <w:r>
          <w:rPr>
            <w:noProof/>
            <w:webHidden/>
          </w:rPr>
          <w:fldChar w:fldCharType="separate"/>
        </w:r>
        <w:r>
          <w:rPr>
            <w:noProof/>
            <w:webHidden/>
          </w:rPr>
          <w:t>35</w:t>
        </w:r>
        <w:r>
          <w:rPr>
            <w:noProof/>
            <w:webHidden/>
          </w:rPr>
          <w:fldChar w:fldCharType="end"/>
        </w:r>
      </w:hyperlink>
    </w:p>
    <w:p w14:paraId="09EAB868" w14:textId="6DA0A3B6" w:rsidR="00DB7928" w:rsidRDefault="00DB7928">
      <w:pPr>
        <w:pStyle w:val="INNH3"/>
        <w:tabs>
          <w:tab w:val="left" w:pos="1320"/>
          <w:tab w:val="right" w:leader="dot" w:pos="8211"/>
        </w:tabs>
        <w:rPr>
          <w:rFonts w:asciiTheme="minorHAnsi" w:eastAsiaTheme="minorEastAsia" w:hAnsiTheme="minorHAnsi" w:cstheme="minorBidi"/>
          <w:i w:val="0"/>
          <w:iCs w:val="0"/>
          <w:noProof/>
          <w:kern w:val="2"/>
          <w:sz w:val="24"/>
          <w:szCs w:val="24"/>
          <w14:ligatures w14:val="standardContextual"/>
        </w:rPr>
      </w:pPr>
      <w:hyperlink w:anchor="_Toc230783631" w:history="1">
        <w:r w:rsidRPr="00B37F97">
          <w:rPr>
            <w:rStyle w:val="Hyperkobling"/>
            <w:noProof/>
          </w:rPr>
          <w:t>11.5.4</w:t>
        </w:r>
        <w:r>
          <w:rPr>
            <w:rFonts w:asciiTheme="minorHAnsi" w:eastAsiaTheme="minorEastAsia" w:hAnsiTheme="minorHAnsi" w:cstheme="minorBidi"/>
            <w:i w:val="0"/>
            <w:iCs w:val="0"/>
            <w:noProof/>
            <w:kern w:val="2"/>
            <w:sz w:val="24"/>
            <w:szCs w:val="24"/>
            <w14:ligatures w14:val="standardContextual"/>
          </w:rPr>
          <w:tab/>
        </w:r>
        <w:r w:rsidRPr="00B37F97">
          <w:rPr>
            <w:rStyle w:val="Hyperkobling"/>
            <w:noProof/>
            <w:lang w:val="nn-NO" w:bidi="nn-NO"/>
          </w:rPr>
          <w:t>Heving</w:t>
        </w:r>
        <w:r>
          <w:rPr>
            <w:noProof/>
            <w:webHidden/>
          </w:rPr>
          <w:tab/>
        </w:r>
        <w:r>
          <w:rPr>
            <w:noProof/>
            <w:webHidden/>
          </w:rPr>
          <w:fldChar w:fldCharType="begin"/>
        </w:r>
        <w:r>
          <w:rPr>
            <w:noProof/>
            <w:webHidden/>
          </w:rPr>
          <w:instrText xml:space="preserve"> PAGEREF _Toc230783631 \h </w:instrText>
        </w:r>
        <w:r>
          <w:rPr>
            <w:noProof/>
            <w:webHidden/>
          </w:rPr>
        </w:r>
        <w:r>
          <w:rPr>
            <w:noProof/>
            <w:webHidden/>
          </w:rPr>
          <w:fldChar w:fldCharType="separate"/>
        </w:r>
        <w:r>
          <w:rPr>
            <w:noProof/>
            <w:webHidden/>
          </w:rPr>
          <w:t>35</w:t>
        </w:r>
        <w:r>
          <w:rPr>
            <w:noProof/>
            <w:webHidden/>
          </w:rPr>
          <w:fldChar w:fldCharType="end"/>
        </w:r>
      </w:hyperlink>
    </w:p>
    <w:p w14:paraId="0CB118A5" w14:textId="396ABD92" w:rsidR="00DB7928" w:rsidRDefault="00DB7928">
      <w:pPr>
        <w:pStyle w:val="INNH3"/>
        <w:tabs>
          <w:tab w:val="left" w:pos="1320"/>
          <w:tab w:val="right" w:leader="dot" w:pos="8211"/>
        </w:tabs>
        <w:rPr>
          <w:rFonts w:asciiTheme="minorHAnsi" w:eastAsiaTheme="minorEastAsia" w:hAnsiTheme="minorHAnsi" w:cstheme="minorBidi"/>
          <w:i w:val="0"/>
          <w:iCs w:val="0"/>
          <w:noProof/>
          <w:kern w:val="2"/>
          <w:sz w:val="24"/>
          <w:szCs w:val="24"/>
          <w14:ligatures w14:val="standardContextual"/>
        </w:rPr>
      </w:pPr>
      <w:hyperlink w:anchor="_Toc230783632" w:history="1">
        <w:r w:rsidRPr="00B37F97">
          <w:rPr>
            <w:rStyle w:val="Hyperkobling"/>
            <w:noProof/>
          </w:rPr>
          <w:t>11.5.5</w:t>
        </w:r>
        <w:r>
          <w:rPr>
            <w:rFonts w:asciiTheme="minorHAnsi" w:eastAsiaTheme="minorEastAsia" w:hAnsiTheme="minorHAnsi" w:cstheme="minorBidi"/>
            <w:i w:val="0"/>
            <w:iCs w:val="0"/>
            <w:noProof/>
            <w:kern w:val="2"/>
            <w:sz w:val="24"/>
            <w:szCs w:val="24"/>
            <w14:ligatures w14:val="standardContextual"/>
          </w:rPr>
          <w:tab/>
        </w:r>
        <w:r w:rsidRPr="00B37F97">
          <w:rPr>
            <w:rStyle w:val="Hyperkobling"/>
            <w:noProof/>
            <w:lang w:val="nn-NO" w:bidi="nn-NO"/>
          </w:rPr>
          <w:t>Erstatning</w:t>
        </w:r>
        <w:r>
          <w:rPr>
            <w:noProof/>
            <w:webHidden/>
          </w:rPr>
          <w:tab/>
        </w:r>
        <w:r>
          <w:rPr>
            <w:noProof/>
            <w:webHidden/>
          </w:rPr>
          <w:fldChar w:fldCharType="begin"/>
        </w:r>
        <w:r>
          <w:rPr>
            <w:noProof/>
            <w:webHidden/>
          </w:rPr>
          <w:instrText xml:space="preserve"> PAGEREF _Toc230783632 \h </w:instrText>
        </w:r>
        <w:r>
          <w:rPr>
            <w:noProof/>
            <w:webHidden/>
          </w:rPr>
        </w:r>
        <w:r>
          <w:rPr>
            <w:noProof/>
            <w:webHidden/>
          </w:rPr>
          <w:fldChar w:fldCharType="separate"/>
        </w:r>
        <w:r>
          <w:rPr>
            <w:noProof/>
            <w:webHidden/>
          </w:rPr>
          <w:t>35</w:t>
        </w:r>
        <w:r>
          <w:rPr>
            <w:noProof/>
            <w:webHidden/>
          </w:rPr>
          <w:fldChar w:fldCharType="end"/>
        </w:r>
      </w:hyperlink>
    </w:p>
    <w:p w14:paraId="010B2186" w14:textId="043B1ADA" w:rsidR="00DB7928" w:rsidRDefault="00DB7928">
      <w:pPr>
        <w:pStyle w:val="INNH3"/>
        <w:tabs>
          <w:tab w:val="left" w:pos="1320"/>
          <w:tab w:val="right" w:leader="dot" w:pos="8211"/>
        </w:tabs>
        <w:rPr>
          <w:rFonts w:asciiTheme="minorHAnsi" w:eastAsiaTheme="minorEastAsia" w:hAnsiTheme="minorHAnsi" w:cstheme="minorBidi"/>
          <w:i w:val="0"/>
          <w:iCs w:val="0"/>
          <w:noProof/>
          <w:kern w:val="2"/>
          <w:sz w:val="24"/>
          <w:szCs w:val="24"/>
          <w14:ligatures w14:val="standardContextual"/>
        </w:rPr>
      </w:pPr>
      <w:hyperlink w:anchor="_Toc230783633" w:history="1">
        <w:r w:rsidRPr="00B37F97">
          <w:rPr>
            <w:rStyle w:val="Hyperkobling"/>
            <w:noProof/>
          </w:rPr>
          <w:t>11.5.6</w:t>
        </w:r>
        <w:r>
          <w:rPr>
            <w:rFonts w:asciiTheme="minorHAnsi" w:eastAsiaTheme="minorEastAsia" w:hAnsiTheme="minorHAnsi" w:cstheme="minorBidi"/>
            <w:i w:val="0"/>
            <w:iCs w:val="0"/>
            <w:noProof/>
            <w:kern w:val="2"/>
            <w:sz w:val="24"/>
            <w:szCs w:val="24"/>
            <w14:ligatures w14:val="standardContextual"/>
          </w:rPr>
          <w:tab/>
        </w:r>
        <w:r w:rsidRPr="00B37F97">
          <w:rPr>
            <w:rStyle w:val="Hyperkobling"/>
            <w:noProof/>
            <w:lang w:val="nn-NO" w:bidi="nn-NO"/>
          </w:rPr>
          <w:t>Erstatningsavgrensing</w:t>
        </w:r>
        <w:r>
          <w:rPr>
            <w:noProof/>
            <w:webHidden/>
          </w:rPr>
          <w:tab/>
        </w:r>
        <w:r>
          <w:rPr>
            <w:noProof/>
            <w:webHidden/>
          </w:rPr>
          <w:fldChar w:fldCharType="begin"/>
        </w:r>
        <w:r>
          <w:rPr>
            <w:noProof/>
            <w:webHidden/>
          </w:rPr>
          <w:instrText xml:space="preserve"> PAGEREF _Toc230783633 \h </w:instrText>
        </w:r>
        <w:r>
          <w:rPr>
            <w:noProof/>
            <w:webHidden/>
          </w:rPr>
        </w:r>
        <w:r>
          <w:rPr>
            <w:noProof/>
            <w:webHidden/>
          </w:rPr>
          <w:fldChar w:fldCharType="separate"/>
        </w:r>
        <w:r>
          <w:rPr>
            <w:noProof/>
            <w:webHidden/>
          </w:rPr>
          <w:t>35</w:t>
        </w:r>
        <w:r>
          <w:rPr>
            <w:noProof/>
            <w:webHidden/>
          </w:rPr>
          <w:fldChar w:fldCharType="end"/>
        </w:r>
      </w:hyperlink>
    </w:p>
    <w:p w14:paraId="2311D245" w14:textId="134E6FB7" w:rsidR="00DB7928" w:rsidRDefault="00DB7928">
      <w:pPr>
        <w:pStyle w:val="INNH1"/>
        <w:tabs>
          <w:tab w:val="left" w:pos="660"/>
          <w:tab w:val="right" w:leader="dot" w:pos="8211"/>
        </w:tabs>
        <w:rPr>
          <w:rFonts w:asciiTheme="minorHAnsi" w:eastAsiaTheme="minorEastAsia" w:hAnsiTheme="minorHAnsi" w:cstheme="minorBidi"/>
          <w:b w:val="0"/>
          <w:bCs w:val="0"/>
          <w:caps w:val="0"/>
          <w:noProof/>
          <w:kern w:val="2"/>
          <w:sz w:val="24"/>
          <w:szCs w:val="24"/>
          <w14:ligatures w14:val="standardContextual"/>
        </w:rPr>
      </w:pPr>
      <w:hyperlink w:anchor="_Toc230783634" w:history="1">
        <w:r w:rsidRPr="00B37F97">
          <w:rPr>
            <w:rStyle w:val="Hyperkobling"/>
            <w:noProof/>
          </w:rPr>
          <w:t>12.</w:t>
        </w:r>
        <w:r>
          <w:rPr>
            <w:rFonts w:asciiTheme="minorHAnsi" w:eastAsiaTheme="minorEastAsia" w:hAnsiTheme="minorHAnsi" w:cstheme="minorBidi"/>
            <w:b w:val="0"/>
            <w:bCs w:val="0"/>
            <w:caps w:val="0"/>
            <w:noProof/>
            <w:kern w:val="2"/>
            <w:sz w:val="24"/>
            <w:szCs w:val="24"/>
            <w14:ligatures w14:val="standardContextual"/>
          </w:rPr>
          <w:tab/>
        </w:r>
        <w:r w:rsidRPr="00B37F97">
          <w:rPr>
            <w:rStyle w:val="Hyperkobling"/>
            <w:noProof/>
            <w:lang w:val="nn-NO" w:bidi="nn-NO"/>
          </w:rPr>
          <w:t>Misleghald frå Kunden</w:t>
        </w:r>
        <w:r>
          <w:rPr>
            <w:noProof/>
            <w:webHidden/>
          </w:rPr>
          <w:tab/>
        </w:r>
        <w:r>
          <w:rPr>
            <w:noProof/>
            <w:webHidden/>
          </w:rPr>
          <w:fldChar w:fldCharType="begin"/>
        </w:r>
        <w:r>
          <w:rPr>
            <w:noProof/>
            <w:webHidden/>
          </w:rPr>
          <w:instrText xml:space="preserve"> PAGEREF _Toc230783634 \h </w:instrText>
        </w:r>
        <w:r>
          <w:rPr>
            <w:noProof/>
            <w:webHidden/>
          </w:rPr>
        </w:r>
        <w:r>
          <w:rPr>
            <w:noProof/>
            <w:webHidden/>
          </w:rPr>
          <w:fldChar w:fldCharType="separate"/>
        </w:r>
        <w:r>
          <w:rPr>
            <w:noProof/>
            <w:webHidden/>
          </w:rPr>
          <w:t>36</w:t>
        </w:r>
        <w:r>
          <w:rPr>
            <w:noProof/>
            <w:webHidden/>
          </w:rPr>
          <w:fldChar w:fldCharType="end"/>
        </w:r>
      </w:hyperlink>
    </w:p>
    <w:p w14:paraId="7DBC6A92" w14:textId="52D7E548"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635" w:history="1">
        <w:r w:rsidRPr="00B37F97">
          <w:rPr>
            <w:rStyle w:val="Hyperkobling"/>
            <w:noProof/>
          </w:rPr>
          <w:t>12.1</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Kva som vert rekna som misleghald</w:t>
        </w:r>
        <w:r>
          <w:rPr>
            <w:noProof/>
            <w:webHidden/>
          </w:rPr>
          <w:tab/>
        </w:r>
        <w:r>
          <w:rPr>
            <w:noProof/>
            <w:webHidden/>
          </w:rPr>
          <w:fldChar w:fldCharType="begin"/>
        </w:r>
        <w:r>
          <w:rPr>
            <w:noProof/>
            <w:webHidden/>
          </w:rPr>
          <w:instrText xml:space="preserve"> PAGEREF _Toc230783635 \h </w:instrText>
        </w:r>
        <w:r>
          <w:rPr>
            <w:noProof/>
            <w:webHidden/>
          </w:rPr>
        </w:r>
        <w:r>
          <w:rPr>
            <w:noProof/>
            <w:webHidden/>
          </w:rPr>
          <w:fldChar w:fldCharType="separate"/>
        </w:r>
        <w:r>
          <w:rPr>
            <w:noProof/>
            <w:webHidden/>
          </w:rPr>
          <w:t>36</w:t>
        </w:r>
        <w:r>
          <w:rPr>
            <w:noProof/>
            <w:webHidden/>
          </w:rPr>
          <w:fldChar w:fldCharType="end"/>
        </w:r>
      </w:hyperlink>
    </w:p>
    <w:p w14:paraId="40514FA6" w14:textId="412FD98E"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636" w:history="1">
        <w:r w:rsidRPr="00B37F97">
          <w:rPr>
            <w:rStyle w:val="Hyperkobling"/>
            <w:noProof/>
          </w:rPr>
          <w:t>12.2</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Varslingsplikt</w:t>
        </w:r>
        <w:r>
          <w:rPr>
            <w:noProof/>
            <w:webHidden/>
          </w:rPr>
          <w:tab/>
        </w:r>
        <w:r>
          <w:rPr>
            <w:noProof/>
            <w:webHidden/>
          </w:rPr>
          <w:fldChar w:fldCharType="begin"/>
        </w:r>
        <w:r>
          <w:rPr>
            <w:noProof/>
            <w:webHidden/>
          </w:rPr>
          <w:instrText xml:space="preserve"> PAGEREF _Toc230783636 \h </w:instrText>
        </w:r>
        <w:r>
          <w:rPr>
            <w:noProof/>
            <w:webHidden/>
          </w:rPr>
        </w:r>
        <w:r>
          <w:rPr>
            <w:noProof/>
            <w:webHidden/>
          </w:rPr>
          <w:fldChar w:fldCharType="separate"/>
        </w:r>
        <w:r>
          <w:rPr>
            <w:noProof/>
            <w:webHidden/>
          </w:rPr>
          <w:t>36</w:t>
        </w:r>
        <w:r>
          <w:rPr>
            <w:noProof/>
            <w:webHidden/>
          </w:rPr>
          <w:fldChar w:fldCharType="end"/>
        </w:r>
      </w:hyperlink>
    </w:p>
    <w:p w14:paraId="0A69650E" w14:textId="728E09FB"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637" w:history="1">
        <w:r w:rsidRPr="00B37F97">
          <w:rPr>
            <w:rStyle w:val="Hyperkobling"/>
            <w:noProof/>
          </w:rPr>
          <w:t>12.3</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Avgrensing i tilbakehaldsretten til Leverandøren</w:t>
        </w:r>
        <w:r>
          <w:rPr>
            <w:noProof/>
            <w:webHidden/>
          </w:rPr>
          <w:tab/>
        </w:r>
        <w:r>
          <w:rPr>
            <w:noProof/>
            <w:webHidden/>
          </w:rPr>
          <w:fldChar w:fldCharType="begin"/>
        </w:r>
        <w:r>
          <w:rPr>
            <w:noProof/>
            <w:webHidden/>
          </w:rPr>
          <w:instrText xml:space="preserve"> PAGEREF _Toc230783637 \h </w:instrText>
        </w:r>
        <w:r>
          <w:rPr>
            <w:noProof/>
            <w:webHidden/>
          </w:rPr>
        </w:r>
        <w:r>
          <w:rPr>
            <w:noProof/>
            <w:webHidden/>
          </w:rPr>
          <w:fldChar w:fldCharType="separate"/>
        </w:r>
        <w:r>
          <w:rPr>
            <w:noProof/>
            <w:webHidden/>
          </w:rPr>
          <w:t>36</w:t>
        </w:r>
        <w:r>
          <w:rPr>
            <w:noProof/>
            <w:webHidden/>
          </w:rPr>
          <w:fldChar w:fldCharType="end"/>
        </w:r>
      </w:hyperlink>
    </w:p>
    <w:p w14:paraId="08568416" w14:textId="01114E84"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638" w:history="1">
        <w:r w:rsidRPr="00B37F97">
          <w:rPr>
            <w:rStyle w:val="Hyperkobling"/>
            <w:noProof/>
          </w:rPr>
          <w:t>12.4</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Heving</w:t>
        </w:r>
        <w:r>
          <w:rPr>
            <w:noProof/>
            <w:webHidden/>
          </w:rPr>
          <w:tab/>
        </w:r>
        <w:r>
          <w:rPr>
            <w:noProof/>
            <w:webHidden/>
          </w:rPr>
          <w:fldChar w:fldCharType="begin"/>
        </w:r>
        <w:r>
          <w:rPr>
            <w:noProof/>
            <w:webHidden/>
          </w:rPr>
          <w:instrText xml:space="preserve"> PAGEREF _Toc230783638 \h </w:instrText>
        </w:r>
        <w:r>
          <w:rPr>
            <w:noProof/>
            <w:webHidden/>
          </w:rPr>
        </w:r>
        <w:r>
          <w:rPr>
            <w:noProof/>
            <w:webHidden/>
          </w:rPr>
          <w:fldChar w:fldCharType="separate"/>
        </w:r>
        <w:r>
          <w:rPr>
            <w:noProof/>
            <w:webHidden/>
          </w:rPr>
          <w:t>36</w:t>
        </w:r>
        <w:r>
          <w:rPr>
            <w:noProof/>
            <w:webHidden/>
          </w:rPr>
          <w:fldChar w:fldCharType="end"/>
        </w:r>
      </w:hyperlink>
    </w:p>
    <w:p w14:paraId="7A15E3BB" w14:textId="18DC492D"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639" w:history="1">
        <w:r w:rsidRPr="00B37F97">
          <w:rPr>
            <w:rStyle w:val="Hyperkobling"/>
            <w:noProof/>
          </w:rPr>
          <w:t>12.5</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Erstatning</w:t>
        </w:r>
        <w:r>
          <w:rPr>
            <w:noProof/>
            <w:webHidden/>
          </w:rPr>
          <w:tab/>
        </w:r>
        <w:r>
          <w:rPr>
            <w:noProof/>
            <w:webHidden/>
          </w:rPr>
          <w:fldChar w:fldCharType="begin"/>
        </w:r>
        <w:r>
          <w:rPr>
            <w:noProof/>
            <w:webHidden/>
          </w:rPr>
          <w:instrText xml:space="preserve"> PAGEREF _Toc230783639 \h </w:instrText>
        </w:r>
        <w:r>
          <w:rPr>
            <w:noProof/>
            <w:webHidden/>
          </w:rPr>
        </w:r>
        <w:r>
          <w:rPr>
            <w:noProof/>
            <w:webHidden/>
          </w:rPr>
          <w:fldChar w:fldCharType="separate"/>
        </w:r>
        <w:r>
          <w:rPr>
            <w:noProof/>
            <w:webHidden/>
          </w:rPr>
          <w:t>36</w:t>
        </w:r>
        <w:r>
          <w:rPr>
            <w:noProof/>
            <w:webHidden/>
          </w:rPr>
          <w:fldChar w:fldCharType="end"/>
        </w:r>
      </w:hyperlink>
    </w:p>
    <w:p w14:paraId="34CE6F6D" w14:textId="7661CA44" w:rsidR="00DB7928" w:rsidRDefault="00DB7928">
      <w:pPr>
        <w:pStyle w:val="INNH1"/>
        <w:tabs>
          <w:tab w:val="left" w:pos="660"/>
          <w:tab w:val="right" w:leader="dot" w:pos="8211"/>
        </w:tabs>
        <w:rPr>
          <w:rFonts w:asciiTheme="minorHAnsi" w:eastAsiaTheme="minorEastAsia" w:hAnsiTheme="minorHAnsi" w:cstheme="minorBidi"/>
          <w:b w:val="0"/>
          <w:bCs w:val="0"/>
          <w:caps w:val="0"/>
          <w:noProof/>
          <w:kern w:val="2"/>
          <w:sz w:val="24"/>
          <w:szCs w:val="24"/>
          <w14:ligatures w14:val="standardContextual"/>
        </w:rPr>
      </w:pPr>
      <w:hyperlink w:anchor="_Toc230783640" w:history="1">
        <w:r w:rsidRPr="00B37F97">
          <w:rPr>
            <w:rStyle w:val="Hyperkobling"/>
            <w:noProof/>
          </w:rPr>
          <w:t>13.</w:t>
        </w:r>
        <w:r>
          <w:rPr>
            <w:rFonts w:asciiTheme="minorHAnsi" w:eastAsiaTheme="minorEastAsia" w:hAnsiTheme="minorHAnsi" w:cstheme="minorBidi"/>
            <w:b w:val="0"/>
            <w:bCs w:val="0"/>
            <w:caps w:val="0"/>
            <w:noProof/>
            <w:kern w:val="2"/>
            <w:sz w:val="24"/>
            <w:szCs w:val="24"/>
            <w14:ligatures w14:val="standardContextual"/>
          </w:rPr>
          <w:tab/>
        </w:r>
        <w:r w:rsidRPr="00B37F97">
          <w:rPr>
            <w:rStyle w:val="Hyperkobling"/>
            <w:noProof/>
            <w:lang w:val="nn-NO" w:bidi="nn-NO"/>
          </w:rPr>
          <w:t>Krenking av andre sine immaterielle rettar (rettsmangel)</w:t>
        </w:r>
        <w:r>
          <w:rPr>
            <w:noProof/>
            <w:webHidden/>
          </w:rPr>
          <w:tab/>
        </w:r>
        <w:r>
          <w:rPr>
            <w:noProof/>
            <w:webHidden/>
          </w:rPr>
          <w:fldChar w:fldCharType="begin"/>
        </w:r>
        <w:r>
          <w:rPr>
            <w:noProof/>
            <w:webHidden/>
          </w:rPr>
          <w:instrText xml:space="preserve"> PAGEREF _Toc230783640 \h </w:instrText>
        </w:r>
        <w:r>
          <w:rPr>
            <w:noProof/>
            <w:webHidden/>
          </w:rPr>
        </w:r>
        <w:r>
          <w:rPr>
            <w:noProof/>
            <w:webHidden/>
          </w:rPr>
          <w:fldChar w:fldCharType="separate"/>
        </w:r>
        <w:r>
          <w:rPr>
            <w:noProof/>
            <w:webHidden/>
          </w:rPr>
          <w:t>37</w:t>
        </w:r>
        <w:r>
          <w:rPr>
            <w:noProof/>
            <w:webHidden/>
          </w:rPr>
          <w:fldChar w:fldCharType="end"/>
        </w:r>
      </w:hyperlink>
    </w:p>
    <w:p w14:paraId="6E95710D" w14:textId="40186F45"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641" w:history="1">
        <w:r w:rsidRPr="00B37F97">
          <w:rPr>
            <w:rStyle w:val="Hyperkobling"/>
            <w:noProof/>
          </w:rPr>
          <w:t>13.1</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Partane sin risiko og ansvar for rettsmangel</w:t>
        </w:r>
        <w:r>
          <w:rPr>
            <w:noProof/>
            <w:webHidden/>
          </w:rPr>
          <w:tab/>
        </w:r>
        <w:r>
          <w:rPr>
            <w:noProof/>
            <w:webHidden/>
          </w:rPr>
          <w:fldChar w:fldCharType="begin"/>
        </w:r>
        <w:r>
          <w:rPr>
            <w:noProof/>
            <w:webHidden/>
          </w:rPr>
          <w:instrText xml:space="preserve"> PAGEREF _Toc230783641 \h </w:instrText>
        </w:r>
        <w:r>
          <w:rPr>
            <w:noProof/>
            <w:webHidden/>
          </w:rPr>
        </w:r>
        <w:r>
          <w:rPr>
            <w:noProof/>
            <w:webHidden/>
          </w:rPr>
          <w:fldChar w:fldCharType="separate"/>
        </w:r>
        <w:r>
          <w:rPr>
            <w:noProof/>
            <w:webHidden/>
          </w:rPr>
          <w:t>37</w:t>
        </w:r>
        <w:r>
          <w:rPr>
            <w:noProof/>
            <w:webHidden/>
          </w:rPr>
          <w:fldChar w:fldCharType="end"/>
        </w:r>
      </w:hyperlink>
    </w:p>
    <w:p w14:paraId="761EF25C" w14:textId="129EC44B"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642" w:history="1">
        <w:r w:rsidRPr="00B37F97">
          <w:rPr>
            <w:rStyle w:val="Hyperkobling"/>
            <w:noProof/>
          </w:rPr>
          <w:t>13.2</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Krav frå tredjepart</w:t>
        </w:r>
        <w:r>
          <w:rPr>
            <w:noProof/>
            <w:webHidden/>
          </w:rPr>
          <w:tab/>
        </w:r>
        <w:r>
          <w:rPr>
            <w:noProof/>
            <w:webHidden/>
          </w:rPr>
          <w:fldChar w:fldCharType="begin"/>
        </w:r>
        <w:r>
          <w:rPr>
            <w:noProof/>
            <w:webHidden/>
          </w:rPr>
          <w:instrText xml:space="preserve"> PAGEREF _Toc230783642 \h </w:instrText>
        </w:r>
        <w:r>
          <w:rPr>
            <w:noProof/>
            <w:webHidden/>
          </w:rPr>
        </w:r>
        <w:r>
          <w:rPr>
            <w:noProof/>
            <w:webHidden/>
          </w:rPr>
          <w:fldChar w:fldCharType="separate"/>
        </w:r>
        <w:r>
          <w:rPr>
            <w:noProof/>
            <w:webHidden/>
          </w:rPr>
          <w:t>37</w:t>
        </w:r>
        <w:r>
          <w:rPr>
            <w:noProof/>
            <w:webHidden/>
          </w:rPr>
          <w:fldChar w:fldCharType="end"/>
        </w:r>
      </w:hyperlink>
    </w:p>
    <w:p w14:paraId="1C44B054" w14:textId="10A30CB8"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643" w:history="1">
        <w:r w:rsidRPr="00B37F97">
          <w:rPr>
            <w:rStyle w:val="Hyperkobling"/>
            <w:noProof/>
          </w:rPr>
          <w:t>13.3</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Heving</w:t>
        </w:r>
        <w:r>
          <w:rPr>
            <w:noProof/>
            <w:webHidden/>
          </w:rPr>
          <w:tab/>
        </w:r>
        <w:r>
          <w:rPr>
            <w:noProof/>
            <w:webHidden/>
          </w:rPr>
          <w:fldChar w:fldCharType="begin"/>
        </w:r>
        <w:r>
          <w:rPr>
            <w:noProof/>
            <w:webHidden/>
          </w:rPr>
          <w:instrText xml:space="preserve"> PAGEREF _Toc230783643 \h </w:instrText>
        </w:r>
        <w:r>
          <w:rPr>
            <w:noProof/>
            <w:webHidden/>
          </w:rPr>
        </w:r>
        <w:r>
          <w:rPr>
            <w:noProof/>
            <w:webHidden/>
          </w:rPr>
          <w:fldChar w:fldCharType="separate"/>
        </w:r>
        <w:r>
          <w:rPr>
            <w:noProof/>
            <w:webHidden/>
          </w:rPr>
          <w:t>37</w:t>
        </w:r>
        <w:r>
          <w:rPr>
            <w:noProof/>
            <w:webHidden/>
          </w:rPr>
          <w:fldChar w:fldCharType="end"/>
        </w:r>
      </w:hyperlink>
    </w:p>
    <w:p w14:paraId="122D5891" w14:textId="59C7D563"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644" w:history="1">
        <w:r w:rsidRPr="00B37F97">
          <w:rPr>
            <w:rStyle w:val="Hyperkobling"/>
            <w:noProof/>
          </w:rPr>
          <w:t>13.4</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Erstatning av tap som følge av rettsmangel</w:t>
        </w:r>
        <w:r>
          <w:rPr>
            <w:noProof/>
            <w:webHidden/>
          </w:rPr>
          <w:tab/>
        </w:r>
        <w:r>
          <w:rPr>
            <w:noProof/>
            <w:webHidden/>
          </w:rPr>
          <w:fldChar w:fldCharType="begin"/>
        </w:r>
        <w:r>
          <w:rPr>
            <w:noProof/>
            <w:webHidden/>
          </w:rPr>
          <w:instrText xml:space="preserve"> PAGEREF _Toc230783644 \h </w:instrText>
        </w:r>
        <w:r>
          <w:rPr>
            <w:noProof/>
            <w:webHidden/>
          </w:rPr>
        </w:r>
        <w:r>
          <w:rPr>
            <w:noProof/>
            <w:webHidden/>
          </w:rPr>
          <w:fldChar w:fldCharType="separate"/>
        </w:r>
        <w:r>
          <w:rPr>
            <w:noProof/>
            <w:webHidden/>
          </w:rPr>
          <w:t>37</w:t>
        </w:r>
        <w:r>
          <w:rPr>
            <w:noProof/>
            <w:webHidden/>
          </w:rPr>
          <w:fldChar w:fldCharType="end"/>
        </w:r>
      </w:hyperlink>
    </w:p>
    <w:p w14:paraId="70AB622D" w14:textId="035B297E" w:rsidR="00DB7928" w:rsidRDefault="00DB7928">
      <w:pPr>
        <w:pStyle w:val="INNH1"/>
        <w:tabs>
          <w:tab w:val="left" w:pos="660"/>
          <w:tab w:val="right" w:leader="dot" w:pos="8211"/>
        </w:tabs>
        <w:rPr>
          <w:rFonts w:asciiTheme="minorHAnsi" w:eastAsiaTheme="minorEastAsia" w:hAnsiTheme="minorHAnsi" w:cstheme="minorBidi"/>
          <w:b w:val="0"/>
          <w:bCs w:val="0"/>
          <w:caps w:val="0"/>
          <w:noProof/>
          <w:kern w:val="2"/>
          <w:sz w:val="24"/>
          <w:szCs w:val="24"/>
          <w14:ligatures w14:val="standardContextual"/>
        </w:rPr>
      </w:pPr>
      <w:hyperlink w:anchor="_Toc230783645" w:history="1">
        <w:r w:rsidRPr="00B37F97">
          <w:rPr>
            <w:rStyle w:val="Hyperkobling"/>
            <w:noProof/>
          </w:rPr>
          <w:t>14.</w:t>
        </w:r>
        <w:r>
          <w:rPr>
            <w:rFonts w:asciiTheme="minorHAnsi" w:eastAsiaTheme="minorEastAsia" w:hAnsiTheme="minorHAnsi" w:cstheme="minorBidi"/>
            <w:b w:val="0"/>
            <w:bCs w:val="0"/>
            <w:caps w:val="0"/>
            <w:noProof/>
            <w:kern w:val="2"/>
            <w:sz w:val="24"/>
            <w:szCs w:val="24"/>
            <w14:ligatures w14:val="standardContextual"/>
          </w:rPr>
          <w:tab/>
        </w:r>
        <w:r w:rsidRPr="00B37F97">
          <w:rPr>
            <w:rStyle w:val="Hyperkobling"/>
            <w:noProof/>
            <w:lang w:val="nn-NO" w:bidi="nn-NO"/>
          </w:rPr>
          <w:t>Hevingsoppgjer</w:t>
        </w:r>
        <w:r>
          <w:rPr>
            <w:noProof/>
            <w:webHidden/>
          </w:rPr>
          <w:tab/>
        </w:r>
        <w:r>
          <w:rPr>
            <w:noProof/>
            <w:webHidden/>
          </w:rPr>
          <w:fldChar w:fldCharType="begin"/>
        </w:r>
        <w:r>
          <w:rPr>
            <w:noProof/>
            <w:webHidden/>
          </w:rPr>
          <w:instrText xml:space="preserve"> PAGEREF _Toc230783645 \h </w:instrText>
        </w:r>
        <w:r>
          <w:rPr>
            <w:noProof/>
            <w:webHidden/>
          </w:rPr>
        </w:r>
        <w:r>
          <w:rPr>
            <w:noProof/>
            <w:webHidden/>
          </w:rPr>
          <w:fldChar w:fldCharType="separate"/>
        </w:r>
        <w:r>
          <w:rPr>
            <w:noProof/>
            <w:webHidden/>
          </w:rPr>
          <w:t>37</w:t>
        </w:r>
        <w:r>
          <w:rPr>
            <w:noProof/>
            <w:webHidden/>
          </w:rPr>
          <w:fldChar w:fldCharType="end"/>
        </w:r>
      </w:hyperlink>
    </w:p>
    <w:p w14:paraId="79E25EB1" w14:textId="2BC243B8" w:rsidR="00DB7928" w:rsidRDefault="00DB7928">
      <w:pPr>
        <w:pStyle w:val="INNH1"/>
        <w:tabs>
          <w:tab w:val="left" w:pos="660"/>
          <w:tab w:val="right" w:leader="dot" w:pos="8211"/>
        </w:tabs>
        <w:rPr>
          <w:rFonts w:asciiTheme="minorHAnsi" w:eastAsiaTheme="minorEastAsia" w:hAnsiTheme="minorHAnsi" w:cstheme="minorBidi"/>
          <w:b w:val="0"/>
          <w:bCs w:val="0"/>
          <w:caps w:val="0"/>
          <w:noProof/>
          <w:kern w:val="2"/>
          <w:sz w:val="24"/>
          <w:szCs w:val="24"/>
          <w14:ligatures w14:val="standardContextual"/>
        </w:rPr>
      </w:pPr>
      <w:hyperlink w:anchor="_Toc230783646" w:history="1">
        <w:r w:rsidRPr="00B37F97">
          <w:rPr>
            <w:rStyle w:val="Hyperkobling"/>
            <w:noProof/>
          </w:rPr>
          <w:t>15.</w:t>
        </w:r>
        <w:r>
          <w:rPr>
            <w:rFonts w:asciiTheme="minorHAnsi" w:eastAsiaTheme="minorEastAsia" w:hAnsiTheme="minorHAnsi" w:cstheme="minorBidi"/>
            <w:b w:val="0"/>
            <w:bCs w:val="0"/>
            <w:caps w:val="0"/>
            <w:noProof/>
            <w:kern w:val="2"/>
            <w:sz w:val="24"/>
            <w:szCs w:val="24"/>
            <w14:ligatures w14:val="standardContextual"/>
          </w:rPr>
          <w:tab/>
        </w:r>
        <w:r w:rsidRPr="00B37F97">
          <w:rPr>
            <w:rStyle w:val="Hyperkobling"/>
            <w:noProof/>
            <w:lang w:val="nn-NO" w:bidi="nn-NO"/>
          </w:rPr>
          <w:t>Andre vilkår</w:t>
        </w:r>
        <w:r>
          <w:rPr>
            <w:noProof/>
            <w:webHidden/>
          </w:rPr>
          <w:tab/>
        </w:r>
        <w:r>
          <w:rPr>
            <w:noProof/>
            <w:webHidden/>
          </w:rPr>
          <w:fldChar w:fldCharType="begin"/>
        </w:r>
        <w:r>
          <w:rPr>
            <w:noProof/>
            <w:webHidden/>
          </w:rPr>
          <w:instrText xml:space="preserve"> PAGEREF _Toc230783646 \h </w:instrText>
        </w:r>
        <w:r>
          <w:rPr>
            <w:noProof/>
            <w:webHidden/>
          </w:rPr>
        </w:r>
        <w:r>
          <w:rPr>
            <w:noProof/>
            <w:webHidden/>
          </w:rPr>
          <w:fldChar w:fldCharType="separate"/>
        </w:r>
        <w:r>
          <w:rPr>
            <w:noProof/>
            <w:webHidden/>
          </w:rPr>
          <w:t>38</w:t>
        </w:r>
        <w:r>
          <w:rPr>
            <w:noProof/>
            <w:webHidden/>
          </w:rPr>
          <w:fldChar w:fldCharType="end"/>
        </w:r>
      </w:hyperlink>
    </w:p>
    <w:p w14:paraId="7C57A05D" w14:textId="38CB5110"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647" w:history="1">
        <w:r w:rsidRPr="00B37F97">
          <w:rPr>
            <w:rStyle w:val="Hyperkobling"/>
            <w:noProof/>
          </w:rPr>
          <w:t>15.1</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Risiko</w:t>
        </w:r>
        <w:r>
          <w:rPr>
            <w:noProof/>
            <w:webHidden/>
          </w:rPr>
          <w:tab/>
        </w:r>
        <w:r>
          <w:rPr>
            <w:noProof/>
            <w:webHidden/>
          </w:rPr>
          <w:fldChar w:fldCharType="begin"/>
        </w:r>
        <w:r>
          <w:rPr>
            <w:noProof/>
            <w:webHidden/>
          </w:rPr>
          <w:instrText xml:space="preserve"> PAGEREF _Toc230783647 \h </w:instrText>
        </w:r>
        <w:r>
          <w:rPr>
            <w:noProof/>
            <w:webHidden/>
          </w:rPr>
        </w:r>
        <w:r>
          <w:rPr>
            <w:noProof/>
            <w:webHidden/>
          </w:rPr>
          <w:fldChar w:fldCharType="separate"/>
        </w:r>
        <w:r>
          <w:rPr>
            <w:noProof/>
            <w:webHidden/>
          </w:rPr>
          <w:t>38</w:t>
        </w:r>
        <w:r>
          <w:rPr>
            <w:noProof/>
            <w:webHidden/>
          </w:rPr>
          <w:fldChar w:fldCharType="end"/>
        </w:r>
      </w:hyperlink>
    </w:p>
    <w:p w14:paraId="48AFF790" w14:textId="53C15C9E"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648" w:history="1">
        <w:r w:rsidRPr="00B37F97">
          <w:rPr>
            <w:rStyle w:val="Hyperkobling"/>
            <w:noProof/>
          </w:rPr>
          <w:t>15.2</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Forsikringar</w:t>
        </w:r>
        <w:r>
          <w:rPr>
            <w:noProof/>
            <w:webHidden/>
          </w:rPr>
          <w:tab/>
        </w:r>
        <w:r>
          <w:rPr>
            <w:noProof/>
            <w:webHidden/>
          </w:rPr>
          <w:fldChar w:fldCharType="begin"/>
        </w:r>
        <w:r>
          <w:rPr>
            <w:noProof/>
            <w:webHidden/>
          </w:rPr>
          <w:instrText xml:space="preserve"> PAGEREF _Toc230783648 \h </w:instrText>
        </w:r>
        <w:r>
          <w:rPr>
            <w:noProof/>
            <w:webHidden/>
          </w:rPr>
        </w:r>
        <w:r>
          <w:rPr>
            <w:noProof/>
            <w:webHidden/>
          </w:rPr>
          <w:fldChar w:fldCharType="separate"/>
        </w:r>
        <w:r>
          <w:rPr>
            <w:noProof/>
            <w:webHidden/>
          </w:rPr>
          <w:t>38</w:t>
        </w:r>
        <w:r>
          <w:rPr>
            <w:noProof/>
            <w:webHidden/>
          </w:rPr>
          <w:fldChar w:fldCharType="end"/>
        </w:r>
      </w:hyperlink>
    </w:p>
    <w:p w14:paraId="21B918D2" w14:textId="0A5EC5A1"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649" w:history="1">
        <w:r w:rsidRPr="00B37F97">
          <w:rPr>
            <w:rStyle w:val="Hyperkobling"/>
            <w:noProof/>
          </w:rPr>
          <w:t>15.3</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Overdraging av rettar og plikter</w:t>
        </w:r>
        <w:r>
          <w:rPr>
            <w:noProof/>
            <w:webHidden/>
          </w:rPr>
          <w:tab/>
        </w:r>
        <w:r>
          <w:rPr>
            <w:noProof/>
            <w:webHidden/>
          </w:rPr>
          <w:fldChar w:fldCharType="begin"/>
        </w:r>
        <w:r>
          <w:rPr>
            <w:noProof/>
            <w:webHidden/>
          </w:rPr>
          <w:instrText xml:space="preserve"> PAGEREF _Toc230783649 \h </w:instrText>
        </w:r>
        <w:r>
          <w:rPr>
            <w:noProof/>
            <w:webHidden/>
          </w:rPr>
        </w:r>
        <w:r>
          <w:rPr>
            <w:noProof/>
            <w:webHidden/>
          </w:rPr>
          <w:fldChar w:fldCharType="separate"/>
        </w:r>
        <w:r>
          <w:rPr>
            <w:noProof/>
            <w:webHidden/>
          </w:rPr>
          <w:t>38</w:t>
        </w:r>
        <w:r>
          <w:rPr>
            <w:noProof/>
            <w:webHidden/>
          </w:rPr>
          <w:fldChar w:fldCharType="end"/>
        </w:r>
      </w:hyperlink>
    </w:p>
    <w:p w14:paraId="54F9EB08" w14:textId="076D5602"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650" w:history="1">
        <w:r w:rsidRPr="00B37F97">
          <w:rPr>
            <w:rStyle w:val="Hyperkobling"/>
            <w:noProof/>
          </w:rPr>
          <w:t>15.4</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Konkurs, akkord e.l.</w:t>
        </w:r>
        <w:r>
          <w:rPr>
            <w:noProof/>
            <w:webHidden/>
          </w:rPr>
          <w:tab/>
        </w:r>
        <w:r>
          <w:rPr>
            <w:noProof/>
            <w:webHidden/>
          </w:rPr>
          <w:fldChar w:fldCharType="begin"/>
        </w:r>
        <w:r>
          <w:rPr>
            <w:noProof/>
            <w:webHidden/>
          </w:rPr>
          <w:instrText xml:space="preserve"> PAGEREF _Toc230783650 \h </w:instrText>
        </w:r>
        <w:r>
          <w:rPr>
            <w:noProof/>
            <w:webHidden/>
          </w:rPr>
        </w:r>
        <w:r>
          <w:rPr>
            <w:noProof/>
            <w:webHidden/>
          </w:rPr>
          <w:fldChar w:fldCharType="separate"/>
        </w:r>
        <w:r>
          <w:rPr>
            <w:noProof/>
            <w:webHidden/>
          </w:rPr>
          <w:t>39</w:t>
        </w:r>
        <w:r>
          <w:rPr>
            <w:noProof/>
            <w:webHidden/>
          </w:rPr>
          <w:fldChar w:fldCharType="end"/>
        </w:r>
      </w:hyperlink>
    </w:p>
    <w:p w14:paraId="12BA7B55" w14:textId="136C2AD8"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651" w:history="1">
        <w:r w:rsidRPr="00B37F97">
          <w:rPr>
            <w:rStyle w:val="Hyperkobling"/>
            <w:noProof/>
          </w:rPr>
          <w:t>15.5</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Aktsemd ved eksport</w:t>
        </w:r>
        <w:r>
          <w:rPr>
            <w:noProof/>
            <w:webHidden/>
          </w:rPr>
          <w:tab/>
        </w:r>
        <w:r>
          <w:rPr>
            <w:noProof/>
            <w:webHidden/>
          </w:rPr>
          <w:fldChar w:fldCharType="begin"/>
        </w:r>
        <w:r>
          <w:rPr>
            <w:noProof/>
            <w:webHidden/>
          </w:rPr>
          <w:instrText xml:space="preserve"> PAGEREF _Toc230783651 \h </w:instrText>
        </w:r>
        <w:r>
          <w:rPr>
            <w:noProof/>
            <w:webHidden/>
          </w:rPr>
        </w:r>
        <w:r>
          <w:rPr>
            <w:noProof/>
            <w:webHidden/>
          </w:rPr>
          <w:fldChar w:fldCharType="separate"/>
        </w:r>
        <w:r>
          <w:rPr>
            <w:noProof/>
            <w:webHidden/>
          </w:rPr>
          <w:t>39</w:t>
        </w:r>
        <w:r>
          <w:rPr>
            <w:noProof/>
            <w:webHidden/>
          </w:rPr>
          <w:fldChar w:fldCharType="end"/>
        </w:r>
      </w:hyperlink>
    </w:p>
    <w:p w14:paraId="171A3529" w14:textId="1B3C05A4"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652" w:history="1">
        <w:r w:rsidRPr="00B37F97">
          <w:rPr>
            <w:rStyle w:val="Hyperkobling"/>
            <w:noProof/>
          </w:rPr>
          <w:t>15.6</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Force majeure</w:t>
        </w:r>
        <w:r>
          <w:rPr>
            <w:noProof/>
            <w:webHidden/>
          </w:rPr>
          <w:tab/>
        </w:r>
        <w:r>
          <w:rPr>
            <w:noProof/>
            <w:webHidden/>
          </w:rPr>
          <w:fldChar w:fldCharType="begin"/>
        </w:r>
        <w:r>
          <w:rPr>
            <w:noProof/>
            <w:webHidden/>
          </w:rPr>
          <w:instrText xml:space="preserve"> PAGEREF _Toc230783652 \h </w:instrText>
        </w:r>
        <w:r>
          <w:rPr>
            <w:noProof/>
            <w:webHidden/>
          </w:rPr>
        </w:r>
        <w:r>
          <w:rPr>
            <w:noProof/>
            <w:webHidden/>
          </w:rPr>
          <w:fldChar w:fldCharType="separate"/>
        </w:r>
        <w:r>
          <w:rPr>
            <w:noProof/>
            <w:webHidden/>
          </w:rPr>
          <w:t>39</w:t>
        </w:r>
        <w:r>
          <w:rPr>
            <w:noProof/>
            <w:webHidden/>
          </w:rPr>
          <w:fldChar w:fldCharType="end"/>
        </w:r>
      </w:hyperlink>
    </w:p>
    <w:p w14:paraId="63763218" w14:textId="6FE00121" w:rsidR="00DB7928" w:rsidRDefault="00DB7928">
      <w:pPr>
        <w:pStyle w:val="INNH1"/>
        <w:tabs>
          <w:tab w:val="left" w:pos="660"/>
          <w:tab w:val="right" w:leader="dot" w:pos="8211"/>
        </w:tabs>
        <w:rPr>
          <w:rFonts w:asciiTheme="minorHAnsi" w:eastAsiaTheme="minorEastAsia" w:hAnsiTheme="minorHAnsi" w:cstheme="minorBidi"/>
          <w:b w:val="0"/>
          <w:bCs w:val="0"/>
          <w:caps w:val="0"/>
          <w:noProof/>
          <w:kern w:val="2"/>
          <w:sz w:val="24"/>
          <w:szCs w:val="24"/>
          <w14:ligatures w14:val="standardContextual"/>
        </w:rPr>
      </w:pPr>
      <w:hyperlink w:anchor="_Toc230783653" w:history="1">
        <w:r w:rsidRPr="00B37F97">
          <w:rPr>
            <w:rStyle w:val="Hyperkobling"/>
            <w:noProof/>
          </w:rPr>
          <w:t>16.</w:t>
        </w:r>
        <w:r>
          <w:rPr>
            <w:rFonts w:asciiTheme="minorHAnsi" w:eastAsiaTheme="minorEastAsia" w:hAnsiTheme="minorHAnsi" w:cstheme="minorBidi"/>
            <w:b w:val="0"/>
            <w:bCs w:val="0"/>
            <w:caps w:val="0"/>
            <w:noProof/>
            <w:kern w:val="2"/>
            <w:sz w:val="24"/>
            <w:szCs w:val="24"/>
            <w14:ligatures w14:val="standardContextual"/>
          </w:rPr>
          <w:tab/>
        </w:r>
        <w:r w:rsidRPr="00B37F97">
          <w:rPr>
            <w:rStyle w:val="Hyperkobling"/>
            <w:noProof/>
            <w:lang w:val="nn-NO" w:bidi="nn-NO"/>
          </w:rPr>
          <w:t>Tvistar</w:t>
        </w:r>
        <w:r>
          <w:rPr>
            <w:noProof/>
            <w:webHidden/>
          </w:rPr>
          <w:tab/>
        </w:r>
        <w:r>
          <w:rPr>
            <w:noProof/>
            <w:webHidden/>
          </w:rPr>
          <w:fldChar w:fldCharType="begin"/>
        </w:r>
        <w:r>
          <w:rPr>
            <w:noProof/>
            <w:webHidden/>
          </w:rPr>
          <w:instrText xml:space="preserve"> PAGEREF _Toc230783653 \h </w:instrText>
        </w:r>
        <w:r>
          <w:rPr>
            <w:noProof/>
            <w:webHidden/>
          </w:rPr>
        </w:r>
        <w:r>
          <w:rPr>
            <w:noProof/>
            <w:webHidden/>
          </w:rPr>
          <w:fldChar w:fldCharType="separate"/>
        </w:r>
        <w:r>
          <w:rPr>
            <w:noProof/>
            <w:webHidden/>
          </w:rPr>
          <w:t>40</w:t>
        </w:r>
        <w:r>
          <w:rPr>
            <w:noProof/>
            <w:webHidden/>
          </w:rPr>
          <w:fldChar w:fldCharType="end"/>
        </w:r>
      </w:hyperlink>
    </w:p>
    <w:p w14:paraId="486CB881" w14:textId="117918AC"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654" w:history="1">
        <w:r w:rsidRPr="00B37F97">
          <w:rPr>
            <w:rStyle w:val="Hyperkobling"/>
            <w:noProof/>
          </w:rPr>
          <w:t>16.1</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Rettsval</w:t>
        </w:r>
        <w:r>
          <w:rPr>
            <w:noProof/>
            <w:webHidden/>
          </w:rPr>
          <w:tab/>
        </w:r>
        <w:r>
          <w:rPr>
            <w:noProof/>
            <w:webHidden/>
          </w:rPr>
          <w:fldChar w:fldCharType="begin"/>
        </w:r>
        <w:r>
          <w:rPr>
            <w:noProof/>
            <w:webHidden/>
          </w:rPr>
          <w:instrText xml:space="preserve"> PAGEREF _Toc230783654 \h </w:instrText>
        </w:r>
        <w:r>
          <w:rPr>
            <w:noProof/>
            <w:webHidden/>
          </w:rPr>
        </w:r>
        <w:r>
          <w:rPr>
            <w:noProof/>
            <w:webHidden/>
          </w:rPr>
          <w:fldChar w:fldCharType="separate"/>
        </w:r>
        <w:r>
          <w:rPr>
            <w:noProof/>
            <w:webHidden/>
          </w:rPr>
          <w:t>40</w:t>
        </w:r>
        <w:r>
          <w:rPr>
            <w:noProof/>
            <w:webHidden/>
          </w:rPr>
          <w:fldChar w:fldCharType="end"/>
        </w:r>
      </w:hyperlink>
    </w:p>
    <w:p w14:paraId="0DEF1B63" w14:textId="34A2BF67"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655" w:history="1">
        <w:r w:rsidRPr="00B37F97">
          <w:rPr>
            <w:rStyle w:val="Hyperkobling"/>
            <w:noProof/>
          </w:rPr>
          <w:t>16.2</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Forhandlingar</w:t>
        </w:r>
        <w:r>
          <w:rPr>
            <w:noProof/>
            <w:webHidden/>
          </w:rPr>
          <w:tab/>
        </w:r>
        <w:r>
          <w:rPr>
            <w:noProof/>
            <w:webHidden/>
          </w:rPr>
          <w:fldChar w:fldCharType="begin"/>
        </w:r>
        <w:r>
          <w:rPr>
            <w:noProof/>
            <w:webHidden/>
          </w:rPr>
          <w:instrText xml:space="preserve"> PAGEREF _Toc230783655 \h </w:instrText>
        </w:r>
        <w:r>
          <w:rPr>
            <w:noProof/>
            <w:webHidden/>
          </w:rPr>
        </w:r>
        <w:r>
          <w:rPr>
            <w:noProof/>
            <w:webHidden/>
          </w:rPr>
          <w:fldChar w:fldCharType="separate"/>
        </w:r>
        <w:r>
          <w:rPr>
            <w:noProof/>
            <w:webHidden/>
          </w:rPr>
          <w:t>40</w:t>
        </w:r>
        <w:r>
          <w:rPr>
            <w:noProof/>
            <w:webHidden/>
          </w:rPr>
          <w:fldChar w:fldCharType="end"/>
        </w:r>
      </w:hyperlink>
    </w:p>
    <w:p w14:paraId="28FA555F" w14:textId="21BC4023"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656" w:history="1">
        <w:r w:rsidRPr="00B37F97">
          <w:rPr>
            <w:rStyle w:val="Hyperkobling"/>
            <w:noProof/>
          </w:rPr>
          <w:t>16.3</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Uavhengig ekspert</w:t>
        </w:r>
        <w:r>
          <w:rPr>
            <w:noProof/>
            <w:webHidden/>
          </w:rPr>
          <w:tab/>
        </w:r>
        <w:r>
          <w:rPr>
            <w:noProof/>
            <w:webHidden/>
          </w:rPr>
          <w:fldChar w:fldCharType="begin"/>
        </w:r>
        <w:r>
          <w:rPr>
            <w:noProof/>
            <w:webHidden/>
          </w:rPr>
          <w:instrText xml:space="preserve"> PAGEREF _Toc230783656 \h </w:instrText>
        </w:r>
        <w:r>
          <w:rPr>
            <w:noProof/>
            <w:webHidden/>
          </w:rPr>
        </w:r>
        <w:r>
          <w:rPr>
            <w:noProof/>
            <w:webHidden/>
          </w:rPr>
          <w:fldChar w:fldCharType="separate"/>
        </w:r>
        <w:r>
          <w:rPr>
            <w:noProof/>
            <w:webHidden/>
          </w:rPr>
          <w:t>40</w:t>
        </w:r>
        <w:r>
          <w:rPr>
            <w:noProof/>
            <w:webHidden/>
          </w:rPr>
          <w:fldChar w:fldCharType="end"/>
        </w:r>
      </w:hyperlink>
    </w:p>
    <w:p w14:paraId="26A9DE07" w14:textId="52B0122E"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657" w:history="1">
        <w:r w:rsidRPr="00B37F97">
          <w:rPr>
            <w:rStyle w:val="Hyperkobling"/>
            <w:noProof/>
          </w:rPr>
          <w:t>16.4</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Mekling</w:t>
        </w:r>
        <w:r>
          <w:rPr>
            <w:noProof/>
            <w:webHidden/>
          </w:rPr>
          <w:tab/>
        </w:r>
        <w:r>
          <w:rPr>
            <w:noProof/>
            <w:webHidden/>
          </w:rPr>
          <w:fldChar w:fldCharType="begin"/>
        </w:r>
        <w:r>
          <w:rPr>
            <w:noProof/>
            <w:webHidden/>
          </w:rPr>
          <w:instrText xml:space="preserve"> PAGEREF _Toc230783657 \h </w:instrText>
        </w:r>
        <w:r>
          <w:rPr>
            <w:noProof/>
            <w:webHidden/>
          </w:rPr>
        </w:r>
        <w:r>
          <w:rPr>
            <w:noProof/>
            <w:webHidden/>
          </w:rPr>
          <w:fldChar w:fldCharType="separate"/>
        </w:r>
        <w:r>
          <w:rPr>
            <w:noProof/>
            <w:webHidden/>
          </w:rPr>
          <w:t>40</w:t>
        </w:r>
        <w:r>
          <w:rPr>
            <w:noProof/>
            <w:webHidden/>
          </w:rPr>
          <w:fldChar w:fldCharType="end"/>
        </w:r>
      </w:hyperlink>
    </w:p>
    <w:p w14:paraId="5DB77514" w14:textId="368BA096"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658" w:history="1">
        <w:r w:rsidRPr="00B37F97">
          <w:rPr>
            <w:rStyle w:val="Hyperkobling"/>
            <w:noProof/>
          </w:rPr>
          <w:t>16.5</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Fellesreglar for uavhengig ekspert og mekling</w:t>
        </w:r>
        <w:r>
          <w:rPr>
            <w:noProof/>
            <w:webHidden/>
          </w:rPr>
          <w:tab/>
        </w:r>
        <w:r>
          <w:rPr>
            <w:noProof/>
            <w:webHidden/>
          </w:rPr>
          <w:fldChar w:fldCharType="begin"/>
        </w:r>
        <w:r>
          <w:rPr>
            <w:noProof/>
            <w:webHidden/>
          </w:rPr>
          <w:instrText xml:space="preserve"> PAGEREF _Toc230783658 \h </w:instrText>
        </w:r>
        <w:r>
          <w:rPr>
            <w:noProof/>
            <w:webHidden/>
          </w:rPr>
        </w:r>
        <w:r>
          <w:rPr>
            <w:noProof/>
            <w:webHidden/>
          </w:rPr>
          <w:fldChar w:fldCharType="separate"/>
        </w:r>
        <w:r>
          <w:rPr>
            <w:noProof/>
            <w:webHidden/>
          </w:rPr>
          <w:t>41</w:t>
        </w:r>
        <w:r>
          <w:rPr>
            <w:noProof/>
            <w:webHidden/>
          </w:rPr>
          <w:fldChar w:fldCharType="end"/>
        </w:r>
      </w:hyperlink>
    </w:p>
    <w:p w14:paraId="6213657E" w14:textId="7C84056E" w:rsidR="00DB7928" w:rsidRDefault="00DB7928">
      <w:pPr>
        <w:pStyle w:val="INNH2"/>
        <w:tabs>
          <w:tab w:val="left" w:pos="880"/>
          <w:tab w:val="right" w:leader="dot" w:pos="8211"/>
        </w:tabs>
        <w:rPr>
          <w:rFonts w:asciiTheme="minorHAnsi" w:eastAsiaTheme="minorEastAsia" w:hAnsiTheme="minorHAnsi" w:cstheme="minorBidi"/>
          <w:smallCaps w:val="0"/>
          <w:noProof/>
          <w:kern w:val="2"/>
          <w:sz w:val="24"/>
          <w:szCs w:val="24"/>
          <w14:ligatures w14:val="standardContextual"/>
        </w:rPr>
      </w:pPr>
      <w:hyperlink w:anchor="_Toc230783659" w:history="1">
        <w:r w:rsidRPr="00B37F97">
          <w:rPr>
            <w:rStyle w:val="Hyperkobling"/>
            <w:noProof/>
          </w:rPr>
          <w:t>16.6</w:t>
        </w:r>
        <w:r>
          <w:rPr>
            <w:rFonts w:asciiTheme="minorHAnsi" w:eastAsiaTheme="minorEastAsia" w:hAnsiTheme="minorHAnsi" w:cstheme="minorBidi"/>
            <w:smallCaps w:val="0"/>
            <w:noProof/>
            <w:kern w:val="2"/>
            <w:sz w:val="24"/>
            <w:szCs w:val="24"/>
            <w14:ligatures w14:val="standardContextual"/>
          </w:rPr>
          <w:tab/>
        </w:r>
        <w:r w:rsidRPr="00B37F97">
          <w:rPr>
            <w:rStyle w:val="Hyperkobling"/>
            <w:noProof/>
            <w:lang w:val="nn-NO" w:bidi="nn-NO"/>
          </w:rPr>
          <w:t>Domstols- eller skilsdomsbehandling</w:t>
        </w:r>
        <w:r>
          <w:rPr>
            <w:noProof/>
            <w:webHidden/>
          </w:rPr>
          <w:tab/>
        </w:r>
        <w:r>
          <w:rPr>
            <w:noProof/>
            <w:webHidden/>
          </w:rPr>
          <w:fldChar w:fldCharType="begin"/>
        </w:r>
        <w:r>
          <w:rPr>
            <w:noProof/>
            <w:webHidden/>
          </w:rPr>
          <w:instrText xml:space="preserve"> PAGEREF _Toc230783659 \h </w:instrText>
        </w:r>
        <w:r>
          <w:rPr>
            <w:noProof/>
            <w:webHidden/>
          </w:rPr>
        </w:r>
        <w:r>
          <w:rPr>
            <w:noProof/>
            <w:webHidden/>
          </w:rPr>
          <w:fldChar w:fldCharType="separate"/>
        </w:r>
        <w:r>
          <w:rPr>
            <w:noProof/>
            <w:webHidden/>
          </w:rPr>
          <w:t>41</w:t>
        </w:r>
        <w:r>
          <w:rPr>
            <w:noProof/>
            <w:webHidden/>
          </w:rPr>
          <w:fldChar w:fldCharType="end"/>
        </w:r>
      </w:hyperlink>
    </w:p>
    <w:p w14:paraId="1D297BD3" w14:textId="49A72BBB" w:rsidR="00DB7928" w:rsidRDefault="00DB7928">
      <w:pPr>
        <w:pStyle w:val="INNH1"/>
        <w:tabs>
          <w:tab w:val="left" w:pos="660"/>
          <w:tab w:val="right" w:leader="dot" w:pos="8211"/>
        </w:tabs>
        <w:rPr>
          <w:rFonts w:asciiTheme="minorHAnsi" w:eastAsiaTheme="minorEastAsia" w:hAnsiTheme="minorHAnsi" w:cstheme="minorBidi"/>
          <w:b w:val="0"/>
          <w:bCs w:val="0"/>
          <w:caps w:val="0"/>
          <w:noProof/>
          <w:kern w:val="2"/>
          <w:sz w:val="24"/>
          <w:szCs w:val="24"/>
          <w14:ligatures w14:val="standardContextual"/>
        </w:rPr>
      </w:pPr>
      <w:hyperlink w:anchor="_Toc230783660" w:history="1">
        <w:r w:rsidRPr="00B37F97">
          <w:rPr>
            <w:rStyle w:val="Hyperkobling"/>
            <w:noProof/>
          </w:rPr>
          <w:t>17.</w:t>
        </w:r>
        <w:r>
          <w:rPr>
            <w:rFonts w:asciiTheme="minorHAnsi" w:eastAsiaTheme="minorEastAsia" w:hAnsiTheme="minorHAnsi" w:cstheme="minorBidi"/>
            <w:b w:val="0"/>
            <w:bCs w:val="0"/>
            <w:caps w:val="0"/>
            <w:noProof/>
            <w:kern w:val="2"/>
            <w:sz w:val="24"/>
            <w:szCs w:val="24"/>
            <w14:ligatures w14:val="standardContextual"/>
          </w:rPr>
          <w:tab/>
        </w:r>
        <w:r w:rsidRPr="00B37F97">
          <w:rPr>
            <w:rStyle w:val="Hyperkobling"/>
            <w:noProof/>
            <w:lang w:val="nn-NO" w:bidi="nn-NO"/>
          </w:rPr>
          <w:t>Omgrepsforklaringar</w:t>
        </w:r>
        <w:r>
          <w:rPr>
            <w:noProof/>
            <w:webHidden/>
          </w:rPr>
          <w:tab/>
        </w:r>
        <w:r>
          <w:rPr>
            <w:noProof/>
            <w:webHidden/>
          </w:rPr>
          <w:fldChar w:fldCharType="begin"/>
        </w:r>
        <w:r>
          <w:rPr>
            <w:noProof/>
            <w:webHidden/>
          </w:rPr>
          <w:instrText xml:space="preserve"> PAGEREF _Toc230783660 \h </w:instrText>
        </w:r>
        <w:r>
          <w:rPr>
            <w:noProof/>
            <w:webHidden/>
          </w:rPr>
        </w:r>
        <w:r>
          <w:rPr>
            <w:noProof/>
            <w:webHidden/>
          </w:rPr>
          <w:fldChar w:fldCharType="separate"/>
        </w:r>
        <w:r>
          <w:rPr>
            <w:noProof/>
            <w:webHidden/>
          </w:rPr>
          <w:t>41</w:t>
        </w:r>
        <w:r>
          <w:rPr>
            <w:noProof/>
            <w:webHidden/>
          </w:rPr>
          <w:fldChar w:fldCharType="end"/>
        </w:r>
      </w:hyperlink>
    </w:p>
    <w:p w14:paraId="6F47FE88" w14:textId="5B801A74" w:rsidR="00A574A0" w:rsidRDefault="00ED7E7D" w:rsidP="00ED7E7D">
      <w:r w:rsidRPr="00ED7E7D">
        <w:rPr>
          <w:lang w:val="nn-NO" w:bidi="nn-NO"/>
        </w:rPr>
        <w:fldChar w:fldCharType="end"/>
      </w:r>
      <w:r w:rsidR="0062759A">
        <w:rPr>
          <w:lang w:val="nn-NO" w:bidi="nn-NO"/>
        </w:rPr>
        <w:br w:type="page"/>
      </w:r>
    </w:p>
    <w:p w14:paraId="37FC8B10" w14:textId="77777777" w:rsidR="00A574A0" w:rsidRPr="00EF5A0B" w:rsidRDefault="00A574A0" w:rsidP="006F2701">
      <w:pPr>
        <w:pStyle w:val="Overskrift1"/>
      </w:pPr>
      <w:bookmarkStart w:id="0" w:name="_Ref130726853"/>
      <w:bookmarkStart w:id="1" w:name="_Toc230783527"/>
      <w:r w:rsidRPr="00EF5A0B">
        <w:rPr>
          <w:lang w:val="nn-NO" w:bidi="nn-NO"/>
        </w:rPr>
        <w:lastRenderedPageBreak/>
        <w:t>Alminnelege vilkår</w:t>
      </w:r>
      <w:bookmarkEnd w:id="1"/>
    </w:p>
    <w:p w14:paraId="6E6FAEC4" w14:textId="77777777" w:rsidR="00A574A0" w:rsidRPr="00EF5A0B" w:rsidRDefault="00A574A0" w:rsidP="006F2701">
      <w:pPr>
        <w:pStyle w:val="Overskrift2"/>
      </w:pPr>
      <w:bookmarkStart w:id="2" w:name="_Toc230783528"/>
      <w:r w:rsidRPr="00EF5A0B">
        <w:rPr>
          <w:lang w:val="nn-NO" w:bidi="nn-NO"/>
        </w:rPr>
        <w:t>Omfanget av avtalen</w:t>
      </w:r>
      <w:bookmarkEnd w:id="2"/>
      <w:r w:rsidRPr="00EF5A0B">
        <w:rPr>
          <w:lang w:val="nn-NO" w:bidi="nn-NO"/>
        </w:rPr>
        <w:t xml:space="preserve"> </w:t>
      </w:r>
    </w:p>
    <w:p w14:paraId="4D9079C2" w14:textId="77777777" w:rsidR="00D63586" w:rsidRPr="00D63586" w:rsidRDefault="00D63586" w:rsidP="006F2701">
      <w:r w:rsidRPr="00D63586">
        <w:rPr>
          <w:lang w:val="nn-NO" w:bidi="nn-NO"/>
        </w:rPr>
        <w:t xml:space="preserve">Avtalen gjeld leveranse av Programvare som skildra i vedlegg 1 og 2, utvikla ved bruk av ein metode for Smidig programvareutvikling, som nærare skildra i vedlegg 6. Avtalen omfattar også eventuelle standardsystem, fri programvare og utstyr, og tenester og ytingar som står i samband med dette («Andre leveranseelement») dersom dette går fram av vedlegg 1 og 2. </w:t>
      </w:r>
    </w:p>
    <w:p w14:paraId="3A9BD853" w14:textId="77777777" w:rsidR="00D63586" w:rsidRPr="00D63586" w:rsidRDefault="00D63586" w:rsidP="006F2701"/>
    <w:p w14:paraId="07C6C19F" w14:textId="77777777" w:rsidR="00D63586" w:rsidRPr="00D63586" w:rsidRDefault="00D63586" w:rsidP="006F2701">
      <w:r w:rsidRPr="00D63586">
        <w:rPr>
          <w:lang w:val="nn-NO" w:bidi="nn-NO"/>
        </w:rPr>
        <w:t>Dersom oppgradering av den tekniske plattforma til Kunden, eller andre endringar i dei forholda som er skildra i vedlegg 3, er nødvendig for gjennomføring av Leverandøren sitt arbeid eller Kunden si utnytting av leveransen, skal Leverandøren ha påpeikt dette i vedlegg 2. Dersom det etter Leverandøren si meining er openberre feil, utelatingar eller uklare punkt i Kunden si behovsskildring eller andre vedlegg lagde fram av Kunden før kontraktsinngåing, skal Leverandøren ha påpeikt dette i vedlegg 2.</w:t>
      </w:r>
    </w:p>
    <w:p w14:paraId="6EFE9F97" w14:textId="77777777" w:rsidR="00D63586" w:rsidRPr="00D63586" w:rsidRDefault="00D63586" w:rsidP="006F2701"/>
    <w:p w14:paraId="393D51DA" w14:textId="77777777" w:rsidR="00D63586" w:rsidRPr="00D63586" w:rsidRDefault="00D63586" w:rsidP="006F2701">
      <w:r w:rsidRPr="00D63586">
        <w:rPr>
          <w:lang w:val="nn-NO" w:bidi="nn-NO"/>
        </w:rPr>
        <w:t xml:space="preserve">Med Avtalen meiner ein den generelle avtaleteksten med vedlegg. Andre omgrepsforklaringar er tatt inn i kapittel 17. </w:t>
      </w:r>
    </w:p>
    <w:p w14:paraId="0079E48D" w14:textId="77777777" w:rsidR="00A574A0" w:rsidRDefault="00A574A0" w:rsidP="006F2701"/>
    <w:p w14:paraId="5F41AC38" w14:textId="77777777" w:rsidR="00A574A0" w:rsidRDefault="00A574A0" w:rsidP="006F2701">
      <w:pPr>
        <w:pStyle w:val="Overskrift2"/>
      </w:pPr>
      <w:bookmarkStart w:id="3" w:name="_Toc230783529"/>
      <w:r>
        <w:rPr>
          <w:lang w:val="nn-NO" w:bidi="nn-NO"/>
        </w:rPr>
        <w:t>Vedlegg til Avtalen</w:t>
      </w:r>
      <w:bookmarkEnd w:id="3"/>
    </w:p>
    <w:tbl>
      <w:tblPr>
        <w:tblW w:w="8149" w:type="dxa"/>
        <w:tblInd w:w="-4" w:type="dxa"/>
        <w:tblLayout w:type="fixed"/>
        <w:tblCellMar>
          <w:left w:w="138" w:type="dxa"/>
          <w:right w:w="138" w:type="dxa"/>
        </w:tblCellMar>
        <w:tblLook w:val="0000" w:firstRow="0" w:lastRow="0" w:firstColumn="0" w:lastColumn="0" w:noHBand="0" w:noVBand="0"/>
      </w:tblPr>
      <w:tblGrid>
        <w:gridCol w:w="6735"/>
        <w:gridCol w:w="714"/>
        <w:gridCol w:w="700"/>
      </w:tblGrid>
      <w:tr w:rsidR="00D63586" w:rsidRPr="009B1D79" w14:paraId="274EC152" w14:textId="77777777" w:rsidTr="005C0C12">
        <w:trPr>
          <w:cantSplit/>
        </w:trPr>
        <w:tc>
          <w:tcPr>
            <w:tcW w:w="6735"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7578C69E" w14:textId="77777777" w:rsidR="00D63586" w:rsidRPr="009B1D79" w:rsidRDefault="00D63586" w:rsidP="006F2701">
            <w:r w:rsidRPr="009B1D79">
              <w:rPr>
                <w:lang w:val="nn-NO" w:bidi="nn-NO"/>
              </w:rPr>
              <w:t>Alle rubrikkar skal vere kryssa av (Ja eller Nei)</w:t>
            </w:r>
          </w:p>
        </w:tc>
        <w:tc>
          <w:tcPr>
            <w:tcW w:w="714"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3568A4BE" w14:textId="77777777" w:rsidR="00D63586" w:rsidRPr="009B1D79" w:rsidRDefault="00D63586" w:rsidP="006F2701">
            <w:r w:rsidRPr="009B1D79">
              <w:rPr>
                <w:lang w:val="nn-NO" w:bidi="nn-NO"/>
              </w:rPr>
              <w:t xml:space="preserve">Ja </w:t>
            </w:r>
          </w:p>
        </w:tc>
        <w:tc>
          <w:tcPr>
            <w:tcW w:w="700"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0A84E4EB" w14:textId="77777777" w:rsidR="00D63586" w:rsidRPr="009B1D79" w:rsidRDefault="00D63586" w:rsidP="006F2701">
            <w:r w:rsidRPr="009B1D79">
              <w:rPr>
                <w:lang w:val="nn-NO" w:bidi="nn-NO"/>
              </w:rPr>
              <w:t>Nei</w:t>
            </w:r>
          </w:p>
        </w:tc>
      </w:tr>
      <w:tr w:rsidR="00D63586" w:rsidRPr="009B1D79" w14:paraId="60C33008" w14:textId="77777777" w:rsidTr="005C0C12">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35B383D" w14:textId="77777777" w:rsidR="00D63586" w:rsidRPr="00E26C32" w:rsidRDefault="00D63586" w:rsidP="006F2701">
            <w:r w:rsidRPr="00E26C32">
              <w:rPr>
                <w:lang w:val="nn-NO" w:bidi="nn-NO"/>
              </w:rPr>
              <w:t>Vedlegg 1: Behovsskildring og krav frå Kunden</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D8940A5" w14:textId="77777777" w:rsidR="00D63586" w:rsidRPr="009B1D79" w:rsidRDefault="00D63586" w:rsidP="006F2701"/>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581D489" w14:textId="77777777" w:rsidR="00D63586" w:rsidRPr="009B1D79" w:rsidRDefault="00D63586" w:rsidP="006F2701"/>
        </w:tc>
      </w:tr>
      <w:tr w:rsidR="00D63586" w:rsidRPr="009B1D79" w14:paraId="5C02824D" w14:textId="77777777" w:rsidTr="005C0C12">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B169FD0" w14:textId="77777777" w:rsidR="00D63586" w:rsidRPr="00E26C32" w:rsidRDefault="00D63586" w:rsidP="006F2701">
            <w:r w:rsidRPr="00E26C32">
              <w:rPr>
                <w:lang w:val="nn-NO" w:bidi="nn-NO"/>
              </w:rPr>
              <w:t>Vedlegg 2: Løysingsskildring frå leverandøren</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DFDC088" w14:textId="77777777" w:rsidR="00D63586" w:rsidRPr="009B1D79" w:rsidRDefault="00D63586" w:rsidP="006F2701"/>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AD016AB" w14:textId="77777777" w:rsidR="00D63586" w:rsidRPr="009B1D79" w:rsidRDefault="00D63586" w:rsidP="006F2701"/>
        </w:tc>
      </w:tr>
      <w:tr w:rsidR="00D63586" w:rsidRPr="009B1D79" w14:paraId="59105174" w14:textId="77777777" w:rsidTr="005C0C12">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74D9831" w14:textId="77777777" w:rsidR="00D63586" w:rsidRPr="009B1D79" w:rsidRDefault="00D63586" w:rsidP="006F2701">
            <w:r>
              <w:rPr>
                <w:lang w:val="nn-NO" w:bidi="nn-NO"/>
              </w:rPr>
              <w:t>Vedlegg 3: Den tekniske plattforma og IT-miljøet til Kunden</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6D46FF0" w14:textId="77777777" w:rsidR="00D63586" w:rsidRPr="009B1D79" w:rsidRDefault="00D63586" w:rsidP="006F2701"/>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ED6FF63" w14:textId="77777777" w:rsidR="00D63586" w:rsidRPr="009B1D79" w:rsidRDefault="00D63586" w:rsidP="006F2701"/>
        </w:tc>
      </w:tr>
      <w:tr w:rsidR="00D63586" w:rsidRPr="009B1D79" w14:paraId="0169A63D" w14:textId="77777777" w:rsidTr="005C0C12">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211BCD5" w14:textId="77777777" w:rsidR="00D63586" w:rsidRPr="009B1D79" w:rsidRDefault="00D63586" w:rsidP="006F2701">
            <w:pPr>
              <w:pStyle w:val="Merknadstekst"/>
              <w:rPr>
                <w:i/>
                <w:iCs/>
              </w:rPr>
            </w:pPr>
            <w:r>
              <w:rPr>
                <w:lang w:val="nn-NO" w:bidi="nn-NO"/>
              </w:rPr>
              <w:t xml:space="preserve">Vedlegg 4: Plan for gjennomføring av leveransen og administrative reglar </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D863495" w14:textId="77777777" w:rsidR="00D63586" w:rsidRPr="009B1D79" w:rsidRDefault="00D63586" w:rsidP="006F2701"/>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09C25FA" w14:textId="77777777" w:rsidR="00D63586" w:rsidRPr="009B1D79" w:rsidRDefault="00D63586" w:rsidP="006F2701"/>
        </w:tc>
      </w:tr>
      <w:tr w:rsidR="00D63586" w:rsidRPr="009B1D79" w14:paraId="5809F579" w14:textId="77777777" w:rsidTr="005C0C12">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D1B3166" w14:textId="77777777" w:rsidR="00D63586" w:rsidRPr="009B1D79" w:rsidRDefault="00D63586" w:rsidP="006F2701">
            <w:r>
              <w:rPr>
                <w:lang w:val="nn-NO" w:bidi="nn-NO"/>
              </w:rPr>
              <w:t xml:space="preserve">Vedlegg 5: Testing, godkjenning </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7430715" w14:textId="77777777" w:rsidR="00D63586" w:rsidRPr="009B1D79" w:rsidRDefault="00D63586" w:rsidP="006F2701"/>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17386DF" w14:textId="77777777" w:rsidR="00D63586" w:rsidRPr="009B1D79" w:rsidRDefault="00D63586" w:rsidP="006F2701"/>
        </w:tc>
      </w:tr>
      <w:tr w:rsidR="00D63586" w:rsidRPr="009B1D79" w14:paraId="2166BA97" w14:textId="77777777" w:rsidTr="005C0C12">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11B0258" w14:textId="77777777" w:rsidR="00D63586" w:rsidRPr="009B1D79" w:rsidRDefault="00D63586" w:rsidP="006F2701">
            <w:r>
              <w:rPr>
                <w:lang w:val="nn-NO" w:bidi="nn-NO"/>
              </w:rPr>
              <w:t xml:space="preserve">Vedlegg 6: Programvareutviklingsmetode </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435A636" w14:textId="77777777" w:rsidR="00D63586" w:rsidRPr="009B1D79" w:rsidRDefault="00D63586" w:rsidP="006F2701"/>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93640F5" w14:textId="77777777" w:rsidR="00D63586" w:rsidRPr="009B1D79" w:rsidRDefault="00D63586" w:rsidP="006F2701"/>
        </w:tc>
      </w:tr>
      <w:tr w:rsidR="00D63586" w:rsidRPr="009B1D79" w14:paraId="59B1DA73" w14:textId="77777777" w:rsidTr="005C0C12">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D11068C" w14:textId="77777777" w:rsidR="00D63586" w:rsidRPr="009B1D79" w:rsidRDefault="00D63586" w:rsidP="006F2701">
            <w:r>
              <w:rPr>
                <w:lang w:val="nn-NO" w:bidi="nn-NO"/>
              </w:rPr>
              <w:t>Vedlegg 7: Samla pris, prisreglar og bonus</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13524F2" w14:textId="77777777" w:rsidR="00D63586" w:rsidRPr="009B1D79" w:rsidRDefault="00D63586" w:rsidP="006F2701"/>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ED70399" w14:textId="77777777" w:rsidR="00D63586" w:rsidRPr="009B1D79" w:rsidRDefault="00D63586" w:rsidP="006F2701"/>
        </w:tc>
      </w:tr>
      <w:tr w:rsidR="00D63586" w:rsidRPr="009B1D79" w14:paraId="2F3BC250" w14:textId="77777777" w:rsidTr="005C0C12">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7164DC3" w14:textId="77777777" w:rsidR="00D63586" w:rsidRPr="009B1D79" w:rsidRDefault="00D63586" w:rsidP="006F2701">
            <w:r>
              <w:rPr>
                <w:lang w:val="nn-NO" w:bidi="nn-NO"/>
              </w:rPr>
              <w:t>Vedlegg 8: Endringar i avtaleteksten</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DB1FF77" w14:textId="77777777" w:rsidR="00D63586" w:rsidRPr="009B1D79" w:rsidRDefault="00D63586" w:rsidP="006F2701"/>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0A258F7" w14:textId="77777777" w:rsidR="00D63586" w:rsidRPr="009B1D79" w:rsidRDefault="00D63586" w:rsidP="006F2701"/>
        </w:tc>
      </w:tr>
      <w:tr w:rsidR="00D63586" w:rsidRPr="009B1D79" w14:paraId="46E33310" w14:textId="77777777" w:rsidTr="005C0C12">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29A54F3" w14:textId="77777777" w:rsidR="00D63586" w:rsidRPr="009B1D79" w:rsidRDefault="00D63586" w:rsidP="006F2701">
            <w:r>
              <w:rPr>
                <w:lang w:val="nn-NO" w:bidi="nn-NO"/>
              </w:rPr>
              <w:t xml:space="preserve">Vedlegg 9: Endringar etter avtaleinngåing </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5B9B89C" w14:textId="77777777" w:rsidR="00D63586" w:rsidRPr="009B1D79" w:rsidRDefault="00D63586" w:rsidP="006F2701"/>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0EBF358" w14:textId="77777777" w:rsidR="00D63586" w:rsidRPr="009B1D79" w:rsidRDefault="00D63586" w:rsidP="006F2701"/>
        </w:tc>
      </w:tr>
      <w:tr w:rsidR="00134E54" w:rsidRPr="00781AC4" w14:paraId="175E9335" w14:textId="77777777" w:rsidTr="005C0C12">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52ABA37" w14:textId="77777777" w:rsidR="00134E54" w:rsidRPr="00E752EB" w:rsidRDefault="00076C1E" w:rsidP="006F2701">
            <w:r w:rsidRPr="00E752EB">
              <w:rPr>
                <w:lang w:val="nn-NO" w:bidi="nn-NO"/>
              </w:rPr>
              <w:t>Vedlegg 10: Lisensvilkår for Standardprogramvare og fri programvare</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3369BCF" w14:textId="77777777" w:rsidR="00134E54" w:rsidRPr="00781AC4" w:rsidRDefault="00134E54" w:rsidP="006F2701"/>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1042726" w14:textId="77777777" w:rsidR="00134E54" w:rsidRPr="00781AC4" w:rsidRDefault="00134E54" w:rsidP="006F2701"/>
        </w:tc>
      </w:tr>
      <w:tr w:rsidR="00D63586" w:rsidRPr="009B1D79" w14:paraId="4F4E5F20" w14:textId="77777777" w:rsidTr="005C0C12">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24206CA" w14:textId="77777777" w:rsidR="00D63586" w:rsidRPr="009B1D79" w:rsidRDefault="00D63586" w:rsidP="006F2701">
            <w:r w:rsidRPr="009B1D79">
              <w:rPr>
                <w:lang w:val="nn-NO" w:bidi="nn-NO"/>
              </w:rPr>
              <w:t>Andre vedlegg:</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A0B2AA4" w14:textId="77777777" w:rsidR="00D63586" w:rsidRPr="009B1D79" w:rsidRDefault="00D63586" w:rsidP="006F2701"/>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96FC10F" w14:textId="77777777" w:rsidR="00D63586" w:rsidRPr="009B1D79" w:rsidRDefault="00D63586" w:rsidP="006F2701"/>
        </w:tc>
      </w:tr>
      <w:tr w:rsidR="00134E54" w:rsidRPr="009B1D79" w14:paraId="51B0E737" w14:textId="77777777" w:rsidTr="005C0C12">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CA42013" w14:textId="77777777" w:rsidR="00134E54" w:rsidRPr="009B1D79" w:rsidRDefault="00134E54" w:rsidP="006F2701"/>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F6F3D64" w14:textId="77777777" w:rsidR="00134E54" w:rsidRPr="009B1D79" w:rsidRDefault="00134E54" w:rsidP="006F2701"/>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992D98E" w14:textId="77777777" w:rsidR="00134E54" w:rsidRPr="009B1D79" w:rsidRDefault="00134E54" w:rsidP="006F2701"/>
        </w:tc>
      </w:tr>
    </w:tbl>
    <w:p w14:paraId="0AA2FF87" w14:textId="77777777" w:rsidR="00D63586" w:rsidRDefault="00D63586" w:rsidP="006F2701"/>
    <w:p w14:paraId="2A3189A7" w14:textId="77777777" w:rsidR="00A574A0" w:rsidRDefault="00A574A0" w:rsidP="006F2701"/>
    <w:p w14:paraId="497A9A91" w14:textId="77777777" w:rsidR="00A574A0" w:rsidRDefault="00A574A0" w:rsidP="006F2701">
      <w:pPr>
        <w:pStyle w:val="Overskrift2"/>
      </w:pPr>
      <w:bookmarkStart w:id="4" w:name="_Toc230783530"/>
      <w:r>
        <w:rPr>
          <w:lang w:val="nn-NO" w:bidi="nn-NO"/>
        </w:rPr>
        <w:t>Tolking – Rangordning</w:t>
      </w:r>
      <w:bookmarkEnd w:id="4"/>
    </w:p>
    <w:p w14:paraId="7F8890C7" w14:textId="77777777" w:rsidR="00A574A0" w:rsidRDefault="00A574A0" w:rsidP="006F2701">
      <w:r>
        <w:rPr>
          <w:lang w:val="nn-NO" w:bidi="nn-NO"/>
        </w:rPr>
        <w:t xml:space="preserve">Endringar til den generelle avtaleteksten skal samlast i vedlegg 8, med mindre den generelle avtaleteksten tilviser slike endringar til eit anna vedlegg. </w:t>
      </w:r>
    </w:p>
    <w:p w14:paraId="352715E9" w14:textId="77777777" w:rsidR="00A574A0" w:rsidRDefault="00A574A0" w:rsidP="006F2701"/>
    <w:p w14:paraId="3780499C" w14:textId="77777777" w:rsidR="00A574A0" w:rsidRDefault="00A574A0" w:rsidP="006F2701">
      <w:r>
        <w:rPr>
          <w:lang w:val="nn-NO" w:bidi="nn-NO"/>
        </w:rPr>
        <w:lastRenderedPageBreak/>
        <w:t>Ved motstrid skal følgande tolkingsprinsipp leggast til grunn:</w:t>
      </w:r>
    </w:p>
    <w:p w14:paraId="4F94C7D4" w14:textId="77777777" w:rsidR="00A574A0" w:rsidRDefault="00A574A0" w:rsidP="006F2701"/>
    <w:p w14:paraId="19C2E7E9" w14:textId="77777777" w:rsidR="00AE5447" w:rsidRDefault="00AE5447" w:rsidP="006F2701">
      <w:pPr>
        <w:pStyle w:val="nummerertliste1"/>
        <w:numPr>
          <w:ilvl w:val="0"/>
          <w:numId w:val="11"/>
        </w:numPr>
      </w:pPr>
      <w:r>
        <w:rPr>
          <w:lang w:val="nn-NO" w:bidi="nn-NO"/>
        </w:rPr>
        <w:t>Den generelle avtaleteksten går framfor vedlegga.</w:t>
      </w:r>
    </w:p>
    <w:p w14:paraId="65478B97" w14:textId="77777777" w:rsidR="00AE5447" w:rsidRDefault="00AE5447" w:rsidP="006F2701">
      <w:pPr>
        <w:pStyle w:val="nummerertliste1"/>
        <w:numPr>
          <w:ilvl w:val="0"/>
          <w:numId w:val="11"/>
        </w:numPr>
      </w:pPr>
      <w:r>
        <w:rPr>
          <w:lang w:val="nn-NO" w:bidi="nn-NO"/>
        </w:rPr>
        <w:t>Vedlegg 1 går framfor dei andre vedlegga.</w:t>
      </w:r>
    </w:p>
    <w:p w14:paraId="04C317AB" w14:textId="77777777" w:rsidR="005C0C12" w:rsidRPr="009B1D79" w:rsidRDefault="005C0C12" w:rsidP="006F2701">
      <w:pPr>
        <w:pStyle w:val="nummerertliste1"/>
        <w:numPr>
          <w:ilvl w:val="0"/>
          <w:numId w:val="11"/>
        </w:numPr>
      </w:pPr>
      <w:r w:rsidRPr="009B1D79">
        <w:rPr>
          <w:lang w:val="nn-NO" w:bidi="nn-NO"/>
        </w:rPr>
        <w:t>I den utstrekning det går fram klart og utvitydig kva for eitt eller fleire punkt som er endra, erstatta eller gjort tillegg til, skal desse motstridsprinsippa gjelde:</w:t>
      </w:r>
    </w:p>
    <w:p w14:paraId="4B6FBF9B" w14:textId="77777777" w:rsidR="00AE5447" w:rsidRPr="003D063B" w:rsidRDefault="00AE5447" w:rsidP="006F2701">
      <w:pPr>
        <w:pStyle w:val="bokstavliste"/>
      </w:pPr>
      <w:r w:rsidRPr="003D063B">
        <w:rPr>
          <w:lang w:val="nn-NO" w:bidi="nn-NO"/>
        </w:rPr>
        <w:t>Vedlegg 2 går framfor vedlegg 1.</w:t>
      </w:r>
    </w:p>
    <w:p w14:paraId="191677E6" w14:textId="77777777" w:rsidR="00AE5447" w:rsidRPr="003D063B" w:rsidRDefault="00AE5447" w:rsidP="006F2701">
      <w:pPr>
        <w:pStyle w:val="bokstavliste"/>
      </w:pPr>
      <w:r w:rsidRPr="003D063B">
        <w:rPr>
          <w:lang w:val="nn-NO" w:bidi="nn-NO"/>
        </w:rPr>
        <w:t>Vedlegg 8 går framfor den generelle avtaleteksten.</w:t>
      </w:r>
    </w:p>
    <w:p w14:paraId="0E027D30" w14:textId="77777777" w:rsidR="00AE5447" w:rsidRPr="003D063B" w:rsidRDefault="005C0C12" w:rsidP="006F2701">
      <w:pPr>
        <w:pStyle w:val="bokstavliste"/>
      </w:pPr>
      <w:r w:rsidRPr="003D063B">
        <w:rPr>
          <w:lang w:val="nn-NO" w:bidi="nn-NO"/>
        </w:rPr>
        <w:t>Dersom den generelle avtaleteksten tilviser til presiseringar i eit vedlegg, går dette vedlegget framfor den generelle avtaleteksten.</w:t>
      </w:r>
    </w:p>
    <w:p w14:paraId="10894A9F" w14:textId="77777777" w:rsidR="00AE5447" w:rsidRPr="003D063B" w:rsidRDefault="00AE5447" w:rsidP="006F2701">
      <w:pPr>
        <w:pStyle w:val="bokstavliste"/>
      </w:pPr>
      <w:r w:rsidRPr="003D063B">
        <w:rPr>
          <w:lang w:val="nn-NO" w:bidi="nn-NO"/>
        </w:rPr>
        <w:t>Vedlegg 9 går framfor dei andre vedlegga.</w:t>
      </w:r>
    </w:p>
    <w:p w14:paraId="7E00615E" w14:textId="77777777" w:rsidR="00A574A0" w:rsidRDefault="00A574A0" w:rsidP="006F2701"/>
    <w:p w14:paraId="6FA44869" w14:textId="77777777" w:rsidR="006D45D1" w:rsidRDefault="006D45D1" w:rsidP="006F2701">
      <w:pPr>
        <w:pStyle w:val="nummerertliste1"/>
        <w:numPr>
          <w:ilvl w:val="0"/>
          <w:numId w:val="11"/>
        </w:numPr>
      </w:pPr>
      <w:r>
        <w:rPr>
          <w:lang w:val="nn-NO" w:bidi="nn-NO"/>
        </w:rPr>
        <w:t xml:space="preserve">Standard lisensvilkår (vedlegg 10) gjeld mellom produsenten av Standardprogramvare (lisensgivar) og Kunden, men endrar ikkje Leverandøren sine forpliktingar i samsvar med denne avtalen i større utstrekning enn det som går fram av punkt 5.1 (Leverandøren sitt ansvar for ytingane sine) og punkt 5.2 (Standard lisensvilkår) og kap. 10.3 (Fri programvare). </w:t>
      </w:r>
    </w:p>
    <w:p w14:paraId="0C7AC854" w14:textId="77777777" w:rsidR="00134E54" w:rsidRDefault="00134E54" w:rsidP="006F2701"/>
    <w:p w14:paraId="5D63EC72" w14:textId="77777777" w:rsidR="00A574A0" w:rsidRDefault="00452EF1" w:rsidP="006F2701">
      <w:pPr>
        <w:pStyle w:val="Overskrift2"/>
      </w:pPr>
      <w:bookmarkStart w:id="5" w:name="_Toc230783531"/>
      <w:r>
        <w:rPr>
          <w:lang w:val="nn-NO" w:bidi="nn-NO"/>
        </w:rPr>
        <w:t>Fleksibilitet i systemutviklinga og endringshandtering</w:t>
      </w:r>
      <w:bookmarkEnd w:id="5"/>
    </w:p>
    <w:p w14:paraId="5D72B884" w14:textId="77777777" w:rsidR="00452EF1" w:rsidRDefault="00452EF1" w:rsidP="006F2701">
      <w:r w:rsidRPr="009B1D79">
        <w:rPr>
          <w:lang w:val="nn-NO" w:bidi="nn-NO"/>
        </w:rPr>
        <w:t xml:space="preserve">Avtalen reflekterer ein gjennomføringsmodell basert på fleksibilitet i systemutviklinga og eit tett samarbeid mellom Kunde og Leverandør for å realisere behovsskildringa i vedlegg 1 og 2. </w:t>
      </w:r>
    </w:p>
    <w:p w14:paraId="151D7766" w14:textId="77777777" w:rsidR="00452EF1" w:rsidRDefault="00452EF1" w:rsidP="006F2701"/>
    <w:p w14:paraId="267A368F" w14:textId="77777777" w:rsidR="00452EF1" w:rsidRDefault="00452EF1" w:rsidP="006F2701">
      <w:r>
        <w:rPr>
          <w:lang w:val="nn-NO" w:bidi="nn-NO"/>
        </w:rPr>
        <w:t>Dei vala, presiseringane og omprioriteringane som Kunden gjer innanfor ramma av behovsskildringa og i samsvar med programvareutviklingsmetoden skildra i vedlegg 6, vert ikkje rekna som endringar etter kapittel 3. Omgjering av alt utvikla og akseptert funksjonalitet og andre endringar skal handterast i samsvar med reglane i kapittel 3 og vert fortløpande samla i vedlegg 9.</w:t>
      </w:r>
    </w:p>
    <w:p w14:paraId="398BCFC3" w14:textId="77777777" w:rsidR="00A574A0" w:rsidRDefault="00A574A0" w:rsidP="006F2701"/>
    <w:p w14:paraId="43AE2E14" w14:textId="77777777" w:rsidR="00A574A0" w:rsidRDefault="00A574A0" w:rsidP="006F2701">
      <w:pPr>
        <w:pStyle w:val="Overskrift2"/>
      </w:pPr>
      <w:bookmarkStart w:id="6" w:name="_Toc230783532"/>
      <w:r>
        <w:rPr>
          <w:lang w:val="nn-NO" w:bidi="nn-NO"/>
        </w:rPr>
        <w:t>Partane sine representantar</w:t>
      </w:r>
      <w:bookmarkEnd w:id="6"/>
    </w:p>
    <w:p w14:paraId="0C2A7EA0" w14:textId="6EA50BB0" w:rsidR="00452EF1" w:rsidRPr="00824396" w:rsidRDefault="00452EF1" w:rsidP="006F2701">
      <w:r w:rsidRPr="009B1D79">
        <w:rPr>
          <w:lang w:val="nn-NO" w:bidi="nn-NO"/>
        </w:rPr>
        <w:t>Kvar av partane skal ved inngåinga av Avtalen nemne opp kvar sin representant som er gitt fullmakt til å opptre på vegner av partane i alle saker som gjeld avtalen. Eventuell utskifting av desse skal varslast den andre parten sin representant skriftleg minimum 4 (fire) veker før utskifting.</w:t>
      </w:r>
    </w:p>
    <w:p w14:paraId="55486CEE" w14:textId="77777777" w:rsidR="00A574A0" w:rsidRDefault="00A574A0" w:rsidP="006F2701">
      <w:pPr>
        <w:pStyle w:val="Overskrift1"/>
      </w:pPr>
      <w:bookmarkStart w:id="7" w:name="_Toc230783533"/>
      <w:r>
        <w:rPr>
          <w:lang w:val="nn-NO" w:bidi="nn-NO"/>
        </w:rPr>
        <w:t>Gjennomføring av leveransen</w:t>
      </w:r>
      <w:bookmarkEnd w:id="7"/>
    </w:p>
    <w:p w14:paraId="5687D820" w14:textId="77777777" w:rsidR="00A574A0" w:rsidRDefault="00DC6C33" w:rsidP="006F2701">
      <w:pPr>
        <w:pStyle w:val="Overskrift2"/>
      </w:pPr>
      <w:bookmarkStart w:id="8" w:name="_Toc230783534"/>
      <w:r w:rsidRPr="00B22FF4">
        <w:rPr>
          <w:lang w:val="nn-NO" w:bidi="nn-NO"/>
        </w:rPr>
        <w:t>Generelt om Leveransen</w:t>
      </w:r>
      <w:bookmarkEnd w:id="8"/>
    </w:p>
    <w:p w14:paraId="347B3285" w14:textId="77777777" w:rsidR="00A574A0" w:rsidRDefault="00DC6C33" w:rsidP="006F2701">
      <w:pPr>
        <w:pStyle w:val="Overskrift3"/>
      </w:pPr>
      <w:bookmarkStart w:id="9" w:name="_Toc230783535"/>
      <w:r w:rsidRPr="00B22FF4">
        <w:rPr>
          <w:lang w:val="nn-NO" w:bidi="nn-NO"/>
        </w:rPr>
        <w:t>Programvareutvikling – Delleveransar</w:t>
      </w:r>
      <w:bookmarkEnd w:id="9"/>
    </w:p>
    <w:p w14:paraId="754DEB8F" w14:textId="77777777" w:rsidR="00DC6C33" w:rsidRDefault="00DC6C33" w:rsidP="006F2701">
      <w:r>
        <w:rPr>
          <w:lang w:val="nn-NO" w:bidi="nn-NO"/>
        </w:rPr>
        <w:t xml:space="preserve">Utviklinga av Programvara skal vere organisert i Delleveransar som består av éin eller fleire iterasjonar (utviklingssyklusar/sprintar). Det skal gjennomførast </w:t>
      </w:r>
      <w:proofErr w:type="spellStart"/>
      <w:r>
        <w:rPr>
          <w:lang w:val="nn-NO" w:bidi="nn-NO"/>
        </w:rPr>
        <w:t>Akseptansetest</w:t>
      </w:r>
      <w:proofErr w:type="spellEnd"/>
      <w:r>
        <w:rPr>
          <w:lang w:val="nn-NO" w:bidi="nn-NO"/>
        </w:rPr>
        <w:t xml:space="preserve"> for kvar Delleveranse. </w:t>
      </w:r>
    </w:p>
    <w:p w14:paraId="4952C595" w14:textId="77777777" w:rsidR="00DC6C33" w:rsidRDefault="00DC6C33" w:rsidP="006F2701"/>
    <w:p w14:paraId="0772D00E" w14:textId="77777777" w:rsidR="00DC6C33" w:rsidRDefault="00DC6C33" w:rsidP="006F2701">
      <w:r>
        <w:rPr>
          <w:lang w:val="nn-NO" w:bidi="nn-NO"/>
        </w:rPr>
        <w:lastRenderedPageBreak/>
        <w:t>Det skal gå fram av prosjekt- og milestolpeplanen i vedlegg 4 om dei enkelte Delleveransane skal settast i ordinær drift (produksjon) jf. punkt 2.5.1, etter kvart som Delleveransen er akseptert av Kunden, eller om heile eller delar av leveransen skal settast i Produksjon samla. Dersom dei enkelte Delleveransane skal settast i produksjon etter kvart som dei er aksepterte av Kunden, skal det gjennomførast ei Overlevering, Produksjonssetting og godkjenningsperiode for kvar Delleveranse, jf. punkta 2.4 og 2.5.</w:t>
      </w:r>
    </w:p>
    <w:p w14:paraId="5AA46447" w14:textId="77777777" w:rsidR="00A574A0" w:rsidRDefault="00A574A0" w:rsidP="006F2701"/>
    <w:p w14:paraId="6FA7E4A9" w14:textId="77777777" w:rsidR="00A574A0" w:rsidRDefault="00DC6C33" w:rsidP="006F2701">
      <w:pPr>
        <w:pStyle w:val="Overskrift3"/>
      </w:pPr>
      <w:bookmarkStart w:id="10" w:name="_Toc230783536"/>
      <w:r w:rsidRPr="00B22FF4">
        <w:rPr>
          <w:lang w:val="nn-NO" w:bidi="nn-NO"/>
        </w:rPr>
        <w:t>Andre leveranseelement</w:t>
      </w:r>
      <w:bookmarkEnd w:id="10"/>
    </w:p>
    <w:p w14:paraId="16FC24AD" w14:textId="77777777" w:rsidR="00DC6C33" w:rsidRDefault="00DC6C33" w:rsidP="006F2701">
      <w:r>
        <w:rPr>
          <w:lang w:val="nn-NO" w:bidi="nn-NO"/>
        </w:rPr>
        <w:t xml:space="preserve">Dei leveransane som ikkje er programvareutvikling, kallar vi Andre leveranseelement. Kva som inngår i Andre leveranseelement, skal gå fram av vedlegg 1 og 2. </w:t>
      </w:r>
    </w:p>
    <w:p w14:paraId="6217CF4C" w14:textId="77777777" w:rsidR="00DC6C33" w:rsidRDefault="00DC6C33" w:rsidP="006F2701"/>
    <w:p w14:paraId="46787744" w14:textId="77777777" w:rsidR="00A574A0" w:rsidRDefault="005512DD" w:rsidP="006F2701">
      <w:pPr>
        <w:pStyle w:val="Overskrift2"/>
      </w:pPr>
      <w:bookmarkStart w:id="11" w:name="_Toc230783537"/>
      <w:r w:rsidRPr="00403065">
        <w:rPr>
          <w:lang w:val="nn-NO" w:bidi="nn-NO"/>
        </w:rPr>
        <w:t>Førebuingar og organisering</w:t>
      </w:r>
      <w:bookmarkEnd w:id="11"/>
    </w:p>
    <w:p w14:paraId="168451AF" w14:textId="77777777" w:rsidR="00A574A0" w:rsidRDefault="005512DD" w:rsidP="006F2701">
      <w:pPr>
        <w:pStyle w:val="Overskrift3"/>
      </w:pPr>
      <w:bookmarkStart w:id="12" w:name="_Toc230783538"/>
      <w:r>
        <w:rPr>
          <w:lang w:val="nn-NO" w:bidi="nn-NO"/>
        </w:rPr>
        <w:t>Prosjekt og milestolpeplan</w:t>
      </w:r>
      <w:bookmarkEnd w:id="12"/>
    </w:p>
    <w:p w14:paraId="6D3E6237" w14:textId="77777777" w:rsidR="005512DD" w:rsidRPr="00D90D98" w:rsidRDefault="005512DD" w:rsidP="006F2701">
      <w:r>
        <w:rPr>
          <w:lang w:val="nn-NO" w:bidi="nn-NO"/>
        </w:rPr>
        <w:t xml:space="preserve">Ein overordna prosjekt- og milestolpeplan for gjennomføring av leveransen skal inngå i vedlegg 4. Endringar av planen skal handterast etter reglane i kapittel 3. </w:t>
      </w:r>
    </w:p>
    <w:p w14:paraId="0D4AC84D" w14:textId="77777777" w:rsidR="005512DD" w:rsidRPr="00D90D98" w:rsidRDefault="005512DD" w:rsidP="006F2701"/>
    <w:p w14:paraId="08F2F03E" w14:textId="77777777" w:rsidR="005512DD" w:rsidRPr="00D90D98" w:rsidRDefault="005512DD" w:rsidP="006F2701">
      <w:r w:rsidRPr="00D90D98">
        <w:rPr>
          <w:lang w:val="nn-NO" w:bidi="nn-NO"/>
        </w:rPr>
        <w:t xml:space="preserve">Kunde og Leverandør skal ha kvar sin prosjektleiar som organisatorisk er ansvarleg for at parten sine forpliktingar vert oppfylte i samsvar med Avtalen. Anna organisering med oppgiving av roller og ansvar og myndigheit, og kven som er definert som nøkkelpersonell, skal gå fram av vedlegg 4. Der rollene er relaterte til og definerte i programvareutviklingsmetoden, skal vedlegg 4 vise til definisjonane i vedlegg 6. </w:t>
      </w:r>
    </w:p>
    <w:p w14:paraId="6AF72BD3" w14:textId="77777777" w:rsidR="00A574A0" w:rsidRDefault="00A574A0" w:rsidP="006F2701"/>
    <w:p w14:paraId="27592B6D" w14:textId="77777777" w:rsidR="00A574A0" w:rsidRDefault="005512DD" w:rsidP="006F2701">
      <w:pPr>
        <w:pStyle w:val="Overskrift3"/>
      </w:pPr>
      <w:bookmarkStart w:id="13" w:name="_Toc230783539"/>
      <w:r w:rsidRPr="00B22FF4">
        <w:rPr>
          <w:lang w:val="nn-NO" w:bidi="nn-NO"/>
        </w:rPr>
        <w:t>Leveranseplan</w:t>
      </w:r>
      <w:bookmarkEnd w:id="13"/>
    </w:p>
    <w:p w14:paraId="22E3AC1F" w14:textId="4CBE4D15" w:rsidR="005512DD" w:rsidRDefault="0074087F" w:rsidP="006F2701">
      <w:r>
        <w:rPr>
          <w:lang w:val="nn-NO" w:bidi="nn-NO"/>
        </w:rPr>
        <w:t xml:space="preserve">Partane skal seinast i samband med planlegging av første Delleveranse samarbeide om å utarbeide ein Leveranseplan innanfor rammene av prosjekt- og milestolpeplanen i vedlegg 4 og i samsvar med programvareutviklingsmetoden i vedlegg 6.  </w:t>
      </w:r>
    </w:p>
    <w:p w14:paraId="134EEB98" w14:textId="77777777" w:rsidR="005512DD" w:rsidRDefault="005512DD" w:rsidP="006F2701"/>
    <w:p w14:paraId="55B0E0E3" w14:textId="77777777" w:rsidR="005512DD" w:rsidRDefault="005512DD" w:rsidP="006F2701">
      <w:r>
        <w:rPr>
          <w:lang w:val="nn-NO" w:bidi="nn-NO"/>
        </w:rPr>
        <w:t xml:space="preserve">Leveranseplanen skal innehalde ei overordna skildring av innhaldet i dei enkelte Delleveransane og plasseringa av dei i tid. Inndelinga i Delleveransar skal vere slik at det er mogleg å teste og prøve ut Delleveransane kvar for seg. Leverandøren er ansvarleg for at den enkelte Delleveransen er sett saman på ein slik måte at han kan testast og prøvast ut, og at det er tatt omsyn til avhengnader. Leverandøren skal skriftleg varsle Kunden dersom Kunden gjer val som er til hinder for test av Delleveransen. </w:t>
      </w:r>
    </w:p>
    <w:p w14:paraId="7DB046EB" w14:textId="77777777" w:rsidR="005512DD" w:rsidRDefault="005512DD" w:rsidP="006F2701"/>
    <w:p w14:paraId="6E9D9922" w14:textId="1E87AF73" w:rsidR="0074087F" w:rsidRDefault="0074087F" w:rsidP="006F2701">
      <w:r>
        <w:rPr>
          <w:lang w:val="nn-NO" w:bidi="nn-NO"/>
        </w:rPr>
        <w:t xml:space="preserve">Leveranseplanen skal reviderast i samband med detaljplanlegging av kvar Delleveranse, jf. punkt </w:t>
      </w:r>
      <w:r>
        <w:rPr>
          <w:lang w:val="nn-NO" w:bidi="nn-NO"/>
        </w:rPr>
        <w:fldChar w:fldCharType="begin"/>
      </w:r>
      <w:r>
        <w:rPr>
          <w:lang w:val="nn-NO" w:bidi="nn-NO"/>
        </w:rPr>
        <w:instrText xml:space="preserve"> REF _Ref375212946 \r \h </w:instrText>
      </w:r>
      <w:r>
        <w:rPr>
          <w:lang w:val="nn-NO" w:bidi="nn-NO"/>
        </w:rPr>
      </w:r>
      <w:r>
        <w:rPr>
          <w:lang w:val="nn-NO" w:bidi="nn-NO"/>
        </w:rPr>
        <w:fldChar w:fldCharType="separate"/>
      </w:r>
      <w:r w:rsidR="0032400C">
        <w:rPr>
          <w:lang w:val="nn-NO" w:bidi="nn-NO"/>
        </w:rPr>
        <w:t>2.3.1</w:t>
      </w:r>
      <w:r>
        <w:rPr>
          <w:lang w:val="nn-NO" w:bidi="nn-NO"/>
        </w:rPr>
        <w:fldChar w:fldCharType="end"/>
      </w:r>
      <w:r>
        <w:rPr>
          <w:lang w:val="nn-NO" w:bidi="nn-NO"/>
        </w:rPr>
        <w:t>. Han skal vidare haldast kontinuerleg oppdatert med alle endringar relaterte til utvikling, test og Utprøving av Delleveransane. Ved kvar revisjon av Leveranseplanen skal det vurderast om det er behov for å revidere Teststrategien i vedlegg 5 og Prosjekt og milestolpeplanen i vedlegg 4. Ein eventuell revisjon av Prosjekt- og milestolpeplanen som ikkje skriv seg frå forhold som Leverandøren har ansvar for, skal handterast som ei endring etter reglane i kapittel 3. Revisjonar av Prosjekt- og milestolpeplanen som skriv seg frå forhold som Leverandøren er ansvarleg for, skal ikkje innebere at det avtalte estimerte tidspunktet for Overlevering av den samla leveranse vert forskyvd.</w:t>
      </w:r>
    </w:p>
    <w:p w14:paraId="2F089F9E" w14:textId="77777777" w:rsidR="005512DD" w:rsidRDefault="005512DD" w:rsidP="006F2701"/>
    <w:p w14:paraId="78E04A62" w14:textId="77777777" w:rsidR="005512DD" w:rsidRDefault="005512DD" w:rsidP="006F2701">
      <w:r>
        <w:rPr>
          <w:lang w:val="nn-NO" w:bidi="nn-NO"/>
        </w:rPr>
        <w:t xml:space="preserve">Dersom partane ikkje vert samde om Leveranseplanen, kan partane, fram til </w:t>
      </w:r>
      <w:proofErr w:type="spellStart"/>
      <w:r>
        <w:rPr>
          <w:lang w:val="nn-NO" w:bidi="nn-NO"/>
        </w:rPr>
        <w:t>akseptansetest</w:t>
      </w:r>
      <w:proofErr w:type="spellEnd"/>
      <w:r>
        <w:rPr>
          <w:lang w:val="nn-NO" w:bidi="nn-NO"/>
        </w:rPr>
        <w:t xml:space="preserve"> av første Delleveranse, avslutte samarbeidet i samsvar med punkt 2.3.6 (exit).</w:t>
      </w:r>
    </w:p>
    <w:p w14:paraId="4F929793" w14:textId="77777777" w:rsidR="005512DD" w:rsidRDefault="005512DD" w:rsidP="006F2701"/>
    <w:p w14:paraId="45CDB38D" w14:textId="77777777" w:rsidR="005512DD" w:rsidRPr="009B1D79" w:rsidRDefault="005512DD" w:rsidP="006F2701">
      <w:r w:rsidRPr="009B1D79">
        <w:rPr>
          <w:lang w:val="nn-NO" w:bidi="nn-NO"/>
        </w:rPr>
        <w:t xml:space="preserve">Leverandøren har ansvar for å halde Leveranseplanen oppdatert ved endringar. Leveranseplanen skal merkast med versjon. Oppdatert versjon av Leveranseplanen skal vere tilgjengeleg for Kunden heile tida. </w:t>
      </w:r>
    </w:p>
    <w:p w14:paraId="7F6DF732" w14:textId="77777777" w:rsidR="005512DD" w:rsidRDefault="005512DD" w:rsidP="006F2701"/>
    <w:p w14:paraId="38B1243D" w14:textId="77777777" w:rsidR="005512DD" w:rsidRDefault="005512DD" w:rsidP="006F2701">
      <w:r>
        <w:rPr>
          <w:lang w:val="nn-NO" w:bidi="nn-NO"/>
        </w:rPr>
        <w:t xml:space="preserve">Andre leveranseelement i avtalen skal leverast til dei fristane som går fram av Prosjekt- og milestolpeplanen i vedlegg 4. Sjå også punkt 2.1.2. </w:t>
      </w:r>
    </w:p>
    <w:p w14:paraId="7EC8015D" w14:textId="77777777" w:rsidR="00A574A0" w:rsidRDefault="00A574A0" w:rsidP="006F2701"/>
    <w:p w14:paraId="59E93862" w14:textId="77777777" w:rsidR="005512DD" w:rsidRDefault="005512DD" w:rsidP="006F2701">
      <w:pPr>
        <w:pStyle w:val="Overskrift3"/>
      </w:pPr>
      <w:bookmarkStart w:id="14" w:name="_Toc230783540"/>
      <w:r>
        <w:rPr>
          <w:lang w:val="nn-NO" w:bidi="nn-NO"/>
        </w:rPr>
        <w:t>Teststrategi</w:t>
      </w:r>
      <w:bookmarkEnd w:id="14"/>
    </w:p>
    <w:p w14:paraId="6324DB25" w14:textId="77777777" w:rsidR="005512DD" w:rsidRDefault="005512DD" w:rsidP="006F2701">
      <w:r>
        <w:rPr>
          <w:lang w:val="nn-NO" w:bidi="nn-NO"/>
        </w:rPr>
        <w:t>Innanfor rammene av Kunden og Leverandøren sine Teststrategiar skal partane, seinast i samband med planlegging av den første Delleveransen, utarbeide ein avtalt Teststrategi som dekker både Leverandøren og Kunden si testing. Den avtalte Teststrategien skal inngå i vedlegg 5.</w:t>
      </w:r>
    </w:p>
    <w:p w14:paraId="17F80897" w14:textId="77777777" w:rsidR="00070B08" w:rsidRDefault="00070B08" w:rsidP="006F2701"/>
    <w:p w14:paraId="216E3CC8" w14:textId="77777777" w:rsidR="00070B08" w:rsidRDefault="00070B08" w:rsidP="006F2701">
      <w:r w:rsidRPr="00070B08">
        <w:rPr>
          <w:lang w:val="nn-NO" w:bidi="nn-NO"/>
        </w:rPr>
        <w:t xml:space="preserve">Det skal gå fram av Teststrategien når Ikkje-funksjonelle krav, medrekna krav til yting, kapasitet, responstid og sikkerheit, og eventuelle andre krav som ikkje er </w:t>
      </w:r>
      <w:proofErr w:type="spellStart"/>
      <w:r w:rsidRPr="00070B08">
        <w:rPr>
          <w:lang w:val="nn-NO" w:bidi="nn-NO"/>
        </w:rPr>
        <w:t>tilordna</w:t>
      </w:r>
      <w:proofErr w:type="spellEnd"/>
      <w:r w:rsidRPr="00070B08">
        <w:rPr>
          <w:lang w:val="nn-NO" w:bidi="nn-NO"/>
        </w:rPr>
        <w:t xml:space="preserve"> ein spesifikk Delleveranse, skal testast av Kunden.</w:t>
      </w:r>
    </w:p>
    <w:p w14:paraId="1D1E99C7" w14:textId="77777777" w:rsidR="00070B08" w:rsidRDefault="00070B08" w:rsidP="006F2701"/>
    <w:p w14:paraId="39FE27F5" w14:textId="77777777" w:rsidR="006D453D" w:rsidRDefault="006D453D" w:rsidP="006F2701">
      <w:pPr>
        <w:pStyle w:val="Overskrift3"/>
      </w:pPr>
      <w:bookmarkStart w:id="15" w:name="_Toc230783541"/>
      <w:r w:rsidRPr="009B1D79">
        <w:rPr>
          <w:lang w:val="nn-NO" w:bidi="nn-NO"/>
        </w:rPr>
        <w:t>Etablering av Utviklingsmiljø og Testmiljø</w:t>
      </w:r>
      <w:bookmarkEnd w:id="15"/>
    </w:p>
    <w:p w14:paraId="664FB27A" w14:textId="77777777" w:rsidR="006D453D" w:rsidRDefault="006D453D" w:rsidP="006F2701">
      <w:r w:rsidRPr="00AE31CA">
        <w:rPr>
          <w:lang w:val="nn-NO" w:bidi="nn-NO"/>
        </w:rPr>
        <w:t xml:space="preserve">Utviklingsmiljøet skal etablerast ut frå dei krava som går fram av vedlegg 1 og 2, og innan dei fristane som er oppgitt i Prosjekt- og milestolpeplanen i vedlegg 4. </w:t>
      </w:r>
    </w:p>
    <w:p w14:paraId="1A7ECF4F" w14:textId="77777777" w:rsidR="006D453D" w:rsidRDefault="006D453D" w:rsidP="006F2701"/>
    <w:p w14:paraId="0DE3CD23" w14:textId="77777777" w:rsidR="006D453D" w:rsidRDefault="006D453D" w:rsidP="006F2701">
      <w:r>
        <w:rPr>
          <w:lang w:val="nn-NO" w:bidi="nn-NO"/>
        </w:rPr>
        <w:t>Dei Testmiljøa som er oppgitt i Teststrategien, skal etablerast i samsvar med krav som kjem fram av Teststrategien innan dei fristane som følger av Leveranseplanen jf. punkt 2.2.2.</w:t>
      </w:r>
    </w:p>
    <w:p w14:paraId="77417D78" w14:textId="77777777" w:rsidR="006D453D" w:rsidRDefault="006D453D" w:rsidP="006F2701"/>
    <w:p w14:paraId="267768EB" w14:textId="77777777" w:rsidR="00A574A0" w:rsidRDefault="006D453D" w:rsidP="006F2701">
      <w:pPr>
        <w:pStyle w:val="Overskrift2"/>
      </w:pPr>
      <w:bookmarkStart w:id="16" w:name="_Toc230783542"/>
      <w:proofErr w:type="spellStart"/>
      <w:r>
        <w:rPr>
          <w:lang w:val="nn-NO" w:bidi="nn-NO"/>
        </w:rPr>
        <w:t>Spesifisering</w:t>
      </w:r>
      <w:proofErr w:type="spellEnd"/>
      <w:r>
        <w:rPr>
          <w:lang w:val="nn-NO" w:bidi="nn-NO"/>
        </w:rPr>
        <w:t>, testing og utprøving av Delleveransane</w:t>
      </w:r>
      <w:bookmarkEnd w:id="16"/>
    </w:p>
    <w:p w14:paraId="4E00D0D1" w14:textId="77777777" w:rsidR="00A574A0" w:rsidRDefault="006D453D" w:rsidP="006F2701">
      <w:pPr>
        <w:pStyle w:val="Overskrift3"/>
      </w:pPr>
      <w:bookmarkStart w:id="17" w:name="_Ref375212946"/>
      <w:bookmarkStart w:id="18" w:name="_Toc230783543"/>
      <w:proofErr w:type="spellStart"/>
      <w:r w:rsidRPr="00B22FF4">
        <w:rPr>
          <w:lang w:val="nn-NO" w:bidi="nn-NO"/>
        </w:rPr>
        <w:t>Detaljering</w:t>
      </w:r>
      <w:proofErr w:type="spellEnd"/>
      <w:r w:rsidRPr="00B22FF4">
        <w:rPr>
          <w:lang w:val="nn-NO" w:bidi="nn-NO"/>
        </w:rPr>
        <w:t xml:space="preserve"> og </w:t>
      </w:r>
      <w:proofErr w:type="spellStart"/>
      <w:r w:rsidRPr="00B22FF4">
        <w:rPr>
          <w:lang w:val="nn-NO" w:bidi="nn-NO"/>
        </w:rPr>
        <w:t>spesifisering</w:t>
      </w:r>
      <w:proofErr w:type="spellEnd"/>
      <w:r w:rsidRPr="00B22FF4">
        <w:rPr>
          <w:lang w:val="nn-NO" w:bidi="nn-NO"/>
        </w:rPr>
        <w:t xml:space="preserve"> av behovsskildringa</w:t>
      </w:r>
      <w:bookmarkEnd w:id="17"/>
      <w:bookmarkEnd w:id="18"/>
    </w:p>
    <w:p w14:paraId="1057CCC7" w14:textId="77777777" w:rsidR="006D453D" w:rsidRDefault="006D453D" w:rsidP="006F2701">
      <w:r>
        <w:rPr>
          <w:lang w:val="nn-NO" w:bidi="nn-NO"/>
        </w:rPr>
        <w:t xml:space="preserve">Partane skal samarbeide om </w:t>
      </w:r>
      <w:proofErr w:type="spellStart"/>
      <w:r>
        <w:rPr>
          <w:lang w:val="nn-NO" w:bidi="nn-NO"/>
        </w:rPr>
        <w:t>detaljering</w:t>
      </w:r>
      <w:proofErr w:type="spellEnd"/>
      <w:r>
        <w:rPr>
          <w:lang w:val="nn-NO" w:bidi="nn-NO"/>
        </w:rPr>
        <w:t xml:space="preserve"> og </w:t>
      </w:r>
      <w:proofErr w:type="spellStart"/>
      <w:r>
        <w:rPr>
          <w:lang w:val="nn-NO" w:bidi="nn-NO"/>
        </w:rPr>
        <w:t>spesifisering</w:t>
      </w:r>
      <w:proofErr w:type="spellEnd"/>
      <w:r>
        <w:rPr>
          <w:lang w:val="nn-NO" w:bidi="nn-NO"/>
        </w:rPr>
        <w:t xml:space="preserve"> av behovsskildringa og krava i vedlegg 1, i samsvar med programvareutviklingsmetoden som er skildra i vedlegg 6. Som del av arbeidet bør Kunden definere Godkjenningskriterium som må vere oppfylte for at funksjonaliteten som vert utvikla, skal verte akseptert.</w:t>
      </w:r>
    </w:p>
    <w:p w14:paraId="1357A285" w14:textId="77777777" w:rsidR="006D453D" w:rsidRDefault="006D453D" w:rsidP="006F2701"/>
    <w:p w14:paraId="240292F2" w14:textId="77777777" w:rsidR="006D453D" w:rsidRDefault="006D453D" w:rsidP="006F2701">
      <w:r>
        <w:rPr>
          <w:lang w:val="nn-NO" w:bidi="nn-NO"/>
        </w:rPr>
        <w:t xml:space="preserve">Leverandøren ska rettleie Kunden om ulike løysingsalternativ som vil oppfylle Kunden sine behov, medrekna dei Ikkje-funksjonelle krava. Leverandøren skal gi Kunden skriftleg varsel utan ugrunna opphald dersom Leverandøren meiner at Kunden sine val i samband med </w:t>
      </w:r>
      <w:proofErr w:type="spellStart"/>
      <w:r>
        <w:rPr>
          <w:lang w:val="nn-NO" w:bidi="nn-NO"/>
        </w:rPr>
        <w:t>detaljering</w:t>
      </w:r>
      <w:proofErr w:type="spellEnd"/>
      <w:r>
        <w:rPr>
          <w:lang w:val="nn-NO" w:bidi="nn-NO"/>
        </w:rPr>
        <w:t xml:space="preserve"> og </w:t>
      </w:r>
      <w:proofErr w:type="spellStart"/>
      <w:r>
        <w:rPr>
          <w:lang w:val="nn-NO" w:bidi="nn-NO"/>
        </w:rPr>
        <w:t>spesifisering</w:t>
      </w:r>
      <w:proofErr w:type="spellEnd"/>
      <w:r>
        <w:rPr>
          <w:lang w:val="nn-NO" w:bidi="nn-NO"/>
        </w:rPr>
        <w:t xml:space="preserve"> av behovsskildringa vil gå ut over oppfyllinga av Ikkje-funksjonelle krav, medrekna krav til yting, kapasitet, responstid og sikkerheit, eller at dei Godkjenningskriteria som Kunden har sett, er uforlikelege med desse krava. Dersom Kunden likevel ønsker å halde ved lag den spesifiserte funksjonaliteten eller Godkjenningskriteriet, skal dette handterast i samsvar med reglane i kapittel 3.</w:t>
      </w:r>
    </w:p>
    <w:p w14:paraId="11CC2476" w14:textId="77777777" w:rsidR="00A574A0" w:rsidRDefault="00A574A0" w:rsidP="006F2701"/>
    <w:p w14:paraId="5F9F6E79" w14:textId="77777777" w:rsidR="00A574A0" w:rsidRDefault="006D453D" w:rsidP="006F2701">
      <w:pPr>
        <w:pStyle w:val="Overskrift3"/>
      </w:pPr>
      <w:bookmarkStart w:id="19" w:name="_Toc230783544"/>
      <w:r w:rsidRPr="00B22FF4">
        <w:rPr>
          <w:lang w:val="nn-NO" w:bidi="nn-NO"/>
        </w:rPr>
        <w:lastRenderedPageBreak/>
        <w:t>Testane til Leverandøren</w:t>
      </w:r>
      <w:bookmarkEnd w:id="19"/>
    </w:p>
    <w:p w14:paraId="025E0D39" w14:textId="77777777" w:rsidR="006D453D" w:rsidRDefault="006D453D" w:rsidP="006F2701">
      <w:r w:rsidRPr="00F147F9">
        <w:rPr>
          <w:lang w:val="nn-NO" w:bidi="nn-NO"/>
        </w:rPr>
        <w:t xml:space="preserve">Leverandøren skal, dersom ikkje anna er avtalt i vedlegg 5, utføre Komponent-, Integrasjons- og Systemtest av all Programvare før ho vert overlevert til Kunden for </w:t>
      </w:r>
      <w:proofErr w:type="spellStart"/>
      <w:r w:rsidRPr="00F147F9">
        <w:rPr>
          <w:lang w:val="nn-NO" w:bidi="nn-NO"/>
        </w:rPr>
        <w:t>Akseptansetest</w:t>
      </w:r>
      <w:proofErr w:type="spellEnd"/>
      <w:r w:rsidRPr="00F147F9">
        <w:rPr>
          <w:lang w:val="nn-NO" w:bidi="nn-NO"/>
        </w:rPr>
        <w:t xml:space="preserve">. Dette gjeld også for Programvare, medrekna endringar og feilrettingar, som ikkje er </w:t>
      </w:r>
      <w:proofErr w:type="spellStart"/>
      <w:r w:rsidRPr="00F147F9">
        <w:rPr>
          <w:lang w:val="nn-NO" w:bidi="nn-NO"/>
        </w:rPr>
        <w:t>tilordna</w:t>
      </w:r>
      <w:proofErr w:type="spellEnd"/>
      <w:r w:rsidRPr="00F147F9">
        <w:rPr>
          <w:lang w:val="nn-NO" w:bidi="nn-NO"/>
        </w:rPr>
        <w:t xml:space="preserve"> ein spesifikk Delleveranse. </w:t>
      </w:r>
    </w:p>
    <w:p w14:paraId="6D2E0172" w14:textId="77777777" w:rsidR="006D453D" w:rsidRDefault="006D453D" w:rsidP="006F2701"/>
    <w:p w14:paraId="18FA6609" w14:textId="77777777" w:rsidR="00AD1B6E" w:rsidRDefault="00AD1B6E" w:rsidP="006F2701">
      <w:r>
        <w:rPr>
          <w:lang w:val="nn-NO" w:bidi="nn-NO"/>
        </w:rPr>
        <w:t xml:space="preserve">Leverandøren skal godtgjere at Programvara ikkje har fleire feil enn det som er </w:t>
      </w:r>
      <w:proofErr w:type="spellStart"/>
      <w:r>
        <w:rPr>
          <w:lang w:val="nn-NO" w:bidi="nn-NO"/>
        </w:rPr>
        <w:t>Akseptansekriteria</w:t>
      </w:r>
      <w:proofErr w:type="spellEnd"/>
      <w:r>
        <w:rPr>
          <w:lang w:val="nn-NO" w:bidi="nn-NO"/>
        </w:rPr>
        <w:t xml:space="preserve"> for Delleveransen. Dersom Leverandøren ikkje kan godtgjere dette, skal feila rettast vederlagsfritt fram til </w:t>
      </w:r>
      <w:proofErr w:type="spellStart"/>
      <w:r>
        <w:rPr>
          <w:lang w:val="nn-NO" w:bidi="nn-NO"/>
        </w:rPr>
        <w:t>Akseptansekriteria</w:t>
      </w:r>
      <w:proofErr w:type="spellEnd"/>
      <w:r>
        <w:rPr>
          <w:lang w:val="nn-NO" w:bidi="nn-NO"/>
        </w:rPr>
        <w:t xml:space="preserve"> er oppfylte.</w:t>
      </w:r>
    </w:p>
    <w:p w14:paraId="592915CC" w14:textId="77777777" w:rsidR="00AD1B6E" w:rsidRPr="009B1D79" w:rsidRDefault="00AD1B6E" w:rsidP="006F2701">
      <w:r>
        <w:rPr>
          <w:lang w:val="nn-NO" w:bidi="nn-NO"/>
        </w:rPr>
        <w:t xml:space="preserve">Testinga frå Leverandøren skal gå føre seg som skildra i Teststrategien i vedlegg 5. </w:t>
      </w:r>
      <w:proofErr w:type="spellStart"/>
      <w:r>
        <w:rPr>
          <w:lang w:val="nn-NO" w:bidi="nn-NO"/>
        </w:rPr>
        <w:t>Akseptansekriteria</w:t>
      </w:r>
      <w:proofErr w:type="spellEnd"/>
      <w:r>
        <w:rPr>
          <w:lang w:val="nn-NO" w:bidi="nn-NO"/>
        </w:rPr>
        <w:t xml:space="preserve"> for Delleveransen skal gå fram av Teststrategien i vedlegg 5.</w:t>
      </w:r>
    </w:p>
    <w:p w14:paraId="18362B99" w14:textId="77777777" w:rsidR="006D453D" w:rsidRDefault="006D453D" w:rsidP="006F2701"/>
    <w:p w14:paraId="7133430D" w14:textId="77777777" w:rsidR="006D453D" w:rsidRDefault="006D453D" w:rsidP="006F2701">
      <w:r>
        <w:rPr>
          <w:lang w:val="nn-NO" w:bidi="nn-NO"/>
        </w:rPr>
        <w:t xml:space="preserve">Leverandøren skal, med mindre anna er avtalt i vedlegg 5, overlevere til Kunden Testmateriell frå Leverandøren si testing seinast 10 (ti) dagar før oppstart av Kunden sin </w:t>
      </w:r>
      <w:proofErr w:type="spellStart"/>
      <w:r>
        <w:rPr>
          <w:lang w:val="nn-NO" w:bidi="nn-NO"/>
        </w:rPr>
        <w:t>akseptansetest</w:t>
      </w:r>
      <w:proofErr w:type="spellEnd"/>
      <w:r>
        <w:rPr>
          <w:lang w:val="nn-NO" w:bidi="nn-NO"/>
        </w:rPr>
        <w:t xml:space="preserve"> av Delleveransen.</w:t>
      </w:r>
    </w:p>
    <w:p w14:paraId="56A04BF2" w14:textId="77777777" w:rsidR="00A574A0" w:rsidRDefault="00A574A0" w:rsidP="006F2701"/>
    <w:p w14:paraId="5E8E776D" w14:textId="77777777" w:rsidR="00A574A0" w:rsidRDefault="006D453D" w:rsidP="006F2701">
      <w:pPr>
        <w:pStyle w:val="Overskrift3"/>
      </w:pPr>
      <w:bookmarkStart w:id="20" w:name="_Toc230783545"/>
      <w:r w:rsidRPr="00B22FF4">
        <w:rPr>
          <w:lang w:val="nn-NO" w:bidi="nn-NO"/>
        </w:rPr>
        <w:t xml:space="preserve">Kunden sin </w:t>
      </w:r>
      <w:proofErr w:type="spellStart"/>
      <w:r w:rsidRPr="00B22FF4">
        <w:rPr>
          <w:lang w:val="nn-NO" w:bidi="nn-NO"/>
        </w:rPr>
        <w:t>akseptansetest</w:t>
      </w:r>
      <w:proofErr w:type="spellEnd"/>
      <w:r w:rsidRPr="00B22FF4">
        <w:rPr>
          <w:lang w:val="nn-NO" w:bidi="nn-NO"/>
        </w:rPr>
        <w:t xml:space="preserve"> av Delleveransen</w:t>
      </w:r>
      <w:bookmarkEnd w:id="20"/>
    </w:p>
    <w:p w14:paraId="1A887BBF" w14:textId="77777777" w:rsidR="006D453D" w:rsidRDefault="006D453D" w:rsidP="006F2701">
      <w:r>
        <w:rPr>
          <w:lang w:val="nn-NO" w:bidi="nn-NO"/>
        </w:rPr>
        <w:t xml:space="preserve">Kunden skal gjennomføre </w:t>
      </w:r>
      <w:proofErr w:type="spellStart"/>
      <w:r>
        <w:rPr>
          <w:lang w:val="nn-NO" w:bidi="nn-NO"/>
        </w:rPr>
        <w:t>Akseptansetest</w:t>
      </w:r>
      <w:proofErr w:type="spellEnd"/>
      <w:r>
        <w:rPr>
          <w:lang w:val="nn-NO" w:bidi="nn-NO"/>
        </w:rPr>
        <w:t xml:space="preserve"> av alle Delleveransar i samsvar med Teststrategien i vedlegg 5. </w:t>
      </w:r>
    </w:p>
    <w:p w14:paraId="01001E7D" w14:textId="77777777" w:rsidR="006D453D" w:rsidRDefault="006D453D" w:rsidP="006F2701"/>
    <w:p w14:paraId="7C9E5B8D" w14:textId="77777777" w:rsidR="006D453D" w:rsidRPr="00F148E4" w:rsidRDefault="006D453D" w:rsidP="006F2701">
      <w:r w:rsidRPr="00F148E4">
        <w:rPr>
          <w:lang w:val="nn-NO" w:bidi="nn-NO"/>
        </w:rPr>
        <w:t xml:space="preserve">Kunden sin </w:t>
      </w:r>
      <w:proofErr w:type="spellStart"/>
      <w:r w:rsidRPr="00F148E4">
        <w:rPr>
          <w:lang w:val="nn-NO" w:bidi="nn-NO"/>
        </w:rPr>
        <w:t>akseptansetest</w:t>
      </w:r>
      <w:proofErr w:type="spellEnd"/>
      <w:r w:rsidRPr="00F148E4">
        <w:rPr>
          <w:lang w:val="nn-NO" w:bidi="nn-NO"/>
        </w:rPr>
        <w:t xml:space="preserve"> skal, dersom ikkje anna er oppgitt i Teststrategien i vedlegg 5, ta utgangspunkt i følgande definisjon av feil:</w:t>
      </w:r>
    </w:p>
    <w:p w14:paraId="622B2EA0" w14:textId="77777777" w:rsidR="00A574A0" w:rsidRDefault="00A574A0" w:rsidP="006F2701"/>
    <w:tbl>
      <w:tblPr>
        <w:tblpPr w:leftFromText="141" w:rightFromText="141" w:vertAnchor="text" w:horzAnchor="margin" w:tblpX="70" w:tblpY="-19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0"/>
        <w:gridCol w:w="1800"/>
        <w:gridCol w:w="5690"/>
      </w:tblGrid>
      <w:tr w:rsidR="006D453D" w:rsidRPr="00F148E4" w14:paraId="02531143" w14:textId="77777777" w:rsidTr="0074087F">
        <w:tc>
          <w:tcPr>
            <w:tcW w:w="670" w:type="dxa"/>
            <w:shd w:val="clear" w:color="auto" w:fill="E0E0E0"/>
          </w:tcPr>
          <w:p w14:paraId="2DA8A5FD" w14:textId="77777777" w:rsidR="006D453D" w:rsidRPr="00963734" w:rsidRDefault="006D453D" w:rsidP="006F2701">
            <w:r w:rsidRPr="00963734">
              <w:rPr>
                <w:lang w:val="nn-NO" w:bidi="nn-NO"/>
              </w:rPr>
              <w:t>Nivå</w:t>
            </w:r>
          </w:p>
        </w:tc>
        <w:tc>
          <w:tcPr>
            <w:tcW w:w="1800" w:type="dxa"/>
            <w:shd w:val="clear" w:color="auto" w:fill="E0E0E0"/>
          </w:tcPr>
          <w:p w14:paraId="39F4AA09" w14:textId="77777777" w:rsidR="006D453D" w:rsidRPr="00F148E4" w:rsidRDefault="006D453D" w:rsidP="006F2701">
            <w:r w:rsidRPr="00F148E4">
              <w:rPr>
                <w:lang w:val="nn-NO" w:bidi="nn-NO"/>
              </w:rPr>
              <w:t>Kategori</w:t>
            </w:r>
          </w:p>
        </w:tc>
        <w:tc>
          <w:tcPr>
            <w:tcW w:w="5690" w:type="dxa"/>
            <w:shd w:val="clear" w:color="auto" w:fill="E0E0E0"/>
          </w:tcPr>
          <w:p w14:paraId="7A2BEDEA" w14:textId="77777777" w:rsidR="006D453D" w:rsidRPr="00F148E4" w:rsidRDefault="006D453D" w:rsidP="006F2701">
            <w:r w:rsidRPr="00F148E4">
              <w:rPr>
                <w:lang w:val="nn-NO" w:bidi="nn-NO"/>
              </w:rPr>
              <w:t>Skildring</w:t>
            </w:r>
          </w:p>
        </w:tc>
      </w:tr>
      <w:tr w:rsidR="006D453D" w:rsidRPr="00F148E4" w14:paraId="58C8719C" w14:textId="77777777" w:rsidTr="0074087F">
        <w:tc>
          <w:tcPr>
            <w:tcW w:w="670" w:type="dxa"/>
          </w:tcPr>
          <w:p w14:paraId="47C9F681" w14:textId="77777777" w:rsidR="006D453D" w:rsidRPr="00F148E4" w:rsidRDefault="006D453D" w:rsidP="006F2701">
            <w:r w:rsidRPr="00F148E4">
              <w:rPr>
                <w:lang w:val="nn-NO" w:bidi="nn-NO"/>
              </w:rPr>
              <w:t xml:space="preserve"> A</w:t>
            </w:r>
          </w:p>
        </w:tc>
        <w:tc>
          <w:tcPr>
            <w:tcW w:w="1800" w:type="dxa"/>
          </w:tcPr>
          <w:p w14:paraId="2A02916D" w14:textId="77777777" w:rsidR="006D453D" w:rsidRPr="00F148E4" w:rsidRDefault="006D453D" w:rsidP="006F2701">
            <w:r w:rsidRPr="00F148E4">
              <w:rPr>
                <w:lang w:val="nn-NO" w:bidi="nn-NO"/>
              </w:rPr>
              <w:t>Kritisk feil</w:t>
            </w:r>
          </w:p>
        </w:tc>
        <w:tc>
          <w:tcPr>
            <w:tcW w:w="5690" w:type="dxa"/>
          </w:tcPr>
          <w:p w14:paraId="3F91D5EB" w14:textId="77777777" w:rsidR="006D453D" w:rsidRPr="00F148E4" w:rsidRDefault="006D453D" w:rsidP="006F2701">
            <w:r w:rsidRPr="00F148E4">
              <w:rPr>
                <w:lang w:val="nn-NO" w:bidi="nn-NO"/>
              </w:rPr>
              <w:t xml:space="preserve">- Feil som medfører at Programvara stoppar, at data går tapt, eller at andre funksjonar som ut frå ei objektiv vurdering er kritiske for Kunden, ikkje er leverte eller ikkje verkar som avtalt. </w:t>
            </w:r>
            <w:r w:rsidRPr="00F148E4">
              <w:rPr>
                <w:lang w:val="nn-NO" w:bidi="nn-NO"/>
              </w:rPr>
              <w:br/>
              <w:t>- Dokumentasjonen er ufullstendig eller misvisande og dette medfører at Kunden ikkje kan bruke Programvara eller vesentlege delar av den.</w:t>
            </w:r>
          </w:p>
        </w:tc>
      </w:tr>
      <w:tr w:rsidR="006D453D" w:rsidRPr="00F148E4" w14:paraId="564F41BF" w14:textId="77777777" w:rsidTr="0074087F">
        <w:tc>
          <w:tcPr>
            <w:tcW w:w="670" w:type="dxa"/>
          </w:tcPr>
          <w:p w14:paraId="1CBB5453" w14:textId="77777777" w:rsidR="006D453D" w:rsidRPr="00F148E4" w:rsidRDefault="006D453D" w:rsidP="006F2701">
            <w:r w:rsidRPr="00F148E4">
              <w:rPr>
                <w:lang w:val="nn-NO" w:bidi="nn-NO"/>
              </w:rPr>
              <w:t xml:space="preserve"> B</w:t>
            </w:r>
          </w:p>
        </w:tc>
        <w:tc>
          <w:tcPr>
            <w:tcW w:w="1800" w:type="dxa"/>
          </w:tcPr>
          <w:p w14:paraId="599EC825" w14:textId="77777777" w:rsidR="006D453D" w:rsidRPr="00F148E4" w:rsidRDefault="006D453D" w:rsidP="006F2701">
            <w:r w:rsidRPr="00F148E4">
              <w:rPr>
                <w:lang w:val="nn-NO" w:bidi="nn-NO"/>
              </w:rPr>
              <w:t>Alvorleg feil</w:t>
            </w:r>
          </w:p>
        </w:tc>
        <w:tc>
          <w:tcPr>
            <w:tcW w:w="5690" w:type="dxa"/>
          </w:tcPr>
          <w:p w14:paraId="3B712509" w14:textId="77777777" w:rsidR="006D453D" w:rsidRPr="00F148E4" w:rsidRDefault="006D453D" w:rsidP="006F2701">
            <w:r w:rsidRPr="00F148E4">
              <w:rPr>
                <w:lang w:val="nn-NO" w:bidi="nn-NO"/>
              </w:rPr>
              <w:t xml:space="preserve">- Feil som fører til at funksjonar som, ut frå ei objektiv vurdering, er viktige for Kunden, ikkje verkar som skildra i avtalen, og som det er tids- og ressurskrevjande å omgå. </w:t>
            </w:r>
          </w:p>
          <w:p w14:paraId="7EA68BD4" w14:textId="77777777" w:rsidR="006D453D" w:rsidRPr="00F148E4" w:rsidRDefault="006D453D" w:rsidP="006F2701">
            <w:r w:rsidRPr="00F148E4">
              <w:rPr>
                <w:lang w:val="nn-NO" w:bidi="nn-NO"/>
              </w:rPr>
              <w:t>- Dokumentasjonen er så ufullstendig eller misvisande at Kunden ikkje kan nytte funksjonar som er viktige for Kunden.</w:t>
            </w:r>
          </w:p>
        </w:tc>
      </w:tr>
      <w:tr w:rsidR="006D453D" w:rsidRPr="00F148E4" w14:paraId="0A5A65A6" w14:textId="77777777" w:rsidTr="0074087F">
        <w:tc>
          <w:tcPr>
            <w:tcW w:w="670" w:type="dxa"/>
          </w:tcPr>
          <w:p w14:paraId="399A0E6F" w14:textId="77777777" w:rsidR="006D453D" w:rsidRPr="00F148E4" w:rsidRDefault="006D453D" w:rsidP="006F2701">
            <w:r w:rsidRPr="00F148E4">
              <w:rPr>
                <w:lang w:val="nn-NO" w:bidi="nn-NO"/>
              </w:rPr>
              <w:t xml:space="preserve"> C</w:t>
            </w:r>
          </w:p>
        </w:tc>
        <w:tc>
          <w:tcPr>
            <w:tcW w:w="1800" w:type="dxa"/>
          </w:tcPr>
          <w:p w14:paraId="66288E31" w14:textId="77777777" w:rsidR="006D453D" w:rsidRPr="00F148E4" w:rsidRDefault="006D453D" w:rsidP="006F2701">
            <w:r w:rsidRPr="00F148E4">
              <w:rPr>
                <w:lang w:val="nn-NO" w:bidi="nn-NO"/>
              </w:rPr>
              <w:t>Mindre alvorleg feil</w:t>
            </w:r>
          </w:p>
        </w:tc>
        <w:tc>
          <w:tcPr>
            <w:tcW w:w="5690" w:type="dxa"/>
          </w:tcPr>
          <w:p w14:paraId="3CE3CDC9" w14:textId="77777777" w:rsidR="006D453D" w:rsidRPr="00F148E4" w:rsidRDefault="006D453D" w:rsidP="006F2701">
            <w:r w:rsidRPr="00F148E4">
              <w:rPr>
                <w:lang w:val="nn-NO" w:bidi="nn-NO"/>
              </w:rPr>
              <w:t xml:space="preserve">- Feil som fører til at enkeltfunksjonar ikkje verkar som avtalt, men som Kunden relativt lett kan omgå.  </w:t>
            </w:r>
            <w:r w:rsidRPr="00F148E4">
              <w:rPr>
                <w:lang w:val="nn-NO" w:bidi="nn-NO"/>
              </w:rPr>
              <w:br/>
              <w:t xml:space="preserve">- Dokumentasjonen er mangelfull eller upresis. </w:t>
            </w:r>
          </w:p>
        </w:tc>
      </w:tr>
    </w:tbl>
    <w:p w14:paraId="48FA4BAC" w14:textId="77777777" w:rsidR="00E76AAE" w:rsidRDefault="00E76AAE" w:rsidP="006F2701">
      <w:r>
        <w:rPr>
          <w:lang w:val="nn-NO" w:bidi="nn-NO"/>
        </w:rPr>
        <w:t xml:space="preserve">Kunden kan ikkje underkjenne funksjonalitet som tilfredsstiller Godkjenningskriteria som vart oppgitt i samband med </w:t>
      </w:r>
      <w:proofErr w:type="spellStart"/>
      <w:r>
        <w:rPr>
          <w:lang w:val="nn-NO" w:bidi="nn-NO"/>
        </w:rPr>
        <w:t>detaljering</w:t>
      </w:r>
      <w:proofErr w:type="spellEnd"/>
      <w:r>
        <w:rPr>
          <w:lang w:val="nn-NO" w:bidi="nn-NO"/>
        </w:rPr>
        <w:t xml:space="preserve"> og </w:t>
      </w:r>
      <w:proofErr w:type="spellStart"/>
      <w:r>
        <w:rPr>
          <w:lang w:val="nn-NO" w:bidi="nn-NO"/>
        </w:rPr>
        <w:t>spesifisering</w:t>
      </w:r>
      <w:proofErr w:type="spellEnd"/>
      <w:r>
        <w:rPr>
          <w:lang w:val="nn-NO" w:bidi="nn-NO"/>
        </w:rPr>
        <w:t xml:space="preserve"> av Behovsskildringa. Dersom Kunden ikkje har definert Godkjenningskriterium, skal leveransen oppfylle krava i den detaljerte behovsskildringa, jf. punkt 2.3.1. For det tilfellet at det ikkje ligg føre detaljert behovsskildring i samsvar med punkt 2.3.1, skal leveransen oppfylle krava i behovs- og løysingsskildringa i vedlegg 1 og 2.</w:t>
      </w:r>
    </w:p>
    <w:p w14:paraId="4535F26E" w14:textId="77777777" w:rsidR="00E76AAE" w:rsidRDefault="00E76AAE" w:rsidP="006F2701"/>
    <w:p w14:paraId="41A243D9" w14:textId="77777777" w:rsidR="00E76AAE" w:rsidRDefault="00E76AAE" w:rsidP="006F2701">
      <w:r>
        <w:rPr>
          <w:lang w:val="nn-NO" w:bidi="nn-NO"/>
        </w:rPr>
        <w:lastRenderedPageBreak/>
        <w:t xml:space="preserve">Når Kunden har </w:t>
      </w:r>
      <w:proofErr w:type="spellStart"/>
      <w:r>
        <w:rPr>
          <w:lang w:val="nn-NO" w:bidi="nn-NO"/>
        </w:rPr>
        <w:t>Akseptansetesta</w:t>
      </w:r>
      <w:proofErr w:type="spellEnd"/>
      <w:r>
        <w:rPr>
          <w:lang w:val="nn-NO" w:bidi="nn-NO"/>
        </w:rPr>
        <w:t xml:space="preserve"> og eventuelt på annan måte undersøkt om det som skal leverast etter Avtalen held avtalt kvalitet, skal Kunden, utan ugrunna opphald, og seinast innan 10 (ti) Vyrkedagar sende Leverandøren skriftleg melding om at leveransen er akseptert. </w:t>
      </w:r>
    </w:p>
    <w:p w14:paraId="0911A62A" w14:textId="77777777" w:rsidR="00E76AAE" w:rsidRDefault="00E76AAE" w:rsidP="006F2701"/>
    <w:p w14:paraId="052053EE" w14:textId="77777777" w:rsidR="00E76AAE" w:rsidRDefault="00E76AAE" w:rsidP="006F2701">
      <w:r>
        <w:rPr>
          <w:lang w:val="nn-NO" w:bidi="nn-NO"/>
        </w:rPr>
        <w:t xml:space="preserve">Kunden kan ikkje nekte å akseptere leveransen på grunn av forhold som er uvesentlege for Kunden sin bruk av leveransen. Det skal gå fram av Teststrategien i vedlegg 5 kor mange og kva slags feil som vert rekna som vesentlege. Dersom det ikkje er oppgitt </w:t>
      </w:r>
      <w:proofErr w:type="spellStart"/>
      <w:r>
        <w:rPr>
          <w:lang w:val="nn-NO" w:bidi="nn-NO"/>
        </w:rPr>
        <w:t>Akseptansekriterium</w:t>
      </w:r>
      <w:proofErr w:type="spellEnd"/>
      <w:r>
        <w:rPr>
          <w:lang w:val="nn-NO" w:bidi="nn-NO"/>
        </w:rPr>
        <w:t xml:space="preserve"> i Teststrategien, skal A- og B-feil kvar for seg reknast som vesentlege, med unntak av B-feil som ikkje er vesentlege for moglegheita Kunden har til å sette programvara i drift og starte på godkjenningsperioden. C-feil vert rekna som uvesentlege, dersom ikkje fleire C-feil samla sett medfører at godkjenning vil vere klart urimeleg. Feil som berre har oppstått éin gong, og som ikkje har latt seg </w:t>
      </w:r>
      <w:proofErr w:type="spellStart"/>
      <w:r>
        <w:rPr>
          <w:lang w:val="nn-NO" w:bidi="nn-NO"/>
        </w:rPr>
        <w:t>gjenskape</w:t>
      </w:r>
      <w:proofErr w:type="spellEnd"/>
      <w:r>
        <w:rPr>
          <w:lang w:val="nn-NO" w:bidi="nn-NO"/>
        </w:rPr>
        <w:t xml:space="preserve"> i </w:t>
      </w:r>
      <w:proofErr w:type="spellStart"/>
      <w:r>
        <w:rPr>
          <w:lang w:val="nn-NO" w:bidi="nn-NO"/>
        </w:rPr>
        <w:t>akseptansetestperioden</w:t>
      </w:r>
      <w:proofErr w:type="spellEnd"/>
      <w:r>
        <w:rPr>
          <w:lang w:val="nn-NO" w:bidi="nn-NO"/>
        </w:rPr>
        <w:t>, vert ikkje rekna som feil i forhold til godkjenning av testen.</w:t>
      </w:r>
    </w:p>
    <w:p w14:paraId="44408D8E" w14:textId="77777777" w:rsidR="00E76AAE" w:rsidRDefault="00E76AAE" w:rsidP="006F2701"/>
    <w:p w14:paraId="7B834DFC" w14:textId="77777777" w:rsidR="00E76AAE" w:rsidRPr="00E752EB" w:rsidRDefault="00E76AAE" w:rsidP="006F2701">
      <w:r>
        <w:rPr>
          <w:lang w:val="nn-NO" w:bidi="nn-NO"/>
        </w:rPr>
        <w:t xml:space="preserve">Dersom Kunden ikkje aksepterer leveransen, skal dette </w:t>
      </w:r>
      <w:proofErr w:type="spellStart"/>
      <w:r>
        <w:rPr>
          <w:lang w:val="nn-NO" w:bidi="nn-NO"/>
        </w:rPr>
        <w:t>grunngivast</w:t>
      </w:r>
      <w:proofErr w:type="spellEnd"/>
      <w:r>
        <w:rPr>
          <w:lang w:val="nn-NO" w:bidi="nn-NO"/>
        </w:rPr>
        <w:t xml:space="preserve"> skriftleg. Dersom Leverandøren gjer gjeldande at nektinga er urettmessig, medrekna at Leverandøren er usamd i kategorisering av feil, må det givast skriftleg melding om dette og seinast innan 5 (fem) Vyrkedagar. Dersom Kunden framleis ikkje aksepterer leveransen, skal tvisten løysast etter kapittel 16. </w:t>
      </w:r>
    </w:p>
    <w:p w14:paraId="7753AEBC" w14:textId="77777777" w:rsidR="00E76AAE" w:rsidRPr="00E752EB" w:rsidRDefault="00E76AAE" w:rsidP="006F2701"/>
    <w:p w14:paraId="60635B9B" w14:textId="77777777" w:rsidR="00E76AAE" w:rsidRDefault="00E76AAE" w:rsidP="006F2701">
      <w:r w:rsidRPr="00E752EB">
        <w:rPr>
          <w:lang w:val="nn-NO" w:bidi="nn-NO"/>
        </w:rPr>
        <w:t>Dersom Leverandøren ikkje motseier nektinga frå Kunden, skal Leverandøren innan 5 (fem) Vyrkedagar sende Kunden ein tidsplan for utbetring av feil og manglar. Leverandøren skal gi Kunden skriftleg melding når feila og manglane er utbetra. Kunden har krav på rimeleg tilleggstid for å teste og på annan måte undersøke om utbetringane er tilstrekkelege til at leveransen kan aksepterast. Kunden sin aksept av leveransen er ikkje til hinder for at Kunden seinare kan krevje utbetra feil og manglar som Kunden ikkje oppdaga under testen, eller feil som ikkje er vorte retta av Leverandøren før aksept.</w:t>
      </w:r>
    </w:p>
    <w:p w14:paraId="5EBE2625" w14:textId="77777777" w:rsidR="006D453D" w:rsidRDefault="006D453D" w:rsidP="006F2701"/>
    <w:p w14:paraId="3FCA354E" w14:textId="77777777" w:rsidR="00E76AAE" w:rsidRDefault="00E76AAE" w:rsidP="006F2701">
      <w:pPr>
        <w:pStyle w:val="Overskrift3"/>
      </w:pPr>
      <w:bookmarkStart w:id="21" w:name="_Toc230783546"/>
      <w:r w:rsidRPr="00B22FF4">
        <w:rPr>
          <w:lang w:val="nn-NO" w:bidi="nn-NO"/>
        </w:rPr>
        <w:t>Stans ved vedvarande feil</w:t>
      </w:r>
      <w:bookmarkEnd w:id="21"/>
    </w:p>
    <w:p w14:paraId="4B6BBF56" w14:textId="3B9FF911" w:rsidR="00E76AAE" w:rsidRDefault="00E76AAE" w:rsidP="006F2701">
      <w:r>
        <w:rPr>
          <w:lang w:val="nn-NO" w:bidi="nn-NO"/>
        </w:rPr>
        <w:t xml:space="preserve">Dersom </w:t>
      </w:r>
      <w:proofErr w:type="spellStart"/>
      <w:r>
        <w:rPr>
          <w:lang w:val="nn-NO" w:bidi="nn-NO"/>
        </w:rPr>
        <w:t>Akseptansekriteria</w:t>
      </w:r>
      <w:proofErr w:type="spellEnd"/>
      <w:r>
        <w:rPr>
          <w:lang w:val="nn-NO" w:bidi="nn-NO"/>
        </w:rPr>
        <w:t xml:space="preserve"> ikkje er oppfylte etter 3 (tre) rundar med feilretting og Retesting, skal programvareutviklinga stoppast og alle utviklingsressursar allokerast til feilretting. Feilrettinga skal gå føre seg fram til </w:t>
      </w:r>
      <w:proofErr w:type="spellStart"/>
      <w:r>
        <w:rPr>
          <w:lang w:val="nn-NO" w:bidi="nn-NO"/>
        </w:rPr>
        <w:t>Akseptansekriteria</w:t>
      </w:r>
      <w:proofErr w:type="spellEnd"/>
      <w:r>
        <w:rPr>
          <w:lang w:val="nn-NO" w:bidi="nn-NO"/>
        </w:rPr>
        <w:t xml:space="preserve"> er oppfylte. Leverandøren får ikkje vederlag for denne feilrettinga. Opphaldet i programvareutviklinga inneber ikkje at det avtalte estimerte tidspunktet for Overlevering av siste Delleveranse og Avslutning (som bl.a. har innverknad på sluttbonus) vert forskyvd.</w:t>
      </w:r>
    </w:p>
    <w:p w14:paraId="7F982373" w14:textId="77777777" w:rsidR="00E76AAE" w:rsidRDefault="00E76AAE" w:rsidP="006F2701"/>
    <w:p w14:paraId="0A94F17C" w14:textId="77777777" w:rsidR="00E76AAE" w:rsidRDefault="00E76AAE" w:rsidP="006F2701">
      <w:pPr>
        <w:pStyle w:val="Overskrift3"/>
      </w:pPr>
      <w:bookmarkStart w:id="22" w:name="_Toc230783547"/>
      <w:r w:rsidRPr="00B22FF4">
        <w:rPr>
          <w:lang w:val="nn-NO" w:bidi="nn-NO"/>
        </w:rPr>
        <w:t>Utprøving av Delleveransane</w:t>
      </w:r>
      <w:bookmarkEnd w:id="22"/>
    </w:p>
    <w:p w14:paraId="0F00DB85" w14:textId="77777777" w:rsidR="00E76AAE" w:rsidRDefault="00E76AAE" w:rsidP="006F2701">
      <w:r>
        <w:rPr>
          <w:lang w:val="nn-NO" w:bidi="nn-NO"/>
        </w:rPr>
        <w:t>Etter at Kunden har testa og akseptert Delleveransen, skal det gjennomførast ei Utprøving av programvara som er utvikla. Dersom Utprøving skal skje i ordinær drift, skal Utprøving skje etter at Delleveransen er Overlevert i samsvar med punkt 2.4 og sett i produksjon i samsvar med punkt 2.5.1.</w:t>
      </w:r>
    </w:p>
    <w:p w14:paraId="2EF23D02" w14:textId="77777777" w:rsidR="00E76AAE" w:rsidRDefault="00E76AAE" w:rsidP="006F2701"/>
    <w:p w14:paraId="1E1B3857" w14:textId="77777777" w:rsidR="00E76AAE" w:rsidRDefault="00E76AAE" w:rsidP="006F2701">
      <w:r>
        <w:rPr>
          <w:lang w:val="nn-NO" w:bidi="nn-NO"/>
        </w:rPr>
        <w:t xml:space="preserve">Organisering og gjennomføring av Utprøvinga, og korleis innsamling, formidling og implementering av resultata skal gå føre seg, går fram av Leveranseplanen. </w:t>
      </w:r>
    </w:p>
    <w:p w14:paraId="154D2771" w14:textId="77777777" w:rsidR="00E76AAE" w:rsidRDefault="00E76AAE" w:rsidP="006F2701"/>
    <w:p w14:paraId="4BEED89E" w14:textId="77777777" w:rsidR="00E76AAE" w:rsidRDefault="00E76AAE" w:rsidP="006F2701">
      <w:r>
        <w:rPr>
          <w:lang w:val="nn-NO" w:bidi="nn-NO"/>
        </w:rPr>
        <w:lastRenderedPageBreak/>
        <w:t>Føremålet med Utprøvinga er at brukarar utanfor prosjektet skal få høve til å nytte Programvara og kome med tilbakemeldingar som kan takast omsyn til i den vidare utviklinga. Dersom slike tilbakemeldingar medfører behov for å gjere om att alt akseptert funksjonalitet, skal dette handterast som ei endring i samsvar med reglane i kapittel 3, jf. også punkt 1.4 ovanfor.</w:t>
      </w:r>
    </w:p>
    <w:p w14:paraId="24F8F294" w14:textId="77777777" w:rsidR="00E76AAE" w:rsidRDefault="00E76AAE" w:rsidP="006F2701"/>
    <w:p w14:paraId="7D7ECEAF" w14:textId="77777777" w:rsidR="00A574A0" w:rsidRDefault="00E76AAE" w:rsidP="006F2701">
      <w:pPr>
        <w:pStyle w:val="Overskrift2"/>
      </w:pPr>
      <w:bookmarkStart w:id="23" w:name="_Toc230783548"/>
      <w:r w:rsidRPr="00CD1F9D">
        <w:rPr>
          <w:lang w:val="nn-NO" w:bidi="nn-NO"/>
        </w:rPr>
        <w:t>Overlevering</w:t>
      </w:r>
      <w:bookmarkEnd w:id="23"/>
    </w:p>
    <w:p w14:paraId="04CC1540" w14:textId="77777777" w:rsidR="00E76AAE" w:rsidRPr="00046A91" w:rsidRDefault="00E76AAE" w:rsidP="006F2701">
      <w:r>
        <w:rPr>
          <w:lang w:val="nn-NO" w:bidi="nn-NO"/>
        </w:rPr>
        <w:t xml:space="preserve">Når Kunden har akseptert Delleveransen, skal Leverandøren Overlevere Programvara og Andre leveranseelement til Kunden, på den måten som er avtalt i vedlegg 4, saman med ei skriftleg oversikt over kva som er Overlevert. Første Vyrkedag etter Overlevering frå Leverandøren kallar vi Overleveringsdag. </w:t>
      </w:r>
    </w:p>
    <w:p w14:paraId="2457ED87" w14:textId="77777777" w:rsidR="00E76AAE" w:rsidRPr="00350478" w:rsidRDefault="00E76AAE" w:rsidP="006F2701"/>
    <w:p w14:paraId="5C400D23" w14:textId="77777777" w:rsidR="00E76AAE" w:rsidRPr="00781AC4" w:rsidRDefault="00E76AAE" w:rsidP="006F2701">
      <w:r w:rsidRPr="007A239E">
        <w:rPr>
          <w:lang w:val="nn-NO" w:bidi="nn-NO"/>
        </w:rPr>
        <w:t xml:space="preserve">Dersom Kunden ikkje er samd i at leveransen som Overlevert, er i samsvar med det som er avtalt, skal Kunden utan ugrunna opphald gi Leverandøren skriftleg melding om dette.  </w:t>
      </w:r>
    </w:p>
    <w:p w14:paraId="2044E14B" w14:textId="77777777" w:rsidR="00E76AAE" w:rsidRPr="00871687" w:rsidRDefault="00E76AAE" w:rsidP="006F2701"/>
    <w:p w14:paraId="0D83AB1A" w14:textId="77777777" w:rsidR="00E76AAE" w:rsidRPr="00350478" w:rsidRDefault="00E76AAE" w:rsidP="006F2701">
      <w:r w:rsidRPr="00871687">
        <w:rPr>
          <w:lang w:val="nn-NO" w:bidi="nn-NO"/>
        </w:rPr>
        <w:t xml:space="preserve">Dersom Leverandøren gjer gjeldande at nektinga er urettmessig, må det givast skriftleg melding om dette og seinast innan 5 (fem) Vyrkedagar. Dersom Kunden framleis ikkje aksepterer Overleveringa, skal tvisten løysast etter kapittel 16. </w:t>
      </w:r>
    </w:p>
    <w:p w14:paraId="0F47C869" w14:textId="77777777" w:rsidR="00E76AAE" w:rsidRPr="007A239E" w:rsidRDefault="00E76AAE" w:rsidP="006F2701"/>
    <w:p w14:paraId="4FE00DF4" w14:textId="77777777" w:rsidR="00E76AAE" w:rsidRDefault="00E76AAE" w:rsidP="006F2701">
      <w:r w:rsidRPr="00781AC4">
        <w:rPr>
          <w:lang w:val="nn-NO" w:bidi="nn-NO"/>
        </w:rPr>
        <w:t>Dersom Leverandøren ikkje motseier nektinga frå Kunden, skal Leverandøren innan 5 (fem) Vyrkedagar sende Kunden ein tidsplan for utbetring av feil og manglar ved Overleveringa. Leverandøren skal gi Kunden skriftleg melding når feila og manglane er utbetra.</w:t>
      </w:r>
    </w:p>
    <w:p w14:paraId="6184311D" w14:textId="77777777" w:rsidR="00E76AAE" w:rsidRDefault="00E76AAE" w:rsidP="006F2701"/>
    <w:p w14:paraId="275D1FD2" w14:textId="77777777" w:rsidR="00E76AAE" w:rsidRDefault="00E76AAE" w:rsidP="006F2701">
      <w:r>
        <w:rPr>
          <w:lang w:val="nn-NO" w:bidi="nn-NO"/>
        </w:rPr>
        <w:t>Kunden har krav på rimeleg tilleggstid for å undersøke om utbetringane er tilstrekkelege til at Overleveringa kan aksepterast.</w:t>
      </w:r>
    </w:p>
    <w:p w14:paraId="3A9A7F8D" w14:textId="77777777" w:rsidR="00A574A0" w:rsidRDefault="00A574A0" w:rsidP="006F2701"/>
    <w:p w14:paraId="541C09E8" w14:textId="68648A98" w:rsidR="00A574A0" w:rsidRDefault="00E76AAE" w:rsidP="006F2701">
      <w:pPr>
        <w:pStyle w:val="Overskrift2"/>
      </w:pPr>
      <w:bookmarkStart w:id="24" w:name="_Toc230783549"/>
      <w:r w:rsidRPr="00B22FF4">
        <w:rPr>
          <w:lang w:val="nn-NO" w:bidi="nn-NO"/>
        </w:rPr>
        <w:t>Produksjonssetting, godkjenningsperiode og Leveringsdag</w:t>
      </w:r>
      <w:bookmarkEnd w:id="24"/>
    </w:p>
    <w:p w14:paraId="52B4E046" w14:textId="77777777" w:rsidR="00A574A0" w:rsidRDefault="00E76AAE" w:rsidP="006F2701">
      <w:pPr>
        <w:pStyle w:val="Overskrift3"/>
      </w:pPr>
      <w:bookmarkStart w:id="25" w:name="_Toc230783550"/>
      <w:r>
        <w:rPr>
          <w:lang w:val="nn-NO" w:bidi="nn-NO"/>
        </w:rPr>
        <w:t>Produksjonssetting</w:t>
      </w:r>
      <w:bookmarkEnd w:id="25"/>
    </w:p>
    <w:p w14:paraId="000CB2DA" w14:textId="77777777" w:rsidR="00E76AAE" w:rsidRDefault="00E76AAE" w:rsidP="006F2701">
      <w:r>
        <w:rPr>
          <w:lang w:val="nn-NO" w:bidi="nn-NO"/>
        </w:rPr>
        <w:t>Programvara skal settast i ordinær drift (produksjon) innan den fristen som går fram av Prosjekt- og milestolpeplanen i vedlegg 4. Kunden skal utarbeide ein plan for Produksjonssetting. Leverandøren skal vere til hjelp dersom det går fram av Prosjekt- og milestolpeplanen.</w:t>
      </w:r>
    </w:p>
    <w:p w14:paraId="02360B5F" w14:textId="77777777" w:rsidR="00A574A0" w:rsidRDefault="00A574A0" w:rsidP="006F2701"/>
    <w:p w14:paraId="6E5EFB80" w14:textId="77777777" w:rsidR="00A574A0" w:rsidRDefault="00E76AAE" w:rsidP="006F2701">
      <w:pPr>
        <w:pStyle w:val="Overskrift3"/>
      </w:pPr>
      <w:bookmarkStart w:id="26" w:name="_Ref312414842"/>
      <w:bookmarkStart w:id="27" w:name="_Toc230783551"/>
      <w:r>
        <w:rPr>
          <w:lang w:val="nn-NO" w:bidi="nn-NO"/>
        </w:rPr>
        <w:t>Varigheita på godkjenningsperioden</w:t>
      </w:r>
      <w:bookmarkEnd w:id="26"/>
      <w:bookmarkEnd w:id="27"/>
    </w:p>
    <w:p w14:paraId="4CE349A4" w14:textId="77777777" w:rsidR="00E76AAE" w:rsidRDefault="00E76AAE" w:rsidP="006F2701">
      <w:r w:rsidRPr="009B1D79">
        <w:rPr>
          <w:lang w:val="nn-NO" w:bidi="nn-NO"/>
        </w:rPr>
        <w:t xml:space="preserve">Frå Produksjonssetting gjeld ein godkjenningsperiode på 3 (tre) månader. Dersom Produksjonssetting vert forseinka som følge av forhold hos Kunden, tar godkjenningsperioden likevel til frå avtalt tidspunkt, med mindre Kunden ber om endring av milestolpeplanen i samsvar med kapittel 3. </w:t>
      </w:r>
    </w:p>
    <w:p w14:paraId="468CEED2" w14:textId="77777777" w:rsidR="00E76AAE" w:rsidRDefault="00E76AAE" w:rsidP="006F2701"/>
    <w:p w14:paraId="27B2CAC1" w14:textId="77777777" w:rsidR="00A574A0" w:rsidRDefault="00E76AAE" w:rsidP="006F2701">
      <w:r w:rsidRPr="00046A91">
        <w:rPr>
          <w:lang w:val="nn-NO" w:bidi="nn-NO"/>
        </w:rPr>
        <w:t>Første vyrkedag etter at leveransen er eller er rekna som godkjend, vert rekna som Leveringsdag. Frå Leveringsdagen har Kunden garanti som bestemt i kapittel 4.</w:t>
      </w:r>
    </w:p>
    <w:p w14:paraId="11190723" w14:textId="77777777" w:rsidR="00A574A0" w:rsidRDefault="00A574A0" w:rsidP="006F2701"/>
    <w:p w14:paraId="083385F6" w14:textId="77777777" w:rsidR="00A574A0" w:rsidRDefault="00E76AAE" w:rsidP="006F2701">
      <w:pPr>
        <w:pStyle w:val="Overskrift3"/>
      </w:pPr>
      <w:bookmarkStart w:id="28" w:name="_Toc230783552"/>
      <w:r w:rsidRPr="009B1D79">
        <w:rPr>
          <w:lang w:val="nn-NO" w:bidi="nn-NO"/>
        </w:rPr>
        <w:t>Undersøkingsplikta til Kunden</w:t>
      </w:r>
      <w:bookmarkEnd w:id="28"/>
    </w:p>
    <w:p w14:paraId="3BA6E358" w14:textId="77777777" w:rsidR="00E76AAE" w:rsidRPr="009B1D79" w:rsidRDefault="00E76AAE" w:rsidP="006F2701">
      <w:r w:rsidRPr="009B1D79">
        <w:rPr>
          <w:lang w:val="nn-NO" w:bidi="nn-NO"/>
        </w:rPr>
        <w:t>Kunden skal i løpet av godkjenningsperioden undersøke om leveransen er i samsvar med det som er avtalt.</w:t>
      </w:r>
    </w:p>
    <w:p w14:paraId="0C6C6A8F" w14:textId="77777777" w:rsidR="00E76AAE" w:rsidRPr="009B1D79" w:rsidRDefault="00E76AAE" w:rsidP="006F2701"/>
    <w:p w14:paraId="36409D48" w14:textId="77777777" w:rsidR="00E76AAE" w:rsidRDefault="00E76AAE" w:rsidP="006F2701">
      <w:r w:rsidRPr="009B1D79">
        <w:rPr>
          <w:lang w:val="nn-NO" w:bidi="nn-NO"/>
        </w:rPr>
        <w:lastRenderedPageBreak/>
        <w:t xml:space="preserve">Kunden si undersøking i godkjenningsperioden skal gjennomførast med utgangspunkt i dei ordinære, daglege drifts- og arbeidsoppgåvene. Ei nærare </w:t>
      </w:r>
      <w:proofErr w:type="spellStart"/>
      <w:r w:rsidRPr="009B1D79">
        <w:rPr>
          <w:lang w:val="nn-NO" w:bidi="nn-NO"/>
        </w:rPr>
        <w:t>spesifisering</w:t>
      </w:r>
      <w:proofErr w:type="spellEnd"/>
      <w:r w:rsidRPr="009B1D79">
        <w:rPr>
          <w:lang w:val="nn-NO" w:bidi="nn-NO"/>
        </w:rPr>
        <w:t xml:space="preserve"> av innhaldet i godkjenningsperioden med konkret oppgiving av dei undersøkingane som Kunden skal gjennomføre, kan vere oppgitt i vedlegg 5.</w:t>
      </w:r>
    </w:p>
    <w:p w14:paraId="67DEA8DF" w14:textId="77777777" w:rsidR="00DA5CD4" w:rsidRPr="009B1D79" w:rsidRDefault="00DA5CD4" w:rsidP="006F2701"/>
    <w:p w14:paraId="64016B6B" w14:textId="77777777" w:rsidR="00A574A0" w:rsidRDefault="00DA5CD4" w:rsidP="006F2701">
      <w:pPr>
        <w:pStyle w:val="Overskrift3"/>
      </w:pPr>
      <w:bookmarkStart w:id="29" w:name="_Toc230783553"/>
      <w:r w:rsidRPr="009B1D79">
        <w:rPr>
          <w:lang w:val="nn-NO" w:bidi="nn-NO"/>
        </w:rPr>
        <w:t>Handtering av feil</w:t>
      </w:r>
      <w:bookmarkEnd w:id="29"/>
    </w:p>
    <w:p w14:paraId="2582E41B" w14:textId="77777777" w:rsidR="00DA5CD4" w:rsidRPr="009B1D79" w:rsidRDefault="00DA5CD4" w:rsidP="006F2701">
      <w:r w:rsidRPr="009B1D79">
        <w:rPr>
          <w:lang w:val="nn-NO" w:bidi="nn-NO"/>
        </w:rPr>
        <w:t xml:space="preserve">I godkjenningsperioden skal Kunden fortløpande gi Leverandøren skriftleg melding om eventuelle feil, etter prosedyrar som er avtalte i vedlegg 5. </w:t>
      </w:r>
    </w:p>
    <w:p w14:paraId="2975996E" w14:textId="77777777" w:rsidR="00DA5CD4" w:rsidRPr="009B1D79" w:rsidRDefault="00DA5CD4" w:rsidP="006F2701"/>
    <w:p w14:paraId="1F8BDE97" w14:textId="77777777" w:rsidR="00DA5CD4" w:rsidRPr="009B1D79" w:rsidRDefault="00DA5CD4" w:rsidP="006F2701">
      <w:r w:rsidRPr="009B1D79">
        <w:rPr>
          <w:lang w:val="nn-NO" w:bidi="nn-NO"/>
        </w:rPr>
        <w:t>Dersom ikkje anna er avtalt, skal eventuelle feil som vert rapporterte i godkjenningsperioden, vere utbetra seinast innan utgangen av godkjenningsperioden. Dersom det ved interaksjonen mellom ein ny Delleveranse og tidlegare Delleveransar vert synleggjort feil og manglar som må rettast i tidlegare Delleveransar, skal dette rettast i godkjenningsperioden for den nye Delleveransen.</w:t>
      </w:r>
    </w:p>
    <w:p w14:paraId="53E70139" w14:textId="77777777" w:rsidR="00DA5CD4" w:rsidRPr="009B1D79" w:rsidRDefault="00DA5CD4" w:rsidP="006F2701">
      <w:pPr>
        <w:pStyle w:val="Merknadstekst"/>
      </w:pPr>
      <w:r w:rsidRPr="009B1D79">
        <w:rPr>
          <w:lang w:val="nn-NO" w:bidi="nn-NO"/>
        </w:rPr>
        <w:t xml:space="preserve"> </w:t>
      </w:r>
    </w:p>
    <w:p w14:paraId="6026D4A7" w14:textId="77777777" w:rsidR="00DA5CD4" w:rsidRPr="009B1D79" w:rsidRDefault="00DA5CD4" w:rsidP="006F2701">
      <w:r w:rsidRPr="009B1D79">
        <w:rPr>
          <w:lang w:val="nn-NO" w:bidi="nn-NO"/>
        </w:rPr>
        <w:t xml:space="preserve">Dersom Kunden finn, og skriftleg gjer gjeldande feil som gjer det uråd å bruke systemet eller delar av systemet, vert godkjenningsperioden rekna for stoppa frå den dagen Kunden sender melding. Godkjenningsperioden startar ikkje att før Leverandøren har utbetra feila. </w:t>
      </w:r>
    </w:p>
    <w:p w14:paraId="4CB8E88D" w14:textId="77777777" w:rsidR="00A574A0" w:rsidRDefault="00A574A0" w:rsidP="006F2701"/>
    <w:p w14:paraId="6CBE59EA" w14:textId="77777777" w:rsidR="00A574A0" w:rsidRDefault="00DA5CD4" w:rsidP="006F2701">
      <w:pPr>
        <w:pStyle w:val="Overskrift3"/>
      </w:pPr>
      <w:bookmarkStart w:id="30" w:name="_Ref312414837"/>
      <w:bookmarkStart w:id="31" w:name="_Ref312414846"/>
      <w:bookmarkStart w:id="32" w:name="_Toc230783554"/>
      <w:r w:rsidRPr="009B1D79">
        <w:rPr>
          <w:lang w:val="nn-NO" w:bidi="nn-NO"/>
        </w:rPr>
        <w:t>Endeleg godkjenning – Leveringsdag</w:t>
      </w:r>
      <w:bookmarkEnd w:id="30"/>
      <w:bookmarkEnd w:id="31"/>
      <w:bookmarkEnd w:id="32"/>
    </w:p>
    <w:p w14:paraId="5D8C470A" w14:textId="77777777" w:rsidR="00DA5CD4" w:rsidRPr="009B1D79" w:rsidRDefault="00DA5CD4" w:rsidP="006F2701">
      <w:r w:rsidRPr="009B1D79">
        <w:rPr>
          <w:lang w:val="nn-NO" w:bidi="nn-NO"/>
        </w:rPr>
        <w:t>Kunden skal før utløpet av godkjenningsperioden sende Leverandøren ei skriftleg melding om resultatet av undersøkinga, og om leveransen er vurdert å vere i samsvar med det avtalte og dermed kan godkjennast, eller ikkje. Er slik melding ikkje send innan utløpet av godkjenningsperioden, er leveransen likevel rekna som godkjend (ved passivitet).</w:t>
      </w:r>
    </w:p>
    <w:p w14:paraId="698E2D29" w14:textId="77777777" w:rsidR="00DA5CD4" w:rsidRPr="009B1D79" w:rsidRDefault="00DA5CD4" w:rsidP="006F2701"/>
    <w:p w14:paraId="0E6778A1" w14:textId="7FB55791" w:rsidR="00DA5CD4" w:rsidRDefault="00DA5CD4" w:rsidP="006F2701">
      <w:r w:rsidRPr="009B1D79">
        <w:rPr>
          <w:lang w:val="nn-NO" w:bidi="nn-NO"/>
        </w:rPr>
        <w:t>Kunden kan ikkje nekte å godkjenne leveransen på grunn av forhold som er uvesentlege for Kunden sin bruk av leveransen. Det skal gå fram av vedlegg 5 kva slags feil som vert rekna som vesentlege. Med mindre anna går fram av vedlegg 5, skal A-feil og 3 (tre) eller fleire B-feil kvar for seg reknast som vesentlege. C-feil vert rekna som uvesentlege, dersom ikkje fleire C-feil samla sett medfører at godkjenning vil vere klart urimeleg.</w:t>
      </w:r>
    </w:p>
    <w:p w14:paraId="328B8032" w14:textId="77777777" w:rsidR="00DA5CD4" w:rsidRDefault="00DA5CD4" w:rsidP="006F2701"/>
    <w:p w14:paraId="2CC1D17C" w14:textId="77777777" w:rsidR="00DA5CD4" w:rsidRPr="009B1D79" w:rsidRDefault="00DA5CD4" w:rsidP="006F2701">
      <w:r w:rsidRPr="00B22FF4">
        <w:rPr>
          <w:lang w:val="nn-NO" w:bidi="nn-NO"/>
        </w:rPr>
        <w:t>Dersom det ved utløpet av godkjenningsperioden ligg føre feil som gir Kunden rett til å nekte godkjenning, kan Kunden likevel velje å godkjenne og sette som vilkår for godkjenning at det ligg føre ein realistisk plan for snarast mogleg utbetring av alle feil. Dersom Leverandøren ikkje held planen for utbetring av slike uteståande feil som ville gitt Kunden rett til å nekte godkjenning, skal Leveringsdag likevel ikkje reknast for skjedd, og Kunden kan gjere gjeldande eventuelle forseinkingssanksjonar i samsvar med kapittel 11.5.</w:t>
      </w:r>
    </w:p>
    <w:p w14:paraId="228E5B4A" w14:textId="77777777" w:rsidR="00DA5CD4" w:rsidRPr="009B1D79" w:rsidRDefault="00DA5CD4" w:rsidP="006F2701"/>
    <w:p w14:paraId="4A50E62C" w14:textId="77777777" w:rsidR="00DA5CD4" w:rsidRPr="009B1D79" w:rsidRDefault="00DA5CD4" w:rsidP="006F2701">
      <w:r w:rsidRPr="009B1D79">
        <w:rPr>
          <w:lang w:val="nn-NO" w:bidi="nn-NO"/>
        </w:rPr>
        <w:t xml:space="preserve">Dersom Kunden ikkje godkjenner at leveransen er i samsvar med det avtalte, skal det </w:t>
      </w:r>
      <w:proofErr w:type="spellStart"/>
      <w:r w:rsidRPr="009B1D79">
        <w:rPr>
          <w:lang w:val="nn-NO" w:bidi="nn-NO"/>
        </w:rPr>
        <w:t>grunngivast</w:t>
      </w:r>
      <w:proofErr w:type="spellEnd"/>
      <w:r w:rsidRPr="009B1D79">
        <w:rPr>
          <w:lang w:val="nn-NO" w:bidi="nn-NO"/>
        </w:rPr>
        <w:t xml:space="preserve"> skriftleg. Dersom Leverandøren gjer gjeldande at nektinga er urettmessig, medrekna at Leverandøren er usamd i kategoriseringa av feil, må det givast skriftleg melding om dette og seinast innan 5 (fem) Vyrkedagar frå mottak av Kunden si melding om nekting. Dersom Kunden framleis ikkje godkjenner leveransen, skal tvisten løysast etter kapittel 16.</w:t>
      </w:r>
    </w:p>
    <w:p w14:paraId="1C9AF9FB" w14:textId="77777777" w:rsidR="00DA5CD4" w:rsidRPr="009B1D79" w:rsidRDefault="00DA5CD4" w:rsidP="006F2701">
      <w:r w:rsidRPr="009B1D79">
        <w:rPr>
          <w:lang w:val="nn-NO" w:bidi="nn-NO"/>
        </w:rPr>
        <w:lastRenderedPageBreak/>
        <w:t xml:space="preserve">Dersom Leverandøren ikkje motseier nektinga frå Kunden, skal Leverandøren innan 5 (fem) Vyrkedagar sende Kunden ein tidsplan for utbetring av feila ved leveransen. Leverandøren skal gi Kunden skriftleg melding når utbetringa er gjort. Utbetringar vert ikkje rekna for utførte før dei er forsvarleg testa av Leverandøren. Testar skal omfatte alle delar av leveransen som kan vere påverka av feila. </w:t>
      </w:r>
    </w:p>
    <w:p w14:paraId="0074DD6A" w14:textId="77777777" w:rsidR="00DA5CD4" w:rsidRPr="009B1D79" w:rsidRDefault="00DA5CD4" w:rsidP="006F2701"/>
    <w:p w14:paraId="1E5EED13" w14:textId="77777777" w:rsidR="00DA5CD4" w:rsidRPr="009B1D79" w:rsidRDefault="00DA5CD4" w:rsidP="006F2701">
      <w:r w:rsidRPr="009B1D79">
        <w:rPr>
          <w:lang w:val="nn-NO" w:bidi="nn-NO"/>
        </w:rPr>
        <w:t>Kunden skal så snart Leverandøren har meldt at feila er utbetra, fortsette undersøkinga si av det utbetra i godkjenningsperioden.</w:t>
      </w:r>
    </w:p>
    <w:p w14:paraId="3AB9A2E8" w14:textId="77777777" w:rsidR="00DA5CD4" w:rsidRPr="009B1D79" w:rsidRDefault="00DA5CD4" w:rsidP="006F2701"/>
    <w:p w14:paraId="7EAB7BAD" w14:textId="77777777" w:rsidR="00DA5CD4" w:rsidRPr="009B1D79" w:rsidRDefault="00DA5CD4" w:rsidP="006F2701">
      <w:r w:rsidRPr="009B1D79">
        <w:rPr>
          <w:lang w:val="nn-NO" w:bidi="nn-NO"/>
        </w:rPr>
        <w:t>Dersom leveransen ikkje vert godkjend, skal godkjenningsperioden utvidast til vilkåra for godkjenning er oppfylt.</w:t>
      </w:r>
    </w:p>
    <w:p w14:paraId="7F004E04" w14:textId="77777777" w:rsidR="001240AA" w:rsidRPr="009B1D79" w:rsidRDefault="001240AA" w:rsidP="006F2701"/>
    <w:p w14:paraId="1257D5F5" w14:textId="77777777" w:rsidR="00DA5CD4" w:rsidRPr="009B1D79" w:rsidRDefault="009270B8" w:rsidP="006F2701">
      <w:r w:rsidRPr="00046A91">
        <w:rPr>
          <w:lang w:val="nn-NO" w:bidi="nn-NO"/>
        </w:rPr>
        <w:t xml:space="preserve">Første Vyrkedag etter at leveransen er eller er rekna som godkjend, er Leveringsdag. </w:t>
      </w:r>
    </w:p>
    <w:p w14:paraId="4EB7E2C8" w14:textId="77777777" w:rsidR="00DA5CD4" w:rsidRPr="009B1D79" w:rsidRDefault="00DA5CD4" w:rsidP="006F2701"/>
    <w:p w14:paraId="7F83F722" w14:textId="1E0EB390" w:rsidR="00DA5CD4" w:rsidRDefault="00DA5CD4" w:rsidP="006F2701">
      <w:r w:rsidRPr="009B1D79">
        <w:rPr>
          <w:lang w:val="nn-NO" w:bidi="nn-NO"/>
        </w:rPr>
        <w:t xml:space="preserve">Godkjenning frå Kunden er ikkje til hinder for at Kunden i garantiperioden kan krevje utbetra feil og manglar som Kunden ikkje oppdaga i godkjenningsperioden, eller feil som ikkje er retta av Leverandøren i godkjenningsperioden. Leverandøren sine eventuelle krav på dekning av ekstra utgifter er regulerte i punkt </w:t>
      </w:r>
      <w:r>
        <w:rPr>
          <w:lang w:val="nn-NO" w:bidi="nn-NO"/>
        </w:rPr>
        <w:fldChar w:fldCharType="begin"/>
      </w:r>
      <w:r>
        <w:rPr>
          <w:lang w:val="nn-NO" w:bidi="nn-NO"/>
        </w:rPr>
        <w:instrText xml:space="preserve"> REF _Ref375311883 \r \h </w:instrText>
      </w:r>
      <w:r>
        <w:rPr>
          <w:lang w:val="nn-NO" w:bidi="nn-NO"/>
        </w:rPr>
      </w:r>
      <w:r>
        <w:rPr>
          <w:lang w:val="nn-NO" w:bidi="nn-NO"/>
        </w:rPr>
        <w:fldChar w:fldCharType="separate"/>
      </w:r>
      <w:r w:rsidR="0032400C">
        <w:rPr>
          <w:lang w:val="nn-NO" w:bidi="nn-NO"/>
        </w:rPr>
        <w:t>4.4</w:t>
      </w:r>
      <w:r>
        <w:rPr>
          <w:lang w:val="nn-NO" w:bidi="nn-NO"/>
        </w:rPr>
        <w:fldChar w:fldCharType="end"/>
      </w:r>
      <w:r w:rsidRPr="009B1D79">
        <w:rPr>
          <w:lang w:val="nn-NO" w:bidi="nn-NO"/>
        </w:rPr>
        <w:t>.</w:t>
      </w:r>
    </w:p>
    <w:p w14:paraId="04ACC373" w14:textId="77777777" w:rsidR="00A574A0" w:rsidRDefault="00A574A0" w:rsidP="006F2701"/>
    <w:p w14:paraId="72D2BC0F" w14:textId="77777777" w:rsidR="00A574A0" w:rsidRDefault="00DA5CD4" w:rsidP="006F2701">
      <w:pPr>
        <w:pStyle w:val="Overskrift2"/>
      </w:pPr>
      <w:bookmarkStart w:id="33" w:name="_Toc230783555"/>
      <w:r>
        <w:rPr>
          <w:lang w:val="nn-NO" w:bidi="nn-NO"/>
        </w:rPr>
        <w:t>Avslutning</w:t>
      </w:r>
      <w:bookmarkEnd w:id="33"/>
    </w:p>
    <w:p w14:paraId="19858EE0" w14:textId="77777777" w:rsidR="00A574A0" w:rsidRDefault="00DA5CD4" w:rsidP="006F2701">
      <w:pPr>
        <w:pStyle w:val="Overskrift3"/>
      </w:pPr>
      <w:bookmarkStart w:id="34" w:name="_Toc230783556"/>
      <w:r>
        <w:rPr>
          <w:lang w:val="nn-NO" w:bidi="nn-NO"/>
        </w:rPr>
        <w:t>Endring ut frå tilbakemelding frå siste Utprøving</w:t>
      </w:r>
      <w:bookmarkEnd w:id="34"/>
    </w:p>
    <w:p w14:paraId="33C6F1EE" w14:textId="77777777" w:rsidR="00DA5CD4" w:rsidRDefault="00DA5CD4" w:rsidP="006F2701">
      <w:r>
        <w:rPr>
          <w:lang w:val="nn-NO" w:bidi="nn-NO"/>
        </w:rPr>
        <w:t xml:space="preserve">Etter Utprøving av den siste Delleveransen skal Leverandøren gjere eventuelle endringar i Programvara, teste desse som skildra i punkt 2.3.2 og godgjere at Startkriteria for Kunden sin </w:t>
      </w:r>
      <w:proofErr w:type="spellStart"/>
      <w:r>
        <w:rPr>
          <w:lang w:val="nn-NO" w:bidi="nn-NO"/>
        </w:rPr>
        <w:t>Akseptansetest</w:t>
      </w:r>
      <w:proofErr w:type="spellEnd"/>
      <w:r>
        <w:rPr>
          <w:lang w:val="nn-NO" w:bidi="nn-NO"/>
        </w:rPr>
        <w:t xml:space="preserve"> er oppfylte. Startkriteria for </w:t>
      </w:r>
      <w:proofErr w:type="spellStart"/>
      <w:r>
        <w:rPr>
          <w:lang w:val="nn-NO" w:bidi="nn-NO"/>
        </w:rPr>
        <w:t>Akseptansetesten</w:t>
      </w:r>
      <w:proofErr w:type="spellEnd"/>
      <w:r>
        <w:rPr>
          <w:lang w:val="nn-NO" w:bidi="nn-NO"/>
        </w:rPr>
        <w:t xml:space="preserve"> går fram av Teststrategien i vedlegg 5.</w:t>
      </w:r>
    </w:p>
    <w:p w14:paraId="723C0708" w14:textId="77777777" w:rsidR="00A574A0" w:rsidRDefault="00A574A0" w:rsidP="006F2701"/>
    <w:p w14:paraId="03E6BA5E" w14:textId="77777777" w:rsidR="00A574A0" w:rsidRDefault="00DA5CD4" w:rsidP="006F2701">
      <w:pPr>
        <w:pStyle w:val="Overskrift3"/>
      </w:pPr>
      <w:bookmarkStart w:id="35" w:name="_Toc230783557"/>
      <w:r>
        <w:rPr>
          <w:lang w:val="nn-NO" w:bidi="nn-NO"/>
        </w:rPr>
        <w:t>Avsluttande testing og aksept frå Kunden</w:t>
      </w:r>
      <w:bookmarkEnd w:id="35"/>
    </w:p>
    <w:p w14:paraId="45885063" w14:textId="77777777" w:rsidR="00DA5CD4" w:rsidRDefault="00DA5CD4" w:rsidP="006F2701">
      <w:r>
        <w:rPr>
          <w:lang w:val="nn-NO" w:bidi="nn-NO"/>
        </w:rPr>
        <w:t xml:space="preserve">Kunden skal gjennomføre </w:t>
      </w:r>
      <w:proofErr w:type="spellStart"/>
      <w:r>
        <w:rPr>
          <w:lang w:val="nn-NO" w:bidi="nn-NO"/>
        </w:rPr>
        <w:t>Akseptansetest</w:t>
      </w:r>
      <w:proofErr w:type="spellEnd"/>
      <w:r>
        <w:rPr>
          <w:lang w:val="nn-NO" w:bidi="nn-NO"/>
        </w:rPr>
        <w:t xml:space="preserve"> av eventuelle endringar som er gjorde etter Utprøving av siste Delleveranse og av dei Ikkje-funksjonelle krava som det ikkje har vore mogleg å teste tidlegare. Kunden skal også </w:t>
      </w:r>
      <w:proofErr w:type="spellStart"/>
      <w:r>
        <w:rPr>
          <w:lang w:val="nn-NO" w:bidi="nn-NO"/>
        </w:rPr>
        <w:t>Reteste</w:t>
      </w:r>
      <w:proofErr w:type="spellEnd"/>
      <w:r>
        <w:rPr>
          <w:lang w:val="nn-NO" w:bidi="nn-NO"/>
        </w:rPr>
        <w:t xml:space="preserve"> eventuelle feil som står att og gjennomføre eventuelle andre avsluttande testar som går fram av Teststrategien i vedlegg 5.</w:t>
      </w:r>
    </w:p>
    <w:p w14:paraId="1980AE33" w14:textId="77777777" w:rsidR="00A574A0" w:rsidRDefault="00A574A0" w:rsidP="006F2701"/>
    <w:p w14:paraId="78A791E5" w14:textId="77777777" w:rsidR="00A574A0" w:rsidRDefault="008C4A3F" w:rsidP="006F2701">
      <w:pPr>
        <w:pStyle w:val="Overskrift3"/>
      </w:pPr>
      <w:bookmarkStart w:id="36" w:name="_Toc230783558"/>
      <w:r>
        <w:rPr>
          <w:lang w:val="nn-NO" w:bidi="nn-NO"/>
        </w:rPr>
        <w:t>Overlevering, Produksjonssetting og godkjenning</w:t>
      </w:r>
      <w:bookmarkEnd w:id="36"/>
    </w:p>
    <w:p w14:paraId="4F95074F" w14:textId="77777777" w:rsidR="00DA5CD4" w:rsidRDefault="00DA5CD4" w:rsidP="006F2701">
      <w:r>
        <w:rPr>
          <w:lang w:val="nn-NO" w:bidi="nn-NO"/>
        </w:rPr>
        <w:t>Etter den avsluttande testinga frå Kunden i samsvar med punkt 2.6.2 skal Leverandøren Overlevere den delen av Programvara og Andre leveranseelement som ikkje er Overleverte tidlegare til Kunden i samsvar med punkt 2.4, og Programvara skal settast i produksjon i samsvar med punkt 2.5.1.</w:t>
      </w:r>
    </w:p>
    <w:p w14:paraId="23464B20" w14:textId="77777777" w:rsidR="00DA5CD4" w:rsidRDefault="00DA5CD4" w:rsidP="006F2701"/>
    <w:p w14:paraId="5ABCD3E7" w14:textId="77777777" w:rsidR="00A574A0" w:rsidRDefault="009456EA" w:rsidP="006F2701">
      <w:r>
        <w:rPr>
          <w:lang w:val="nn-NO" w:bidi="nn-NO"/>
        </w:rPr>
        <w:t>Frå Produksjonssetting gjeld ein godkjenningsperiode i samsvar med punkt 2.5.2–2.5.5. Dersom Delleveransar er sette i Produksjon og godkjende etter kvart, skal den avsluttande godkjenningsperioden berre omfatte den avsluttande leveransen og forhold som ikkje har vore mogleg å prøve ut tidlegare.</w:t>
      </w:r>
    </w:p>
    <w:p w14:paraId="191A377C" w14:textId="77777777" w:rsidR="00A574A0" w:rsidRDefault="00A574A0" w:rsidP="006F2701"/>
    <w:p w14:paraId="1DCF5F79" w14:textId="77777777" w:rsidR="00A574A0" w:rsidRDefault="00DA5CD4" w:rsidP="006F2701">
      <w:pPr>
        <w:pStyle w:val="Overskrift2"/>
      </w:pPr>
      <w:bookmarkStart w:id="37" w:name="_Toc230783559"/>
      <w:r w:rsidRPr="00500B65">
        <w:rPr>
          <w:lang w:val="nn-NO" w:bidi="nn-NO"/>
        </w:rPr>
        <w:lastRenderedPageBreak/>
        <w:t xml:space="preserve">Exit, </w:t>
      </w:r>
      <w:proofErr w:type="spellStart"/>
      <w:r w:rsidRPr="00500B65">
        <w:rPr>
          <w:lang w:val="nn-NO" w:bidi="nn-NO"/>
        </w:rPr>
        <w:t>Avbestilling</w:t>
      </w:r>
      <w:proofErr w:type="spellEnd"/>
      <w:r w:rsidRPr="00500B65">
        <w:rPr>
          <w:lang w:val="nn-NO" w:bidi="nn-NO"/>
        </w:rPr>
        <w:t xml:space="preserve"> og mellombels </w:t>
      </w:r>
      <w:proofErr w:type="spellStart"/>
      <w:r w:rsidRPr="00500B65">
        <w:rPr>
          <w:lang w:val="nn-NO" w:bidi="nn-NO"/>
        </w:rPr>
        <w:t>stansing</w:t>
      </w:r>
      <w:bookmarkEnd w:id="37"/>
      <w:proofErr w:type="spellEnd"/>
    </w:p>
    <w:p w14:paraId="378E6D1D" w14:textId="77777777" w:rsidR="00A574A0" w:rsidRDefault="00DA5CD4" w:rsidP="006F2701">
      <w:pPr>
        <w:pStyle w:val="Overskrift3"/>
      </w:pPr>
      <w:bookmarkStart w:id="38" w:name="_Toc230783560"/>
      <w:r w:rsidRPr="00B22FF4">
        <w:rPr>
          <w:lang w:val="nn-NO" w:bidi="nn-NO"/>
        </w:rPr>
        <w:t xml:space="preserve">Exit før </w:t>
      </w:r>
      <w:proofErr w:type="spellStart"/>
      <w:r w:rsidRPr="00B22FF4">
        <w:rPr>
          <w:lang w:val="nn-NO" w:bidi="nn-NO"/>
        </w:rPr>
        <w:t>akseptansetest</w:t>
      </w:r>
      <w:proofErr w:type="spellEnd"/>
      <w:r w:rsidRPr="00B22FF4">
        <w:rPr>
          <w:lang w:val="nn-NO" w:bidi="nn-NO"/>
        </w:rPr>
        <w:t xml:space="preserve"> av første Delleveranse</w:t>
      </w:r>
      <w:bookmarkEnd w:id="38"/>
    </w:p>
    <w:p w14:paraId="6DFCC84D" w14:textId="77777777" w:rsidR="00DA5CD4" w:rsidRDefault="00DA5CD4" w:rsidP="006F2701">
      <w:r>
        <w:rPr>
          <w:lang w:val="nn-NO" w:bidi="nn-NO"/>
        </w:rPr>
        <w:t xml:space="preserve">Dersom ein av Partane meiner at det er lite sannsynleg at leveransen kan gjennomførast i samsvar med avtalen, kan denne, inntil </w:t>
      </w:r>
      <w:proofErr w:type="spellStart"/>
      <w:r>
        <w:rPr>
          <w:lang w:val="nn-NO" w:bidi="nn-NO"/>
        </w:rPr>
        <w:t>akseptansetest</w:t>
      </w:r>
      <w:proofErr w:type="spellEnd"/>
      <w:r>
        <w:rPr>
          <w:lang w:val="nn-NO" w:bidi="nn-NO"/>
        </w:rPr>
        <w:t xml:space="preserve"> av første Delleveranse er påbyrja, velje å tre ut av avtalen («Exit»). Exit-ordninga kjem i tillegg til den ordinære </w:t>
      </w:r>
      <w:proofErr w:type="spellStart"/>
      <w:r>
        <w:rPr>
          <w:lang w:val="nn-NO" w:bidi="nn-NO"/>
        </w:rPr>
        <w:t>avbestillingsregelen</w:t>
      </w:r>
      <w:proofErr w:type="spellEnd"/>
      <w:r>
        <w:rPr>
          <w:lang w:val="nn-NO" w:bidi="nn-NO"/>
        </w:rPr>
        <w:t xml:space="preserve"> i punkt 2.7.2. </w:t>
      </w:r>
    </w:p>
    <w:p w14:paraId="159D18DA" w14:textId="77777777" w:rsidR="00DA5CD4" w:rsidRDefault="00DA5CD4" w:rsidP="006F2701"/>
    <w:p w14:paraId="46CF25CE" w14:textId="77777777" w:rsidR="00DA5CD4" w:rsidRDefault="00DA5CD4" w:rsidP="006F2701">
      <w:r>
        <w:rPr>
          <w:lang w:val="nn-NO" w:bidi="nn-NO"/>
        </w:rPr>
        <w:t xml:space="preserve">Den parten som har tatt initiativ til Exit, skal gi den andre parten skriftleg varsel der hovudlinjene i utfordringane vert presenterte. Den andre parten skal svare på varselet innan 5 (fem) Vyrkedagar. Den parten som har tatt initiativ til Exit, skal saman med varselet innkalle til eit møte mellom partane der partane i fellesskap skal drøfte moglegheitene for vidareføring av prosjektet. Kvar av partane kan krevje deltaking av ein uavhengig ekspert oppnemnt etter reglane i kapittel 16. Den parten som har tatt initiativet til Exit, skal dekke vederlaget til den uavhengige eksperten. </w:t>
      </w:r>
    </w:p>
    <w:p w14:paraId="13EA3C09" w14:textId="77777777" w:rsidR="00DA5CD4" w:rsidRDefault="00DA5CD4" w:rsidP="006F2701"/>
    <w:p w14:paraId="1C0DE3D6" w14:textId="5EF0D8A0" w:rsidR="00DA5CD4" w:rsidRDefault="00DA5CD4" w:rsidP="006F2701">
      <w:r>
        <w:rPr>
          <w:lang w:val="nn-NO" w:bidi="nn-NO"/>
        </w:rPr>
        <w:t xml:space="preserve">Dersom partane ikkje vert samde om å vidareføre prosjektet innan 30 (tretti) kalenderdagar etter skriftleg varsel i samsvar med avsnittet ovanfor, kan den parten som krev Exit, tre ut av avtalen med direkte verknad. </w:t>
      </w:r>
    </w:p>
    <w:p w14:paraId="5BEA55EB" w14:textId="77777777" w:rsidR="00DA5CD4" w:rsidRDefault="00DA5CD4" w:rsidP="006F2701"/>
    <w:p w14:paraId="47EEF5A8" w14:textId="77777777" w:rsidR="00DA5CD4" w:rsidRDefault="00DA5CD4" w:rsidP="006F2701">
      <w:r>
        <w:rPr>
          <w:lang w:val="nn-NO" w:bidi="nn-NO"/>
        </w:rPr>
        <w:t xml:space="preserve">Dersom ikkje anna er avtalt i vedlegg 7, vil Leverandøren i samband med Exit initiert av Kunden få dekt vederlag for det arbeidet som alt er utført av Leverandøren, attåt andre nødvendige direkte utgifter til lisensar, utstyr og andre varer som er </w:t>
      </w:r>
      <w:proofErr w:type="spellStart"/>
      <w:r>
        <w:rPr>
          <w:lang w:val="nn-NO" w:bidi="nn-NO"/>
        </w:rPr>
        <w:t>anskaffa</w:t>
      </w:r>
      <w:proofErr w:type="spellEnd"/>
      <w:r>
        <w:rPr>
          <w:lang w:val="nn-NO" w:bidi="nn-NO"/>
        </w:rPr>
        <w:t xml:space="preserve"> til prosjektet før tidspunktet for Kunden sin Exit. Alle rettar til slike lisensar, utstyr og andre varer skal i så fall overførast til Kunden. Dersom Exit er initiert av Leverandøren, kan Leverandøren berre krevje dekt direkte utgifter som nemnde dersom Kunden ønsker å overta slike lisensar, utstyr og varer. Ved Exit initiert av Leverandøren kan Leverandøren ikkje krevje vederlag for arbeid som alt er utført.</w:t>
      </w:r>
    </w:p>
    <w:p w14:paraId="35530D57" w14:textId="77777777" w:rsidR="00A574A0" w:rsidRDefault="00A574A0" w:rsidP="006F2701"/>
    <w:p w14:paraId="4E339E3E" w14:textId="77777777" w:rsidR="00A574A0" w:rsidRDefault="00DA5CD4" w:rsidP="006F2701">
      <w:pPr>
        <w:pStyle w:val="Overskrift3"/>
      </w:pPr>
      <w:bookmarkStart w:id="39" w:name="_Ref375216380"/>
      <w:bookmarkStart w:id="40" w:name="_Toc230783561"/>
      <w:proofErr w:type="spellStart"/>
      <w:r w:rsidRPr="00B22FF4">
        <w:rPr>
          <w:lang w:val="nn-NO" w:bidi="nn-NO"/>
        </w:rPr>
        <w:t>Avbestilling</w:t>
      </w:r>
      <w:proofErr w:type="spellEnd"/>
      <w:r w:rsidRPr="00B22FF4">
        <w:rPr>
          <w:lang w:val="nn-NO" w:bidi="nn-NO"/>
        </w:rPr>
        <w:t xml:space="preserve"> etter Exit-moglegheita</w:t>
      </w:r>
      <w:bookmarkEnd w:id="39"/>
      <w:bookmarkEnd w:id="40"/>
    </w:p>
    <w:p w14:paraId="2D4A8FFC" w14:textId="77777777" w:rsidR="00C17C88" w:rsidRPr="0073192F" w:rsidRDefault="00C17C88" w:rsidP="006F2701">
      <w:r w:rsidRPr="0073192F">
        <w:rPr>
          <w:lang w:val="nn-NO" w:bidi="nn-NO"/>
        </w:rPr>
        <w:t xml:space="preserve">Etter at Exit-moglegheita som oppgitt i punkt 2.7.1 er gått ut, kan Kunden heilt eller delvis avbestille leveransen under denne Avtalen med 1 (éin) månads skriftleg varsel. </w:t>
      </w:r>
    </w:p>
    <w:p w14:paraId="208279C3" w14:textId="77777777" w:rsidR="00C17C88" w:rsidRPr="0073192F" w:rsidRDefault="00C17C88" w:rsidP="006F2701"/>
    <w:p w14:paraId="4885DEB1" w14:textId="77777777" w:rsidR="00C17C88" w:rsidRPr="0073192F" w:rsidRDefault="00C17C88" w:rsidP="006F2701">
      <w:r w:rsidRPr="0073192F">
        <w:rPr>
          <w:lang w:val="nn-NO" w:bidi="nn-NO"/>
        </w:rPr>
        <w:t xml:space="preserve">Ved slik </w:t>
      </w:r>
      <w:proofErr w:type="spellStart"/>
      <w:r w:rsidRPr="0073192F">
        <w:rPr>
          <w:lang w:val="nn-NO" w:bidi="nn-NO"/>
        </w:rPr>
        <w:t>avbestilling</w:t>
      </w:r>
      <w:proofErr w:type="spellEnd"/>
      <w:r w:rsidRPr="0073192F">
        <w:rPr>
          <w:lang w:val="nn-NO" w:bidi="nn-NO"/>
        </w:rPr>
        <w:t xml:space="preserve"> skal Kunden betale:</w:t>
      </w:r>
    </w:p>
    <w:p w14:paraId="52BD16A0" w14:textId="77777777" w:rsidR="00C17C88" w:rsidRPr="0073192F" w:rsidRDefault="00C17C88" w:rsidP="008C6AE6">
      <w:pPr>
        <w:pStyle w:val="ColorfulList-Accent11"/>
        <w:numPr>
          <w:ilvl w:val="0"/>
          <w:numId w:val="20"/>
        </w:numPr>
      </w:pPr>
      <w:r w:rsidRPr="0073192F">
        <w:rPr>
          <w:lang w:val="nn-NO" w:bidi="nn-NO"/>
        </w:rPr>
        <w:t>det beløpet som Leverandøren har til gode for den delen av prosjektet som alt er gjennomført</w:t>
      </w:r>
    </w:p>
    <w:p w14:paraId="3B19C84D" w14:textId="77777777" w:rsidR="00C17C88" w:rsidRPr="0073192F" w:rsidRDefault="00C17C88" w:rsidP="008C6AE6">
      <w:pPr>
        <w:pStyle w:val="ColorfulList-Accent11"/>
        <w:numPr>
          <w:ilvl w:val="0"/>
          <w:numId w:val="20"/>
        </w:numPr>
      </w:pPr>
      <w:r w:rsidRPr="0073192F">
        <w:rPr>
          <w:lang w:val="nn-NO" w:bidi="nn-NO"/>
        </w:rPr>
        <w:t xml:space="preserve">Leverandøren sine nødvendige og dokumenterte direkte kostnader knytte til </w:t>
      </w:r>
      <w:proofErr w:type="spellStart"/>
      <w:r w:rsidRPr="0073192F">
        <w:rPr>
          <w:lang w:val="nn-NO" w:bidi="nn-NO"/>
        </w:rPr>
        <w:t>omdisponering</w:t>
      </w:r>
      <w:proofErr w:type="spellEnd"/>
      <w:r w:rsidRPr="0073192F">
        <w:rPr>
          <w:lang w:val="nn-NO" w:bidi="nn-NO"/>
        </w:rPr>
        <w:t xml:space="preserve"> av personell, avgrensa oppover til 30 dagar</w:t>
      </w:r>
    </w:p>
    <w:p w14:paraId="6725F315" w14:textId="77777777" w:rsidR="00C17C88" w:rsidRPr="0073192F" w:rsidRDefault="00645530" w:rsidP="008C6AE6">
      <w:pPr>
        <w:pStyle w:val="ColorfulList-Accent11"/>
        <w:numPr>
          <w:ilvl w:val="0"/>
          <w:numId w:val="20"/>
        </w:numPr>
      </w:pPr>
      <w:r>
        <w:rPr>
          <w:lang w:val="nn-NO" w:bidi="nn-NO"/>
        </w:rPr>
        <w:t xml:space="preserve">andre nødvendige dokumenterte direkte kostnader som Leverandøren vert påført som følge av </w:t>
      </w:r>
      <w:proofErr w:type="spellStart"/>
      <w:r>
        <w:rPr>
          <w:lang w:val="nn-NO" w:bidi="nn-NO"/>
        </w:rPr>
        <w:t>avbestillinga</w:t>
      </w:r>
      <w:proofErr w:type="spellEnd"/>
      <w:r>
        <w:rPr>
          <w:lang w:val="nn-NO" w:bidi="nn-NO"/>
        </w:rPr>
        <w:t xml:space="preserve">, medrekna utlegg og kostnader som Leverandøren har pådratt seg før </w:t>
      </w:r>
      <w:proofErr w:type="spellStart"/>
      <w:r>
        <w:rPr>
          <w:lang w:val="nn-NO" w:bidi="nn-NO"/>
        </w:rPr>
        <w:t>avbestillinga</w:t>
      </w:r>
      <w:proofErr w:type="spellEnd"/>
      <w:r>
        <w:rPr>
          <w:lang w:val="nn-NO" w:bidi="nn-NO"/>
        </w:rPr>
        <w:t xml:space="preserve"> vart tatt mot, og som Leverandøren ikkje kan nyttiggjere seg i andre samanhengar.</w:t>
      </w:r>
    </w:p>
    <w:p w14:paraId="35EB66EA" w14:textId="77777777" w:rsidR="00C17C88" w:rsidRPr="0073192F" w:rsidRDefault="00C17C88" w:rsidP="006F2701">
      <w:r w:rsidRPr="0073192F">
        <w:rPr>
          <w:lang w:val="nn-NO" w:bidi="nn-NO"/>
        </w:rPr>
        <w:t xml:space="preserve">I tillegg skal Kunden betale eit </w:t>
      </w:r>
      <w:proofErr w:type="spellStart"/>
      <w:r w:rsidRPr="0073192F">
        <w:rPr>
          <w:lang w:val="nn-NO" w:bidi="nn-NO"/>
        </w:rPr>
        <w:t>avbestillingsgebyr</w:t>
      </w:r>
      <w:proofErr w:type="spellEnd"/>
      <w:r w:rsidRPr="0073192F">
        <w:rPr>
          <w:lang w:val="nn-NO" w:bidi="nn-NO"/>
        </w:rPr>
        <w:t xml:space="preserve"> som er lik det minste av:</w:t>
      </w:r>
    </w:p>
    <w:p w14:paraId="01F23937" w14:textId="77777777" w:rsidR="00442B49" w:rsidRPr="0073192F" w:rsidRDefault="00442B49" w:rsidP="00442B49">
      <w:pPr>
        <w:pStyle w:val="ColorfulList-Accent11"/>
        <w:numPr>
          <w:ilvl w:val="0"/>
          <w:numId w:val="13"/>
        </w:numPr>
      </w:pPr>
      <w:r w:rsidRPr="0073192F">
        <w:rPr>
          <w:lang w:val="nn-NO" w:bidi="nn-NO"/>
        </w:rPr>
        <w:t>4 (fire) prosent av Estimert Totalkost eller</w:t>
      </w:r>
    </w:p>
    <w:p w14:paraId="448997C5" w14:textId="77777777" w:rsidR="00442B49" w:rsidRPr="00946CE1" w:rsidRDefault="00442B49" w:rsidP="00442B49">
      <w:pPr>
        <w:pStyle w:val="ColorfulList-Accent11"/>
        <w:numPr>
          <w:ilvl w:val="0"/>
          <w:numId w:val="13"/>
        </w:numPr>
      </w:pPr>
      <w:r w:rsidRPr="00946CE1">
        <w:rPr>
          <w:lang w:val="nn-NO" w:bidi="nn-NO"/>
        </w:rPr>
        <w:t xml:space="preserve">6 (seks) prosent av den delen av Estimert Totalkost som ikkje er betalt på </w:t>
      </w:r>
      <w:proofErr w:type="spellStart"/>
      <w:r w:rsidRPr="00946CE1">
        <w:rPr>
          <w:lang w:val="nn-NO" w:bidi="nn-NO"/>
        </w:rPr>
        <w:t>avbestillingstidspunktet</w:t>
      </w:r>
      <w:proofErr w:type="spellEnd"/>
      <w:r w:rsidRPr="00946CE1">
        <w:rPr>
          <w:lang w:val="nn-NO" w:bidi="nn-NO"/>
        </w:rPr>
        <w:t xml:space="preserve"> og heller ikkje er betalt i samsvar med punkt a) ovanfor.</w:t>
      </w:r>
    </w:p>
    <w:p w14:paraId="7BCF03BD" w14:textId="77777777" w:rsidR="00C17C88" w:rsidRDefault="00C17C88" w:rsidP="006F2701">
      <w:r w:rsidRPr="0073192F">
        <w:rPr>
          <w:lang w:val="nn-NO" w:bidi="nn-NO"/>
        </w:rPr>
        <w:lastRenderedPageBreak/>
        <w:t xml:space="preserve">Ved delvis </w:t>
      </w:r>
      <w:proofErr w:type="spellStart"/>
      <w:r w:rsidRPr="0073192F">
        <w:rPr>
          <w:lang w:val="nn-NO" w:bidi="nn-NO"/>
        </w:rPr>
        <w:t>avbestilling</w:t>
      </w:r>
      <w:proofErr w:type="spellEnd"/>
      <w:r w:rsidRPr="0073192F">
        <w:rPr>
          <w:lang w:val="nn-NO" w:bidi="nn-NO"/>
        </w:rPr>
        <w:t xml:space="preserve"> skal </w:t>
      </w:r>
      <w:proofErr w:type="spellStart"/>
      <w:r w:rsidRPr="0073192F">
        <w:rPr>
          <w:lang w:val="nn-NO" w:bidi="nn-NO"/>
        </w:rPr>
        <w:t>avbestillingsgebyret</w:t>
      </w:r>
      <w:proofErr w:type="spellEnd"/>
      <w:r w:rsidRPr="0073192F">
        <w:rPr>
          <w:lang w:val="nn-NO" w:bidi="nn-NO"/>
        </w:rPr>
        <w:t xml:space="preserve"> bereknast på grunnlag av det avbestilte sin del av Estimert Totalkost.</w:t>
      </w:r>
    </w:p>
    <w:p w14:paraId="4FCF6571" w14:textId="77777777" w:rsidR="00C17C88" w:rsidRDefault="00C17C88" w:rsidP="006F2701"/>
    <w:p w14:paraId="62737C96" w14:textId="77777777" w:rsidR="00C17C88" w:rsidRDefault="00C17C88" w:rsidP="006F2701">
      <w:r w:rsidRPr="0073192F">
        <w:rPr>
          <w:lang w:val="nn-NO" w:bidi="nn-NO"/>
        </w:rPr>
        <w:t xml:space="preserve">Anna </w:t>
      </w:r>
      <w:proofErr w:type="spellStart"/>
      <w:r w:rsidRPr="0073192F">
        <w:rPr>
          <w:lang w:val="nn-NO" w:bidi="nn-NO"/>
        </w:rPr>
        <w:t>avbestillingsgebyr</w:t>
      </w:r>
      <w:proofErr w:type="spellEnd"/>
      <w:r w:rsidRPr="0073192F">
        <w:rPr>
          <w:lang w:val="nn-NO" w:bidi="nn-NO"/>
        </w:rPr>
        <w:t xml:space="preserve"> kan avtalast mellom partane i vedlegg 7.</w:t>
      </w:r>
    </w:p>
    <w:p w14:paraId="037F6CD9" w14:textId="77777777" w:rsidR="00A574A0" w:rsidRDefault="00A574A0" w:rsidP="006F2701"/>
    <w:p w14:paraId="4A7F78F4" w14:textId="77777777" w:rsidR="00A574A0" w:rsidRDefault="00A574A0" w:rsidP="006F2701">
      <w:pPr>
        <w:pStyle w:val="Overskrift3"/>
      </w:pPr>
      <w:bookmarkStart w:id="41" w:name="_Toc230783562"/>
      <w:r>
        <w:rPr>
          <w:lang w:val="nn-NO" w:bidi="nn-NO"/>
        </w:rPr>
        <w:t xml:space="preserve">Mellombels </w:t>
      </w:r>
      <w:proofErr w:type="spellStart"/>
      <w:r>
        <w:rPr>
          <w:lang w:val="nn-NO" w:bidi="nn-NO"/>
        </w:rPr>
        <w:t>stansing</w:t>
      </w:r>
      <w:proofErr w:type="spellEnd"/>
      <w:r>
        <w:rPr>
          <w:lang w:val="nn-NO" w:bidi="nn-NO"/>
        </w:rPr>
        <w:t xml:space="preserve"> av leveransen</w:t>
      </w:r>
      <w:bookmarkEnd w:id="41"/>
    </w:p>
    <w:p w14:paraId="1750045B" w14:textId="77777777" w:rsidR="00C17C88" w:rsidRPr="0073192F" w:rsidRDefault="00C17C88" w:rsidP="006F2701">
      <w:r w:rsidRPr="0073192F">
        <w:rPr>
          <w:lang w:val="nn-NO" w:bidi="nn-NO"/>
        </w:rPr>
        <w:t>Kunden kan med skriftleg varsel til Leverandøren på minimum 5 (fem) Vyrkedagar krevje at gjennomføringa av leveransen vert stansa mellombels.</w:t>
      </w:r>
    </w:p>
    <w:p w14:paraId="73C3D71F" w14:textId="77777777" w:rsidR="00C17C88" w:rsidRPr="0073192F" w:rsidRDefault="00C17C88" w:rsidP="006F2701"/>
    <w:p w14:paraId="3B20A5B7" w14:textId="77777777" w:rsidR="00C17C88" w:rsidRPr="0073192F" w:rsidRDefault="00C17C88" w:rsidP="006F2701">
      <w:r w:rsidRPr="0073192F">
        <w:rPr>
          <w:lang w:val="nn-NO" w:bidi="nn-NO"/>
        </w:rPr>
        <w:t xml:space="preserve">I varselet skal Kunden </w:t>
      </w:r>
      <w:proofErr w:type="spellStart"/>
      <w:r w:rsidRPr="0073192F">
        <w:rPr>
          <w:lang w:val="nn-NO" w:bidi="nn-NO"/>
        </w:rPr>
        <w:t>oppgi</w:t>
      </w:r>
      <w:proofErr w:type="spellEnd"/>
      <w:r w:rsidRPr="0073192F">
        <w:rPr>
          <w:lang w:val="nn-NO" w:bidi="nn-NO"/>
        </w:rPr>
        <w:t xml:space="preserve"> frå kva tidspunkt (milestolpe) leveransen skal stansast, og frå kva dato leveransen er planlagd tatt opp att.</w:t>
      </w:r>
    </w:p>
    <w:p w14:paraId="6E823538" w14:textId="77777777" w:rsidR="00C17C88" w:rsidRPr="0073192F" w:rsidRDefault="00C17C88" w:rsidP="006F2701"/>
    <w:p w14:paraId="14409A16" w14:textId="77777777" w:rsidR="00C17C88" w:rsidRPr="0073192F" w:rsidRDefault="00C17C88" w:rsidP="006F2701">
      <w:r w:rsidRPr="0073192F">
        <w:rPr>
          <w:lang w:val="nn-NO" w:bidi="nn-NO"/>
        </w:rPr>
        <w:t>Leverandøren skal straks og seinast innan 5 (fem) Vyrkedagar etter at varsel er tatt mot, oversende til Kunden ei oversikt over kva funksjonar og aktivitetar som må haldast ved lag i stansperioden.</w:t>
      </w:r>
    </w:p>
    <w:p w14:paraId="0D63F179" w14:textId="77777777" w:rsidR="00C17C88" w:rsidRPr="0073192F" w:rsidRDefault="00C17C88" w:rsidP="006F2701"/>
    <w:p w14:paraId="4E335A44" w14:textId="77777777" w:rsidR="00C17C88" w:rsidRPr="0073192F" w:rsidRDefault="00C17C88" w:rsidP="006F2701">
      <w:r w:rsidRPr="0073192F">
        <w:rPr>
          <w:lang w:val="nn-NO" w:bidi="nn-NO"/>
        </w:rPr>
        <w:t>Leveransen skal takast opp att etter skriftleg varsel frå Kunden.</w:t>
      </w:r>
    </w:p>
    <w:p w14:paraId="231ABC18" w14:textId="77777777" w:rsidR="00C17C88" w:rsidRPr="0073192F" w:rsidRDefault="00C17C88" w:rsidP="006F2701">
      <w:r w:rsidRPr="0073192F">
        <w:rPr>
          <w:lang w:val="nn-NO" w:bidi="nn-NO"/>
        </w:rPr>
        <w:t xml:space="preserve"> </w:t>
      </w:r>
    </w:p>
    <w:p w14:paraId="53AEB2F1" w14:textId="77777777" w:rsidR="00C17C88" w:rsidRPr="0073192F" w:rsidRDefault="00C17C88" w:rsidP="006F2701">
      <w:r w:rsidRPr="0073192F">
        <w:rPr>
          <w:lang w:val="nn-NO" w:bidi="nn-NO"/>
        </w:rPr>
        <w:t xml:space="preserve">Kunden skal erstatte Leverandøren sine dokumenterte og nødvendige kostnader knytte til </w:t>
      </w:r>
      <w:proofErr w:type="spellStart"/>
      <w:r w:rsidRPr="0073192F">
        <w:rPr>
          <w:lang w:val="nn-NO" w:bidi="nn-NO"/>
        </w:rPr>
        <w:t>omdisponering</w:t>
      </w:r>
      <w:proofErr w:type="spellEnd"/>
      <w:r w:rsidRPr="0073192F">
        <w:rPr>
          <w:lang w:val="nn-NO" w:bidi="nn-NO"/>
        </w:rPr>
        <w:t xml:space="preserve"> av personell hos Leverandøren og underleverandørane hans, og andre direkte kostnader som Leverandøren vert påført som ei følge av </w:t>
      </w:r>
      <w:proofErr w:type="spellStart"/>
      <w:r w:rsidRPr="0073192F">
        <w:rPr>
          <w:lang w:val="nn-NO" w:bidi="nn-NO"/>
        </w:rPr>
        <w:t>stansinga</w:t>
      </w:r>
      <w:proofErr w:type="spellEnd"/>
      <w:r w:rsidRPr="0073192F">
        <w:rPr>
          <w:lang w:val="nn-NO" w:bidi="nn-NO"/>
        </w:rPr>
        <w:t xml:space="preserve">. Dersom Kunden krev at personell som deltok i leveransen før </w:t>
      </w:r>
      <w:proofErr w:type="spellStart"/>
      <w:r w:rsidRPr="0073192F">
        <w:rPr>
          <w:lang w:val="nn-NO" w:bidi="nn-NO"/>
        </w:rPr>
        <w:t>stansinga</w:t>
      </w:r>
      <w:proofErr w:type="spellEnd"/>
      <w:r w:rsidRPr="0073192F">
        <w:rPr>
          <w:lang w:val="nn-NO" w:bidi="nn-NO"/>
        </w:rPr>
        <w:t xml:space="preserve"> skal ta opp att arbeidet og sluttføre leveransen, pliktar Kunden å erstatte Leverandøren sine dokumenterte lønnskostnader for slikt personell, men berre i den utstrekning det ikkje har vore mogleg for Leverandøren å bruke ressursane til anna inntektsbringande arbeid i den perioden leveransen har vore stansa. Eit slikt krav frå Kunden må seinast settast fram samtidig med varselet som oppgitt i andre avsnitt ovanfor.</w:t>
      </w:r>
    </w:p>
    <w:p w14:paraId="7013B9AA" w14:textId="77777777" w:rsidR="00C17C88" w:rsidRPr="0073192F" w:rsidRDefault="00C17C88" w:rsidP="006F2701"/>
    <w:p w14:paraId="3FC6A119" w14:textId="77777777" w:rsidR="00C17C88" w:rsidRPr="0073192F" w:rsidRDefault="00C17C88" w:rsidP="006F2701">
      <w:r w:rsidRPr="0073192F">
        <w:rPr>
          <w:lang w:val="nn-NO" w:bidi="nn-NO"/>
        </w:rPr>
        <w:t xml:space="preserve">Dersom </w:t>
      </w:r>
      <w:proofErr w:type="spellStart"/>
      <w:r w:rsidRPr="0073192F">
        <w:rPr>
          <w:lang w:val="nn-NO" w:bidi="nn-NO"/>
        </w:rPr>
        <w:t>stansinga</w:t>
      </w:r>
      <w:proofErr w:type="spellEnd"/>
      <w:r w:rsidRPr="0073192F">
        <w:rPr>
          <w:lang w:val="nn-NO" w:bidi="nn-NO"/>
        </w:rPr>
        <w:t xml:space="preserve"> har konsekvensar for framdrifta av eller kontraktsprisen på leveransen, jf. vedlegg 4 og vedlegg 7, skal dette behandlast i samsvar med reglane om endringar i kapittel 3.</w:t>
      </w:r>
    </w:p>
    <w:p w14:paraId="421F1D1D" w14:textId="77777777" w:rsidR="00C17C88" w:rsidRPr="0073192F" w:rsidRDefault="00C17C88" w:rsidP="006F2701"/>
    <w:p w14:paraId="3EACC3FE" w14:textId="77777777" w:rsidR="00C17C88" w:rsidRPr="0073192F" w:rsidRDefault="00C17C88" w:rsidP="006F2701">
      <w:r w:rsidRPr="0073192F">
        <w:rPr>
          <w:lang w:val="nn-NO" w:bidi="nn-NO"/>
        </w:rPr>
        <w:t xml:space="preserve">Dersom leveransen har vore stansa samanhengande i meir enn 120 (hundre og tjue) kalenderdagar, kan Leverandøren med skriftleg varsel til Kunden seie opp avtalen. Dersom Kunden ikkje innan 14 (fjorten) kalenderdagar etter at varselet er tatt mott, gir skriftleg melding om at leveransen skal takast opp att, gjeld reglane om </w:t>
      </w:r>
      <w:proofErr w:type="spellStart"/>
      <w:r w:rsidRPr="0073192F">
        <w:rPr>
          <w:lang w:val="nn-NO" w:bidi="nn-NO"/>
        </w:rPr>
        <w:t>avbestilling</w:t>
      </w:r>
      <w:proofErr w:type="spellEnd"/>
      <w:r w:rsidRPr="0073192F">
        <w:rPr>
          <w:lang w:val="nn-NO" w:bidi="nn-NO"/>
        </w:rPr>
        <w:t xml:space="preserve"> i punkt 2.7.2 tilsvarande.</w:t>
      </w:r>
    </w:p>
    <w:p w14:paraId="04E7B4AE" w14:textId="77777777" w:rsidR="00A574A0" w:rsidRDefault="00A574A0" w:rsidP="006F2701"/>
    <w:p w14:paraId="480B1CAD" w14:textId="77777777" w:rsidR="00A574A0" w:rsidRDefault="00A574A0" w:rsidP="006F2701">
      <w:pPr>
        <w:pStyle w:val="Overskrift3"/>
      </w:pPr>
      <w:bookmarkStart w:id="42" w:name="_Toc230783563"/>
      <w:r>
        <w:rPr>
          <w:lang w:val="nn-NO" w:bidi="nn-NO"/>
        </w:rPr>
        <w:t>Utlevering av spesifikasjonar mv.</w:t>
      </w:r>
      <w:bookmarkEnd w:id="42"/>
    </w:p>
    <w:p w14:paraId="6D57EBCA" w14:textId="77777777" w:rsidR="00C17C88" w:rsidRPr="00452A53" w:rsidRDefault="00C17C88" w:rsidP="006F2701">
      <w:r w:rsidRPr="0073192F">
        <w:rPr>
          <w:lang w:val="nn-NO" w:bidi="nn-NO"/>
        </w:rPr>
        <w:t xml:space="preserve">Ved </w:t>
      </w:r>
      <w:proofErr w:type="spellStart"/>
      <w:r w:rsidRPr="0073192F">
        <w:rPr>
          <w:lang w:val="nn-NO" w:bidi="nn-NO"/>
        </w:rPr>
        <w:t>avbestilling</w:t>
      </w:r>
      <w:proofErr w:type="spellEnd"/>
      <w:r w:rsidRPr="0073192F">
        <w:rPr>
          <w:lang w:val="nn-NO" w:bidi="nn-NO"/>
        </w:rPr>
        <w:t xml:space="preserve"> i samsvar med punkt 2.7.2 skal Leverandøren Overlevere til Kunden alle spesifikasjonar, Programvare med kjeldekode og anna materiale som er utarbeidd fram til </w:t>
      </w:r>
      <w:proofErr w:type="spellStart"/>
      <w:r w:rsidRPr="0073192F">
        <w:rPr>
          <w:lang w:val="nn-NO" w:bidi="nn-NO"/>
        </w:rPr>
        <w:t>avbestillingstidspunktet</w:t>
      </w:r>
      <w:proofErr w:type="spellEnd"/>
      <w:r w:rsidRPr="0073192F">
        <w:rPr>
          <w:lang w:val="nn-NO" w:bidi="nn-NO"/>
        </w:rPr>
        <w:t>. Dette gjeld både skriftleg og elektronisk materiale.</w:t>
      </w:r>
    </w:p>
    <w:p w14:paraId="60FDA781" w14:textId="77777777" w:rsidR="00A574A0" w:rsidRDefault="00C17C88" w:rsidP="006F2701">
      <w:pPr>
        <w:pStyle w:val="Overskrift1"/>
      </w:pPr>
      <w:bookmarkStart w:id="43" w:name="_Ref292370141"/>
      <w:bookmarkStart w:id="44" w:name="_Ref292375296"/>
      <w:bookmarkStart w:id="45" w:name="_Toc230783564"/>
      <w:r w:rsidRPr="009B1D79">
        <w:rPr>
          <w:lang w:val="nn-NO" w:bidi="nn-NO"/>
        </w:rPr>
        <w:lastRenderedPageBreak/>
        <w:t>Endringar etter avtaleinngåinga</w:t>
      </w:r>
      <w:bookmarkEnd w:id="43"/>
      <w:bookmarkEnd w:id="44"/>
      <w:bookmarkEnd w:id="45"/>
    </w:p>
    <w:p w14:paraId="7E0FFB44" w14:textId="77777777" w:rsidR="00A574A0" w:rsidRDefault="00C17C88" w:rsidP="006F2701">
      <w:pPr>
        <w:pStyle w:val="Overskrift2"/>
      </w:pPr>
      <w:bookmarkStart w:id="46" w:name="_Toc230783565"/>
      <w:r w:rsidRPr="009B1D79">
        <w:rPr>
          <w:lang w:val="nn-NO" w:bidi="nn-NO"/>
        </w:rPr>
        <w:t>Rett til endringar av innhaldet i avtalen</w:t>
      </w:r>
      <w:bookmarkEnd w:id="46"/>
    </w:p>
    <w:p w14:paraId="46276620" w14:textId="77777777" w:rsidR="00C17C88" w:rsidRDefault="00C17C88" w:rsidP="006F2701">
      <w:r w:rsidRPr="009B1D79">
        <w:rPr>
          <w:lang w:val="nn-NO" w:bidi="nn-NO"/>
        </w:rPr>
        <w:t>Kunden har rett til å gi pålegg om endring med omsyn til auke eller reduksjon i omfang, kvalitet eller utføring av leveransen, og endring i milestolpeplanen føresett at endringa ligg innanfor kva partane med rimeleg grunn kan ha forventa då avtalen vart inngått. Sjå punkt 1.4 om forholdet mellom fleksibilitet i programvareutviklingsmetoden og endringar.</w:t>
      </w:r>
    </w:p>
    <w:p w14:paraId="7085AE5E" w14:textId="77777777" w:rsidR="00C17C88" w:rsidRPr="009B1D79" w:rsidRDefault="00C17C88" w:rsidP="006F2701"/>
    <w:p w14:paraId="537F36B2" w14:textId="77777777" w:rsidR="00C17C88" w:rsidRPr="009B1D79" w:rsidRDefault="00C17C88" w:rsidP="006F2701">
      <w:r w:rsidRPr="009B1D79">
        <w:rPr>
          <w:lang w:val="nn-NO" w:bidi="nn-NO"/>
        </w:rPr>
        <w:t>Leverandøren er likevel ikkje forplikta til å utføre endringsarbeid som samla utgjer meir enn 15 (femten) prosent netto tillegg til Estimert Totalkost, med mindre det er snakk om ein omtvista endringsordre etter punkt 3.9.</w:t>
      </w:r>
    </w:p>
    <w:p w14:paraId="52622FE4" w14:textId="77777777" w:rsidR="00C17C88" w:rsidRPr="009B1D79" w:rsidRDefault="00C17C88" w:rsidP="006F2701"/>
    <w:p w14:paraId="1BD426E1" w14:textId="77777777" w:rsidR="00C17C88" w:rsidRPr="009B1D79" w:rsidRDefault="00C17C88" w:rsidP="006F2701">
      <w:r w:rsidRPr="009B1D79">
        <w:rPr>
          <w:lang w:val="nn-NO" w:bidi="nn-NO"/>
        </w:rPr>
        <w:t xml:space="preserve">Dersom det samla vederlaget til Leverandøren etter frådrag og tillegg vert redusert med meir enn 15 (femten) prosent av den opphavlege Estimerte Totalkostnaden, skal reduksjonen behandlast som delvis </w:t>
      </w:r>
      <w:proofErr w:type="spellStart"/>
      <w:r w:rsidRPr="009B1D79">
        <w:rPr>
          <w:lang w:val="nn-NO" w:bidi="nn-NO"/>
        </w:rPr>
        <w:t>avbestilling</w:t>
      </w:r>
      <w:proofErr w:type="spellEnd"/>
      <w:r w:rsidRPr="009B1D79">
        <w:rPr>
          <w:lang w:val="nn-NO" w:bidi="nn-NO"/>
        </w:rPr>
        <w:t>.</w:t>
      </w:r>
    </w:p>
    <w:p w14:paraId="34E4528A" w14:textId="77777777" w:rsidR="00C17C88" w:rsidRPr="009B1D79" w:rsidRDefault="00C17C88" w:rsidP="006F2701"/>
    <w:p w14:paraId="363F58F1" w14:textId="77777777" w:rsidR="00C17C88" w:rsidRPr="009B1D79" w:rsidRDefault="00C17C88" w:rsidP="006F2701">
      <w:r w:rsidRPr="009B1D79">
        <w:rPr>
          <w:lang w:val="nn-NO" w:bidi="nn-NO"/>
        </w:rPr>
        <w:t>Endringar og tillegg til avtalen skal skje skriftleg og må vere underteikna av representant for Kunden som er gitt fullmakt. Endringane skal samlast i vedlegg 9.</w:t>
      </w:r>
    </w:p>
    <w:p w14:paraId="3743E31A" w14:textId="77777777" w:rsidR="00C17C88" w:rsidRDefault="00C17C88" w:rsidP="006F2701"/>
    <w:p w14:paraId="426C3636" w14:textId="77777777" w:rsidR="00A574A0" w:rsidRDefault="00C17C88" w:rsidP="006F2701">
      <w:pPr>
        <w:pStyle w:val="Overskrift2"/>
      </w:pPr>
      <w:bookmarkStart w:id="47" w:name="_Toc230783566"/>
      <w:r w:rsidRPr="009B1D79">
        <w:rPr>
          <w:lang w:val="nn-NO" w:bidi="nn-NO"/>
        </w:rPr>
        <w:t>Endringsoppmoding</w:t>
      </w:r>
      <w:bookmarkEnd w:id="47"/>
    </w:p>
    <w:p w14:paraId="4C688052" w14:textId="77777777" w:rsidR="00C17C88" w:rsidRDefault="00C17C88" w:rsidP="006F2701">
      <w:r w:rsidRPr="009B1D79">
        <w:rPr>
          <w:lang w:val="nn-NO" w:bidi="nn-NO"/>
        </w:rPr>
        <w:t>Dersom Kunden ønsker å få utført ei endring, skal Kunden sende Leverandøren ei endringsoppmoding i samsvar med prosedyre avtalt i vedlegg 9.</w:t>
      </w:r>
    </w:p>
    <w:p w14:paraId="600FA74C" w14:textId="77777777" w:rsidR="00C17C88" w:rsidRDefault="00C17C88" w:rsidP="006F2701"/>
    <w:p w14:paraId="539202D3" w14:textId="77777777" w:rsidR="00C17C88" w:rsidRDefault="00C17C88" w:rsidP="006F2701">
      <w:pPr>
        <w:pStyle w:val="Overskrift2"/>
      </w:pPr>
      <w:bookmarkStart w:id="48" w:name="_Toc230783567"/>
      <w:r w:rsidRPr="009B1D79">
        <w:rPr>
          <w:lang w:val="nn-NO" w:bidi="nn-NO"/>
        </w:rPr>
        <w:t>Endringsoverslag</w:t>
      </w:r>
      <w:bookmarkEnd w:id="48"/>
    </w:p>
    <w:p w14:paraId="238327EE" w14:textId="77777777" w:rsidR="00C17C88" w:rsidRPr="009B1D79" w:rsidRDefault="00C17C88" w:rsidP="006F2701">
      <w:r w:rsidRPr="009B1D79">
        <w:rPr>
          <w:lang w:val="nn-NO" w:bidi="nn-NO"/>
        </w:rPr>
        <w:t xml:space="preserve">Leverandøren skal seinast innan 3 (tre) Vyrkedagar frå mottak av skriftleg oppmoding om endringa utgreie aktuelle risiko- og endringskonsekvensar og gi eit prisestimat. Ved oppmoding om større endringar avtaler partane ei forlenging av fristen med det talet dagar som er rimeleg. </w:t>
      </w:r>
    </w:p>
    <w:p w14:paraId="799F8FAD" w14:textId="77777777" w:rsidR="00C17C88" w:rsidRPr="009B1D79" w:rsidRDefault="00C17C88" w:rsidP="006F2701">
      <w:pPr>
        <w:pStyle w:val="Merknadstekst"/>
      </w:pPr>
    </w:p>
    <w:p w14:paraId="7957E538" w14:textId="77777777" w:rsidR="00C17C88" w:rsidRPr="009B1D79" w:rsidRDefault="00C17C88" w:rsidP="006F2701">
      <w:pPr>
        <w:pStyle w:val="Merknadstekst"/>
      </w:pPr>
      <w:r w:rsidRPr="009B1D79">
        <w:rPr>
          <w:lang w:val="nn-NO" w:bidi="nn-NO"/>
        </w:rPr>
        <w:t>Utgreiinga skal minimum omfatte desse punkta:</w:t>
      </w:r>
    </w:p>
    <w:p w14:paraId="534CEB60" w14:textId="77777777" w:rsidR="00442B49" w:rsidRPr="009B1D79" w:rsidRDefault="00442B49" w:rsidP="00442B49">
      <w:pPr>
        <w:pStyle w:val="Merknadstekst"/>
      </w:pPr>
    </w:p>
    <w:p w14:paraId="48EEA77B" w14:textId="77777777" w:rsidR="00442B49" w:rsidRPr="009B1D79" w:rsidRDefault="00442B49" w:rsidP="00442B49">
      <w:pPr>
        <w:pStyle w:val="ColorfulList-Accent11"/>
        <w:numPr>
          <w:ilvl w:val="0"/>
          <w:numId w:val="14"/>
        </w:numPr>
      </w:pPr>
      <w:r w:rsidRPr="009B1D79">
        <w:rPr>
          <w:lang w:val="nn-NO" w:bidi="nn-NO"/>
        </w:rPr>
        <w:t>skildring av endringa</w:t>
      </w:r>
    </w:p>
    <w:p w14:paraId="069BEFDB" w14:textId="77777777" w:rsidR="00442B49" w:rsidRPr="009B1D79" w:rsidRDefault="00442B49" w:rsidP="00442B49">
      <w:pPr>
        <w:pStyle w:val="ColorfulList-Accent11"/>
        <w:numPr>
          <w:ilvl w:val="0"/>
          <w:numId w:val="14"/>
        </w:numPr>
      </w:pPr>
      <w:r w:rsidRPr="009B1D79">
        <w:rPr>
          <w:lang w:val="nn-NO" w:bidi="nn-NO"/>
        </w:rPr>
        <w:t>skildring av omfang og tidsforbruk for arbeid som må utførast som ei følge av endringa</w:t>
      </w:r>
    </w:p>
    <w:p w14:paraId="274D53B1" w14:textId="77777777" w:rsidR="00442B49" w:rsidRDefault="00442B49" w:rsidP="00442B49">
      <w:pPr>
        <w:pStyle w:val="ColorfulList-Accent11"/>
        <w:numPr>
          <w:ilvl w:val="0"/>
          <w:numId w:val="14"/>
        </w:numPr>
      </w:pPr>
      <w:r w:rsidRPr="009B1D79">
        <w:rPr>
          <w:lang w:val="nn-NO" w:bidi="nn-NO"/>
        </w:rPr>
        <w:t xml:space="preserve">verknaden på andre funksjonelle og Ikkje-funksjonelle krav og Andre leveranseelement </w:t>
      </w:r>
    </w:p>
    <w:p w14:paraId="5C906A71" w14:textId="77777777" w:rsidR="00442B49" w:rsidRPr="009B1D79" w:rsidRDefault="00442B49" w:rsidP="00442B49">
      <w:pPr>
        <w:pStyle w:val="ColorfulList-Accent11"/>
        <w:numPr>
          <w:ilvl w:val="0"/>
          <w:numId w:val="14"/>
        </w:numPr>
      </w:pPr>
      <w:r>
        <w:rPr>
          <w:lang w:val="nn-NO" w:bidi="nn-NO"/>
        </w:rPr>
        <w:t>verknad på Estimert Totalkostnad</w:t>
      </w:r>
    </w:p>
    <w:p w14:paraId="2B505349" w14:textId="77777777" w:rsidR="00442B49" w:rsidRPr="009B1D79" w:rsidRDefault="00442B49" w:rsidP="00442B49">
      <w:pPr>
        <w:pStyle w:val="ColorfulList-Accent11"/>
        <w:numPr>
          <w:ilvl w:val="0"/>
          <w:numId w:val="14"/>
        </w:numPr>
      </w:pPr>
      <w:r>
        <w:rPr>
          <w:lang w:val="nn-NO" w:bidi="nn-NO"/>
        </w:rPr>
        <w:t>verknad på Prosjekt- og milestolpeplan og Leveranseplan, jf. punkt 3.6.</w:t>
      </w:r>
    </w:p>
    <w:p w14:paraId="4397D004" w14:textId="77777777" w:rsidR="00442B49" w:rsidRDefault="00442B49" w:rsidP="00442B49">
      <w:pPr>
        <w:pStyle w:val="ColorfulList-Accent11"/>
        <w:numPr>
          <w:ilvl w:val="0"/>
          <w:numId w:val="14"/>
        </w:numPr>
      </w:pPr>
      <w:r w:rsidRPr="009B1D79">
        <w:rPr>
          <w:lang w:val="nn-NO" w:bidi="nn-NO"/>
        </w:rPr>
        <w:t>krav til medverknad frå Kunden</w:t>
      </w:r>
    </w:p>
    <w:p w14:paraId="321401A5" w14:textId="77777777" w:rsidR="00442B49" w:rsidRDefault="00442B49" w:rsidP="00442B49">
      <w:pPr>
        <w:pStyle w:val="ColorfulList-Accent11"/>
        <w:numPr>
          <w:ilvl w:val="0"/>
          <w:numId w:val="14"/>
        </w:numPr>
      </w:pPr>
      <w:r>
        <w:rPr>
          <w:lang w:val="nn-NO" w:bidi="nn-NO"/>
        </w:rPr>
        <w:t>endringar i testplanar og testkriterium</w:t>
      </w:r>
    </w:p>
    <w:p w14:paraId="448FE8C3" w14:textId="77777777" w:rsidR="00442B49" w:rsidRPr="009B1D79" w:rsidRDefault="00442B49" w:rsidP="00442B49">
      <w:pPr>
        <w:pStyle w:val="ColorfulList-Accent11"/>
        <w:numPr>
          <w:ilvl w:val="0"/>
          <w:numId w:val="14"/>
        </w:numPr>
      </w:pPr>
      <w:r>
        <w:rPr>
          <w:lang w:val="nn-NO" w:bidi="nn-NO"/>
        </w:rPr>
        <w:t>innverknad på framtidig vedlikehald av leveransen</w:t>
      </w:r>
    </w:p>
    <w:p w14:paraId="07466A65" w14:textId="77777777" w:rsidR="00C17C88" w:rsidRPr="009B1D79" w:rsidRDefault="00C17C88" w:rsidP="006F2701">
      <w:r w:rsidRPr="009B1D79">
        <w:rPr>
          <w:lang w:val="nn-NO" w:bidi="nn-NO"/>
        </w:rPr>
        <w:t>Dokumenterte kostnader i samband med utarbeiding av endringsoverslag vert dekte av Kunden i samsvar med gjeldande prisar og vilkår for tilleggsarbeid, jf. vedlegg 7. Dersom utarbeidinga av endringsoverslag i seg sjølv krev endringar i milestolpeplanen, kan Leverandøren krevje justering av planen.</w:t>
      </w:r>
    </w:p>
    <w:p w14:paraId="5DCFE32E" w14:textId="77777777" w:rsidR="00C17C88" w:rsidRPr="009B1D79" w:rsidRDefault="00C17C88" w:rsidP="006F2701">
      <w:r w:rsidRPr="009B1D79">
        <w:rPr>
          <w:lang w:val="nn-NO" w:bidi="nn-NO"/>
        </w:rPr>
        <w:lastRenderedPageBreak/>
        <w:t xml:space="preserve">Leverandøren kan føreslå endringar og utarbeide endringsoverslag på eige initiativ. Leverandøren får berre dekt kostnadene sine dersom Kunden aksepterer endringsforslaget og overslaget, og sender ein endringsordre. </w:t>
      </w:r>
    </w:p>
    <w:p w14:paraId="0B4B4A4F" w14:textId="77777777" w:rsidR="00A574A0" w:rsidRDefault="00A574A0" w:rsidP="006F2701"/>
    <w:p w14:paraId="626E7012" w14:textId="77777777" w:rsidR="00A574A0" w:rsidRDefault="00A574A0" w:rsidP="006F2701">
      <w:pPr>
        <w:pStyle w:val="Overskrift2"/>
      </w:pPr>
      <w:bookmarkStart w:id="49" w:name="_Toc230783568"/>
      <w:r>
        <w:rPr>
          <w:lang w:val="nn-NO" w:bidi="nn-NO"/>
        </w:rPr>
        <w:t>Endringsordre</w:t>
      </w:r>
      <w:bookmarkEnd w:id="49"/>
    </w:p>
    <w:p w14:paraId="41CE454B" w14:textId="77777777" w:rsidR="000351C5" w:rsidRDefault="009E11F3" w:rsidP="006F2701">
      <w:r w:rsidRPr="009B1D79">
        <w:rPr>
          <w:lang w:val="nn-NO" w:bidi="nn-NO"/>
        </w:rPr>
        <w:t xml:space="preserve">Dersom Kunden aksepterer utgreiinga, prisen og justeringa av milestolpeplanen frå Leverandøren, skal Kunden gi Leverandøren melding om at Kunden ønsker endringa utført ved å utferde ein endringsordre. Endringsordren skal underteiknast av representant hos Kunden gitt fullmakt. Det skal gå fram av endringsordren om Kunden ønsker endringa gjennomført som ein del av den smidige programvareutviklingsprosessen, eller som eit tillegg. </w:t>
      </w:r>
    </w:p>
    <w:p w14:paraId="21453786" w14:textId="77777777" w:rsidR="00F5491F" w:rsidRDefault="00F5491F" w:rsidP="006F2701"/>
    <w:p w14:paraId="776FCB05" w14:textId="77777777" w:rsidR="009E11F3" w:rsidRPr="009B1D79" w:rsidRDefault="009E11F3" w:rsidP="006F2701">
      <w:r w:rsidRPr="009B1D79">
        <w:rPr>
          <w:lang w:val="nn-NO" w:bidi="nn-NO"/>
        </w:rPr>
        <w:t xml:space="preserve">Leverandøren skal deretter innan 3 (tre) Vyrkedagar sørge for å oppdatere relevante dokument, dersom ikkje annan frist vert avtalt i samband med den konkrete endringa. Rutinar for dette skal gå fram av vedlegg 9. </w:t>
      </w:r>
    </w:p>
    <w:p w14:paraId="16CC79A0" w14:textId="77777777" w:rsidR="009E11F3" w:rsidRPr="009B1D79" w:rsidRDefault="009E11F3" w:rsidP="006F2701"/>
    <w:p w14:paraId="3D62BDE0" w14:textId="77777777" w:rsidR="009E11F3" w:rsidRPr="009B1D79" w:rsidRDefault="009E11F3" w:rsidP="006F2701">
      <w:r w:rsidRPr="009B1D79">
        <w:rPr>
          <w:lang w:val="nn-NO" w:bidi="nn-NO"/>
        </w:rPr>
        <w:t>Andre vilkår i avtalen gjeld også for endringsordrar dersom det ikkje uttrykkeleg er sagt noko anna i endringsordren.</w:t>
      </w:r>
    </w:p>
    <w:p w14:paraId="101B108C" w14:textId="77777777" w:rsidR="00A574A0" w:rsidRDefault="00A574A0" w:rsidP="006F2701"/>
    <w:p w14:paraId="795679FC" w14:textId="77777777" w:rsidR="00A574A0" w:rsidRDefault="00A574A0" w:rsidP="006F2701">
      <w:pPr>
        <w:pStyle w:val="Overskrift2"/>
      </w:pPr>
      <w:bookmarkStart w:id="50" w:name="_Toc230783569"/>
      <w:r>
        <w:rPr>
          <w:lang w:val="nn-NO" w:bidi="nn-NO"/>
        </w:rPr>
        <w:t>Dokumentasjon av endringa</w:t>
      </w:r>
      <w:bookmarkEnd w:id="50"/>
    </w:p>
    <w:p w14:paraId="0592C26B" w14:textId="77777777" w:rsidR="00A574A0" w:rsidRDefault="009E11F3" w:rsidP="006F2701">
      <w:r w:rsidRPr="009B1D79">
        <w:rPr>
          <w:lang w:val="nn-NO" w:bidi="nn-NO"/>
        </w:rPr>
        <w:t>Leverandøren skal halde oversikt over bestilte endringar etter dette kapittelet, i samsvar med rutinane i vedlegg 9.</w:t>
      </w:r>
    </w:p>
    <w:p w14:paraId="6A393EBD" w14:textId="77777777" w:rsidR="00F5491F" w:rsidRDefault="00F5491F" w:rsidP="006F2701"/>
    <w:p w14:paraId="3128B785" w14:textId="77777777" w:rsidR="00A574A0" w:rsidRDefault="00A574A0" w:rsidP="006F2701">
      <w:pPr>
        <w:pStyle w:val="Overskrift2"/>
      </w:pPr>
      <w:bookmarkStart w:id="51" w:name="_Toc230783570"/>
      <w:r>
        <w:rPr>
          <w:lang w:val="nn-NO" w:bidi="nn-NO"/>
        </w:rPr>
        <w:t>Konsekvensar av endringsordre</w:t>
      </w:r>
      <w:bookmarkEnd w:id="51"/>
    </w:p>
    <w:p w14:paraId="02154183" w14:textId="77777777" w:rsidR="009E11F3" w:rsidRPr="009B1D79" w:rsidRDefault="009E11F3" w:rsidP="006F2701">
      <w:r w:rsidRPr="009B1D79">
        <w:rPr>
          <w:lang w:val="nn-NO" w:bidi="nn-NO"/>
        </w:rPr>
        <w:t>Dersom Kunden krev ei endring, har Leverandøren rett til å krevje endringar i Estimert Totalkostnad og milestolpeplan og andre forhold, jf. punkt 3.3, som skriv seg frå endringskrav frå Kunden.</w:t>
      </w:r>
    </w:p>
    <w:p w14:paraId="047EEA0D" w14:textId="77777777" w:rsidR="009E11F3" w:rsidRPr="009B1D79" w:rsidRDefault="009E11F3" w:rsidP="006F2701"/>
    <w:p w14:paraId="13E5B5B1" w14:textId="77777777" w:rsidR="009E11F3" w:rsidRPr="009B1D79" w:rsidRDefault="009E11F3" w:rsidP="006F2701">
      <w:r w:rsidRPr="009B1D79">
        <w:rPr>
          <w:lang w:val="nn-NO" w:bidi="nn-NO"/>
        </w:rPr>
        <w:t xml:space="preserve">Endringar i Estimert Totalkostnad skal bereknast med utgangspunkt i dei timeprisane eller andre einingsprisar som går fram av vedlegg 7, såframt endringsarbeidet i det vesentlege er likearta med arbeid det er fastsett timepris eller einingspris for. </w:t>
      </w:r>
    </w:p>
    <w:p w14:paraId="6E77FDE9" w14:textId="77777777" w:rsidR="009E11F3" w:rsidRPr="009B1D79" w:rsidRDefault="009E11F3" w:rsidP="006F2701"/>
    <w:p w14:paraId="0C54D490" w14:textId="77777777" w:rsidR="009E11F3" w:rsidRDefault="009E11F3" w:rsidP="006F2701">
      <w:r w:rsidRPr="009B1D79">
        <w:rPr>
          <w:lang w:val="nn-NO" w:bidi="nn-NO"/>
        </w:rPr>
        <w:t xml:space="preserve">I andre tilfelle enn dei som er nemnde i førre avsnitt, skal Leverandøren sette fram eit tilbod på tillegg eller frådrag for endringane. </w:t>
      </w:r>
    </w:p>
    <w:p w14:paraId="2D6B4C64" w14:textId="77777777" w:rsidR="009E11F3" w:rsidRDefault="009E11F3" w:rsidP="006F2701"/>
    <w:p w14:paraId="085E5506" w14:textId="77777777" w:rsidR="009E11F3" w:rsidRDefault="009E11F3" w:rsidP="006F2701">
      <w:r>
        <w:rPr>
          <w:lang w:val="nn-NO" w:bidi="nn-NO"/>
        </w:rPr>
        <w:t>Endringa skal gjennomførast når Kunden ønsker det, sjølv om endringsordren sin verknad på Estimert Totalkostnad, milestolpeplanen eller andre vilkår i avtalen enno ikkje er endeleg fastsett, jf. punkt 3.7.</w:t>
      </w:r>
    </w:p>
    <w:p w14:paraId="25F07F9A" w14:textId="77777777" w:rsidR="009E11F3" w:rsidRPr="009B1D79" w:rsidRDefault="009E11F3" w:rsidP="006F2701"/>
    <w:p w14:paraId="165C082C" w14:textId="77777777" w:rsidR="00A574A0" w:rsidRDefault="00A574A0" w:rsidP="006F2701">
      <w:pPr>
        <w:pStyle w:val="Overskrift2"/>
      </w:pPr>
      <w:bookmarkStart w:id="52" w:name="_Toc230783571"/>
      <w:r>
        <w:rPr>
          <w:lang w:val="nn-NO" w:bidi="nn-NO"/>
        </w:rPr>
        <w:lastRenderedPageBreak/>
        <w:t>Tvist om konsekvensane av ei endring</w:t>
      </w:r>
      <w:bookmarkEnd w:id="52"/>
    </w:p>
    <w:p w14:paraId="63B22F90" w14:textId="77777777" w:rsidR="008D2671" w:rsidRDefault="009E11F3" w:rsidP="006F2701">
      <w:r w:rsidRPr="009B1D79">
        <w:rPr>
          <w:lang w:val="nn-NO" w:bidi="nn-NO"/>
        </w:rPr>
        <w:t xml:space="preserve">Dersom partane er samde om at det ligg føre ei endring, men er usamde om verknaden endringa har på Estimert Totalkost, skal Kunden betale eit førebels vederlag berekna etter reglane i punkt 3.6. Dersom det ikkje er kravd avgjerd frå ein uavhengig ekspert eller meklar eller reist søksmål for endringsarbeidet innan 6 (seks) månader etter leveringsdagen eller den dagen varsel om heving eller </w:t>
      </w:r>
      <w:proofErr w:type="spellStart"/>
      <w:r w:rsidRPr="009B1D79">
        <w:rPr>
          <w:lang w:val="nn-NO" w:bidi="nn-NO"/>
        </w:rPr>
        <w:t>avbestilling</w:t>
      </w:r>
      <w:proofErr w:type="spellEnd"/>
      <w:r w:rsidRPr="009B1D79">
        <w:rPr>
          <w:lang w:val="nn-NO" w:bidi="nn-NO"/>
        </w:rPr>
        <w:t xml:space="preserve"> vart tatt mot av Leverandøren, skal det utbetalte vederlaget reknast som endeleg. Leverandøren skal stille sikkerheit for den omtvista delen av vederlaget, alternativt velje å få utbetalt halvparten av den omtvista delen av vederlaget, fram til det tidspunktet då vederlaget vert rekna som endeleg fastsett.</w:t>
      </w:r>
    </w:p>
    <w:p w14:paraId="45D78E44" w14:textId="77777777" w:rsidR="00A574A0" w:rsidRDefault="00A574A0" w:rsidP="006F2701"/>
    <w:p w14:paraId="79799034" w14:textId="77777777" w:rsidR="00A574A0" w:rsidRDefault="00A574A0" w:rsidP="006F2701">
      <w:pPr>
        <w:pStyle w:val="Overskrift2"/>
      </w:pPr>
      <w:bookmarkStart w:id="53" w:name="_Toc230783572"/>
      <w:r>
        <w:rPr>
          <w:lang w:val="nn-NO" w:bidi="nn-NO"/>
        </w:rPr>
        <w:t>Usemje om det ligg føre ei endring</w:t>
      </w:r>
      <w:bookmarkEnd w:id="53"/>
    </w:p>
    <w:p w14:paraId="479E225C" w14:textId="77777777" w:rsidR="009E11F3" w:rsidRPr="00E60804" w:rsidRDefault="009E11F3" w:rsidP="006F2701">
      <w:r w:rsidRPr="009B1D79">
        <w:rPr>
          <w:lang w:val="nn-NO" w:bidi="nn-NO"/>
        </w:rPr>
        <w:t>Krev Kunden i form av pålegg, spesifikasjonar eller på annan måte utført eit nærare bestemt arbeid som Leverandøren meiner ikkje inngår som ein del av forpliktingane hans ut frå avtalen, skal Leverandøren skriftleg krevje at Kunden utferdar ein endringsordre.</w:t>
      </w:r>
    </w:p>
    <w:p w14:paraId="18990CD9" w14:textId="77777777" w:rsidR="009E11F3" w:rsidRPr="00E60804" w:rsidRDefault="009E11F3" w:rsidP="006F2701"/>
    <w:p w14:paraId="428EAA1D" w14:textId="77777777" w:rsidR="009E11F3" w:rsidRPr="00E60804" w:rsidRDefault="009E11F3" w:rsidP="006F2701">
      <w:r w:rsidRPr="00E60804">
        <w:rPr>
          <w:lang w:val="nn-NO" w:bidi="nn-NO"/>
        </w:rPr>
        <w:t>Leverandøren skal saman med krav om endringsordre sende Kunden utgreiing av aktuelle risiko- og endringskonsekvensar og gi eit prisestimat (endringsoverslag) i samsvar med punkt 3.3. Kostnader i samband med utarbeiding av endringsoverslag vert ikkje dekte av Kunden dersom det ikkje er utferda ein endringsordre i samsvar med punkt 3.4.</w:t>
      </w:r>
    </w:p>
    <w:p w14:paraId="7620E6BC" w14:textId="77777777" w:rsidR="009E11F3" w:rsidRPr="00E60804" w:rsidRDefault="009E11F3" w:rsidP="006F2701"/>
    <w:p w14:paraId="6740B015" w14:textId="77777777" w:rsidR="009E11F3" w:rsidRDefault="009E11F3" w:rsidP="006F2701">
      <w:proofErr w:type="spellStart"/>
      <w:r w:rsidRPr="00E60804">
        <w:rPr>
          <w:lang w:val="nn-NO" w:bidi="nn-NO"/>
        </w:rPr>
        <w:t>Unnlet</w:t>
      </w:r>
      <w:proofErr w:type="spellEnd"/>
      <w:r w:rsidRPr="00E60804">
        <w:rPr>
          <w:lang w:val="nn-NO" w:bidi="nn-NO"/>
        </w:rPr>
        <w:t xml:space="preserve"> Leverandøren å sette fram slikt krav utan ugrunna opphald, skal arbeidet reknast for å vere ein del av forpliktinga til Leverandøren i samsvar med avtalen, og Leverandøren taper retten sin til å vise til arbeidet som grunnlag for fristforlenging, ekstra vederlag eller erstatning.</w:t>
      </w:r>
    </w:p>
    <w:p w14:paraId="37B00426" w14:textId="77777777" w:rsidR="009E11F3" w:rsidRPr="009B1D79" w:rsidRDefault="009E11F3" w:rsidP="006F2701"/>
    <w:p w14:paraId="769BFC92" w14:textId="77777777" w:rsidR="00A574A0" w:rsidRDefault="00A574A0" w:rsidP="006F2701">
      <w:pPr>
        <w:pStyle w:val="Overskrift2"/>
      </w:pPr>
      <w:bookmarkStart w:id="54" w:name="_Toc230783573"/>
      <w:r>
        <w:rPr>
          <w:lang w:val="nn-NO" w:bidi="nn-NO"/>
        </w:rPr>
        <w:t>Omtvista endringsordre</w:t>
      </w:r>
      <w:bookmarkEnd w:id="54"/>
    </w:p>
    <w:p w14:paraId="593553EA" w14:textId="77777777" w:rsidR="009E11F3" w:rsidRPr="009B1D79" w:rsidRDefault="009E11F3" w:rsidP="006F2701">
      <w:r w:rsidRPr="009B1D79">
        <w:rPr>
          <w:lang w:val="nn-NO" w:bidi="nn-NO"/>
        </w:rPr>
        <w:t xml:space="preserve">Dersom Leverandøren har kravd at Kunden utferdar endringsordre i samsvar med punkt 3.8, skal Kunden innan rimeleg tid utferde endringsordre i samsvar med punkt 3.4, eller skriftleg gå bort frå kravet. </w:t>
      </w:r>
    </w:p>
    <w:p w14:paraId="6DE120FB" w14:textId="77777777" w:rsidR="009E11F3" w:rsidRPr="009B1D79" w:rsidRDefault="009E11F3" w:rsidP="006F2701"/>
    <w:p w14:paraId="70BB2961" w14:textId="77777777" w:rsidR="009E11F3" w:rsidRPr="009B1D79" w:rsidRDefault="009E11F3" w:rsidP="006F2701">
      <w:r w:rsidRPr="009B1D79">
        <w:rPr>
          <w:lang w:val="nn-NO" w:bidi="nn-NO"/>
        </w:rPr>
        <w:t>Dersom Kunden reknar arbeidet som ein del av leveransen, skal det uttrykkeleg opplysast at endringsordren er omtvista (omtvista endringsordre). Endringsordren skal innehalde ei grunngiving for kvifor Kunden meiner at endringsordren er omtvista.</w:t>
      </w:r>
    </w:p>
    <w:p w14:paraId="572F532A" w14:textId="77777777" w:rsidR="009E11F3" w:rsidRPr="009B1D79" w:rsidRDefault="009E11F3" w:rsidP="006F2701">
      <w:r w:rsidRPr="009B1D79">
        <w:rPr>
          <w:lang w:val="nn-NO" w:bidi="nn-NO"/>
        </w:rPr>
        <w:t xml:space="preserve"> </w:t>
      </w:r>
    </w:p>
    <w:p w14:paraId="4D9665DF" w14:textId="77777777" w:rsidR="00845288" w:rsidRDefault="009E11F3" w:rsidP="006F2701">
      <w:r w:rsidRPr="009B1D79">
        <w:rPr>
          <w:lang w:val="nn-NO" w:bidi="nn-NO"/>
        </w:rPr>
        <w:t xml:space="preserve">Sjølv om endringsordren er omtvista, har Leverandøren plikt til å utføre det som er pålagt, mot at Kunden utbetaler eit førebels vederlag tilsvarande halvparten av det beløpet Leverandøren meiner han har krav på. Dersom Leverandøren ikkje krev avgjerd av den omtvista endringa i samsvar med avtalen punkt 3.10 innan 3 (tre) månader etter at vederlaget er utbetalt, eller dersom arbeidet vert rekna til å ligge innanfor kontrakten, skal det førebels vederlaget motreknast i neste betalingsmilestolpe. Dersom arbeidet vert rekna som ei endring, skal det fastsette vederlaget for endringa, korrigert for det førebels vederlaget, innarbeidast i den ordinære betalingsplanen. </w:t>
      </w:r>
    </w:p>
    <w:p w14:paraId="1DCF0045" w14:textId="77777777" w:rsidR="00845288" w:rsidRDefault="00845288" w:rsidP="006F2701"/>
    <w:p w14:paraId="294A0BE4" w14:textId="77777777" w:rsidR="00845288" w:rsidRPr="00E752EB" w:rsidRDefault="00845288" w:rsidP="006F2701">
      <w:r w:rsidRPr="00E752EB">
        <w:rPr>
          <w:lang w:val="nn-NO" w:bidi="nn-NO"/>
        </w:rPr>
        <w:lastRenderedPageBreak/>
        <w:t>Leverandøren kan motseie plikta til å utføre arbeidet ved å krevje ei avgjerd frå ein uavhengig ekspert eller meklar, eller reise søksmål eller bringe tvisten inn for skilsdom for å få kravet sitt endeleg avgjort, jf. kapittel 16. Slikt krav må fremmast utan ugrunna opphald etter at Kunden har meldt at endringa er omtvista. Leverandøren har risikoen for dei forseinkingane som måtte oppstå som følge av at arbeidet vert utsett, dersom det vert fastsett at arbeidet er omfatta av kontrakten.</w:t>
      </w:r>
    </w:p>
    <w:p w14:paraId="18B705D8" w14:textId="77777777" w:rsidR="00A574A0" w:rsidRDefault="00A574A0" w:rsidP="006F2701"/>
    <w:p w14:paraId="4067E50B" w14:textId="77777777" w:rsidR="00A574A0" w:rsidRDefault="00A574A0" w:rsidP="006F2701">
      <w:pPr>
        <w:pStyle w:val="Overskrift2"/>
      </w:pPr>
      <w:bookmarkStart w:id="55" w:name="_Toc230783574"/>
      <w:r>
        <w:rPr>
          <w:lang w:val="nn-NO" w:bidi="nn-NO"/>
        </w:rPr>
        <w:t>Tvisteløysing – omtvista endringsordre</w:t>
      </w:r>
      <w:bookmarkEnd w:id="55"/>
    </w:p>
    <w:p w14:paraId="6CCAABF6" w14:textId="77777777" w:rsidR="009E11F3" w:rsidRPr="007C565B" w:rsidRDefault="009E11F3" w:rsidP="006F2701">
      <w:r w:rsidRPr="009B1D79">
        <w:rPr>
          <w:lang w:val="nn-NO" w:bidi="nn-NO"/>
        </w:rPr>
        <w:t>Dersom Leverandøren har fått ein omtvista endringsordre, må Leverandøren innan 6 (seks) månader etter å ha fått den omtvista endringsordren anten krevje ei avgjerd frå ein uavhengig ekspert eller meklar, eller reise søksmål eller bringe tvisten inn for skilsdom for å få kravet sitt endeleg avgjort, jf. kapittel 16. Gjer ikkje Leverandøren det, vert arbeidet rekna for å vere ein del av Leverandøren sine plikter etter avtalen.</w:t>
      </w:r>
    </w:p>
    <w:p w14:paraId="3633FBD2" w14:textId="77777777" w:rsidR="00A574A0" w:rsidRDefault="00A574A0" w:rsidP="006F2701">
      <w:pPr>
        <w:pStyle w:val="Overskrift1"/>
      </w:pPr>
      <w:bookmarkStart w:id="56" w:name="_Toc230783575"/>
      <w:r>
        <w:rPr>
          <w:lang w:val="nn-NO" w:bidi="nn-NO"/>
        </w:rPr>
        <w:t>Garantiperiode</w:t>
      </w:r>
      <w:bookmarkEnd w:id="56"/>
    </w:p>
    <w:p w14:paraId="03508015" w14:textId="77777777" w:rsidR="00A574A0" w:rsidRDefault="00A574A0" w:rsidP="006F2701">
      <w:pPr>
        <w:pStyle w:val="Overskrift2"/>
      </w:pPr>
      <w:bookmarkStart w:id="57" w:name="_Toc230783576"/>
      <w:r>
        <w:rPr>
          <w:lang w:val="nn-NO" w:bidi="nn-NO"/>
        </w:rPr>
        <w:t>Omfanget av garantien</w:t>
      </w:r>
      <w:bookmarkEnd w:id="57"/>
    </w:p>
    <w:p w14:paraId="424E6279" w14:textId="77777777" w:rsidR="009E11F3" w:rsidRDefault="009E11F3" w:rsidP="006F2701">
      <w:r>
        <w:rPr>
          <w:lang w:val="nn-NO" w:bidi="nn-NO"/>
        </w:rPr>
        <w:t xml:space="preserve">Med mindre anna er avtalt i vedlegg 8, er garantiperioden 3 (tre) månader for Programvara rekna frå leveringsdag, jf. punkt 2.5.5. For utstyr er garantiperioden 1 (eitt) år rekna frå leveringsdag. </w:t>
      </w:r>
    </w:p>
    <w:p w14:paraId="54248251" w14:textId="77777777" w:rsidR="009E11F3" w:rsidRPr="009B1D79" w:rsidRDefault="009E11F3" w:rsidP="006F2701"/>
    <w:p w14:paraId="17A83D69" w14:textId="77777777" w:rsidR="009E11F3" w:rsidRDefault="009E11F3" w:rsidP="006F2701">
      <w:r w:rsidRPr="009B1D79">
        <w:rPr>
          <w:lang w:val="nn-NO" w:bidi="nn-NO"/>
        </w:rPr>
        <w:t>Føresett normal, aktsam bruk frå Kunden si side skal Leverandøren i garantiperioden utan ekstra kostnad utbetre feil og manglar, skifte ut defekte delar på utstyr og utføre feilretting i Programvara slik at leveransen held avtalt yting og kvalitet. Kunden må ha reklamert på forholdet seinast innan utløpet av garantiperioden.</w:t>
      </w:r>
    </w:p>
    <w:p w14:paraId="2C48B2C6" w14:textId="77777777" w:rsidR="00845288" w:rsidRDefault="00845288" w:rsidP="006F2701"/>
    <w:p w14:paraId="7BFF104C" w14:textId="77777777" w:rsidR="00845288" w:rsidRPr="00E752EB" w:rsidRDefault="00845288" w:rsidP="006F2701">
      <w:r w:rsidRPr="00E752EB">
        <w:rPr>
          <w:lang w:val="nn-NO" w:bidi="nn-NO"/>
        </w:rPr>
        <w:t xml:space="preserve">For utstyr vil det i vedlegg 2 kunne spesifiserast nærare krav til vedlikehald som må vere utført for at garantien skal gjelde. </w:t>
      </w:r>
    </w:p>
    <w:p w14:paraId="0321208F" w14:textId="77777777" w:rsidR="00845288" w:rsidRDefault="00845288" w:rsidP="006F2701"/>
    <w:p w14:paraId="28EAC59F" w14:textId="77777777" w:rsidR="009E11F3" w:rsidRPr="009B1D79" w:rsidRDefault="009E11F3" w:rsidP="006F2701">
      <w:r>
        <w:rPr>
          <w:lang w:val="nn-NO" w:bidi="nn-NO"/>
        </w:rPr>
        <w:t xml:space="preserve">Dersom det ved interaksjonen mellom ein ny Delleveranse og tidlegare Delleveransar vert synleggjort feil og manglar som må rettast i tidlegare Delleveransar, skal dette rettast i garantiperioden for den nye Delleveransen. </w:t>
      </w:r>
    </w:p>
    <w:p w14:paraId="51AC3D07" w14:textId="77777777" w:rsidR="00A574A0" w:rsidRDefault="00A574A0" w:rsidP="006F2701"/>
    <w:p w14:paraId="57AE2556" w14:textId="77777777" w:rsidR="00A574A0" w:rsidRDefault="00A574A0" w:rsidP="006F2701">
      <w:pPr>
        <w:pStyle w:val="Overskrift2"/>
      </w:pPr>
      <w:bookmarkStart w:id="58" w:name="_Toc230783577"/>
      <w:r>
        <w:rPr>
          <w:lang w:val="nn-NO" w:bidi="nn-NO"/>
        </w:rPr>
        <w:t>Ytingsnivå</w:t>
      </w:r>
      <w:bookmarkEnd w:id="58"/>
    </w:p>
    <w:p w14:paraId="4EDB2E61" w14:textId="77777777" w:rsidR="009E11F3" w:rsidRPr="009B1D79" w:rsidRDefault="009E11F3" w:rsidP="006F2701">
      <w:r w:rsidRPr="009B1D79">
        <w:rPr>
          <w:lang w:val="nn-NO" w:bidi="nn-NO"/>
        </w:rPr>
        <w:t>Vedlikehaldstenester ut over garantiytingane skal spesifiserast og prisast i eigen avtale.</w:t>
      </w:r>
    </w:p>
    <w:p w14:paraId="498F2CC8" w14:textId="77777777" w:rsidR="009E11F3" w:rsidRPr="009B1D79" w:rsidRDefault="009E11F3" w:rsidP="006F2701"/>
    <w:p w14:paraId="14B5E3ED" w14:textId="77777777" w:rsidR="009E11F3" w:rsidRPr="009B1D79" w:rsidRDefault="009E11F3" w:rsidP="006F2701">
      <w:r w:rsidRPr="009B1D79">
        <w:rPr>
          <w:lang w:val="nn-NO" w:bidi="nn-NO"/>
        </w:rPr>
        <w:t>Dersom partane har inngått avtale om vedlikehald og service, skal ytingsnivået i denne avtalen leggast til grunn også for garantiytingane.</w:t>
      </w:r>
    </w:p>
    <w:p w14:paraId="20F5CAD3" w14:textId="77777777" w:rsidR="009E11F3" w:rsidRPr="009B1D79" w:rsidRDefault="009E11F3" w:rsidP="006F2701"/>
    <w:p w14:paraId="1072BE52" w14:textId="77777777" w:rsidR="009E11F3" w:rsidRPr="009B1D79" w:rsidRDefault="009E11F3" w:rsidP="006F2701">
      <w:r w:rsidRPr="009B1D79">
        <w:rPr>
          <w:lang w:val="nn-NO" w:bidi="nn-NO"/>
        </w:rPr>
        <w:t xml:space="preserve">Dersom vedlikehaldsavtale ikkje er inngått, skal ytingsnivået i garantiperioden spesifiserast i vedlegg 1 og/eller vedlegg 2. </w:t>
      </w:r>
    </w:p>
    <w:p w14:paraId="1CFC1613" w14:textId="77777777" w:rsidR="009E11F3" w:rsidRPr="009B1D79" w:rsidRDefault="009E11F3" w:rsidP="006F2701"/>
    <w:p w14:paraId="0DE798EB" w14:textId="074FCCB6" w:rsidR="009E11F3" w:rsidRPr="009B1D79" w:rsidRDefault="009E11F3" w:rsidP="006F2701">
      <w:r w:rsidRPr="009B1D79">
        <w:rPr>
          <w:lang w:val="nn-NO" w:bidi="nn-NO"/>
        </w:rPr>
        <w:t xml:space="preserve">Elles skal arbeidet med å avhjelpe feil og manglar byrjast på og gjennomførast utan ugrunna opphald etter at Leverandøren har fått melding om feilen eller mangelen. Punkt 5.2 nest siste avsnitt gjeld tilsvarande. </w:t>
      </w:r>
    </w:p>
    <w:p w14:paraId="08E223D3" w14:textId="77777777" w:rsidR="009E11F3" w:rsidRPr="009B1D79" w:rsidRDefault="009E11F3" w:rsidP="006F2701"/>
    <w:p w14:paraId="66850ED2" w14:textId="77777777" w:rsidR="009E11F3" w:rsidRPr="009B1D79" w:rsidRDefault="009E11F3" w:rsidP="006F2701">
      <w:r w:rsidRPr="009B1D79">
        <w:rPr>
          <w:lang w:val="nn-NO" w:bidi="nn-NO"/>
        </w:rPr>
        <w:t>Dersom Leverandøren vel å rette feil og manglar i garantiperioden ved å levere ein ny versjon av programvara, har Leverandøren ikkje krav på vederlag for den nye versjonen sjølv om denne inneheld forbetringar. Leverandøren kan berre utbetre feil og manglar ved levering av ny versjon dersom Kunden kan nyttiggjere seg den nye versjonen på den eksisterande tekniske plattforma til Kunden.</w:t>
      </w:r>
    </w:p>
    <w:p w14:paraId="19967ED6" w14:textId="77777777" w:rsidR="00A574A0" w:rsidRDefault="00A574A0" w:rsidP="006F2701"/>
    <w:p w14:paraId="3D8C847A" w14:textId="113CABB5" w:rsidR="00A574A0" w:rsidRDefault="009E11F3" w:rsidP="006F2701">
      <w:pPr>
        <w:pStyle w:val="Overskrift2"/>
      </w:pPr>
      <w:bookmarkStart w:id="59" w:name="_Toc230783578"/>
      <w:r w:rsidRPr="009B1D79">
        <w:rPr>
          <w:lang w:val="nn-NO" w:bidi="nn-NO"/>
        </w:rPr>
        <w:t>Utbetring av forhold som skriv seg frå Kunden</w:t>
      </w:r>
      <w:bookmarkEnd w:id="59"/>
    </w:p>
    <w:p w14:paraId="52C300A7" w14:textId="77777777" w:rsidR="009E11F3" w:rsidRDefault="009E11F3" w:rsidP="006F2701">
      <w:r w:rsidRPr="009B1D79">
        <w:rPr>
          <w:lang w:val="nn-NO" w:bidi="nn-NO"/>
        </w:rPr>
        <w:t xml:space="preserve">Dersom det før eller i garantiperioden oppstår feil eller andre problem som kjem av forhold som Kunden har risikoen eller ansvaret for, skal Leverandøren om mogleg og mot vanleg betaling etter vedlegg 7 levere om att eller hjelpe Kunden med </w:t>
      </w:r>
      <w:proofErr w:type="spellStart"/>
      <w:r w:rsidRPr="009B1D79">
        <w:rPr>
          <w:lang w:val="nn-NO" w:bidi="nn-NO"/>
        </w:rPr>
        <w:t>gjenoppretting</w:t>
      </w:r>
      <w:proofErr w:type="spellEnd"/>
      <w:r w:rsidRPr="009B1D79">
        <w:rPr>
          <w:lang w:val="nn-NO" w:bidi="nn-NO"/>
        </w:rPr>
        <w:t xml:space="preserve"> av det som er tapt, inkludert data. Eventuell </w:t>
      </w:r>
      <w:proofErr w:type="spellStart"/>
      <w:r w:rsidRPr="009B1D79">
        <w:rPr>
          <w:lang w:val="nn-NO" w:bidi="nn-NO"/>
        </w:rPr>
        <w:t>omlevering</w:t>
      </w:r>
      <w:proofErr w:type="spellEnd"/>
      <w:r w:rsidRPr="009B1D79">
        <w:rPr>
          <w:lang w:val="nn-NO" w:bidi="nn-NO"/>
        </w:rPr>
        <w:t xml:space="preserve"> av standard utstyr og/eller programvare skal skje til kostpris og etter </w:t>
      </w:r>
      <w:proofErr w:type="spellStart"/>
      <w:r w:rsidRPr="009B1D79">
        <w:rPr>
          <w:lang w:val="nn-NO" w:bidi="nn-NO"/>
        </w:rPr>
        <w:t>medgått</w:t>
      </w:r>
      <w:proofErr w:type="spellEnd"/>
      <w:r w:rsidRPr="009B1D79">
        <w:rPr>
          <w:lang w:val="nn-NO" w:bidi="nn-NO"/>
        </w:rPr>
        <w:t xml:space="preserve"> tid.</w:t>
      </w:r>
    </w:p>
    <w:p w14:paraId="1DFCF9AF" w14:textId="77777777" w:rsidR="009E11F3" w:rsidRDefault="009E11F3" w:rsidP="006F2701"/>
    <w:p w14:paraId="0D038173" w14:textId="77777777" w:rsidR="009E11F3" w:rsidRDefault="009E11F3" w:rsidP="006F2701">
      <w:pPr>
        <w:pStyle w:val="Overskrift2"/>
      </w:pPr>
      <w:bookmarkStart w:id="60" w:name="_Ref312414402"/>
      <w:bookmarkStart w:id="61" w:name="_Ref375311883"/>
      <w:bookmarkStart w:id="62" w:name="_Toc230783579"/>
      <w:r w:rsidRPr="009B1D79">
        <w:rPr>
          <w:lang w:val="nn-NO" w:bidi="nn-NO"/>
        </w:rPr>
        <w:t>Ekstra vederlag</w:t>
      </w:r>
      <w:bookmarkEnd w:id="60"/>
      <w:bookmarkEnd w:id="61"/>
      <w:bookmarkEnd w:id="62"/>
    </w:p>
    <w:p w14:paraId="5A89C835" w14:textId="77777777" w:rsidR="009E11F3" w:rsidRPr="009B1D79" w:rsidRDefault="009E11F3" w:rsidP="006F2701">
      <w:r w:rsidRPr="009B1D79">
        <w:rPr>
          <w:lang w:val="nn-NO" w:bidi="nn-NO"/>
        </w:rPr>
        <w:t xml:space="preserve">Dersom manglar som burde ha vore oppdaga under </w:t>
      </w:r>
      <w:proofErr w:type="spellStart"/>
      <w:r w:rsidRPr="009B1D79">
        <w:rPr>
          <w:lang w:val="nn-NO" w:bidi="nn-NO"/>
        </w:rPr>
        <w:t>akseptansetesting</w:t>
      </w:r>
      <w:proofErr w:type="spellEnd"/>
      <w:r w:rsidRPr="009B1D79">
        <w:rPr>
          <w:lang w:val="nn-NO" w:bidi="nn-NO"/>
        </w:rPr>
        <w:t xml:space="preserve"> eller i godkjenningsperioden først vert hevda på eit seinare tidspunkt, kan Leverandøren krevje vederlag for dei ekstra utgiftene Leverandøren eventuelt vert påført som følge av sein reklamasjon.</w:t>
      </w:r>
    </w:p>
    <w:p w14:paraId="72D27244" w14:textId="77777777" w:rsidR="009E11F3" w:rsidRPr="009B1D79" w:rsidRDefault="009E11F3" w:rsidP="006F2701"/>
    <w:p w14:paraId="0E7692D1" w14:textId="77777777" w:rsidR="009E11F3" w:rsidRPr="009B1D79" w:rsidRDefault="009E11F3" w:rsidP="006F2701">
      <w:r w:rsidRPr="009B1D79">
        <w:rPr>
          <w:lang w:val="nn-NO" w:bidi="nn-NO"/>
        </w:rPr>
        <w:t>Ved feil og manglar som ikkje vert dekte av garantien, vil Leverandøren yte same teneste som avtalt for garantiperioden, men då som ei teneste som kan fakturerast. Dersom ikkje anna er avtalt, legg ein til grunn Leverandøren sine prisar oppgitt i vedlegg 7 for slike tenester.</w:t>
      </w:r>
    </w:p>
    <w:p w14:paraId="75EB15FE" w14:textId="77777777" w:rsidR="00A574A0" w:rsidRDefault="00A574A0" w:rsidP="006F2701">
      <w:pPr>
        <w:pStyle w:val="Overskrift1"/>
      </w:pPr>
      <w:bookmarkStart w:id="63" w:name="_Toc230783580"/>
      <w:r>
        <w:rPr>
          <w:lang w:val="nn-NO" w:bidi="nn-NO"/>
        </w:rPr>
        <w:t>Leverandøren sine plikter</w:t>
      </w:r>
      <w:bookmarkEnd w:id="63"/>
    </w:p>
    <w:p w14:paraId="56B7A8B5" w14:textId="77777777" w:rsidR="00A574A0" w:rsidRDefault="00A574A0" w:rsidP="006F2701">
      <w:pPr>
        <w:pStyle w:val="Overskrift2"/>
      </w:pPr>
      <w:bookmarkStart w:id="64" w:name="_Toc230783581"/>
      <w:r>
        <w:rPr>
          <w:lang w:val="nn-NO" w:bidi="nn-NO"/>
        </w:rPr>
        <w:t>Leverandøren sitt ansvar for ytingane sine</w:t>
      </w:r>
      <w:bookmarkEnd w:id="64"/>
    </w:p>
    <w:p w14:paraId="5ED01646" w14:textId="77777777" w:rsidR="00892D99" w:rsidRDefault="00892D99" w:rsidP="006F2701">
      <w:r w:rsidRPr="009B1D79">
        <w:rPr>
          <w:lang w:val="nn-NO" w:bidi="nn-NO"/>
        </w:rPr>
        <w:t xml:space="preserve">Leverandøren har ansvar for at leveransen dekker behovs- og løysingsskildringa i vedlegg 1 og 2 med eventuelle endringar i vedlegg 9, likevel slik at detaljspesifikasjonen og godkjenningskriteria skal utgjere den endelege </w:t>
      </w:r>
      <w:proofErr w:type="spellStart"/>
      <w:r w:rsidRPr="009B1D79">
        <w:rPr>
          <w:lang w:val="nn-NO" w:bidi="nn-NO"/>
        </w:rPr>
        <w:t>spesifiseringa</w:t>
      </w:r>
      <w:proofErr w:type="spellEnd"/>
      <w:r w:rsidRPr="009B1D79">
        <w:rPr>
          <w:lang w:val="nn-NO" w:bidi="nn-NO"/>
        </w:rPr>
        <w:t xml:space="preserve"> av kva som skal leverast for dei områda dei dekker.</w:t>
      </w:r>
    </w:p>
    <w:p w14:paraId="6FF35232" w14:textId="77777777" w:rsidR="00892D99" w:rsidRDefault="00892D99" w:rsidP="006F2701"/>
    <w:p w14:paraId="64A52F0A" w14:textId="77777777" w:rsidR="00A574A0" w:rsidRDefault="00892D99" w:rsidP="006F2701">
      <w:r w:rsidRPr="009B1D79">
        <w:rPr>
          <w:lang w:val="nn-NO" w:bidi="nn-NO"/>
        </w:rPr>
        <w:t>Det er Leverandøren sitt ansvar at leveransen er tilpassa den tekniske plattforma som er spesifisert i vedlegg 2 og 3, og at leveransen fungerer saman med anna programvare som er spesifisert i vedlegg 1, 2 og 3.</w:t>
      </w:r>
    </w:p>
    <w:p w14:paraId="300A7B9C" w14:textId="77777777" w:rsidR="00134E54" w:rsidRDefault="00134E54" w:rsidP="006F2701"/>
    <w:p w14:paraId="1D34D582" w14:textId="77777777" w:rsidR="00A574A0" w:rsidRDefault="00892D99" w:rsidP="006F2701">
      <w:pPr>
        <w:pStyle w:val="Overskrift2"/>
      </w:pPr>
      <w:bookmarkStart w:id="65" w:name="_Toc230783582"/>
      <w:r>
        <w:rPr>
          <w:lang w:val="nn-NO" w:bidi="nn-NO"/>
        </w:rPr>
        <w:t>Standard lisensvilkår</w:t>
      </w:r>
      <w:bookmarkEnd w:id="65"/>
    </w:p>
    <w:p w14:paraId="0EEF9ACC" w14:textId="77777777" w:rsidR="00892D99" w:rsidRPr="009B1D79" w:rsidRDefault="00892D99" w:rsidP="006F2701">
      <w:r w:rsidRPr="009B1D79">
        <w:rPr>
          <w:lang w:val="nn-NO" w:bidi="nn-NO"/>
        </w:rPr>
        <w:t>I den utstrekning standard programvare som er omfatta av Leveransen må leverast under standard lisensvilkår og avtalevilkår (lisensvilkår), skal dette vere uttrykkeleg oppgitt i eit eige kapittel i vedlegg 2, og kopiar av lisensvilkåra skal vere vedlagt vedlegg 10.</w:t>
      </w:r>
    </w:p>
    <w:p w14:paraId="19122AED" w14:textId="77777777" w:rsidR="00892D99" w:rsidRPr="009B1D79" w:rsidRDefault="00892D99" w:rsidP="006F2701"/>
    <w:p w14:paraId="69057D05" w14:textId="5F93E737" w:rsidR="00871687" w:rsidRPr="00A1226E" w:rsidRDefault="00E752EB" w:rsidP="006F2701">
      <w:r>
        <w:rPr>
          <w:lang w:val="nn-NO" w:bidi="nn-NO"/>
        </w:rPr>
        <w:lastRenderedPageBreak/>
        <w:t>Reglane i lisensvilkåra om disposisjonsrett går framfor vilkåra i denne avtalen om disposisjonsrett, med mindre anna eksplisitt går fram av vedlegg 8. Leverandøren skal likevel sikre at standardprogramvare vert tilbydd under lisensvilkår med disposisjonsrett som er dekkande for dei krava som Kunden i vedlegg 1 har stilt til leveransen og bruksområdet for denne, og reglane i denne avtalen om disposisjonsrett. I den utstrekning det er avvik mellom reglane i lisensvilkåra om disposisjonsrett og reglane i denne avtalen om disposisjonsrett, skal Leverandøren skildre dette tydeleg i vedlegg 7. Ved eventuelle rettsmanglar er Leverandøren ikkje erstatningsansvarleg for rettsmanglar knytte til Standardprogramvare ut over det som følger av lisensvilkåra tatt inn i vedlegg 10 og for dekning av erstatningsansvar ein er dømt til overfor tredjepart (rettshavaren(-</w:t>
      </w:r>
      <w:proofErr w:type="spellStart"/>
      <w:r>
        <w:rPr>
          <w:lang w:val="nn-NO" w:bidi="nn-NO"/>
        </w:rPr>
        <w:t>havarane</w:t>
      </w:r>
      <w:proofErr w:type="spellEnd"/>
      <w:r>
        <w:rPr>
          <w:lang w:val="nn-NO" w:bidi="nn-NO"/>
        </w:rPr>
        <w:t>)) i samsvar med punkt 13.4.</w:t>
      </w:r>
    </w:p>
    <w:p w14:paraId="129A0821" w14:textId="77777777" w:rsidR="00871687" w:rsidRDefault="00871687" w:rsidP="006F2701"/>
    <w:p w14:paraId="3A368F43" w14:textId="77777777" w:rsidR="00871687" w:rsidRPr="00A1226E" w:rsidRDefault="00871687" w:rsidP="006F2701">
      <w:r w:rsidRPr="00A1226E">
        <w:rPr>
          <w:lang w:val="nn-NO" w:bidi="nn-NO"/>
        </w:rPr>
        <w:t>Leveransen skal testast og godkjennast i samsvar med reglane i denne avtalen om test og godkjenning uavhengig av kva som måtte følge av lisensvilkåra for programvara.</w:t>
      </w:r>
    </w:p>
    <w:p w14:paraId="5A22DCCC" w14:textId="77777777" w:rsidR="00871687" w:rsidRPr="00A1226E" w:rsidRDefault="00871687" w:rsidP="006F2701"/>
    <w:p w14:paraId="067D67B0" w14:textId="77777777" w:rsidR="00871687" w:rsidRPr="00A1226E" w:rsidRDefault="00871687" w:rsidP="006F2701">
      <w:r w:rsidRPr="00A1226E">
        <w:rPr>
          <w:lang w:val="nn-NO" w:bidi="nn-NO"/>
        </w:rPr>
        <w:t xml:space="preserve">Leverandøren har ansvar for at leveransen (den samla løysinga) tilfredsstiller krava i denne avtalen, uavhengig av kva som måtte følge av dei enkelte lisensvilkåra. </w:t>
      </w:r>
    </w:p>
    <w:p w14:paraId="13FF7BCB" w14:textId="77777777" w:rsidR="00871687" w:rsidRPr="00A1226E" w:rsidRDefault="00871687" w:rsidP="006F2701"/>
    <w:p w14:paraId="4B3CDEB5" w14:textId="77777777" w:rsidR="00871687" w:rsidRDefault="00871687" w:rsidP="006F2701">
      <w:r w:rsidRPr="00A1226E">
        <w:rPr>
          <w:lang w:val="nn-NO" w:bidi="nn-NO"/>
        </w:rPr>
        <w:t xml:space="preserve">Dersom leveransen vik frå det som er avtalt i samsvar med denne avtalen, er det Leverandøren sitt ansvar å avhjelpe avviket på ein slik måte at leveransen vert ført i samsvar med det som er avtalt, sjølv om avviket kjem av forhold i Standardprogramvare som er underlagt lisensvilkår med avvikande vilkår for feilretting. Avhjelp av feil i, eller feil som skriv seg frå, Standardprogramvare kan skje på kva måte som helst som fører leveransen i samsvar med krava i avtalen. </w:t>
      </w:r>
    </w:p>
    <w:p w14:paraId="793895ED" w14:textId="77777777" w:rsidR="00871687" w:rsidRDefault="00871687" w:rsidP="006F2701"/>
    <w:p w14:paraId="0AC87A1F" w14:textId="77777777" w:rsidR="0087511E" w:rsidRDefault="00871687" w:rsidP="006F2701">
      <w:r w:rsidRPr="00A1226E">
        <w:rPr>
          <w:lang w:val="nn-NO" w:bidi="nn-NO"/>
        </w:rPr>
        <w:t xml:space="preserve">Dersom Leverandøren dokumenterer at avvika i leveransen kjem av at Standardprogramvare ikkje opptrer i samsvar med spesifikasjonane frå programvareprodusenten, og at feilen krev tilgang til kjeldekoden for Standardprogramvara for å kunne rettast, er Leverandøren si feilrettingsplikt avgrensa til å melde feilen til programvareprodusenten, etter beste evne søke å få prioritet for retting av feilen, halde Kunden orientert om status for feilrettinga og gjere retta versjon tilgjengeleg for Kunden når feilen i Standardprogramvara er retta av programvareprodusenten. På førespurnad frå Kunden skal Leverandøren vere til hjelp med installasjon utan ekstra vederlag. Leverandøren skal i rimeleg omfang søke å finne ei mellombels løysing medan feilretting hos programvareleverandøren går føre seg. Det kan i vedlegg 7 avtalast ei øvre økonomisk ramme for Leverandøren si plikt til å utarbeide mellombels løysingar som dekker feil i Standardprogramvare. </w:t>
      </w:r>
    </w:p>
    <w:p w14:paraId="1F7874BB" w14:textId="77777777" w:rsidR="009A2464" w:rsidRDefault="009A2464" w:rsidP="006F2701"/>
    <w:p w14:paraId="71CD8F48" w14:textId="65D2494D" w:rsidR="00871687" w:rsidRDefault="00871687" w:rsidP="006F2701">
      <w:pPr>
        <w:rPr>
          <w:rFonts w:ascii="Times New Roman" w:hAnsi="Times New Roman"/>
          <w:sz w:val="24"/>
          <w:szCs w:val="24"/>
        </w:rPr>
      </w:pPr>
      <w:r>
        <w:rPr>
          <w:lang w:val="nn-NO" w:bidi="nn-NO"/>
        </w:rPr>
        <w:t xml:space="preserve">Slike feil i Standardprogramvare som nemnt i nest siste avsnitt, vert ikkje rekna med ved vurderinga av om </w:t>
      </w:r>
      <w:proofErr w:type="spellStart"/>
      <w:r>
        <w:rPr>
          <w:lang w:val="nn-NO" w:bidi="nn-NO"/>
        </w:rPr>
        <w:t>Akseptansekriterium</w:t>
      </w:r>
      <w:proofErr w:type="spellEnd"/>
      <w:r>
        <w:rPr>
          <w:lang w:val="nn-NO" w:bidi="nn-NO"/>
        </w:rPr>
        <w:t xml:space="preserve"> eller Godkjenningskriterium er oppfylte, med mindre Leverandøren har misleghalde plikta si til å følge opp feilrettinga og installasjon av den </w:t>
      </w:r>
      <w:proofErr w:type="spellStart"/>
      <w:r>
        <w:rPr>
          <w:lang w:val="nn-NO" w:bidi="nn-NO"/>
        </w:rPr>
        <w:t>feilretta</w:t>
      </w:r>
      <w:proofErr w:type="spellEnd"/>
      <w:r>
        <w:rPr>
          <w:lang w:val="nn-NO" w:bidi="nn-NO"/>
        </w:rPr>
        <w:t xml:space="preserve"> versjonen. Så snart feila i Standardprogramvara er retta, den </w:t>
      </w:r>
      <w:proofErr w:type="spellStart"/>
      <w:r>
        <w:rPr>
          <w:lang w:val="nn-NO" w:bidi="nn-NO"/>
        </w:rPr>
        <w:t>feilretta</w:t>
      </w:r>
      <w:proofErr w:type="spellEnd"/>
      <w:r>
        <w:rPr>
          <w:lang w:val="nn-NO" w:bidi="nn-NO"/>
        </w:rPr>
        <w:t xml:space="preserve"> versjonen installert og Leverandøren elles har utført dei oppgåvene som er nødvendige for at leveransen skal vere i samsvar med det avtalte, har Kunden krav på rimeleg tid til å </w:t>
      </w:r>
      <w:proofErr w:type="spellStart"/>
      <w:r>
        <w:rPr>
          <w:lang w:val="nn-NO" w:bidi="nn-NO"/>
        </w:rPr>
        <w:t>reteste</w:t>
      </w:r>
      <w:proofErr w:type="spellEnd"/>
      <w:r>
        <w:rPr>
          <w:lang w:val="nn-NO" w:bidi="nn-NO"/>
        </w:rPr>
        <w:t xml:space="preserve"> leveransen. Dersom feil som nemnt i dette avsnittet fører til at Kunden vedtar å utsette oppstart av godkjenningsperioden, kan Leverandøren ikkje krevje vederlag for denne utsettinga sjølv om det vert utferda endringsordre i samsvar med punkt 2.5.2 første avsnitt.</w:t>
      </w:r>
      <w:r>
        <w:rPr>
          <w:sz w:val="24"/>
          <w:lang w:val="nn-NO" w:bidi="nn-NO"/>
        </w:rPr>
        <w:t xml:space="preserve"> </w:t>
      </w:r>
      <w:r>
        <w:rPr>
          <w:lang w:val="nn-NO" w:bidi="nn-NO"/>
        </w:rPr>
        <w:t>Dersom feila i standardprogramvara ikkje er retta innan utløpet av garantiperioden, kan Kunden krevje prisavslag og eventuelt erstatning i samsvar med kap. 6 i avtalen. 11.</w:t>
      </w:r>
    </w:p>
    <w:p w14:paraId="75FEA514" w14:textId="77777777" w:rsidR="00A574A0" w:rsidRDefault="00A574A0" w:rsidP="006F2701"/>
    <w:p w14:paraId="450FEE12" w14:textId="4F52F58D" w:rsidR="00A574A0" w:rsidRDefault="00892D99" w:rsidP="006F2701">
      <w:pPr>
        <w:pStyle w:val="Overskrift2"/>
      </w:pPr>
      <w:bookmarkStart w:id="66" w:name="_Toc230783583"/>
      <w:r w:rsidRPr="009B1D79">
        <w:rPr>
          <w:lang w:val="nn-NO" w:bidi="nn-NO"/>
        </w:rPr>
        <w:t>Krav til Leverandøren sine ressursar og kompetanse</w:t>
      </w:r>
      <w:bookmarkEnd w:id="66"/>
    </w:p>
    <w:p w14:paraId="0F2D017B" w14:textId="77777777" w:rsidR="00892D99" w:rsidRPr="009B1D79" w:rsidRDefault="00892D99" w:rsidP="006F2701">
      <w:r w:rsidRPr="009B1D79">
        <w:rPr>
          <w:lang w:val="nn-NO" w:bidi="nn-NO"/>
        </w:rPr>
        <w:t xml:space="preserve">Leverandøren står inne for at leveransen vert gjennomført med tilstrekkeleg kvalitative og kvantitative ressursar og kompetanse, ut frå krava i avtalen. Prosjektleiaren hos Leverandøren jf. punkt 2.2.1 og anna nøkkelpersonell er oppgitt i vedlegg 4. </w:t>
      </w:r>
    </w:p>
    <w:p w14:paraId="4C9E9676" w14:textId="77777777" w:rsidR="00892D99" w:rsidRPr="009B1D79" w:rsidRDefault="00892D99" w:rsidP="006F2701"/>
    <w:p w14:paraId="7AFF1158" w14:textId="77777777" w:rsidR="00892D99" w:rsidRPr="009B1D79" w:rsidRDefault="00892D99" w:rsidP="006F2701">
      <w:r w:rsidRPr="00B80DA6">
        <w:rPr>
          <w:lang w:val="nn-NO" w:bidi="nn-NO"/>
        </w:rPr>
        <w:t xml:space="preserve">Personar som i vedlegg 4 er spesifiserte som nøkkelpersonell, skal, innanfor ramma av Leverandøren sin styringsrett som arbeidsgivar, ikkje kunne skiftast ut </w:t>
      </w:r>
      <w:proofErr w:type="spellStart"/>
      <w:r w:rsidRPr="00B80DA6">
        <w:rPr>
          <w:lang w:val="nn-NO" w:bidi="nn-NO"/>
        </w:rPr>
        <w:t>uten</w:t>
      </w:r>
      <w:proofErr w:type="spellEnd"/>
      <w:r w:rsidRPr="00B80DA6">
        <w:rPr>
          <w:lang w:val="nn-NO" w:bidi="nn-NO"/>
        </w:rPr>
        <w:t xml:space="preserve"> føregåande godkjenning frå Kunden. Slik godkjenning kan ikkje nektast utan sakleg grunn. Den reelle deltakinga frå nøkkelpersonellet i utføringa av Leveransen kan ikkje reduserast utan føregåande godkjenning frå Kunden. </w:t>
      </w:r>
    </w:p>
    <w:p w14:paraId="26494D10" w14:textId="77777777" w:rsidR="00892D99" w:rsidRPr="009B1D79" w:rsidRDefault="00892D99" w:rsidP="006F2701"/>
    <w:p w14:paraId="651E2E76" w14:textId="77777777" w:rsidR="00892D99" w:rsidRPr="009B1D79" w:rsidRDefault="00892D99" w:rsidP="006F2701">
      <w:r w:rsidRPr="009B1D79">
        <w:rPr>
          <w:lang w:val="nn-NO" w:bidi="nn-NO"/>
        </w:rPr>
        <w:t xml:space="preserve">Personell som Kunden på sakleg grunnlag ikkje ønsker å nytte eller ønsker skifta ut, skal snarast råd erstattast med anna personell med minst tilsvarande kompetanse. </w:t>
      </w:r>
    </w:p>
    <w:p w14:paraId="51E941ED" w14:textId="77777777" w:rsidR="00892D99" w:rsidRPr="009B1D79" w:rsidRDefault="00892D99" w:rsidP="006F2701"/>
    <w:p w14:paraId="7C9311DD" w14:textId="77777777" w:rsidR="00892D99" w:rsidRPr="009B1D79" w:rsidRDefault="00892D99" w:rsidP="006F2701">
      <w:r w:rsidRPr="009B1D79">
        <w:rPr>
          <w:lang w:val="nn-NO" w:bidi="nn-NO"/>
        </w:rPr>
        <w:t>Utskiftingar av personell skal ikkje påverke framdrifta eller påføre Kunden auka kostnader.</w:t>
      </w:r>
    </w:p>
    <w:p w14:paraId="31213349" w14:textId="77777777" w:rsidR="00A574A0" w:rsidRDefault="00A574A0" w:rsidP="006F2701"/>
    <w:p w14:paraId="61B955DA" w14:textId="77777777" w:rsidR="00A574A0" w:rsidRDefault="00892D99" w:rsidP="006F2701">
      <w:pPr>
        <w:pStyle w:val="Overskrift2"/>
      </w:pPr>
      <w:bookmarkStart w:id="67" w:name="_Toc230783584"/>
      <w:r>
        <w:rPr>
          <w:lang w:val="nn-NO" w:bidi="nn-NO"/>
        </w:rPr>
        <w:t>Bruk av underleverandør</w:t>
      </w:r>
      <w:bookmarkEnd w:id="67"/>
    </w:p>
    <w:p w14:paraId="1E1F8056" w14:textId="77777777" w:rsidR="00892D99" w:rsidRPr="009B1D79" w:rsidRDefault="00892D99" w:rsidP="006F2701">
      <w:r w:rsidRPr="009B1D79">
        <w:rPr>
          <w:lang w:val="nn-NO" w:bidi="nn-NO"/>
        </w:rPr>
        <w:t xml:space="preserve">Leverandøren sin bruk og utskifting av eventuell underleverandør skal godkjennast skriftleg av Kunden. Godkjenning kan ikkje nektast utan sakleg grunn. </w:t>
      </w:r>
    </w:p>
    <w:p w14:paraId="2B127E91" w14:textId="77777777" w:rsidR="00892D99" w:rsidRDefault="00892D99" w:rsidP="006F2701"/>
    <w:p w14:paraId="7F8E38F2" w14:textId="77777777" w:rsidR="00892D99" w:rsidRDefault="00892D99" w:rsidP="006F2701">
      <w:r w:rsidRPr="009B1D79">
        <w:rPr>
          <w:lang w:val="nn-NO" w:bidi="nn-NO"/>
        </w:rPr>
        <w:t>Underleverandør som er godkjend, skal oppgivast i vedlegg 4.</w:t>
      </w:r>
    </w:p>
    <w:p w14:paraId="0E2B8591" w14:textId="77777777" w:rsidR="00A574A0" w:rsidRDefault="00A574A0" w:rsidP="006F2701"/>
    <w:p w14:paraId="36AFC3A6" w14:textId="77777777" w:rsidR="00A574A0" w:rsidRDefault="00892D99" w:rsidP="006F2701">
      <w:pPr>
        <w:pStyle w:val="Overskrift2"/>
      </w:pPr>
      <w:bookmarkStart w:id="68" w:name="_Toc230783585"/>
      <w:r w:rsidRPr="009B1D79">
        <w:rPr>
          <w:lang w:val="nn-NO" w:bidi="nn-NO"/>
        </w:rPr>
        <w:t>Samarbeid med tredjepart</w:t>
      </w:r>
      <w:bookmarkEnd w:id="68"/>
    </w:p>
    <w:p w14:paraId="0FF18515" w14:textId="77777777" w:rsidR="00892D99" w:rsidRPr="009B1D79" w:rsidRDefault="00892D99" w:rsidP="006F2701">
      <w:r w:rsidRPr="00B80DA6">
        <w:rPr>
          <w:lang w:val="nn-NO" w:bidi="nn-NO"/>
        </w:rPr>
        <w:t>Leverandøren pliktar å samarbeide med tredjepart i den utstrekning Kunden finn dette nødvendig for utføringa av arbeidsoppgåvene oppgitt i denne avtalen. Omfanget av slik bistand, og eventuelt vederlag, vert avtalt nærare i vedlegg 4. Leverandøren pliktar i slike tilfelle å ha ei uavhengig stilling og opptre i samråd med Kunden.</w:t>
      </w:r>
    </w:p>
    <w:p w14:paraId="3F8B3EEF" w14:textId="77777777" w:rsidR="00892D99" w:rsidRPr="009B1D79" w:rsidRDefault="00892D99" w:rsidP="006F2701"/>
    <w:p w14:paraId="5BFA3B87" w14:textId="77777777" w:rsidR="00892D99" w:rsidRPr="009B1D79" w:rsidRDefault="00892D99" w:rsidP="006F2701">
      <w:r w:rsidRPr="009B1D79">
        <w:rPr>
          <w:lang w:val="nn-NO" w:bidi="nn-NO"/>
        </w:rPr>
        <w:t xml:space="preserve">Leverandøren er likevel fritatt for pliktene som er nemnde i dette punktet, dersom Leverandøren sannsynleggjer at slikt samarbeid vil innebere ei </w:t>
      </w:r>
      <w:proofErr w:type="spellStart"/>
      <w:r w:rsidRPr="009B1D79">
        <w:rPr>
          <w:lang w:val="nn-NO" w:bidi="nn-NO"/>
        </w:rPr>
        <w:t>vesentlig</w:t>
      </w:r>
      <w:proofErr w:type="spellEnd"/>
      <w:r w:rsidRPr="009B1D79">
        <w:rPr>
          <w:lang w:val="nn-NO" w:bidi="nn-NO"/>
        </w:rPr>
        <w:t xml:space="preserve"> ulempe for Leverandøren sitt forhold til eksisterande underleverandørar eller andre forretningskontaktar.</w:t>
      </w:r>
    </w:p>
    <w:p w14:paraId="59EA3E7F" w14:textId="77777777" w:rsidR="00A574A0" w:rsidRDefault="00A574A0" w:rsidP="006F2701">
      <w:pPr>
        <w:pStyle w:val="Overskrift2"/>
      </w:pPr>
      <w:bookmarkStart w:id="69" w:name="_Toc230783586"/>
      <w:r>
        <w:rPr>
          <w:lang w:val="nn-NO" w:bidi="nn-NO"/>
        </w:rPr>
        <w:t>Lønns- og arbeidsvilkår</w:t>
      </w:r>
      <w:bookmarkEnd w:id="69"/>
    </w:p>
    <w:p w14:paraId="0A6C6C53" w14:textId="77777777" w:rsidR="00225AA5" w:rsidRPr="00E752EB" w:rsidRDefault="00225AA5" w:rsidP="006F2701">
      <w:r w:rsidRPr="00E752EB">
        <w:rPr>
          <w:lang w:val="nn-NO" w:bidi="nn-NO"/>
        </w:rPr>
        <w:t>For avtalar som er omfatta av forskrift 8. februar 2008 nr. 112 om lønns- og arbeidsvilkår i offentlege kontraktar, gjeld dette:</w:t>
      </w:r>
    </w:p>
    <w:p w14:paraId="7C846BFD" w14:textId="77777777" w:rsidR="00225AA5" w:rsidRPr="00E752EB" w:rsidRDefault="00225AA5" w:rsidP="006F2701"/>
    <w:p w14:paraId="7F2FBFD1" w14:textId="77777777" w:rsidR="00225AA5" w:rsidRPr="00E752EB" w:rsidRDefault="00225AA5" w:rsidP="006F2701">
      <w:r w:rsidRPr="00E752EB">
        <w:rPr>
          <w:lang w:val="nn-NO" w:bidi="nn-NO"/>
        </w:rPr>
        <w:lastRenderedPageBreak/>
        <w:t xml:space="preserve">Leverandøren skal på område dekte av forskrift om allmenngjort tariffavtale sørge for at eigne og eventuelle underleverandørar sine tilsette som direkte medverkar til å oppfylle Leverandøren sine forpliktingar under denne avtalen, ikkje har dårlegare lønns- og arbeidsforhold enn det som følger av forskrifta som allmenngjer tariffavtalen. På område som ikkje er dekte av allmenngjort tariffavtale, skal Leverandøren sørge for at dei same tilsette ikkje har dårlegare lønns- og arbeidsvilkår enn det som følger av gjeldande landsomfattande tariffavtale for den aktuelle bransjen. Dette gjeld for arbeid utført i Noreg. </w:t>
      </w:r>
    </w:p>
    <w:p w14:paraId="65DEBF51" w14:textId="77777777" w:rsidR="00225AA5" w:rsidRPr="00E752EB" w:rsidRDefault="00225AA5" w:rsidP="006F2701"/>
    <w:p w14:paraId="2D5E7326" w14:textId="77777777" w:rsidR="00225AA5" w:rsidRPr="00E752EB" w:rsidRDefault="00225AA5" w:rsidP="006F2701">
      <w:r w:rsidRPr="00E752EB">
        <w:rPr>
          <w:lang w:val="nn-NO" w:bidi="nn-NO"/>
        </w:rPr>
        <w:t xml:space="preserve">Alle avtalar Leverandøren inngår og som inneber utføring av arbeid som direkte medverkar til å oppfylle Leverandøren sine forpliktingar under denne avtalen, skal innehalde tilsvarande vilkår. </w:t>
      </w:r>
    </w:p>
    <w:p w14:paraId="1B7441CA" w14:textId="77777777" w:rsidR="00225AA5" w:rsidRPr="00E752EB" w:rsidRDefault="00225AA5" w:rsidP="006F2701"/>
    <w:p w14:paraId="560C92B6" w14:textId="77777777" w:rsidR="00225AA5" w:rsidRPr="00E752EB" w:rsidRDefault="00225AA5" w:rsidP="006F2701">
      <w:r w:rsidRPr="00E752EB">
        <w:rPr>
          <w:lang w:val="nn-NO" w:bidi="nn-NO"/>
        </w:rPr>
        <w:t xml:space="preserve">Dersom Leverandøren ikkje oppfyller denne forpliktinga, har Kunden rett til å halde tilbake delar av kontraktssummen, tilsvarande </w:t>
      </w:r>
      <w:proofErr w:type="spellStart"/>
      <w:r w:rsidRPr="00E752EB">
        <w:rPr>
          <w:lang w:val="nn-NO" w:bidi="nn-NO"/>
        </w:rPr>
        <w:t>ca</w:t>
      </w:r>
      <w:proofErr w:type="spellEnd"/>
      <w:r w:rsidRPr="00E752EB">
        <w:rPr>
          <w:lang w:val="nn-NO" w:bidi="nn-NO"/>
        </w:rPr>
        <w:t xml:space="preserve"> 2 (to) gonger innsparinga for Leverandøren, inntil det er dokumentert at forholdet er ført i orden. </w:t>
      </w:r>
    </w:p>
    <w:p w14:paraId="3B653007" w14:textId="77777777" w:rsidR="00225AA5" w:rsidRPr="00E752EB" w:rsidRDefault="00225AA5" w:rsidP="006F2701"/>
    <w:p w14:paraId="33F04334" w14:textId="77777777" w:rsidR="00225AA5" w:rsidRPr="00E752EB" w:rsidRDefault="00225AA5" w:rsidP="006F2701">
      <w:r w:rsidRPr="00E752EB">
        <w:rPr>
          <w:lang w:val="nn-NO" w:bidi="nn-NO"/>
        </w:rPr>
        <w:t xml:space="preserve">Oppfylling av Leverandøren sine forpliktingar som nemnt ovanfor, skal dokumenterast i vedlegg 6 ved anten ei eigenerklæring eller tredjepartserklæring om at det er samsvar mellom aktuell tariffavtale og faktiske lønns- og arbeidsvilkår for oppfylling av Leverandøren og eventuelle underleverandørar sine forpliktingar.  </w:t>
      </w:r>
    </w:p>
    <w:p w14:paraId="234EE062" w14:textId="77777777" w:rsidR="00225AA5" w:rsidRPr="00E752EB" w:rsidRDefault="00225AA5" w:rsidP="006F2701"/>
    <w:p w14:paraId="2402D5D0" w14:textId="77777777" w:rsidR="00225AA5" w:rsidRPr="00E752EB" w:rsidRDefault="00225AA5" w:rsidP="006F2701">
      <w:r w:rsidRPr="00E752EB">
        <w:rPr>
          <w:lang w:val="nn-NO" w:bidi="nn-NO"/>
        </w:rPr>
        <w:t>Leverandøren skal på førespurnad frå Kunden legge fram dokumentasjon om dei lønns- og arbeidsvilkåra som vert brukte. Kunden og Leverandøren kan kvar for seg krevje at opplysningane skal leggast fram for ein uavhengig tredjepart som Kunden har gitt i oppdrag å undersøke om krava i denne regelen er oppfylt. Leverandøren kan krevje at tredjeparten skal ha underteikna ei erklæring om at opplysningane ikkje vil verte nytta for andre føremål enn å sikre oppfylling av Leverandøren si forplikting etter denne regelen. Dokumentasjonsplikta gjeld også underleverandørar.</w:t>
      </w:r>
    </w:p>
    <w:p w14:paraId="1BD1479C" w14:textId="77777777" w:rsidR="00225AA5" w:rsidRPr="00E752EB" w:rsidRDefault="00225AA5" w:rsidP="006F2701"/>
    <w:p w14:paraId="46B4E43E" w14:textId="77777777" w:rsidR="00225AA5" w:rsidRPr="00E752EB" w:rsidRDefault="00225AA5" w:rsidP="006F2701">
      <w:r w:rsidRPr="00E752EB">
        <w:rPr>
          <w:lang w:val="nn-NO" w:bidi="nn-NO"/>
        </w:rPr>
        <w:t xml:space="preserve">Nærare presiseringar om gjennomføring av dette punkt 5.6 kan avtalast i vedlegg 4. </w:t>
      </w:r>
    </w:p>
    <w:p w14:paraId="24A4FDAF" w14:textId="77777777" w:rsidR="00A574A0" w:rsidRDefault="00A574A0" w:rsidP="006F2701">
      <w:pPr>
        <w:pStyle w:val="Overskrift1"/>
      </w:pPr>
      <w:bookmarkStart w:id="70" w:name="_Toc230783587"/>
      <w:r>
        <w:rPr>
          <w:lang w:val="nn-NO" w:bidi="nn-NO"/>
        </w:rPr>
        <w:t>Kunden sine plikter</w:t>
      </w:r>
      <w:bookmarkEnd w:id="70"/>
    </w:p>
    <w:p w14:paraId="68A4F046" w14:textId="77777777" w:rsidR="00A574A0" w:rsidRDefault="00A574A0" w:rsidP="006F2701">
      <w:pPr>
        <w:pStyle w:val="Overskrift2"/>
      </w:pPr>
      <w:bookmarkStart w:id="71" w:name="_Toc230783588"/>
      <w:r>
        <w:rPr>
          <w:lang w:val="nn-NO" w:bidi="nn-NO"/>
        </w:rPr>
        <w:t>Kunden sitt ansvar og medverknad</w:t>
      </w:r>
      <w:bookmarkEnd w:id="71"/>
      <w:r>
        <w:rPr>
          <w:lang w:val="nn-NO" w:bidi="nn-NO"/>
        </w:rPr>
        <w:t xml:space="preserve"> </w:t>
      </w:r>
    </w:p>
    <w:p w14:paraId="1AA29522" w14:textId="77777777" w:rsidR="00892D99" w:rsidRDefault="00892D99" w:rsidP="006F2701">
      <w:r>
        <w:rPr>
          <w:lang w:val="nn-NO" w:bidi="nn-NO"/>
        </w:rPr>
        <w:t>Kunden har ansvar for å ha skildra føremålet med anskaffinga og sine behov og krav i vedlegg 1 på ein klar måte som grunnlag for ytingane frå Leverandøren, og å delta aktivt i gjennomføringa av leveransen i samsvar med programvareutviklingsmetoden i vedlegg 6.</w:t>
      </w:r>
    </w:p>
    <w:p w14:paraId="6A3FFBD0" w14:textId="77777777" w:rsidR="00225AA5" w:rsidRDefault="00225AA5" w:rsidP="006F2701"/>
    <w:p w14:paraId="33AC38D3" w14:textId="77777777" w:rsidR="00892D99" w:rsidRPr="00D90D98" w:rsidRDefault="00892D99" w:rsidP="006F2701">
      <w:r w:rsidRPr="00D90D98">
        <w:rPr>
          <w:lang w:val="nn-NO" w:bidi="nn-NO"/>
        </w:rPr>
        <w:t xml:space="preserve">Programvare og anna utstyr som skal fungere saman med, og programvare og utstyr som eventuelt skal brukast under utvikling og testing av leveransen, er skildra i vedlegg 3. Dersom det er oppgitt i vedlegg 2 at den tekniske plattforma til Kunden må oppgraderast, skal Kunden sjølv sørge for slik oppgradering, med mindre anna er oppgitt i vedlegg 1 og/eller 2. </w:t>
      </w:r>
    </w:p>
    <w:p w14:paraId="710CBD75" w14:textId="77777777" w:rsidR="00892D99" w:rsidRPr="00D90D98" w:rsidRDefault="00892D99" w:rsidP="006F2701"/>
    <w:p w14:paraId="10CD244C" w14:textId="77777777" w:rsidR="00892D99" w:rsidRPr="00D90D98" w:rsidRDefault="00892D99" w:rsidP="006F2701">
      <w:r w:rsidRPr="00D90D98">
        <w:rPr>
          <w:lang w:val="nn-NO" w:bidi="nn-NO"/>
        </w:rPr>
        <w:t>Kunden skal aktivt bidra til å legge til rette for at Leverandøren skal få utført pliktene sine etter denne Avtalen, medrekna sørge for avklaringar og avgjerder slik at programvareutviklinga kan gjennomførast i samsvar med leveranseplanen, jf. punkt 2.2.2.</w:t>
      </w:r>
    </w:p>
    <w:p w14:paraId="28F63594" w14:textId="77777777" w:rsidR="00892D99" w:rsidRPr="00D90D98" w:rsidRDefault="00892D99" w:rsidP="006F2701"/>
    <w:p w14:paraId="08722A90" w14:textId="77777777" w:rsidR="00892D99" w:rsidRPr="00D90D98" w:rsidRDefault="00892D99" w:rsidP="006F2701">
      <w:r w:rsidRPr="00B22FF4">
        <w:rPr>
          <w:lang w:val="nn-NO" w:bidi="nn-NO"/>
        </w:rPr>
        <w:t>Dersom det ikkje er mogleg for Leverandøren å utføre pliktene sine etter Avtalen på grunn av manglande medverknad frå Kunden, har Leverandøren rett til å krevje at Kunden mellombels stansar Avtalen etter reglane i punkt 2.7.3.</w:t>
      </w:r>
    </w:p>
    <w:p w14:paraId="1ED787D8" w14:textId="77777777" w:rsidR="00A574A0" w:rsidRDefault="00A574A0" w:rsidP="006F2701"/>
    <w:p w14:paraId="4D831F6B" w14:textId="77777777" w:rsidR="00A574A0" w:rsidRDefault="00892D99" w:rsidP="006F2701">
      <w:pPr>
        <w:pStyle w:val="Overskrift2"/>
      </w:pPr>
      <w:bookmarkStart w:id="72" w:name="_Toc230783589"/>
      <w:r w:rsidRPr="00D90D98">
        <w:rPr>
          <w:lang w:val="nn-NO" w:bidi="nn-NO"/>
        </w:rPr>
        <w:t>Kunden sin bruk av tredjepart</w:t>
      </w:r>
      <w:bookmarkEnd w:id="72"/>
    </w:p>
    <w:p w14:paraId="3A591D52" w14:textId="77777777" w:rsidR="00892D99" w:rsidRPr="009B1D79" w:rsidRDefault="00892D99" w:rsidP="006F2701">
      <w:r w:rsidRPr="00D90D98">
        <w:rPr>
          <w:lang w:val="nn-NO" w:bidi="nn-NO"/>
        </w:rPr>
        <w:t>Kunden kan fritt engasjere tredjepart til å hjelpe seg i samband med oppgåvene sine under Avtalen. Leverandøren skal varslast om Kunden sitt val av tredjepart og kan motsette seg engasjementet dersom Leverandøren kan påvise at dette medfører vesentleg forretningsmessig ulempe for Leverandøren.</w:t>
      </w:r>
    </w:p>
    <w:p w14:paraId="07C69747" w14:textId="51C13999" w:rsidR="00A574A0" w:rsidRDefault="00A574A0" w:rsidP="006F2701">
      <w:pPr>
        <w:pStyle w:val="Overskrift1"/>
      </w:pPr>
      <w:bookmarkStart w:id="73" w:name="_Toc230783590"/>
      <w:r>
        <w:rPr>
          <w:lang w:val="nn-NO" w:bidi="nn-NO"/>
        </w:rPr>
        <w:t>Plikter som gjeld Kunde og Leverandør</w:t>
      </w:r>
      <w:bookmarkEnd w:id="73"/>
    </w:p>
    <w:p w14:paraId="68A63304" w14:textId="77777777" w:rsidR="00A574A0" w:rsidRDefault="00A574A0" w:rsidP="006F2701">
      <w:pPr>
        <w:pStyle w:val="Overskrift2"/>
      </w:pPr>
      <w:bookmarkStart w:id="74" w:name="_Toc230783591"/>
      <w:r>
        <w:rPr>
          <w:lang w:val="nn-NO" w:bidi="nn-NO"/>
        </w:rPr>
        <w:t>Møte</w:t>
      </w:r>
      <w:bookmarkEnd w:id="74"/>
    </w:p>
    <w:p w14:paraId="4B001172" w14:textId="77777777" w:rsidR="00892D99" w:rsidRPr="009B1D79" w:rsidRDefault="00892D99" w:rsidP="006F2701">
      <w:r w:rsidRPr="009B1D79">
        <w:rPr>
          <w:lang w:val="nn-NO" w:bidi="nn-NO"/>
        </w:rPr>
        <w:t>Dersom ein part finn det nødvendig, kan parten med minst 3 (tre) Vyrkedagars varsel innkalle til møte med den andre parten for å drøfte avtaleforholdet og måten avtaleforholdet vert gjennomført på.</w:t>
      </w:r>
    </w:p>
    <w:p w14:paraId="5CAA18F4" w14:textId="77777777" w:rsidR="00A574A0" w:rsidRDefault="00A574A0" w:rsidP="006F2701"/>
    <w:p w14:paraId="048C40FB" w14:textId="77777777" w:rsidR="00A574A0" w:rsidRDefault="00A574A0" w:rsidP="006F2701">
      <w:r>
        <w:rPr>
          <w:lang w:val="nn-NO" w:bidi="nn-NO"/>
        </w:rPr>
        <w:t>Annan frist og rutinar for møta kan avtalast.</w:t>
      </w:r>
    </w:p>
    <w:p w14:paraId="13A585B9" w14:textId="77777777" w:rsidR="00A574A0" w:rsidRDefault="00A574A0" w:rsidP="006F2701"/>
    <w:p w14:paraId="5007C7F3" w14:textId="77777777" w:rsidR="00A574A0" w:rsidRDefault="00A574A0" w:rsidP="006F2701">
      <w:pPr>
        <w:pStyle w:val="Overskrift2"/>
      </w:pPr>
      <w:bookmarkStart w:id="75" w:name="_Toc230783592"/>
      <w:r>
        <w:rPr>
          <w:lang w:val="nn-NO" w:bidi="nn-NO"/>
        </w:rPr>
        <w:t>Ansvar for underleverandør og tredjepart</w:t>
      </w:r>
      <w:bookmarkEnd w:id="75"/>
    </w:p>
    <w:p w14:paraId="558E8287" w14:textId="77777777" w:rsidR="00892D99" w:rsidRPr="009B1D79" w:rsidRDefault="00892D99" w:rsidP="006F2701">
      <w:r w:rsidRPr="009B1D79">
        <w:rPr>
          <w:lang w:val="nn-NO" w:bidi="nn-NO"/>
        </w:rPr>
        <w:t xml:space="preserve">Dersom Leverandøren engasjerer underleverandør eller Kunden engasjerer tredjepart til å utføre arbeidsoppgåver som følger av denne avtalen, er parten fullt ansvarleg for utføringa av desse oppgåvene på same måte som om parten sjølv stod for utføringa. </w:t>
      </w:r>
    </w:p>
    <w:p w14:paraId="5732594C" w14:textId="77777777" w:rsidR="00A574A0" w:rsidRDefault="00A574A0" w:rsidP="006F2701"/>
    <w:p w14:paraId="419893CC" w14:textId="77777777" w:rsidR="00A574A0" w:rsidRDefault="00A574A0" w:rsidP="006F2701">
      <w:pPr>
        <w:pStyle w:val="Overskrift2"/>
      </w:pPr>
      <w:bookmarkStart w:id="76" w:name="_Toc230783593"/>
      <w:r>
        <w:rPr>
          <w:lang w:val="nn-NO" w:bidi="nn-NO"/>
        </w:rPr>
        <w:t>Teieplikt</w:t>
      </w:r>
      <w:bookmarkEnd w:id="76"/>
    </w:p>
    <w:p w14:paraId="156AD520" w14:textId="77777777" w:rsidR="00892D99" w:rsidRPr="009B1D79" w:rsidRDefault="00892D99" w:rsidP="006F2701">
      <w:r w:rsidRPr="009B1D79">
        <w:rPr>
          <w:lang w:val="nn-NO" w:bidi="nn-NO"/>
        </w:rPr>
        <w:t xml:space="preserve">Informasjon som partane vert kjende med i samband med avtalen og gjennomføringa av avtalen, skal behandlast konfidensielt, og ikkje gjerast tilgjengeleg for utanforståande utan samtykke frå den andre parten. </w:t>
      </w:r>
    </w:p>
    <w:p w14:paraId="3E7EE233" w14:textId="77777777" w:rsidR="00892D99" w:rsidRPr="009B1D79" w:rsidRDefault="00892D99" w:rsidP="006F2701"/>
    <w:p w14:paraId="24B8937F" w14:textId="77777777" w:rsidR="00892D99" w:rsidRPr="009B1D79" w:rsidRDefault="00892D99" w:rsidP="006F2701">
      <w:r w:rsidRPr="009B1D79">
        <w:rPr>
          <w:lang w:val="nn-NO" w:bidi="nn-NO"/>
        </w:rPr>
        <w:t xml:space="preserve">Dersom Kunden er ei offentleg verksemd, er teieplikt etter denne regelen ikkje meir omfattande enn det som følger av lov 10. februar 1967 om behandlingsmåten i forvaltningssaker (forvaltningslova) eller tilsvarande sektorspesifikk regulering. </w:t>
      </w:r>
    </w:p>
    <w:p w14:paraId="57FF483A" w14:textId="77777777" w:rsidR="00892D99" w:rsidRPr="009B1D79" w:rsidRDefault="00892D99" w:rsidP="006F2701"/>
    <w:p w14:paraId="7782B1C8" w14:textId="77777777" w:rsidR="00892D99" w:rsidRPr="009B1D79" w:rsidRDefault="00892D99" w:rsidP="006F2701">
      <w:r w:rsidRPr="009B1D79">
        <w:rPr>
          <w:lang w:val="nn-NO" w:bidi="nn-NO"/>
        </w:rPr>
        <w:t>Teieplikt etter denne føresegna er ikkje til hinder for utlevering av informasjon som er kravd lagt fram i samsvar med lov eller forskrift, medrekna offentlegheit og innsynsrett som følgjer av lov 19. mai 2006 om rett til innsyn i dokument i offentleg verksemd (offentleglova). Om mogleg, skal den andre parten varslast før slik informasjon blir gitt.</w:t>
      </w:r>
    </w:p>
    <w:p w14:paraId="6BEB4841" w14:textId="77777777" w:rsidR="00892D99" w:rsidRPr="009B1D79" w:rsidRDefault="00892D99" w:rsidP="006F2701"/>
    <w:p w14:paraId="3C3FD688" w14:textId="77777777" w:rsidR="00892D99" w:rsidRPr="009B1D79" w:rsidRDefault="00892D99" w:rsidP="006F2701">
      <w:r w:rsidRPr="009B1D79">
        <w:rPr>
          <w:lang w:val="nn-NO" w:bidi="nn-NO"/>
        </w:rPr>
        <w:t xml:space="preserve">Teieplikta er ikkje til hinder for at opplysningane blir brukte når inga rettkommen interesse tilseier at dei blir haldne hemmelege, for eksempel når dei er alminneleg kjende eller alminneleg tilgjengelege andre stader. </w:t>
      </w:r>
    </w:p>
    <w:p w14:paraId="7815EF0D" w14:textId="77777777" w:rsidR="00892D99" w:rsidRPr="009B1D79" w:rsidRDefault="00892D99" w:rsidP="006F2701"/>
    <w:p w14:paraId="7C80C925" w14:textId="77777777" w:rsidR="00892D99" w:rsidRPr="009B1D79" w:rsidRDefault="00892D99" w:rsidP="006F2701">
      <w:r w:rsidRPr="009B1D79">
        <w:rPr>
          <w:lang w:val="nn-NO" w:bidi="nn-NO"/>
        </w:rPr>
        <w:lastRenderedPageBreak/>
        <w:t>Partane skal ta nødvendige forholdsreglar for å sikre at uvedkomande ikkje får innsyn i eller kan verte kjent med teiepliktig informasjon.</w:t>
      </w:r>
    </w:p>
    <w:p w14:paraId="73B1815B" w14:textId="77777777" w:rsidR="00892D99" w:rsidRPr="009B1D79" w:rsidRDefault="00892D99" w:rsidP="006F2701"/>
    <w:p w14:paraId="7BBC7611" w14:textId="77777777" w:rsidR="00892D99" w:rsidRPr="009B1D79" w:rsidRDefault="00892D99" w:rsidP="006F2701">
      <w:r w:rsidRPr="009B1D79">
        <w:rPr>
          <w:lang w:val="nn-NO" w:bidi="nn-NO"/>
        </w:rPr>
        <w:t xml:space="preserve">Teieplikta gjeld partane sine tilsette, underleverandørar og tredjepartar som handlar på partane sine vegner i samband med gjennomføring av avtalen. Partane kan berre overføre teiepliktig informasjon til slike underleverandørar og tredjepartar i den utstrekning dette er nødvendig for gjennomføring av avtalen, føresett at desse vert pålagde plikt til </w:t>
      </w:r>
      <w:proofErr w:type="spellStart"/>
      <w:r w:rsidRPr="009B1D79">
        <w:rPr>
          <w:lang w:val="nn-NO" w:bidi="nn-NO"/>
        </w:rPr>
        <w:t>konfidensialitet</w:t>
      </w:r>
      <w:proofErr w:type="spellEnd"/>
      <w:r w:rsidRPr="009B1D79">
        <w:rPr>
          <w:lang w:val="nn-NO" w:bidi="nn-NO"/>
        </w:rPr>
        <w:t xml:space="preserve"> tilsvarande dette punkt 7.3.</w:t>
      </w:r>
    </w:p>
    <w:p w14:paraId="080A6DAE" w14:textId="77777777" w:rsidR="00892D99" w:rsidRPr="009B1D79" w:rsidRDefault="00892D99" w:rsidP="006F2701"/>
    <w:p w14:paraId="131E574C" w14:textId="77777777" w:rsidR="00892D99" w:rsidRPr="009B1D79" w:rsidRDefault="00892D99" w:rsidP="006F2701">
      <w:r w:rsidRPr="009B1D79">
        <w:rPr>
          <w:lang w:val="nn-NO" w:bidi="nn-NO"/>
        </w:rPr>
        <w:t>Teieplikta er ikkje til hinder for at partane kan utnytte erfaring og kompetanse som vert opparbeidd i samband med gjennomføringa av avtalen.</w:t>
      </w:r>
    </w:p>
    <w:p w14:paraId="0E07C319" w14:textId="77777777" w:rsidR="00892D99" w:rsidRPr="009B1D79" w:rsidRDefault="00892D99" w:rsidP="006F2701"/>
    <w:p w14:paraId="5AD44A4E" w14:textId="77777777" w:rsidR="00892D99" w:rsidRPr="009B1D79" w:rsidRDefault="00892D99" w:rsidP="006F2701">
      <w:r w:rsidRPr="009B1D79">
        <w:rPr>
          <w:lang w:val="nn-NO" w:bidi="nn-NO"/>
        </w:rPr>
        <w:t xml:space="preserve">Teieplikta gjeld også etter at avtalen er </w:t>
      </w:r>
      <w:proofErr w:type="spellStart"/>
      <w:r w:rsidRPr="009B1D79">
        <w:rPr>
          <w:lang w:val="nn-NO" w:bidi="nn-NO"/>
        </w:rPr>
        <w:t>opphøyrd</w:t>
      </w:r>
      <w:proofErr w:type="spellEnd"/>
      <w:r w:rsidRPr="009B1D79">
        <w:rPr>
          <w:lang w:val="nn-NO" w:bidi="nn-NO"/>
        </w:rPr>
        <w:t>. Tilsette eller andre som fråtrer tenesta si hos ein av partane skal påleggast teieplikt også etter fråtredinga om forhold som nemnt ovanfor. Teieplikta fell bort fem (5) år etter leveringsdag, med mindre anna følger av lov eller forskrift.</w:t>
      </w:r>
    </w:p>
    <w:p w14:paraId="1D338355" w14:textId="77777777" w:rsidR="00892D99" w:rsidRDefault="00892D99" w:rsidP="006F2701"/>
    <w:p w14:paraId="5C42040E" w14:textId="77777777" w:rsidR="00892D99" w:rsidRDefault="00892D99" w:rsidP="006F2701">
      <w:pPr>
        <w:pStyle w:val="Overskrift2"/>
      </w:pPr>
      <w:bookmarkStart w:id="77" w:name="_Toc230783594"/>
      <w:r w:rsidRPr="009B1D79">
        <w:rPr>
          <w:lang w:val="nn-NO" w:bidi="nn-NO"/>
        </w:rPr>
        <w:t>Skriftleg melding</w:t>
      </w:r>
      <w:bookmarkEnd w:id="77"/>
    </w:p>
    <w:p w14:paraId="6BA2856B" w14:textId="77777777" w:rsidR="00220961" w:rsidRPr="009B1D79" w:rsidRDefault="00220961" w:rsidP="006F2701">
      <w:pPr>
        <w:rPr>
          <w:i/>
        </w:rPr>
      </w:pPr>
      <w:r w:rsidRPr="009B1D79">
        <w:rPr>
          <w:lang w:val="nn-NO" w:bidi="nn-NO"/>
        </w:rPr>
        <w:t xml:space="preserve">Alle varsel, krav eller andre meldingar knytte til denne avtalen skal givast skriftleg til den postadressa eller elektroniske adressa som er oppgitt på framsida av avtalen, med mindre partane har avtalt noko anna i vedlegg 4 for den aktuelle typen førespurnad. </w:t>
      </w:r>
    </w:p>
    <w:p w14:paraId="54E54F22" w14:textId="77777777" w:rsidR="00A574A0" w:rsidRDefault="00A574A0" w:rsidP="006F2701">
      <w:pPr>
        <w:pStyle w:val="Overskrift1"/>
      </w:pPr>
      <w:bookmarkStart w:id="78" w:name="_Toc230783595"/>
      <w:r>
        <w:rPr>
          <w:lang w:val="nn-NO" w:bidi="nn-NO"/>
        </w:rPr>
        <w:t>Vederlag og betalingsvilkår</w:t>
      </w:r>
      <w:bookmarkEnd w:id="78"/>
    </w:p>
    <w:p w14:paraId="7C19AF87" w14:textId="77777777" w:rsidR="00A574A0" w:rsidRDefault="00A574A0" w:rsidP="006F2701">
      <w:pPr>
        <w:pStyle w:val="Overskrift2"/>
      </w:pPr>
      <w:bookmarkStart w:id="79" w:name="_Toc230783596"/>
      <w:r>
        <w:rPr>
          <w:lang w:val="nn-NO" w:bidi="nn-NO"/>
        </w:rPr>
        <w:t>Vederlag</w:t>
      </w:r>
      <w:bookmarkEnd w:id="79"/>
    </w:p>
    <w:p w14:paraId="006FC8A1" w14:textId="77777777" w:rsidR="00C55FA0" w:rsidRPr="00163CE6" w:rsidRDefault="00C55FA0" w:rsidP="006F2701">
      <w:r w:rsidRPr="00163CE6">
        <w:rPr>
          <w:lang w:val="nn-NO" w:bidi="nn-NO"/>
        </w:rPr>
        <w:t xml:space="preserve">Alle prisar og nærare vilkår for det vederlaget Kunden skal betale for Leverandøren sine ytingar, går fram av vedlegg 7. </w:t>
      </w:r>
    </w:p>
    <w:p w14:paraId="5B708242" w14:textId="77777777" w:rsidR="00C55FA0" w:rsidRPr="00163CE6" w:rsidRDefault="00C55FA0" w:rsidP="006F2701"/>
    <w:p w14:paraId="0641F98B" w14:textId="77777777" w:rsidR="00C55FA0" w:rsidRPr="00163CE6" w:rsidRDefault="00C55FA0" w:rsidP="006F2701">
      <w:r w:rsidRPr="00163CE6">
        <w:rPr>
          <w:lang w:val="nn-NO" w:bidi="nn-NO"/>
        </w:rPr>
        <w:t>Utlegg, inklusive reise- og diettkostnader, vert berre dekte i den grad dei er avtalte. Reise- og diettkostnader skal spesifiserast særskilt, og vert dekte etter Statens gjeldande satsar dersom ikkje anna er avtalt. Reisetid vert berre fakturert dersom det er avtalt i vedlegg 7.</w:t>
      </w:r>
    </w:p>
    <w:p w14:paraId="2C0F0717" w14:textId="77777777" w:rsidR="00C55FA0" w:rsidRPr="00163CE6" w:rsidRDefault="00C55FA0" w:rsidP="006F2701">
      <w:r w:rsidRPr="00163CE6">
        <w:rPr>
          <w:lang w:val="nn-NO" w:bidi="nn-NO"/>
        </w:rPr>
        <w:t xml:space="preserve"> </w:t>
      </w:r>
    </w:p>
    <w:p w14:paraId="578FBCAB" w14:textId="77777777" w:rsidR="00C55FA0" w:rsidRPr="00163CE6" w:rsidRDefault="00C55FA0" w:rsidP="006F2701">
      <w:r w:rsidRPr="00163CE6">
        <w:rPr>
          <w:lang w:val="nn-NO" w:bidi="nn-NO"/>
        </w:rPr>
        <w:t>Med mindre anna er oppgitt i vedlegg 7, er alle prisar oppgitt inklusive meirverdiavgift, inkludert toll og eventuelle andre avgifter. Alle prisar er i norske kroner.</w:t>
      </w:r>
    </w:p>
    <w:p w14:paraId="4045D89E" w14:textId="77777777" w:rsidR="00C55FA0" w:rsidRPr="00163CE6" w:rsidRDefault="00C55FA0" w:rsidP="006F2701"/>
    <w:p w14:paraId="5293FFD6" w14:textId="77777777" w:rsidR="00A574A0" w:rsidRDefault="00A574A0" w:rsidP="006F2701"/>
    <w:p w14:paraId="12CA97CD" w14:textId="77777777" w:rsidR="00A574A0" w:rsidRDefault="00C55FA0" w:rsidP="006F2701">
      <w:pPr>
        <w:pStyle w:val="Overskrift2"/>
      </w:pPr>
      <w:bookmarkStart w:id="80" w:name="_Toc230783597"/>
      <w:r w:rsidRPr="00B22FF4">
        <w:rPr>
          <w:lang w:val="nn-NO" w:bidi="nn-NO"/>
        </w:rPr>
        <w:t>Bonus</w:t>
      </w:r>
      <w:bookmarkEnd w:id="80"/>
    </w:p>
    <w:p w14:paraId="012E4BE6" w14:textId="77777777" w:rsidR="00C55FA0" w:rsidRDefault="00C55FA0" w:rsidP="006F2701">
      <w:r w:rsidRPr="00811169">
        <w:rPr>
          <w:lang w:val="nn-NO" w:bidi="nn-NO"/>
        </w:rPr>
        <w:t>Kunden skal sette av ein sum til bonusutbetalingar som kjem i tillegg til ordinært vederlag. Beløpet skal vere oppgitt i vedlegg 7.  Med mindre anna bonusordning er oppgitt i vedlegg 7, skal det vere to hovudtypar bonus; sluttbonus og bonus som vert utbetalt undervegs.</w:t>
      </w:r>
    </w:p>
    <w:p w14:paraId="68226169" w14:textId="77777777" w:rsidR="00A574A0" w:rsidRDefault="00A574A0" w:rsidP="006F2701"/>
    <w:p w14:paraId="09FFF575" w14:textId="77777777" w:rsidR="00A574A0" w:rsidRDefault="00C55FA0" w:rsidP="006F2701">
      <w:pPr>
        <w:pStyle w:val="Overskrift2"/>
      </w:pPr>
      <w:bookmarkStart w:id="81" w:name="_Toc230783598"/>
      <w:r w:rsidRPr="00163CE6">
        <w:rPr>
          <w:lang w:val="nn-NO" w:bidi="nn-NO"/>
        </w:rPr>
        <w:lastRenderedPageBreak/>
        <w:t>Fakturering</w:t>
      </w:r>
      <w:bookmarkEnd w:id="81"/>
    </w:p>
    <w:p w14:paraId="3B782F32" w14:textId="77777777" w:rsidR="00C55FA0" w:rsidRDefault="00C55FA0" w:rsidP="006F2701">
      <w:r w:rsidRPr="00163CE6">
        <w:rPr>
          <w:lang w:val="nn-NO" w:bidi="nn-NO"/>
        </w:rPr>
        <w:t>Betaling skal skje etter faktura per 30 (tretti) kalenderdagar. Fakturaer frå Leverandøren skal spesifiserast og dokumenterast slik at Kunden enkelt kan kontrollere fakturaen i forhold til det avtalte vederlaget. Alle fakturaer for jamlege timar skal vere vedlagde detaljert spesifikasjon over timar som er komne på. Utlegg skal oppgivast særskilt.</w:t>
      </w:r>
    </w:p>
    <w:p w14:paraId="0CB752A8" w14:textId="77777777" w:rsidR="00C55FA0" w:rsidRDefault="00C55FA0" w:rsidP="006F2701"/>
    <w:p w14:paraId="6FEAA110" w14:textId="77777777" w:rsidR="00C55FA0" w:rsidRPr="009A14BE" w:rsidRDefault="00C55FA0" w:rsidP="006F2701">
      <w:r w:rsidRPr="009A14BE">
        <w:rPr>
          <w:lang w:val="nn-NO" w:bidi="nn-NO"/>
        </w:rPr>
        <w:t xml:space="preserve">Der Kunden har lagt til rette for det, skal Leverandøren levere faktura, kreditnotaer og purringar i samsvar med det fastsette formatet Elektronisk handelsformat (EHF). </w:t>
      </w:r>
    </w:p>
    <w:p w14:paraId="1731DF32" w14:textId="77777777" w:rsidR="00C55FA0" w:rsidRPr="00163CE6" w:rsidRDefault="00C55FA0" w:rsidP="006F2701"/>
    <w:p w14:paraId="6F4C48B8" w14:textId="7CCB8A21" w:rsidR="00C55FA0" w:rsidRPr="009A14BE" w:rsidRDefault="00C55FA0" w:rsidP="006F2701">
      <w:r w:rsidRPr="009A14BE">
        <w:rPr>
          <w:lang w:val="nn-NO" w:bidi="nn-NO"/>
        </w:rPr>
        <w:t>Betalingsplan og andre betalingsvilkår, og eventuelle vilkår for bruk av EHF, går fram av vedlegg 7.</w:t>
      </w:r>
    </w:p>
    <w:p w14:paraId="5C8EA697" w14:textId="77777777" w:rsidR="00C55FA0" w:rsidRDefault="00C55FA0" w:rsidP="006F2701"/>
    <w:p w14:paraId="6799D07C" w14:textId="77777777" w:rsidR="00C55FA0" w:rsidRDefault="00C55FA0" w:rsidP="006F2701">
      <w:r w:rsidRPr="009A14BE">
        <w:rPr>
          <w:lang w:val="nn-NO" w:bidi="nn-NO"/>
        </w:rPr>
        <w:t>Leverandøren må sjølv bere eventuelle kostnader som leveranse av elektronisk faktura måtte medføre for denne.</w:t>
      </w:r>
    </w:p>
    <w:p w14:paraId="12E018E4" w14:textId="77777777" w:rsidR="00C55FA0" w:rsidRDefault="00C55FA0" w:rsidP="006F2701"/>
    <w:p w14:paraId="3A278F43" w14:textId="77777777" w:rsidR="00C55FA0" w:rsidRDefault="00C55FA0" w:rsidP="006F2701">
      <w:pPr>
        <w:pStyle w:val="Overskrift2"/>
      </w:pPr>
      <w:bookmarkStart w:id="82" w:name="_Toc230783599"/>
      <w:r w:rsidRPr="00163CE6">
        <w:rPr>
          <w:lang w:val="nn-NO" w:bidi="nn-NO"/>
        </w:rPr>
        <w:t>Forseinkingsrenter</w:t>
      </w:r>
      <w:bookmarkEnd w:id="82"/>
    </w:p>
    <w:p w14:paraId="1AAFCC2B" w14:textId="77777777" w:rsidR="00C55FA0" w:rsidRPr="00C55FA0" w:rsidRDefault="00C55FA0" w:rsidP="006F2701">
      <w:r w:rsidRPr="00163CE6">
        <w:rPr>
          <w:lang w:val="nn-NO" w:bidi="nn-NO"/>
        </w:rPr>
        <w:t xml:space="preserve">Dersom Kunden ikkje betaler til avtalt tid, har Leverandøren krav på rente av det beløpet som er forfalle til betaling, i samsvar med lov 17. desember 1976 nr. 100 om renter ved </w:t>
      </w:r>
      <w:proofErr w:type="spellStart"/>
      <w:r w:rsidRPr="00163CE6">
        <w:rPr>
          <w:lang w:val="nn-NO" w:bidi="nn-NO"/>
        </w:rPr>
        <w:t>forsinket</w:t>
      </w:r>
      <w:proofErr w:type="spellEnd"/>
      <w:r w:rsidRPr="00163CE6">
        <w:rPr>
          <w:lang w:val="nn-NO" w:bidi="nn-NO"/>
        </w:rPr>
        <w:t xml:space="preserve"> betaling m.m. (forseinkingsrentelova).</w:t>
      </w:r>
    </w:p>
    <w:p w14:paraId="65384464" w14:textId="77777777" w:rsidR="00C55FA0" w:rsidRPr="009A14BE" w:rsidRDefault="00C55FA0" w:rsidP="006F2701"/>
    <w:p w14:paraId="3AA4A810" w14:textId="77777777" w:rsidR="00A574A0" w:rsidRDefault="00A574A0" w:rsidP="006F2701">
      <w:pPr>
        <w:pStyle w:val="Overskrift2"/>
      </w:pPr>
      <w:bookmarkStart w:id="83" w:name="_Toc230783600"/>
      <w:r>
        <w:rPr>
          <w:lang w:val="nn-NO" w:bidi="nn-NO"/>
        </w:rPr>
        <w:t>Betalingsmisleghald</w:t>
      </w:r>
      <w:bookmarkEnd w:id="83"/>
    </w:p>
    <w:p w14:paraId="59D051B1" w14:textId="77777777" w:rsidR="00C55FA0" w:rsidRPr="00163CE6" w:rsidRDefault="00C55FA0" w:rsidP="006F2701">
      <w:r w:rsidRPr="00163CE6">
        <w:rPr>
          <w:lang w:val="nn-NO" w:bidi="nn-NO"/>
        </w:rPr>
        <w:t>Dersom forfalle vederlag med tillegg av forseinkingsrenter ikkje er betalt innan 30 (tretti) kalenderdagar frå forfall, kan Leverandøren sende skriftleg varsel til Kunden om at avtalen vil verte heva dersom oppgjer ikkje er skjedd innan 60 (seksti) kalenderdagar etter at varselet er mottatt.</w:t>
      </w:r>
    </w:p>
    <w:p w14:paraId="27DAD203" w14:textId="77777777" w:rsidR="00C55FA0" w:rsidRPr="00163CE6" w:rsidRDefault="00C55FA0" w:rsidP="006F2701"/>
    <w:p w14:paraId="10B78759" w14:textId="77777777" w:rsidR="00C55FA0" w:rsidRPr="00163CE6" w:rsidRDefault="00C55FA0" w:rsidP="006F2701">
      <w:r w:rsidRPr="00163CE6">
        <w:rPr>
          <w:lang w:val="nn-NO" w:bidi="nn-NO"/>
        </w:rPr>
        <w:t>Heving kan ikkje skje dersom Kunden gjer opp forfalle vederlag med tillegg av forseinkingsrenter innan utløpet av fristen.</w:t>
      </w:r>
    </w:p>
    <w:p w14:paraId="6BD01508" w14:textId="77777777" w:rsidR="00A574A0" w:rsidRDefault="00A574A0" w:rsidP="006F2701"/>
    <w:p w14:paraId="28C3BA7C" w14:textId="77777777" w:rsidR="00A574A0" w:rsidRPr="00220961" w:rsidRDefault="00A574A0" w:rsidP="006F2701">
      <w:pPr>
        <w:pStyle w:val="Overskrift2"/>
      </w:pPr>
      <w:bookmarkStart w:id="84" w:name="_Toc230783601"/>
      <w:r w:rsidRPr="00220961">
        <w:rPr>
          <w:lang w:val="nn-NO" w:bidi="nn-NO"/>
        </w:rPr>
        <w:t>Prisendringar</w:t>
      </w:r>
      <w:bookmarkEnd w:id="84"/>
    </w:p>
    <w:p w14:paraId="77D5F425" w14:textId="77777777" w:rsidR="008A6FBF" w:rsidRPr="00E752EB" w:rsidRDefault="008A6FBF" w:rsidP="006F2701">
      <w:r w:rsidRPr="00E752EB">
        <w:rPr>
          <w:lang w:val="nn-NO" w:bidi="nn-NO"/>
        </w:rPr>
        <w:t>Timepris for tenester kan endrast kvart årsskifte tilsvarande auken i konsumprisindeksen (hovudindeksen) ved Statistisk sentralbyrå, første gong med utgangspunkt i indeksen for den månaden avtalen vart inngått, med mindre annan indeks er avtalt i vedlegg 7.</w:t>
      </w:r>
    </w:p>
    <w:p w14:paraId="66042C1F" w14:textId="77777777" w:rsidR="008A6FBF" w:rsidRDefault="008A6FBF" w:rsidP="006F2701"/>
    <w:p w14:paraId="491D84B1" w14:textId="77777777" w:rsidR="00C55FA0" w:rsidRPr="00163CE6" w:rsidRDefault="00C55FA0" w:rsidP="006F2701">
      <w:r w:rsidRPr="00163CE6">
        <w:rPr>
          <w:lang w:val="nn-NO" w:bidi="nn-NO"/>
        </w:rPr>
        <w:t xml:space="preserve">Prisane kan endrast i den utstrekning reglar eller vedtak for offentlege avgifter vert endra med verknad for vederlaget eller kostnadene til Leverandøren. </w:t>
      </w:r>
    </w:p>
    <w:p w14:paraId="0C785591" w14:textId="77777777" w:rsidR="00C55FA0" w:rsidRPr="00163CE6" w:rsidRDefault="00C55FA0" w:rsidP="006F2701"/>
    <w:p w14:paraId="7F77584A" w14:textId="77777777" w:rsidR="00C55FA0" w:rsidRPr="00163CE6" w:rsidRDefault="00C55FA0" w:rsidP="006F2701"/>
    <w:p w14:paraId="20830D10" w14:textId="77777777" w:rsidR="00C55FA0" w:rsidRPr="00163CE6" w:rsidRDefault="00C55FA0" w:rsidP="006F2701">
      <w:r w:rsidRPr="00163CE6">
        <w:rPr>
          <w:lang w:val="nn-NO" w:bidi="nn-NO"/>
        </w:rPr>
        <w:t>Eventuelle andre reglar om prisendringar går fram av vedlegg 7.</w:t>
      </w:r>
    </w:p>
    <w:p w14:paraId="5E98F427" w14:textId="77777777" w:rsidR="00A574A0" w:rsidRDefault="00A574A0" w:rsidP="006F2701">
      <w:pPr>
        <w:pStyle w:val="Overskrift1"/>
      </w:pPr>
      <w:bookmarkStart w:id="85" w:name="_Toc230783602"/>
      <w:r>
        <w:rPr>
          <w:lang w:val="nn-NO" w:bidi="nn-NO"/>
        </w:rPr>
        <w:lastRenderedPageBreak/>
        <w:t>Eksterne rettslege krav, personvern og sikkerheit</w:t>
      </w:r>
      <w:bookmarkEnd w:id="85"/>
    </w:p>
    <w:p w14:paraId="2CDB781A" w14:textId="77777777" w:rsidR="00A574A0" w:rsidRDefault="00A574A0" w:rsidP="006F2701">
      <w:pPr>
        <w:pStyle w:val="Overskrift2"/>
      </w:pPr>
      <w:bookmarkStart w:id="86" w:name="_Toc230783603"/>
      <w:r>
        <w:rPr>
          <w:lang w:val="nn-NO" w:bidi="nn-NO"/>
        </w:rPr>
        <w:t>Eksterne rettslege krav og tiltak generelt</w:t>
      </w:r>
      <w:bookmarkEnd w:id="86"/>
    </w:p>
    <w:p w14:paraId="7A9B418D" w14:textId="77777777" w:rsidR="00061080" w:rsidRPr="00163CE6" w:rsidRDefault="00061080" w:rsidP="006F2701">
      <w:r w:rsidRPr="00163CE6">
        <w:rPr>
          <w:lang w:val="nn-NO" w:bidi="nn-NO"/>
        </w:rPr>
        <w:t>Kunden skal i vedlegg 1 identifisere kva for partsspesifikke rettslege krav som har relevans for inngåing og gjennomføring av denne Avtalen. Det er her medrekna Kunden sitt ansvar å konkretisere relevante funksjonelle krav og sikkerheitskrav for leveransen i vedlegg 1.</w:t>
      </w:r>
    </w:p>
    <w:p w14:paraId="312EC2B2" w14:textId="77777777" w:rsidR="00061080" w:rsidRPr="00163CE6" w:rsidRDefault="00061080" w:rsidP="006F2701"/>
    <w:p w14:paraId="69F005E5" w14:textId="77777777" w:rsidR="00061080" w:rsidRPr="00163CE6" w:rsidRDefault="00061080" w:rsidP="006F2701">
      <w:r w:rsidRPr="00163CE6">
        <w:rPr>
          <w:lang w:val="nn-NO" w:bidi="nn-NO"/>
        </w:rPr>
        <w:t xml:space="preserve">Leverandøren skal i vedlegg 2 skildre korleis Leverandøren varetar desse krava gjennom løysinga si. </w:t>
      </w:r>
    </w:p>
    <w:p w14:paraId="381F1D39" w14:textId="77777777" w:rsidR="00061080" w:rsidRPr="00163CE6" w:rsidRDefault="00061080" w:rsidP="006F2701"/>
    <w:p w14:paraId="1CB0F74A" w14:textId="77777777" w:rsidR="00061080" w:rsidRPr="00163CE6" w:rsidRDefault="00061080" w:rsidP="006F2701">
      <w:r w:rsidRPr="00163CE6">
        <w:rPr>
          <w:lang w:val="nn-NO" w:bidi="nn-NO"/>
        </w:rPr>
        <w:t xml:space="preserve">Kvar av partane har ansvar for å følge opp sine respektive plikter i samsvar med slike rettslege krav. </w:t>
      </w:r>
    </w:p>
    <w:p w14:paraId="4C0B94B8" w14:textId="77777777" w:rsidR="00061080" w:rsidRPr="00163CE6" w:rsidRDefault="00061080" w:rsidP="006F2701"/>
    <w:p w14:paraId="73553194" w14:textId="77777777" w:rsidR="00061080" w:rsidRDefault="00061080" w:rsidP="006F2701">
      <w:r w:rsidRPr="00163CE6">
        <w:rPr>
          <w:lang w:val="nn-NO" w:bidi="nn-NO"/>
        </w:rPr>
        <w:t>Kvar av partane dekker i utgangspunktet kostnadene ved å følge rettslege krav som gjeld parten sjølv, og verksemda til parten. Ved endringar i rettslege krav eller myndigheitskrav som gjeld verksemda til Kunden, og som medfører behov for endringar i leveransen etter avtaleinngåinga, vert kostnadene ved endringane og meirarbeidet dekte av Kunden, jf. kapittel 3.</w:t>
      </w:r>
    </w:p>
    <w:p w14:paraId="265BF9B2" w14:textId="77777777" w:rsidR="00061080" w:rsidRPr="00163CE6" w:rsidRDefault="00061080" w:rsidP="006F2701"/>
    <w:p w14:paraId="3186F01D" w14:textId="77777777" w:rsidR="001D516C" w:rsidRPr="00A542E1" w:rsidRDefault="001D516C" w:rsidP="006F2701">
      <w:pPr>
        <w:pStyle w:val="Overskrift2"/>
      </w:pPr>
      <w:bookmarkStart w:id="87" w:name="_Toc230783604"/>
      <w:r w:rsidRPr="00A542E1">
        <w:rPr>
          <w:lang w:val="nn-NO" w:bidi="nn-NO"/>
        </w:rPr>
        <w:t>Informasjonssikkerheit</w:t>
      </w:r>
      <w:bookmarkEnd w:id="87"/>
    </w:p>
    <w:p w14:paraId="20B66932" w14:textId="77777777" w:rsidR="001D516C" w:rsidRPr="00A542E1" w:rsidRDefault="001D516C" w:rsidP="006F2701">
      <w:r w:rsidRPr="00A542E1">
        <w:rPr>
          <w:lang w:val="nn-NO" w:bidi="nn-NO"/>
        </w:rPr>
        <w:t xml:space="preserve">Leverandøren skal sette i verk </w:t>
      </w:r>
      <w:proofErr w:type="spellStart"/>
      <w:r w:rsidRPr="00A542E1">
        <w:rPr>
          <w:lang w:val="nn-NO" w:bidi="nn-NO"/>
        </w:rPr>
        <w:t>forholdsmessige</w:t>
      </w:r>
      <w:proofErr w:type="spellEnd"/>
      <w:r w:rsidRPr="00A542E1">
        <w:rPr>
          <w:lang w:val="nn-NO" w:bidi="nn-NO"/>
        </w:rPr>
        <w:t xml:space="preserve"> tiltak for å vareta krav til informasjonssikkerheit i samband med gjennomføring av leveransen.</w:t>
      </w:r>
    </w:p>
    <w:p w14:paraId="10EE62C8" w14:textId="77777777" w:rsidR="001D516C" w:rsidRPr="008A6FBF" w:rsidRDefault="001D516C" w:rsidP="006F2701"/>
    <w:p w14:paraId="24504E4D" w14:textId="77777777" w:rsidR="00A574A0" w:rsidRDefault="00A574A0" w:rsidP="006F2701">
      <w:pPr>
        <w:pStyle w:val="Overskrift2"/>
      </w:pPr>
      <w:bookmarkStart w:id="88" w:name="_Toc230783605"/>
      <w:r>
        <w:rPr>
          <w:lang w:val="nn-NO" w:bidi="nn-NO"/>
        </w:rPr>
        <w:t>Personopplysningar</w:t>
      </w:r>
      <w:bookmarkEnd w:id="88"/>
    </w:p>
    <w:p w14:paraId="0DFBCDA8" w14:textId="77777777" w:rsidR="00225AA5" w:rsidRPr="00E752EB" w:rsidRDefault="00225AA5" w:rsidP="006F2701">
      <w:r w:rsidRPr="00E752EB">
        <w:rPr>
          <w:lang w:val="nn-NO" w:bidi="nn-NO"/>
        </w:rPr>
        <w:t>Dersom Leverandøren skal behandle personopplysningar på vegner av Kunden i samband med gjennomføring av Leveransen (for eksempel ved konvertering av data), opptrer Leverandøren som databehandlar. Som databehandlar for Kunden skal Leverandøren behandle personopplysningar slik det går fram av denne avtalen. Leverandøren kan ikkje behandle personopplysningane på annan måte. Partane kan også ha inngått separat databehandlaravtale. Ved motstrid går databehandlaravtalen framfor denne avtalen når det gjeld behandling av personopplysningar.</w:t>
      </w:r>
      <w:r w:rsidR="001D516C" w:rsidRPr="00F45721">
        <w:rPr>
          <w:sz w:val="24"/>
          <w:lang w:val="nn-NO" w:bidi="nn-NO"/>
        </w:rPr>
        <w:t xml:space="preserve"> </w:t>
      </w:r>
    </w:p>
    <w:p w14:paraId="100D505E" w14:textId="77777777" w:rsidR="00225AA5" w:rsidRPr="00E752EB" w:rsidRDefault="00225AA5" w:rsidP="006F2701"/>
    <w:p w14:paraId="69D0F1AD" w14:textId="77777777" w:rsidR="00225AA5" w:rsidRPr="00E752EB" w:rsidRDefault="00225AA5" w:rsidP="006F2701">
      <w:r w:rsidRPr="00E752EB">
        <w:rPr>
          <w:lang w:val="nn-NO" w:bidi="nn-NO"/>
        </w:rPr>
        <w:t xml:space="preserve">Leverandøren skal gjennom planlagde og systematiske tiltak sørge for tilfredsstillande informasjonssikkerheit med omsyn til </w:t>
      </w:r>
      <w:proofErr w:type="spellStart"/>
      <w:r w:rsidRPr="00E752EB">
        <w:rPr>
          <w:lang w:val="nn-NO" w:bidi="nn-NO"/>
        </w:rPr>
        <w:t>konfidensialitet</w:t>
      </w:r>
      <w:proofErr w:type="spellEnd"/>
      <w:r w:rsidRPr="00E752EB">
        <w:rPr>
          <w:lang w:val="nn-NO" w:bidi="nn-NO"/>
        </w:rPr>
        <w:t>, integritet og tilgjenge ved behandling av personopplysningar, jf. § 13 i personopplysningslova. Leverandøren skal dokumentere informasjonssystemet og sikkerheitstiltaka. Dokumentasjonen skal på førespurnad vere tilgjengeleg for Kunden og revisorane hans, og i tillegg for Datatilsynet og Personvernnemnda.</w:t>
      </w:r>
    </w:p>
    <w:p w14:paraId="0FD45749" w14:textId="77777777" w:rsidR="00225AA5" w:rsidRPr="00E752EB" w:rsidRDefault="00225AA5" w:rsidP="006F2701"/>
    <w:p w14:paraId="60255266" w14:textId="77777777" w:rsidR="00225AA5" w:rsidRPr="00E752EB" w:rsidRDefault="00225AA5" w:rsidP="006F2701">
      <w:r w:rsidRPr="00E752EB">
        <w:rPr>
          <w:lang w:val="nn-NO" w:bidi="nn-NO"/>
        </w:rPr>
        <w:t xml:space="preserve">Nærare reglar om korleis personopplysningar skal behandlast, medrekna relevante sikkerheitstiltak og krav til lagringstid og sletting mv., er oppgitt i vedlegg 1 og 2 og/eller i detaljspesifikasjonen eller spesifikasjonen for konverteringsarbeidet. </w:t>
      </w:r>
    </w:p>
    <w:p w14:paraId="12D70CD1" w14:textId="77777777" w:rsidR="00225AA5" w:rsidRPr="00E752EB" w:rsidRDefault="00225AA5" w:rsidP="006F2701"/>
    <w:p w14:paraId="5F1367C5" w14:textId="77777777" w:rsidR="00225AA5" w:rsidRPr="00E752EB" w:rsidRDefault="00225AA5" w:rsidP="006F2701">
      <w:r w:rsidRPr="00E752EB">
        <w:rPr>
          <w:lang w:val="nn-NO" w:bidi="nn-NO"/>
        </w:rPr>
        <w:lastRenderedPageBreak/>
        <w:t>Leverandøren kan ikkje overlate personopplysningar til andre for lagring, tilarbeiding eller sletting utan etter avtale med Kunden. Underleverandørar som er godkjende av Kunden, skal gå fram av vedlegg 4. Leverandøren skal sørge for at eventuelle underleverandørar som Leverandøren nyttar, og som behandlar personopplysningar, tar på seg tilsvarande forpliktingar som i dette punkt 9.2.</w:t>
      </w:r>
    </w:p>
    <w:p w14:paraId="0680D31A" w14:textId="77777777" w:rsidR="00225AA5" w:rsidRPr="00E752EB" w:rsidRDefault="00225AA5" w:rsidP="006F2701"/>
    <w:p w14:paraId="172F3A74" w14:textId="77777777" w:rsidR="00225AA5" w:rsidRPr="00E752EB" w:rsidRDefault="00225AA5" w:rsidP="006F2701">
      <w:r w:rsidRPr="00E752EB">
        <w:rPr>
          <w:lang w:val="nn-NO" w:bidi="nn-NO"/>
        </w:rPr>
        <w:t>Personopplysningar skal ikkje overførast til land utanfor EØS-området utan at dette er skriftleg avtalt med Kunden på førehand.</w:t>
      </w:r>
    </w:p>
    <w:p w14:paraId="471EC727" w14:textId="77777777" w:rsidR="00A574A0" w:rsidRDefault="00061080" w:rsidP="006F2701">
      <w:pPr>
        <w:pStyle w:val="Overskrift1"/>
      </w:pPr>
      <w:bookmarkStart w:id="89" w:name="_Toc230783606"/>
      <w:r w:rsidRPr="00163CE6">
        <w:rPr>
          <w:lang w:val="nn-NO" w:bidi="nn-NO"/>
        </w:rPr>
        <w:t>Eigedoms- og disposisjonsrett</w:t>
      </w:r>
      <w:bookmarkEnd w:id="89"/>
    </w:p>
    <w:p w14:paraId="60A2E4DC" w14:textId="4A864F48" w:rsidR="006E681D" w:rsidRDefault="00422327" w:rsidP="006F2701">
      <w:pPr>
        <w:pStyle w:val="Overskrift2"/>
      </w:pPr>
      <w:bookmarkStart w:id="90" w:name="_Toc230783607"/>
      <w:proofErr w:type="spellStart"/>
      <w:r>
        <w:t>rettar</w:t>
      </w:r>
      <w:proofErr w:type="spellEnd"/>
      <w:r>
        <w:t xml:space="preserve"> til data</w:t>
      </w:r>
      <w:bookmarkEnd w:id="90"/>
    </w:p>
    <w:p w14:paraId="0179CAEC" w14:textId="77777777" w:rsidR="00C8522F" w:rsidRDefault="00C8522F" w:rsidP="00C8522F">
      <w:r>
        <w:t xml:space="preserve">Kunden (og </w:t>
      </w:r>
      <w:proofErr w:type="spellStart"/>
      <w:r>
        <w:t>rettshavarane</w:t>
      </w:r>
      <w:proofErr w:type="spellEnd"/>
      <w:r>
        <w:t xml:space="preserve"> hans) </w:t>
      </w:r>
      <w:proofErr w:type="spellStart"/>
      <w:r>
        <w:t>beheld</w:t>
      </w:r>
      <w:proofErr w:type="spellEnd"/>
      <w:r>
        <w:t xml:space="preserve"> </w:t>
      </w:r>
      <w:proofErr w:type="spellStart"/>
      <w:r>
        <w:t>rettane</w:t>
      </w:r>
      <w:proofErr w:type="spellEnd"/>
      <w:r>
        <w:t xml:space="preserve"> sine til </w:t>
      </w:r>
      <w:proofErr w:type="spellStart"/>
      <w:r>
        <w:t>dei</w:t>
      </w:r>
      <w:proofErr w:type="spellEnd"/>
      <w:r>
        <w:t xml:space="preserve"> </w:t>
      </w:r>
      <w:proofErr w:type="spellStart"/>
      <w:r>
        <w:t>dataa</w:t>
      </w:r>
      <w:proofErr w:type="spellEnd"/>
      <w:r>
        <w:t xml:space="preserve"> som blir gjorde </w:t>
      </w:r>
      <w:proofErr w:type="spellStart"/>
      <w:r>
        <w:t>tilgjengelege</w:t>
      </w:r>
      <w:proofErr w:type="spellEnd"/>
      <w:r>
        <w:t xml:space="preserve"> for Leverandøren og får </w:t>
      </w:r>
      <w:proofErr w:type="spellStart"/>
      <w:r>
        <w:t>rettane</w:t>
      </w:r>
      <w:proofErr w:type="spellEnd"/>
      <w:r>
        <w:t xml:space="preserve"> til </w:t>
      </w:r>
      <w:proofErr w:type="spellStart"/>
      <w:r>
        <w:t>dei</w:t>
      </w:r>
      <w:proofErr w:type="spellEnd"/>
      <w:r>
        <w:t xml:space="preserve"> </w:t>
      </w:r>
      <w:proofErr w:type="spellStart"/>
      <w:r>
        <w:t>dataa</w:t>
      </w:r>
      <w:proofErr w:type="spellEnd"/>
      <w:r>
        <w:t xml:space="preserve"> som blir samla inn, prosesserte, omarbeidde, </w:t>
      </w:r>
      <w:proofErr w:type="gramStart"/>
      <w:r>
        <w:t>genererte</w:t>
      </w:r>
      <w:proofErr w:type="gramEnd"/>
      <w:r>
        <w:t xml:space="preserve">, oppstår eller på </w:t>
      </w:r>
      <w:proofErr w:type="spellStart"/>
      <w:r>
        <w:t>annan</w:t>
      </w:r>
      <w:proofErr w:type="spellEnd"/>
      <w:r>
        <w:t xml:space="preserve"> måte blir handsama i samsvar med denne Avtalen. Det same gjeld resultat av slik handsaming av slike data. </w:t>
      </w:r>
    </w:p>
    <w:p w14:paraId="1913FCDE" w14:textId="77777777" w:rsidR="00C8522F" w:rsidRDefault="00C8522F" w:rsidP="00C8522F"/>
    <w:p w14:paraId="386A5F5B" w14:textId="77777777" w:rsidR="00C8522F" w:rsidRDefault="00C8522F" w:rsidP="00C8522F">
      <w:r>
        <w:t xml:space="preserve">Leverandøren skal ha tilgang og bruksrett til data som </w:t>
      </w:r>
      <w:proofErr w:type="spellStart"/>
      <w:r>
        <w:t>nemnt</w:t>
      </w:r>
      <w:proofErr w:type="spellEnd"/>
      <w:r>
        <w:t xml:space="preserve"> over i den graden som er nødvendig for at Leverandøren skal kunne oppfylle </w:t>
      </w:r>
      <w:proofErr w:type="spellStart"/>
      <w:r>
        <w:t>forpliktingane</w:t>
      </w:r>
      <w:proofErr w:type="spellEnd"/>
      <w:r>
        <w:t xml:space="preserve"> sine i samsvar med Avtalen. Kunden skal til kvar tid ha tilgang til data som Kunden har </w:t>
      </w:r>
      <w:proofErr w:type="spellStart"/>
      <w:r>
        <w:t>rettane</w:t>
      </w:r>
      <w:proofErr w:type="spellEnd"/>
      <w:r>
        <w:t xml:space="preserve"> til, og resultatet av Leverandøren </w:t>
      </w:r>
      <w:proofErr w:type="spellStart"/>
      <w:r>
        <w:t>si</w:t>
      </w:r>
      <w:proofErr w:type="spellEnd"/>
      <w:r>
        <w:t xml:space="preserve"> behandling av </w:t>
      </w:r>
      <w:proofErr w:type="spellStart"/>
      <w:r>
        <w:t>desse</w:t>
      </w:r>
      <w:proofErr w:type="spellEnd"/>
      <w:r>
        <w:t xml:space="preserve">. Dersom </w:t>
      </w:r>
      <w:proofErr w:type="spellStart"/>
      <w:r>
        <w:t>ikkje</w:t>
      </w:r>
      <w:proofErr w:type="spellEnd"/>
      <w:r>
        <w:t xml:space="preserve"> anna kjem fram av Bilag 1, skal Leverandøren </w:t>
      </w:r>
      <w:proofErr w:type="spellStart"/>
      <w:r>
        <w:t>innan</w:t>
      </w:r>
      <w:proofErr w:type="spellEnd"/>
      <w:r>
        <w:t xml:space="preserve"> utløpet av garantiperioden, slette alle eigne </w:t>
      </w:r>
      <w:proofErr w:type="spellStart"/>
      <w:r>
        <w:t>kopiar</w:t>
      </w:r>
      <w:proofErr w:type="spellEnd"/>
      <w:r>
        <w:t xml:space="preserve"> av Kunden sine data.</w:t>
      </w:r>
    </w:p>
    <w:p w14:paraId="47B57EBB" w14:textId="77777777" w:rsidR="00C8522F" w:rsidRDefault="00C8522F" w:rsidP="00C8522F"/>
    <w:p w14:paraId="63D8F28F" w14:textId="77777777" w:rsidR="00C8522F" w:rsidRDefault="00C8522F" w:rsidP="00C8522F">
      <w:r>
        <w:t xml:space="preserve">Leverandøren har </w:t>
      </w:r>
      <w:proofErr w:type="spellStart"/>
      <w:r>
        <w:t>ikkje</w:t>
      </w:r>
      <w:proofErr w:type="spellEnd"/>
      <w:r>
        <w:t xml:space="preserve"> under </w:t>
      </w:r>
      <w:proofErr w:type="spellStart"/>
      <w:r>
        <w:t>noko</w:t>
      </w:r>
      <w:proofErr w:type="spellEnd"/>
      <w:r>
        <w:t xml:space="preserve"> </w:t>
      </w:r>
      <w:proofErr w:type="spellStart"/>
      <w:r>
        <w:t>omstende</w:t>
      </w:r>
      <w:proofErr w:type="spellEnd"/>
      <w:r>
        <w:t xml:space="preserve"> rett til å utøve </w:t>
      </w:r>
      <w:proofErr w:type="spellStart"/>
      <w:r>
        <w:t>tilbakehaldsrett</w:t>
      </w:r>
      <w:proofErr w:type="spellEnd"/>
      <w:r>
        <w:t xml:space="preserve"> i Kunden sine data. </w:t>
      </w:r>
    </w:p>
    <w:p w14:paraId="578F4F81" w14:textId="77777777" w:rsidR="00C8522F" w:rsidRDefault="00C8522F" w:rsidP="00C8522F"/>
    <w:p w14:paraId="14DE4EB7" w14:textId="77777777" w:rsidR="00C8522F" w:rsidRDefault="00C8522F" w:rsidP="00C8522F">
      <w:r>
        <w:t xml:space="preserve">Føresegna er </w:t>
      </w:r>
      <w:proofErr w:type="spellStart"/>
      <w:r>
        <w:t>ikkje</w:t>
      </w:r>
      <w:proofErr w:type="spellEnd"/>
      <w:r>
        <w:t xml:space="preserve"> til hinder for at Leverandøren kan nytte innsamla eller genererte data knytte til prosjektgjennomføringa til å </w:t>
      </w:r>
      <w:proofErr w:type="spellStart"/>
      <w:r>
        <w:t>forbetre</w:t>
      </w:r>
      <w:proofErr w:type="spellEnd"/>
      <w:r>
        <w:t xml:space="preserve"> </w:t>
      </w:r>
      <w:proofErr w:type="spellStart"/>
      <w:r>
        <w:t>tenestene</w:t>
      </w:r>
      <w:proofErr w:type="spellEnd"/>
      <w:r>
        <w:t xml:space="preserve"> sine. Dette </w:t>
      </w:r>
      <w:proofErr w:type="spellStart"/>
      <w:r>
        <w:t>gjeld</w:t>
      </w:r>
      <w:proofErr w:type="spellEnd"/>
      <w:r>
        <w:t xml:space="preserve"> eksempelvis data </w:t>
      </w:r>
      <w:proofErr w:type="spellStart"/>
      <w:r>
        <w:t>frå</w:t>
      </w:r>
      <w:proofErr w:type="spellEnd"/>
      <w:r>
        <w:t xml:space="preserve"> testresultat, </w:t>
      </w:r>
      <w:proofErr w:type="spellStart"/>
      <w:r>
        <w:t>feilloggar</w:t>
      </w:r>
      <w:proofErr w:type="spellEnd"/>
      <w:r>
        <w:t xml:space="preserve">, estimeringsdata, utviklingsinnsikt, </w:t>
      </w:r>
      <w:proofErr w:type="spellStart"/>
      <w:r>
        <w:t>prosjektrapportar</w:t>
      </w:r>
      <w:proofErr w:type="spellEnd"/>
      <w:r>
        <w:t xml:space="preserve"> osb., </w:t>
      </w:r>
      <w:proofErr w:type="spellStart"/>
      <w:r>
        <w:t>føresett</w:t>
      </w:r>
      <w:proofErr w:type="spellEnd"/>
      <w:r>
        <w:t xml:space="preserve"> at dette </w:t>
      </w:r>
      <w:proofErr w:type="spellStart"/>
      <w:r>
        <w:t>ikkje</w:t>
      </w:r>
      <w:proofErr w:type="spellEnd"/>
      <w:r>
        <w:t xml:space="preserve"> er knytt til Kunden sine </w:t>
      </w:r>
      <w:proofErr w:type="spellStart"/>
      <w:r>
        <w:t>verksemdsdata</w:t>
      </w:r>
      <w:proofErr w:type="spellEnd"/>
      <w:r>
        <w:t xml:space="preserve">, </w:t>
      </w:r>
      <w:proofErr w:type="spellStart"/>
      <w:r>
        <w:t>tryggingsmessige</w:t>
      </w:r>
      <w:proofErr w:type="spellEnd"/>
      <w:r>
        <w:t xml:space="preserve"> aspekt eller andre forhold som er </w:t>
      </w:r>
      <w:proofErr w:type="spellStart"/>
      <w:r>
        <w:t>underlagde</w:t>
      </w:r>
      <w:proofErr w:type="spellEnd"/>
      <w:r>
        <w:t xml:space="preserve"> teieplikt etter Avtalen eller </w:t>
      </w:r>
      <w:proofErr w:type="spellStart"/>
      <w:r>
        <w:t>avgrensingar</w:t>
      </w:r>
      <w:proofErr w:type="spellEnd"/>
      <w:r>
        <w:t xml:space="preserve"> i lov og forskrift. </w:t>
      </w:r>
    </w:p>
    <w:p w14:paraId="3EC5F70C" w14:textId="77777777" w:rsidR="00C8522F" w:rsidRDefault="00C8522F" w:rsidP="00C8522F"/>
    <w:p w14:paraId="6851B63F" w14:textId="2F7E7223" w:rsidR="00C8522F" w:rsidRDefault="00C8522F" w:rsidP="00C8522F">
      <w:r>
        <w:t xml:space="preserve">Andre </w:t>
      </w:r>
      <w:proofErr w:type="spellStart"/>
      <w:r>
        <w:t>reguleringar</w:t>
      </w:r>
      <w:proofErr w:type="spellEnd"/>
      <w:r>
        <w:t xml:space="preserve"> kan </w:t>
      </w:r>
      <w:proofErr w:type="spellStart"/>
      <w:r>
        <w:t>skrivast</w:t>
      </w:r>
      <w:proofErr w:type="spellEnd"/>
      <w:r>
        <w:t xml:space="preserve"> inn av Kunden i Bilag 1.</w:t>
      </w:r>
    </w:p>
    <w:p w14:paraId="595F08D4" w14:textId="77777777" w:rsidR="001C45E3" w:rsidRPr="00C8522F" w:rsidRDefault="001C45E3" w:rsidP="00C8522F"/>
    <w:p w14:paraId="02CAFC69" w14:textId="6F95CB3D" w:rsidR="00A574A0" w:rsidRDefault="00A574A0" w:rsidP="006F2701">
      <w:pPr>
        <w:pStyle w:val="Overskrift2"/>
      </w:pPr>
      <w:bookmarkStart w:id="91" w:name="_Toc230783608"/>
      <w:r>
        <w:rPr>
          <w:lang w:val="nn-NO" w:bidi="nn-NO"/>
        </w:rPr>
        <w:t>Rettar til programvare som vert utvikla under denne avtalen</w:t>
      </w:r>
      <w:bookmarkEnd w:id="91"/>
    </w:p>
    <w:p w14:paraId="4042086F" w14:textId="77777777" w:rsidR="00A574A0" w:rsidRDefault="00A574A0" w:rsidP="006F2701">
      <w:pPr>
        <w:pStyle w:val="Overskrift3"/>
        <w:rPr>
          <w:smallCaps/>
        </w:rPr>
      </w:pPr>
      <w:bookmarkStart w:id="92" w:name="_Toc230783609"/>
      <w:r>
        <w:rPr>
          <w:lang w:val="nn-NO" w:bidi="nn-NO"/>
        </w:rPr>
        <w:t>Kunden sine rettar</w:t>
      </w:r>
      <w:bookmarkEnd w:id="92"/>
    </w:p>
    <w:p w14:paraId="404A5E52" w14:textId="77777777" w:rsidR="00061080" w:rsidRPr="008D2D78" w:rsidRDefault="00061080" w:rsidP="006F2701">
      <w:r w:rsidRPr="006351CB">
        <w:rPr>
          <w:lang w:val="nn-NO" w:bidi="nn-NO"/>
        </w:rPr>
        <w:t>Eigedomsrett, opphavsrett og andre relevante materielle og immaterielle rettar til programvara med tilhøyrande kjeldekode, dokumentasjon, spesifikasjonar og anna materiale som vert utarbeidd og levert i samsvar med denne avtalen tilkjem Kunden, med mindre anna er avtalt i vedlegg 8 og med dei avgrensingane som følger av annan avtale eller ufråvikeleg lov.</w:t>
      </w:r>
    </w:p>
    <w:p w14:paraId="00115206" w14:textId="77777777" w:rsidR="00061080" w:rsidRPr="008D2D78" w:rsidRDefault="00061080" w:rsidP="006F2701"/>
    <w:p w14:paraId="338468AD" w14:textId="77777777" w:rsidR="00061080" w:rsidRPr="008D2D78" w:rsidRDefault="00061080" w:rsidP="006F2701">
      <w:r w:rsidRPr="006351CB">
        <w:rPr>
          <w:snapToGrid w:val="0"/>
          <w:lang w:val="nn-NO" w:bidi="nn-NO"/>
        </w:rPr>
        <w:t>Rettane omfattar også rett til endring og vidareoverdraging, jf. lov om opphavsrett til åndsverk mv. 12. mai 1961 nr. 2 (åndsverklova) § 39b.</w:t>
      </w:r>
    </w:p>
    <w:p w14:paraId="79B08D09" w14:textId="77777777" w:rsidR="00061080" w:rsidRPr="008D2D78" w:rsidRDefault="00061080" w:rsidP="006F2701"/>
    <w:p w14:paraId="051F9818" w14:textId="77777777" w:rsidR="00061080" w:rsidRPr="008D2D78" w:rsidRDefault="00061080" w:rsidP="006F2701">
      <w:r w:rsidRPr="006351CB">
        <w:rPr>
          <w:lang w:val="nn-NO" w:bidi="nn-NO"/>
        </w:rPr>
        <w:lastRenderedPageBreak/>
        <w:t xml:space="preserve">Kunden får ein tidsuavgrensa, betalt og ikkje-eksklusiv disposisjonsrett til Leverandøren eller underleverandørane hans sine metodar, verktøy og førearbeid som Leverandøren bruker i utviklingsarbeidet i den grad dette inngår som ein integrert del av leveransen . Disposisjonsretten omfattar rett til å bruke, kopiere, modifisere og vidareutvikle materialet, anten sjølv eller ved hjelp av tredjemann, og i tillegg rett til </w:t>
      </w:r>
      <w:proofErr w:type="spellStart"/>
      <w:r w:rsidRPr="006351CB">
        <w:rPr>
          <w:lang w:val="nn-NO" w:bidi="nn-NO"/>
        </w:rPr>
        <w:t>lisensiering</w:t>
      </w:r>
      <w:proofErr w:type="spellEnd"/>
      <w:r w:rsidRPr="006351CB">
        <w:rPr>
          <w:lang w:val="nn-NO" w:bidi="nn-NO"/>
        </w:rPr>
        <w:t xml:space="preserve"> og overføring i samband med </w:t>
      </w:r>
      <w:proofErr w:type="spellStart"/>
      <w:r w:rsidRPr="006351CB">
        <w:rPr>
          <w:lang w:val="nn-NO" w:bidi="nn-NO"/>
        </w:rPr>
        <w:t>lisensiering</w:t>
      </w:r>
      <w:proofErr w:type="spellEnd"/>
      <w:r w:rsidRPr="006351CB">
        <w:rPr>
          <w:lang w:val="nn-NO" w:bidi="nn-NO"/>
        </w:rPr>
        <w:t xml:space="preserve"> og overføring av sjølve programvara. </w:t>
      </w:r>
    </w:p>
    <w:p w14:paraId="281A9415" w14:textId="77777777" w:rsidR="00061080" w:rsidRPr="008D2D78" w:rsidRDefault="00061080" w:rsidP="006F2701"/>
    <w:p w14:paraId="1EAFA86C" w14:textId="77777777" w:rsidR="00061080" w:rsidRPr="008D2D78" w:rsidRDefault="00061080" w:rsidP="006F2701">
      <w:r w:rsidRPr="006351CB">
        <w:rPr>
          <w:lang w:val="nn-NO" w:bidi="nn-NO"/>
        </w:rPr>
        <w:t>Kvar av partane står fritt til å nytte generell ”</w:t>
      </w:r>
      <w:proofErr w:type="spellStart"/>
      <w:r w:rsidRPr="006351CB">
        <w:rPr>
          <w:lang w:val="nn-NO" w:bidi="nn-NO"/>
        </w:rPr>
        <w:t>know-how</w:t>
      </w:r>
      <w:proofErr w:type="spellEnd"/>
      <w:r w:rsidRPr="006351CB">
        <w:rPr>
          <w:lang w:val="nn-NO" w:bidi="nn-NO"/>
        </w:rPr>
        <w:t>” opparbeidd under gjennomføringa av leveransen.</w:t>
      </w:r>
    </w:p>
    <w:p w14:paraId="53DCF2F4" w14:textId="77777777" w:rsidR="00A574A0" w:rsidRDefault="00A574A0" w:rsidP="006F2701"/>
    <w:p w14:paraId="5E614B90" w14:textId="77777777" w:rsidR="00A574A0" w:rsidRDefault="00A574A0" w:rsidP="006F2701">
      <w:pPr>
        <w:pStyle w:val="Overskrift3"/>
      </w:pPr>
      <w:bookmarkStart w:id="93" w:name="_Toc230783610"/>
      <w:r>
        <w:rPr>
          <w:lang w:val="nn-NO" w:bidi="nn-NO"/>
        </w:rPr>
        <w:t>Leverandøren sine rettar</w:t>
      </w:r>
      <w:bookmarkEnd w:id="93"/>
    </w:p>
    <w:p w14:paraId="559CB3BF" w14:textId="77777777" w:rsidR="00061080" w:rsidRPr="008D2D78" w:rsidRDefault="00061080" w:rsidP="006F2701">
      <w:r w:rsidRPr="006351CB">
        <w:rPr>
          <w:lang w:val="nn-NO" w:bidi="nn-NO"/>
        </w:rPr>
        <w:t xml:space="preserve">Med mindre anna er avtalt i vedlegg 8, beheld Leverandøren ein tidsuavgrensa, betalt og ikkje-eksklusiv rett til å utnytte dei enkelte delane av programvara som vert utarbeidd og levert i samsvar med denne avtalen (disposisjonsrett). Disposisjonsretten omfattar rett til å bruke, kopiere, modifisere og vidareutvikle materialet, og rett til </w:t>
      </w:r>
      <w:proofErr w:type="spellStart"/>
      <w:r w:rsidRPr="006351CB">
        <w:rPr>
          <w:lang w:val="nn-NO" w:bidi="nn-NO"/>
        </w:rPr>
        <w:t>lisensiering</w:t>
      </w:r>
      <w:proofErr w:type="spellEnd"/>
      <w:r w:rsidRPr="006351CB">
        <w:rPr>
          <w:lang w:val="nn-NO" w:bidi="nn-NO"/>
        </w:rPr>
        <w:t xml:space="preserve"> og overføring internt og eksternt, anten sjølv eller ved hjelp av tredjemann som ledd i vidareutvikling og tilpassing av eigne standardløysingar eller levert saman med eigne standardløysingar. </w:t>
      </w:r>
    </w:p>
    <w:p w14:paraId="77A87775" w14:textId="77777777" w:rsidR="00061080" w:rsidRPr="008D2D78" w:rsidRDefault="00061080" w:rsidP="006F2701"/>
    <w:p w14:paraId="14FBB1E0" w14:textId="77777777" w:rsidR="00061080" w:rsidRPr="008D2D78" w:rsidRDefault="00061080" w:rsidP="006F2701">
      <w:r w:rsidRPr="006351CB">
        <w:rPr>
          <w:lang w:val="nn-NO" w:bidi="nn-NO"/>
        </w:rPr>
        <w:t xml:space="preserve">Leverandøren kan likevel ikkje vidaredistribuere heile eller tilnærma heile løysinga som såleis til andre kundar utan samtykke frå Kunden. Det same gjeld dei delane av løysinga som i samsvar med særskilt avtale er unntatt frå Leverandøren sine rettar etter dette punktet. </w:t>
      </w:r>
    </w:p>
    <w:p w14:paraId="16E3A748" w14:textId="77777777" w:rsidR="00061080" w:rsidRPr="008D2D78" w:rsidRDefault="00061080" w:rsidP="006F2701"/>
    <w:p w14:paraId="369544E1" w14:textId="77777777" w:rsidR="00061080" w:rsidRPr="008D2D78" w:rsidRDefault="00061080" w:rsidP="006F2701">
      <w:r w:rsidRPr="006351CB">
        <w:rPr>
          <w:lang w:val="nn-NO" w:bidi="nn-NO"/>
        </w:rPr>
        <w:t xml:space="preserve">Leverandøren har opphavsrett til metodar, verktøy og anna som Leverandøren bruker i utviklingsarbeidet. </w:t>
      </w:r>
    </w:p>
    <w:p w14:paraId="3080FEDA" w14:textId="77777777" w:rsidR="00A574A0" w:rsidRDefault="00A574A0" w:rsidP="006F2701">
      <w:pPr>
        <w:pStyle w:val="Overskrift3"/>
      </w:pPr>
      <w:bookmarkStart w:id="94" w:name="_Toc230783611"/>
      <w:r>
        <w:rPr>
          <w:lang w:val="nn-NO" w:bidi="nn-NO"/>
        </w:rPr>
        <w:t>Tilarbeiding av programvara til Kunden til nye standardkomponentar</w:t>
      </w:r>
      <w:bookmarkEnd w:id="94"/>
    </w:p>
    <w:p w14:paraId="5FBDB335" w14:textId="77777777" w:rsidR="00061080" w:rsidRPr="008D2D78" w:rsidRDefault="00061080" w:rsidP="006F2701">
      <w:pPr>
        <w:rPr>
          <w:snapToGrid w:val="0"/>
        </w:rPr>
      </w:pPr>
      <w:r w:rsidRPr="006351CB">
        <w:rPr>
          <w:lang w:val="nn-NO" w:bidi="nn-NO"/>
        </w:rPr>
        <w:t>I den utstrekning Leverandøren bruker disposisjonsretten sin i samsvar med punkt 10.1.2 til å utarbeide éin eller flire nye standardkomponentar på grunnlag av komponentar utvikla spesielt for Kunden, og i den grad det vil vere føremålstenleg å skifte ut den spesialutvikla programvara med den/dei nye standardkomponenten/-komponentane, skal Kunden ha rett til slik utskifting utan å betale vederlag for den/dei nye standardkomponenten/-komponentane. Installasjon og tilpassing mv betalast på vanleg måte.</w:t>
      </w:r>
    </w:p>
    <w:p w14:paraId="0B90D312" w14:textId="77777777" w:rsidR="00A574A0" w:rsidRDefault="00A574A0" w:rsidP="006F2701">
      <w:pPr>
        <w:rPr>
          <w:snapToGrid w:val="0"/>
        </w:rPr>
      </w:pPr>
    </w:p>
    <w:p w14:paraId="4DFE12B5" w14:textId="77777777" w:rsidR="00A574A0" w:rsidRDefault="00A574A0" w:rsidP="006F2701">
      <w:pPr>
        <w:pStyle w:val="Overskrift3"/>
        <w:rPr>
          <w:smallCaps/>
        </w:rPr>
      </w:pPr>
      <w:bookmarkStart w:id="95" w:name="_Toc230783612"/>
      <w:r>
        <w:rPr>
          <w:lang w:val="nn-NO" w:bidi="nn-NO"/>
        </w:rPr>
        <w:t>Rettar ved opphøyr av avtalen</w:t>
      </w:r>
      <w:bookmarkEnd w:id="95"/>
    </w:p>
    <w:p w14:paraId="27209A4C" w14:textId="77777777" w:rsidR="00061080" w:rsidRDefault="00061080" w:rsidP="006F2701">
      <w:r w:rsidRPr="006351CB">
        <w:rPr>
          <w:lang w:val="nn-NO" w:bidi="nn-NO"/>
        </w:rPr>
        <w:t>Ved opphøyr av avtalen, uansett grunn, vert eigedomsrett, opphavsrett og andre materielle og immaterielle rettar til alt materiale overført slik det ligg føre ved opphøyrstidspunktet til Kunden i samsvar med punkt 10.1.</w:t>
      </w:r>
    </w:p>
    <w:p w14:paraId="28CC28B5" w14:textId="77777777" w:rsidR="00061080" w:rsidRDefault="00061080" w:rsidP="006F2701"/>
    <w:p w14:paraId="3B426C17" w14:textId="77777777" w:rsidR="00061080" w:rsidRDefault="00061080" w:rsidP="006F2701">
      <w:pPr>
        <w:pStyle w:val="Overskrift3"/>
      </w:pPr>
      <w:bookmarkStart w:id="96" w:name="_Toc230783613"/>
      <w:r>
        <w:rPr>
          <w:lang w:val="nn-NO" w:bidi="nn-NO"/>
        </w:rPr>
        <w:t>Tilgang til kjeldekode og dokumentasjon</w:t>
      </w:r>
      <w:bookmarkEnd w:id="96"/>
    </w:p>
    <w:p w14:paraId="7E397B01" w14:textId="77777777" w:rsidR="00061080" w:rsidRDefault="00061080" w:rsidP="006F2701">
      <w:r>
        <w:rPr>
          <w:lang w:val="nn-NO" w:bidi="nn-NO"/>
        </w:rPr>
        <w:t xml:space="preserve">Leverandøren skal innan 10 (ti) Vyrkedagar etter godkjenning av </w:t>
      </w:r>
      <w:proofErr w:type="spellStart"/>
      <w:r>
        <w:rPr>
          <w:lang w:val="nn-NO" w:bidi="nn-NO"/>
        </w:rPr>
        <w:t>Akseptansetest</w:t>
      </w:r>
      <w:proofErr w:type="spellEnd"/>
      <w:r>
        <w:rPr>
          <w:lang w:val="nn-NO" w:bidi="nn-NO"/>
        </w:rPr>
        <w:t xml:space="preserve"> for kvar Delleveranse, og ved Overlevering og Leveringsdag for den samla leveransen, overlevere til Kunden ein kopi av komplett kjeldekode, medrekna konfigurasjonsskildringar, ressursar, skript, dokumentasjon og anna relevant materiale knytt til Programvare som Kunden har rettar til i samsvar med punkt 10.1.1.</w:t>
      </w:r>
    </w:p>
    <w:p w14:paraId="7E30CE98" w14:textId="77777777" w:rsidR="00061080" w:rsidRDefault="00061080" w:rsidP="006F2701"/>
    <w:p w14:paraId="31729987" w14:textId="77777777" w:rsidR="00A574A0" w:rsidRDefault="00A574A0" w:rsidP="006F2701">
      <w:pPr>
        <w:pStyle w:val="Overskrift2"/>
        <w:rPr>
          <w:lang w:val="ru-RU"/>
        </w:rPr>
      </w:pPr>
      <w:bookmarkStart w:id="97" w:name="_Toc230783614"/>
      <w:r>
        <w:rPr>
          <w:lang w:val="nn-NO" w:bidi="nn-NO"/>
        </w:rPr>
        <w:lastRenderedPageBreak/>
        <w:t>Disposisjonsrett til Standardprogramvare</w:t>
      </w:r>
      <w:bookmarkEnd w:id="97"/>
    </w:p>
    <w:p w14:paraId="147890B6" w14:textId="77777777" w:rsidR="00061080" w:rsidRDefault="00F45721" w:rsidP="006F2701">
      <w:r>
        <w:rPr>
          <w:lang w:val="nn-NO" w:bidi="nn-NO"/>
        </w:rPr>
        <w:t xml:space="preserve">Kunden får ein avgrensa disposisjonsrett til Standardprogramvara som inngår i leveransen. Disposisjonsretten omfattar dei rettane som er nødvendige for at Kunden skal kunne utnytte leveransen som avtalt, medrekna rett til å framstille det talet på eksemplar av programma som følger av normale drifts- og sikkerheitsrutinar. </w:t>
      </w:r>
    </w:p>
    <w:p w14:paraId="70544039" w14:textId="77777777" w:rsidR="00F45721" w:rsidRPr="008D2D78" w:rsidRDefault="00F45721" w:rsidP="006F2701"/>
    <w:p w14:paraId="6B30CE0E" w14:textId="77777777" w:rsidR="00061080" w:rsidRPr="008D2D78" w:rsidRDefault="00061080" w:rsidP="006F2701">
      <w:r w:rsidRPr="006351CB">
        <w:rPr>
          <w:lang w:val="nn-NO" w:bidi="nn-NO"/>
        </w:rPr>
        <w:t>Leverandøren har ansvaret for at Kunden får den avtalte disposisjonsretten til programma, og at han kan utnyttast utan hinder av andre sin opphavsrett, eller andre sine rettar.</w:t>
      </w:r>
    </w:p>
    <w:p w14:paraId="4A5DD8F6" w14:textId="77777777" w:rsidR="00061080" w:rsidRPr="008D2D78" w:rsidRDefault="00061080" w:rsidP="006F2701"/>
    <w:p w14:paraId="0D59222C" w14:textId="77777777" w:rsidR="00061080" w:rsidRPr="008D2D78" w:rsidRDefault="00061080" w:rsidP="006F2701">
      <w:r w:rsidRPr="006351CB">
        <w:rPr>
          <w:lang w:val="nn-NO" w:bidi="nn-NO"/>
        </w:rPr>
        <w:t>Vederlaget for disposisjonsretten til programma, medrekna eventuelle føresetnader og avgrensingar, f.eks. med omsyn til talet på brukarar eller stad/utstyr for utøving av disposisjonsretten, er skildra i vedlegg 7.</w:t>
      </w:r>
    </w:p>
    <w:p w14:paraId="2F80AC6E" w14:textId="77777777" w:rsidR="00A574A0" w:rsidRDefault="00A574A0" w:rsidP="006F2701"/>
    <w:p w14:paraId="7663C582" w14:textId="77777777" w:rsidR="00A574A0" w:rsidRDefault="00A574A0" w:rsidP="006F2701">
      <w:pPr>
        <w:pStyle w:val="Overskrift2"/>
      </w:pPr>
      <w:bookmarkStart w:id="98" w:name="_Toc230783615"/>
      <w:r>
        <w:rPr>
          <w:lang w:val="nn-NO" w:bidi="nn-NO"/>
        </w:rPr>
        <w:t>Fri programvare</w:t>
      </w:r>
      <w:bookmarkEnd w:id="98"/>
    </w:p>
    <w:p w14:paraId="6C9D0C5A" w14:textId="77777777" w:rsidR="00D14B65" w:rsidRDefault="00D14B65" w:rsidP="006F2701">
      <w:pPr>
        <w:pStyle w:val="Overskrift3"/>
      </w:pPr>
      <w:bookmarkStart w:id="99" w:name="_Toc230783616"/>
      <w:r>
        <w:rPr>
          <w:lang w:val="nn-NO" w:bidi="nn-NO"/>
        </w:rPr>
        <w:t>Generelt om fri programvare</w:t>
      </w:r>
      <w:bookmarkEnd w:id="99"/>
    </w:p>
    <w:p w14:paraId="5FEFC9E9" w14:textId="77777777" w:rsidR="00061080" w:rsidRPr="008D2D78" w:rsidRDefault="00061080" w:rsidP="006F2701">
      <w:bookmarkStart w:id="100" w:name="_toc938"/>
      <w:bookmarkEnd w:id="100"/>
      <w:r w:rsidRPr="006351CB">
        <w:rPr>
          <w:lang w:val="nn-NO" w:bidi="nn-NO"/>
        </w:rPr>
        <w:t xml:space="preserve">Med fri programvare meiner vi programvare som vert tilbydd under alminneleg anerkjende frie programvarelisensar. </w:t>
      </w:r>
    </w:p>
    <w:p w14:paraId="0D21DB2C" w14:textId="77777777" w:rsidR="00061080" w:rsidRPr="008D2D78" w:rsidRDefault="00061080" w:rsidP="006F2701"/>
    <w:p w14:paraId="66E1CD32" w14:textId="77777777" w:rsidR="00061080" w:rsidRPr="008D2D78" w:rsidRDefault="00061080" w:rsidP="006F2701">
      <w:r w:rsidRPr="006351CB">
        <w:rPr>
          <w:lang w:val="nn-NO" w:bidi="nn-NO"/>
        </w:rPr>
        <w:t>Fri programvarelisens gir f.eks. Kunden rett til å bruke programvara til valfritt føremål og i valfritt omfang, og tilgang til kjeldekode og dokumentasjon for programvara, rett til å undersøke og endre programvara, til å framstille eksemplar av programvara og til å gjere endringar og forbetringar i programvara tilgjengelege for ålmenta.</w:t>
      </w:r>
    </w:p>
    <w:p w14:paraId="68CCFADF" w14:textId="77777777" w:rsidR="00061080" w:rsidRPr="008D2D78" w:rsidRDefault="00061080" w:rsidP="006F2701">
      <w:r w:rsidRPr="006351CB">
        <w:rPr>
          <w:lang w:val="nn-NO" w:bidi="nn-NO"/>
        </w:rPr>
        <w:t xml:space="preserve">Dersom fri programvare skal nyttast i samband med leveransen, skal Leverandøren utarbeide ei oversikt over den aktuelle frie programvara. Oversikta vert tatt inn i eit eige kapittel i vedlegg 2. Kopi av dei lisensvilkåra som gjeld for den aktuelle frie programvara, skal takast inn i vedlegg 10. </w:t>
      </w:r>
    </w:p>
    <w:p w14:paraId="1AC13C05" w14:textId="77777777" w:rsidR="00061080" w:rsidRPr="008D2D78" w:rsidRDefault="00061080" w:rsidP="006F2701"/>
    <w:p w14:paraId="02283ABA" w14:textId="77777777" w:rsidR="00061080" w:rsidRDefault="00061080" w:rsidP="006F2701">
      <w:r w:rsidRPr="006351CB">
        <w:rPr>
          <w:lang w:val="nn-NO" w:bidi="nn-NO"/>
        </w:rPr>
        <w:t xml:space="preserve">Leverandøren skal sjå til at det ikkje vert nytta fri programvare med lisensvilkår som er uforlikelege med krava til leveransen, eller som er uforlikelege med </w:t>
      </w:r>
      <w:proofErr w:type="spellStart"/>
      <w:r w:rsidRPr="006351CB">
        <w:rPr>
          <w:lang w:val="nn-NO" w:bidi="nn-NO"/>
        </w:rPr>
        <w:t>lisensvillkåra</w:t>
      </w:r>
      <w:proofErr w:type="spellEnd"/>
      <w:r w:rsidRPr="006351CB">
        <w:rPr>
          <w:lang w:val="nn-NO" w:bidi="nn-NO"/>
        </w:rPr>
        <w:t xml:space="preserve"> som gjeld for anna programvare som inngår i leveransen.</w:t>
      </w:r>
    </w:p>
    <w:p w14:paraId="5C6199CE" w14:textId="77777777" w:rsidR="00596B9F" w:rsidRPr="008D2D78" w:rsidRDefault="00596B9F" w:rsidP="006F2701"/>
    <w:p w14:paraId="2756626F" w14:textId="77777777" w:rsidR="00061080" w:rsidRPr="008D2D78" w:rsidRDefault="00061080" w:rsidP="006F2701">
      <w:r w:rsidRPr="006351CB">
        <w:rPr>
          <w:lang w:val="nn-NO" w:bidi="nn-NO"/>
        </w:rPr>
        <w:t>Dei alminnelege vilkåra i avtalen gjeld også for dei delane av leveransen som er utgjort av fri programvare med dei presiseringane og unntaka som går fram nedanfor.</w:t>
      </w:r>
    </w:p>
    <w:p w14:paraId="380B0AB3" w14:textId="77777777" w:rsidR="00061080" w:rsidRDefault="00061080" w:rsidP="006F2701"/>
    <w:p w14:paraId="1AA64EB8" w14:textId="77777777" w:rsidR="00D14B65" w:rsidRDefault="00D14B65" w:rsidP="006F2701">
      <w:pPr>
        <w:pStyle w:val="Overskrift3"/>
      </w:pPr>
      <w:bookmarkStart w:id="101" w:name="_Toc230783617"/>
      <w:r>
        <w:rPr>
          <w:lang w:val="nn-NO" w:bidi="nn-NO"/>
        </w:rPr>
        <w:t>Leverandøren sitt ansvar for den samla funksjonaliteten til leveransen ved bruk av fri programvare</w:t>
      </w:r>
      <w:bookmarkEnd w:id="101"/>
    </w:p>
    <w:p w14:paraId="7926AC93" w14:textId="77777777" w:rsidR="00061080" w:rsidRPr="008D2D78" w:rsidRDefault="00061080" w:rsidP="006F2701">
      <w:bookmarkStart w:id="102" w:name="_toc943"/>
      <w:bookmarkEnd w:id="102"/>
      <w:r w:rsidRPr="006351CB">
        <w:rPr>
          <w:lang w:val="nn-NO" w:bidi="nn-NO"/>
        </w:rPr>
        <w:t xml:space="preserve">Leverandøren har ansvar for at leveransen (den samla løysinga) tilfredsstiller krava i avtalen, jf. punkt 5.1, uavhengig av kva som måtte følge av den enkelte frie programvarelisensen. </w:t>
      </w:r>
    </w:p>
    <w:p w14:paraId="5BB78B65" w14:textId="77777777" w:rsidR="00061080" w:rsidRPr="008D2D78" w:rsidRDefault="00061080" w:rsidP="006F2701"/>
    <w:p w14:paraId="2B6B959B" w14:textId="77777777" w:rsidR="00061080" w:rsidRPr="008D2D78" w:rsidRDefault="00061080" w:rsidP="006F2701">
      <w:r w:rsidRPr="006351CB">
        <w:rPr>
          <w:lang w:val="nn-NO" w:bidi="nn-NO"/>
        </w:rPr>
        <w:t>Dersom feil i fri programvare medfører at leveransen vik frå det som er avtalt i samsvar med denne avtalen, er det Leverandøren sitt ansvar å avhjelpe feilen på ein slik måte at leveransen vert ført i samsvar med det som er avtalt, sjølv om slik fri programvare er underlagt eigne lisensvilkår med avvikande vilkår for feilretting. Avhjelp av feil i fri programvare kan skje på kva måte som helst som fører leveransen i samsvar med krava i avtalen.</w:t>
      </w:r>
    </w:p>
    <w:p w14:paraId="59573512" w14:textId="77777777" w:rsidR="00061080" w:rsidRPr="008D2D78" w:rsidRDefault="00061080" w:rsidP="006F2701"/>
    <w:p w14:paraId="019BE49C" w14:textId="77777777" w:rsidR="00D14B65" w:rsidRDefault="00D14B65" w:rsidP="006F2701">
      <w:pPr>
        <w:pStyle w:val="Overskrift3"/>
      </w:pPr>
      <w:bookmarkStart w:id="103" w:name="_Toc230783618"/>
      <w:r w:rsidRPr="00F749B6">
        <w:rPr>
          <w:lang w:val="nn-NO" w:bidi="nn-NO"/>
        </w:rPr>
        <w:t>Kunden sine rettar til dei delane av leveransen som er basert på fri programvare</w:t>
      </w:r>
      <w:bookmarkEnd w:id="103"/>
    </w:p>
    <w:p w14:paraId="549DEBD1" w14:textId="77777777" w:rsidR="00061080" w:rsidRPr="008D2D78" w:rsidRDefault="00061080" w:rsidP="006F2701">
      <w:bookmarkStart w:id="104" w:name="_toc948"/>
      <w:bookmarkEnd w:id="104"/>
      <w:r w:rsidRPr="006351CB">
        <w:rPr>
          <w:lang w:val="nn-NO" w:bidi="nn-NO"/>
        </w:rPr>
        <w:t xml:space="preserve">For dei delane av leveransen som er basert på fri programvare, medrekna tilpassing og vidareutvikling av denne, får Kunden dei rettane som er nødvendige for å kunne oppfylle vilkåra i den aktuelle fri programvare-lisensen. </w:t>
      </w:r>
    </w:p>
    <w:p w14:paraId="496CA524" w14:textId="77777777" w:rsidR="00061080" w:rsidRPr="008D2D78" w:rsidRDefault="00061080" w:rsidP="006F2701"/>
    <w:p w14:paraId="680830D0" w14:textId="77777777" w:rsidR="00061080" w:rsidRPr="008D2D78" w:rsidRDefault="00061080" w:rsidP="006F2701">
      <w:r w:rsidRPr="006351CB">
        <w:rPr>
          <w:lang w:val="nn-NO" w:bidi="nn-NO"/>
        </w:rPr>
        <w:t>Rettane omfattar tilgang til kjeldekode med tilhøyrande spesifikasjonar og dokumentasjon.</w:t>
      </w:r>
    </w:p>
    <w:p w14:paraId="1D459A7E" w14:textId="77777777" w:rsidR="00061080" w:rsidRDefault="00061080" w:rsidP="006F2701"/>
    <w:p w14:paraId="1244A214" w14:textId="77777777" w:rsidR="00D14B65" w:rsidRDefault="00D14B65" w:rsidP="006F2701">
      <w:pPr>
        <w:pStyle w:val="Overskrift3"/>
      </w:pPr>
      <w:bookmarkStart w:id="105" w:name="_Toc230783619"/>
      <w:r w:rsidRPr="00F749B6">
        <w:rPr>
          <w:lang w:val="nn-NO" w:bidi="nn-NO"/>
        </w:rPr>
        <w:t>Verknader av vidaredistribusjon av fri programvare</w:t>
      </w:r>
      <w:bookmarkEnd w:id="105"/>
    </w:p>
    <w:p w14:paraId="6E0A859F" w14:textId="77777777" w:rsidR="00061080" w:rsidRPr="008D2D78" w:rsidRDefault="00061080" w:rsidP="006F2701">
      <w:r w:rsidRPr="006351CB">
        <w:rPr>
          <w:lang w:val="nn-NO" w:bidi="nn-NO"/>
        </w:rPr>
        <w:t>Dersom leveransen skal distribuerast vidare til andre, gjeld vilkåra i den aktuelle frie programvarelisensen. Dersom vidaredistribusjon, eller andre former for tilgjengeleggjering, inneber at også andre delar av leveransen enn det som opphavleg var fri programvare, vil verte omfatta av vilkåra i ein fri programvarelisens, skal Leverandøren presisere dette i vedlegg 2.</w:t>
      </w:r>
    </w:p>
    <w:p w14:paraId="24B512FC" w14:textId="77777777" w:rsidR="00D14B65" w:rsidRDefault="00D14B65" w:rsidP="006F2701"/>
    <w:p w14:paraId="51A60884" w14:textId="77777777" w:rsidR="00D14B65" w:rsidRDefault="00D14B65" w:rsidP="006F2701">
      <w:pPr>
        <w:pStyle w:val="Overskrift3"/>
      </w:pPr>
      <w:bookmarkStart w:id="106" w:name="_toc952"/>
      <w:bookmarkStart w:id="107" w:name="_Toc230783620"/>
      <w:bookmarkEnd w:id="106"/>
      <w:r w:rsidRPr="00F749B6">
        <w:rPr>
          <w:lang w:val="nn-NO" w:bidi="nn-NO"/>
        </w:rPr>
        <w:t>Leverandøren sitt ansvar for rettsmanglar ved fri programvare</w:t>
      </w:r>
      <w:bookmarkEnd w:id="107"/>
    </w:p>
    <w:p w14:paraId="69A187EB" w14:textId="77777777" w:rsidR="00061080" w:rsidRPr="00717629" w:rsidRDefault="00061080" w:rsidP="006F2701">
      <w:r w:rsidRPr="006351CB">
        <w:rPr>
          <w:lang w:val="nn-NO" w:bidi="nn-NO"/>
        </w:rPr>
        <w:t>Leverandøren skal berre nytte fri programvare som vert tilbydd under alminneleg anerkjende fri programvare-lisensar, og som etter ei forsvarleg vurdering frå Leverandøren si side ikkje krenker rettane til tredjepart. Ved vurderinga skal det bl.a. takast omsyn til kor veletablert den aktuelle frie programvara er i marknaden, Leverandøren sin eventuelle kjennskap til programvara si historie og opphav og om det i den relevante marknaden er kjend at nokon hevdar at programvara krenker rettane deira. Leverandøren skal gjere greie for vurderinga si i vedlegg 2.</w:t>
      </w:r>
    </w:p>
    <w:p w14:paraId="74E825A6" w14:textId="77777777" w:rsidR="00061080" w:rsidRPr="00717629" w:rsidRDefault="00061080" w:rsidP="006F2701"/>
    <w:p w14:paraId="08F944FF" w14:textId="77777777" w:rsidR="00061080" w:rsidRPr="00717629" w:rsidRDefault="00061080" w:rsidP="006F2701">
      <w:r w:rsidRPr="006351CB">
        <w:rPr>
          <w:lang w:val="nn-NO" w:bidi="nn-NO"/>
        </w:rPr>
        <w:t>Dersom fri programvare som vert nytta av Leverandøren i samband med leveransen krenker tredjepart sine rettar, skal Leverandøren, med dei avgrensingane som følger av punkt 10.3.6, avhjelpe rettsmanglane som oppgitt i punkt 13.2.</w:t>
      </w:r>
    </w:p>
    <w:p w14:paraId="5DD8AF7F" w14:textId="77777777" w:rsidR="00061080" w:rsidRPr="00717629" w:rsidRDefault="00061080" w:rsidP="006F2701"/>
    <w:p w14:paraId="5CD17234" w14:textId="77777777" w:rsidR="00061080" w:rsidRPr="00717629" w:rsidRDefault="00061080" w:rsidP="006F2701">
      <w:r w:rsidRPr="006351CB">
        <w:rPr>
          <w:lang w:val="nn-NO" w:bidi="nn-NO"/>
        </w:rPr>
        <w:t xml:space="preserve">Leverandøren skal halde Kunden skadeslaus for eventuelt erstatningsansvar han er dømt til som skriv seg frå rettsmanglar ved fri programvare som Leverandøren har tilbydd eller etter eige val brukt i samband med leveransen, jf. punkt 13.4. </w:t>
      </w:r>
    </w:p>
    <w:p w14:paraId="6A171146" w14:textId="77777777" w:rsidR="00D14B65" w:rsidRDefault="00D14B65" w:rsidP="006F2701"/>
    <w:p w14:paraId="11FEA936" w14:textId="77777777" w:rsidR="00D14B65" w:rsidRDefault="00D14B65" w:rsidP="006F2701">
      <w:pPr>
        <w:pStyle w:val="Overskrift3"/>
      </w:pPr>
      <w:bookmarkStart w:id="108" w:name="_toc959"/>
      <w:bookmarkStart w:id="109" w:name="_Toc230783621"/>
      <w:bookmarkEnd w:id="108"/>
      <w:r w:rsidRPr="00F749B6">
        <w:rPr>
          <w:lang w:val="nn-NO" w:bidi="nn-NO"/>
        </w:rPr>
        <w:t>Kunden sitt ansvar ved krav om bruk av fri programvare</w:t>
      </w:r>
      <w:bookmarkEnd w:id="109"/>
    </w:p>
    <w:p w14:paraId="71AE3CFA" w14:textId="77777777" w:rsidR="00061080" w:rsidRPr="00717629" w:rsidRDefault="00061080" w:rsidP="006F2701">
      <w:r w:rsidRPr="006351CB">
        <w:rPr>
          <w:lang w:val="nn-NO" w:bidi="nn-NO"/>
        </w:rPr>
        <w:t>Dersom Kunden krev bruk av bestemt fri programvare som ein del av leveransen, skal Kunden sjølv dekke eventuelle kostnader som følge av manglande funksjonalitet for skuld feil eller manglar ved den frie programvara.</w:t>
      </w:r>
    </w:p>
    <w:p w14:paraId="44664426" w14:textId="77777777" w:rsidR="00061080" w:rsidRPr="00717629" w:rsidRDefault="00061080" w:rsidP="006F2701"/>
    <w:p w14:paraId="22512D10" w14:textId="77777777" w:rsidR="00061080" w:rsidRPr="00717629" w:rsidRDefault="00061080" w:rsidP="006F2701">
      <w:r w:rsidRPr="006351CB">
        <w:rPr>
          <w:lang w:val="nn-NO" w:bidi="nn-NO"/>
        </w:rPr>
        <w:t>Kunden ber sjølv risikoen for rettsmanglar ved fri programvare som Kunden krev skal vere ein del av leveransen. Kunden skal halde Leverandøren skadeslaus for eventuelt erstatningsansvar han er dømt til som skriv seg frå rettsmanglar ved fri programvare som er vald av Kunden, jf. avtalen punkt 13.4.</w:t>
      </w:r>
    </w:p>
    <w:p w14:paraId="1F3A8EB0" w14:textId="77777777" w:rsidR="00061080" w:rsidRPr="00717629" w:rsidRDefault="00061080" w:rsidP="006F2701"/>
    <w:p w14:paraId="2480C18B" w14:textId="77777777" w:rsidR="00061080" w:rsidRPr="00717629" w:rsidRDefault="00061080" w:rsidP="006F2701">
      <w:r w:rsidRPr="006351CB">
        <w:rPr>
          <w:lang w:val="nn-NO" w:bidi="nn-NO"/>
        </w:rPr>
        <w:t>I den utstrekning Leverandøren er kjent med at fri programvare som er kravd brukt av Kunden som ein del av leveransen, er ueigna til å oppfylle krav frå Kunden eller krenker eller av nokon er hevda å krenke tredjeparts opphavsrett, skal Leverandøren påpeike dette i vedlegg 2, jf. avtalen punkt 1.1.</w:t>
      </w:r>
    </w:p>
    <w:p w14:paraId="7A8DAF89" w14:textId="77777777" w:rsidR="00061080" w:rsidRPr="00717629" w:rsidRDefault="00061080" w:rsidP="006F2701"/>
    <w:p w14:paraId="289403E5" w14:textId="77777777" w:rsidR="00061080" w:rsidRDefault="00061080" w:rsidP="006F2701">
      <w:r w:rsidRPr="006351CB">
        <w:rPr>
          <w:lang w:val="nn-NO" w:bidi="nn-NO"/>
        </w:rPr>
        <w:lastRenderedPageBreak/>
        <w:t>Leverandøren skal, som ei tilleggsyting mot betaling, hjelpe Kunden med å avhjelpe eventuelle manglar eller rettsmanglar ved fri programvare som er vald av Kunden som oppgitt ovanfor. Dersom ikkje anna er avtalt i vedlegg 7, vert standard timepris frå Leverandøren for konsulenttenester i denne avtalen lagd til grunn. Leverandøren kan krevje endring av avtalen i samsvar med kapittel 3, dersom arbeidet med å avhjelpe slike manglar får konsekvensar for Leverandøren sine andre forpliktingar etter avtalen.</w:t>
      </w:r>
    </w:p>
    <w:p w14:paraId="51663C09" w14:textId="77777777" w:rsidR="00A574A0" w:rsidRDefault="00A574A0" w:rsidP="006F2701">
      <w:pPr>
        <w:pStyle w:val="Overskrift1"/>
      </w:pPr>
      <w:bookmarkStart w:id="110" w:name="_Toc230783622"/>
      <w:r>
        <w:rPr>
          <w:lang w:val="nn-NO" w:bidi="nn-NO"/>
        </w:rPr>
        <w:t>Misleghald frå Leverandøren</w:t>
      </w:r>
      <w:bookmarkEnd w:id="110"/>
    </w:p>
    <w:p w14:paraId="5A1A08EC" w14:textId="77777777" w:rsidR="00A574A0" w:rsidRDefault="00A574A0" w:rsidP="006F2701">
      <w:pPr>
        <w:pStyle w:val="Overskrift2"/>
      </w:pPr>
      <w:bookmarkStart w:id="111" w:name="_Toc230783623"/>
      <w:r>
        <w:rPr>
          <w:lang w:val="nn-NO" w:bidi="nn-NO"/>
        </w:rPr>
        <w:t>Kva som vert rekna som misleghald</w:t>
      </w:r>
      <w:bookmarkEnd w:id="111"/>
    </w:p>
    <w:p w14:paraId="33D535E7" w14:textId="77777777" w:rsidR="00920DBF" w:rsidRPr="00163CE6" w:rsidRDefault="00920DBF" w:rsidP="006F2701">
      <w:r w:rsidRPr="00F246BE">
        <w:rPr>
          <w:lang w:val="nn-NO" w:bidi="nn-NO"/>
        </w:rPr>
        <w:t>Det ligg føre misleghald frå Leverandøren si side dersom leveransen ikkje er i samsvar med dei funksjonane, krava og fristane som er avtalte. Det ligg også føre misleghald dersom Leverandøren ikkje oppfyller andre plikter etter avtalen.</w:t>
      </w:r>
    </w:p>
    <w:p w14:paraId="1581B58A" w14:textId="77777777" w:rsidR="00920DBF" w:rsidRPr="00163CE6" w:rsidRDefault="00920DBF" w:rsidP="006F2701"/>
    <w:p w14:paraId="2C1E21B6" w14:textId="77777777" w:rsidR="00920DBF" w:rsidRPr="00F246BE" w:rsidRDefault="00920DBF" w:rsidP="006F2701">
      <w:pPr>
        <w:rPr>
          <w:rFonts w:eastAsia="Calibri"/>
          <w:lang w:eastAsia="en-US"/>
        </w:rPr>
      </w:pPr>
      <w:r w:rsidRPr="00163CE6">
        <w:rPr>
          <w:lang w:val="nn-NO" w:bidi="nn-NO"/>
        </w:rPr>
        <w:t xml:space="preserve">Det ligg likevel ikkje føre misleghald dersom situasjonen kjem av forhold hos Kunden eller force majeure. </w:t>
      </w:r>
    </w:p>
    <w:p w14:paraId="1B000DE6" w14:textId="77777777" w:rsidR="00920DBF" w:rsidRPr="00163CE6" w:rsidRDefault="00920DBF" w:rsidP="006F2701"/>
    <w:p w14:paraId="6C21EEAB" w14:textId="77777777" w:rsidR="00920DBF" w:rsidRPr="00163CE6" w:rsidRDefault="00920DBF" w:rsidP="006F2701">
      <w:r w:rsidRPr="00163CE6">
        <w:rPr>
          <w:lang w:val="nn-NO" w:bidi="nn-NO"/>
        </w:rPr>
        <w:t>Kunden skal reklamere skriftleg utan ugrunna opphald etter at misleghaldet er oppdaga eller burde vore oppdaga.</w:t>
      </w:r>
    </w:p>
    <w:p w14:paraId="6CCE0636" w14:textId="77777777" w:rsidR="00A574A0" w:rsidRDefault="00A574A0" w:rsidP="006F2701"/>
    <w:p w14:paraId="36D13BA1" w14:textId="77777777" w:rsidR="00A574A0" w:rsidRDefault="00A574A0" w:rsidP="006F2701">
      <w:pPr>
        <w:pStyle w:val="Overskrift2"/>
      </w:pPr>
      <w:bookmarkStart w:id="112" w:name="_Toc230783624"/>
      <w:r>
        <w:rPr>
          <w:lang w:val="nn-NO" w:bidi="nn-NO"/>
        </w:rPr>
        <w:t>Varslingsplikt</w:t>
      </w:r>
      <w:bookmarkEnd w:id="112"/>
    </w:p>
    <w:p w14:paraId="13E96CA1" w14:textId="77777777" w:rsidR="00A574A0" w:rsidRDefault="00920DBF" w:rsidP="006F2701">
      <w:r w:rsidRPr="00163CE6">
        <w:rPr>
          <w:lang w:val="nn-NO" w:bidi="nn-NO"/>
        </w:rPr>
        <w:t xml:space="preserve">Dersom ytingane frå Leverandøren ikkje kan leverast som avtalt, skal Leverandøren så raskt som mogleg gi Kunden skriftleg varsel om dette. Varselet skal opplyse om årsaka til problemet og så vidt det er mogleg </w:t>
      </w:r>
      <w:proofErr w:type="spellStart"/>
      <w:r w:rsidRPr="00163CE6">
        <w:rPr>
          <w:lang w:val="nn-NO" w:bidi="nn-NO"/>
        </w:rPr>
        <w:t>oppgi</w:t>
      </w:r>
      <w:proofErr w:type="spellEnd"/>
      <w:r w:rsidRPr="00163CE6">
        <w:rPr>
          <w:lang w:val="nn-NO" w:bidi="nn-NO"/>
        </w:rPr>
        <w:t xml:space="preserve"> når ytinga kan leverast. Tilsvarande gjeld dersom det må reknast med ytterlegare forseinkingar etter at første varsel er gitt.</w:t>
      </w:r>
    </w:p>
    <w:p w14:paraId="78A17703" w14:textId="77777777" w:rsidR="004A69E6" w:rsidRPr="00E752EB" w:rsidRDefault="004A69E6" w:rsidP="006F2701">
      <w:r w:rsidRPr="00E752EB">
        <w:rPr>
          <w:lang w:val="nn-NO" w:bidi="nn-NO"/>
        </w:rPr>
        <w:t>Det kan ikkje krevjast erstatning eller andre misleghaldsfullmakter for forhold som ikkje er varsla seinast innan utløpet av garantiperioden. Dette gjeld likevel ikkje erstatningsansvar ein er dømt til overfor tredjepart knytt til rettsmanglar i samsvar med punkt 13.4.</w:t>
      </w:r>
    </w:p>
    <w:p w14:paraId="655FB33C" w14:textId="77777777" w:rsidR="004A69E6" w:rsidRDefault="004A69E6" w:rsidP="006F2701"/>
    <w:p w14:paraId="236BFC76" w14:textId="77777777" w:rsidR="00A574A0" w:rsidRDefault="00A574A0" w:rsidP="006F2701">
      <w:pPr>
        <w:pStyle w:val="Overskrift2"/>
      </w:pPr>
      <w:bookmarkStart w:id="113" w:name="_Toc230783625"/>
      <w:r>
        <w:rPr>
          <w:lang w:val="nn-NO" w:bidi="nn-NO"/>
        </w:rPr>
        <w:t>Tilleggsfrist</w:t>
      </w:r>
      <w:bookmarkEnd w:id="113"/>
    </w:p>
    <w:p w14:paraId="00C0F16B" w14:textId="77777777" w:rsidR="00920DBF" w:rsidRPr="00163CE6" w:rsidRDefault="00920DBF" w:rsidP="006F2701">
      <w:r w:rsidRPr="00163CE6">
        <w:rPr>
          <w:lang w:val="nn-NO" w:bidi="nn-NO"/>
        </w:rPr>
        <w:t>Leverandøren kan be om tilleggsfrist som må godkjennast skriftleg av Kunden for å kunne gjerast gjeldande.</w:t>
      </w:r>
    </w:p>
    <w:p w14:paraId="04FA5258" w14:textId="77777777" w:rsidR="00920DBF" w:rsidRPr="00163CE6" w:rsidRDefault="00920DBF" w:rsidP="006F2701"/>
    <w:p w14:paraId="12359D7D" w14:textId="77777777" w:rsidR="00920DBF" w:rsidRDefault="00920DBF" w:rsidP="006F2701">
      <w:r w:rsidRPr="00163CE6">
        <w:rPr>
          <w:lang w:val="nn-NO" w:bidi="nn-NO"/>
        </w:rPr>
        <w:t>For den perioden som tilleggsfristen gjeld, kan Kunden ikkje gjere gjeldande dagbot, erstatning eller andre misleghaldsfullmakter.</w:t>
      </w:r>
    </w:p>
    <w:p w14:paraId="2DE78721" w14:textId="77777777" w:rsidR="004A69E6" w:rsidRDefault="004A69E6" w:rsidP="006F2701"/>
    <w:p w14:paraId="2637D8D5" w14:textId="77777777" w:rsidR="00920DBF" w:rsidRPr="00163CE6" w:rsidRDefault="00920DBF" w:rsidP="006F2701">
      <w:r w:rsidRPr="00163CE6">
        <w:rPr>
          <w:lang w:val="nn-NO" w:bidi="nn-NO"/>
        </w:rPr>
        <w:t>Tilleggsfrist har ingen verknad for Kunden sin rett til dagbot eller erstatning som er opparbeidd før tilleggsfristen.</w:t>
      </w:r>
    </w:p>
    <w:p w14:paraId="4786393F" w14:textId="77777777" w:rsidR="00A574A0" w:rsidRDefault="00A574A0" w:rsidP="006F2701"/>
    <w:p w14:paraId="034F05E0" w14:textId="77777777" w:rsidR="00A574A0" w:rsidRDefault="00A574A0" w:rsidP="006F2701">
      <w:pPr>
        <w:pStyle w:val="Overskrift2"/>
      </w:pPr>
      <w:bookmarkStart w:id="114" w:name="_Toc230783626"/>
      <w:r>
        <w:rPr>
          <w:lang w:val="nn-NO" w:bidi="nn-NO"/>
        </w:rPr>
        <w:t>Avhjelp</w:t>
      </w:r>
      <w:bookmarkEnd w:id="114"/>
    </w:p>
    <w:p w14:paraId="09A109A4" w14:textId="77777777" w:rsidR="00920DBF" w:rsidRPr="00163CE6" w:rsidRDefault="00920DBF" w:rsidP="006F2701">
      <w:r w:rsidRPr="00163CE6">
        <w:rPr>
          <w:lang w:val="nn-NO" w:bidi="nn-NO"/>
        </w:rPr>
        <w:t xml:space="preserve">Leverandøren skal starte på og gjennomføre arbeidet med å avhjelpe misleghaldet utan ugrunna opphald. </w:t>
      </w:r>
    </w:p>
    <w:p w14:paraId="01FB92F4" w14:textId="77777777" w:rsidR="00920DBF" w:rsidRPr="00163CE6" w:rsidRDefault="00920DBF" w:rsidP="006F2701"/>
    <w:p w14:paraId="2B4151DB" w14:textId="77777777" w:rsidR="00920DBF" w:rsidRPr="00163CE6" w:rsidRDefault="00920DBF" w:rsidP="006F2701">
      <w:r w:rsidRPr="00163CE6">
        <w:rPr>
          <w:lang w:val="nn-NO" w:bidi="nn-NO"/>
        </w:rPr>
        <w:lastRenderedPageBreak/>
        <w:t xml:space="preserve">Det er eit mål for avhjelpa at ytinga skal oppfylle dei avtalte krava og spesifikasjonane, og at leveransen skal fungere som avtalt. Avhjelp kan for eksempel skje ved utbetring, </w:t>
      </w:r>
      <w:proofErr w:type="spellStart"/>
      <w:r w:rsidRPr="00163CE6">
        <w:rPr>
          <w:lang w:val="nn-NO" w:bidi="nn-NO"/>
        </w:rPr>
        <w:t>omlevering</w:t>
      </w:r>
      <w:proofErr w:type="spellEnd"/>
      <w:r w:rsidRPr="00163CE6">
        <w:rPr>
          <w:lang w:val="nn-NO" w:bidi="nn-NO"/>
        </w:rPr>
        <w:t xml:space="preserve"> eller tilleggslevering.</w:t>
      </w:r>
    </w:p>
    <w:p w14:paraId="03EE0420" w14:textId="77777777" w:rsidR="00920DBF" w:rsidRPr="00163CE6" w:rsidRDefault="00920DBF" w:rsidP="006F2701"/>
    <w:p w14:paraId="5D2100BC" w14:textId="77777777" w:rsidR="00920DBF" w:rsidRPr="004A11D2" w:rsidRDefault="00920DBF" w:rsidP="006F2701">
      <w:r w:rsidRPr="00163CE6">
        <w:rPr>
          <w:lang w:val="nn-NO" w:bidi="nn-NO"/>
        </w:rPr>
        <w:t xml:space="preserve">I den utstrekning avhjelp ikkje vert ytt, kan Kunden krevje </w:t>
      </w:r>
      <w:proofErr w:type="spellStart"/>
      <w:r w:rsidRPr="00163CE6">
        <w:rPr>
          <w:lang w:val="nn-NO" w:bidi="nn-NO"/>
        </w:rPr>
        <w:t>forholdsmessig</w:t>
      </w:r>
      <w:proofErr w:type="spellEnd"/>
      <w:r w:rsidRPr="00163CE6">
        <w:rPr>
          <w:lang w:val="nn-NO" w:bidi="nn-NO"/>
        </w:rPr>
        <w:t xml:space="preserve"> prisavslag eller heve avtalen gitt at vilkåra for dette i punkt 11.5.3 eller 11.5.4 er oppfylt.</w:t>
      </w:r>
    </w:p>
    <w:p w14:paraId="56262694" w14:textId="77777777" w:rsidR="00920DBF" w:rsidRPr="00163CE6" w:rsidRDefault="00920DBF" w:rsidP="006F2701"/>
    <w:p w14:paraId="10A2E664" w14:textId="77777777" w:rsidR="00920DBF" w:rsidRPr="00163CE6" w:rsidRDefault="00920DBF" w:rsidP="006F2701">
      <w:r w:rsidRPr="00163CE6">
        <w:rPr>
          <w:lang w:val="nn-NO" w:bidi="nn-NO"/>
        </w:rPr>
        <w:t>Dersom Leverandøren ikkje har avhjelpt misleghaldet innan føresett eller avtalt tidsfrist, eller dersom vilkåra for heving ligg føre, skal Leverandøren dekke Kunden sine utgifter ved avhjelp frå tredjepart. Kunden kan likevel ikkje la tredjepart avhjelpe mangelen før eventuell tilleggsfrist er gått ut.</w:t>
      </w:r>
    </w:p>
    <w:p w14:paraId="546D5003" w14:textId="77777777" w:rsidR="00920DBF" w:rsidRPr="00163CE6" w:rsidRDefault="00920DBF" w:rsidP="006F2701"/>
    <w:p w14:paraId="00A35A16" w14:textId="77777777" w:rsidR="00920DBF" w:rsidRPr="00163CE6" w:rsidRDefault="00920DBF" w:rsidP="006F2701">
      <w:r w:rsidRPr="00163CE6">
        <w:rPr>
          <w:lang w:val="nn-NO" w:bidi="nn-NO"/>
        </w:rPr>
        <w:t>Kunden skal varsle Leverandøren skriftleg før Kunden engasjerer tredjepart.</w:t>
      </w:r>
    </w:p>
    <w:p w14:paraId="15C3AD0D" w14:textId="77777777" w:rsidR="00920DBF" w:rsidRPr="00163CE6" w:rsidRDefault="00920DBF" w:rsidP="006F2701"/>
    <w:p w14:paraId="0ED281E6" w14:textId="77777777" w:rsidR="00A574A0" w:rsidRDefault="00A574A0" w:rsidP="006F2701">
      <w:pPr>
        <w:pStyle w:val="Overskrift2"/>
      </w:pPr>
      <w:bookmarkStart w:id="115" w:name="_Toc230783627"/>
      <w:r>
        <w:rPr>
          <w:lang w:val="nn-NO" w:bidi="nn-NO"/>
        </w:rPr>
        <w:t>Sanksjonar ved misleghald</w:t>
      </w:r>
      <w:bookmarkEnd w:id="115"/>
    </w:p>
    <w:p w14:paraId="3CCE200C" w14:textId="77777777" w:rsidR="00A574A0" w:rsidRDefault="00A574A0" w:rsidP="006F2701">
      <w:pPr>
        <w:pStyle w:val="Overskrift3"/>
      </w:pPr>
      <w:bookmarkStart w:id="116" w:name="_Toc230783628"/>
      <w:r>
        <w:rPr>
          <w:lang w:val="nn-NO" w:bidi="nn-NO"/>
        </w:rPr>
        <w:t>Tilbakehald av betaling</w:t>
      </w:r>
      <w:bookmarkEnd w:id="116"/>
    </w:p>
    <w:p w14:paraId="4AB03321" w14:textId="77777777" w:rsidR="00920DBF" w:rsidRPr="00163CE6" w:rsidRDefault="00920DBF" w:rsidP="006F2701">
      <w:r w:rsidRPr="00163CE6">
        <w:rPr>
          <w:lang w:val="nn-NO" w:bidi="nn-NO"/>
        </w:rPr>
        <w:t>Ved misleghald kan Kunden halde betalinga tilbake, men ikkje openbert meir enn det som er nødvendig for å sikre Kunden sitt krav som følger av misleghaldet.</w:t>
      </w:r>
    </w:p>
    <w:p w14:paraId="64A65526" w14:textId="77777777" w:rsidR="00A574A0" w:rsidRDefault="00A574A0" w:rsidP="006F2701"/>
    <w:p w14:paraId="5C1D7CAD" w14:textId="77777777" w:rsidR="00A574A0" w:rsidRDefault="00A574A0" w:rsidP="006F2701">
      <w:pPr>
        <w:pStyle w:val="Overskrift3"/>
      </w:pPr>
      <w:bookmarkStart w:id="117" w:name="_Toc230783629"/>
      <w:r>
        <w:rPr>
          <w:lang w:val="nn-NO" w:bidi="nn-NO"/>
        </w:rPr>
        <w:t>Dagbot ved forseinking</w:t>
      </w:r>
      <w:bookmarkEnd w:id="117"/>
    </w:p>
    <w:p w14:paraId="7244EBEF" w14:textId="77777777" w:rsidR="00920DBF" w:rsidRDefault="00920DBF" w:rsidP="006F2701">
      <w:r w:rsidRPr="006351CB">
        <w:rPr>
          <w:lang w:val="nn-NO" w:bidi="nn-NO"/>
        </w:rPr>
        <w:t>Vert ikkje avtalt tidspunkt for Overlevering, eller annan frist som partane i vedlegg 4 har knytt dagbøter til, halde, og det ikkje kjem av force majeure eller forhold hos Kunden, ligg det føre ei forseinking frå Leverandøren si side som gir grunnlag for dagbot.</w:t>
      </w:r>
    </w:p>
    <w:p w14:paraId="591C3006" w14:textId="77777777" w:rsidR="00920DBF" w:rsidRPr="00163CE6" w:rsidRDefault="004A69E6" w:rsidP="006F2701">
      <w:r>
        <w:rPr>
          <w:lang w:val="nn-NO" w:bidi="nn-NO"/>
        </w:rPr>
        <w:tab/>
      </w:r>
      <w:r>
        <w:rPr>
          <w:lang w:val="nn-NO" w:bidi="nn-NO"/>
        </w:rPr>
        <w:tab/>
      </w:r>
    </w:p>
    <w:p w14:paraId="296B4E4B" w14:textId="77777777" w:rsidR="00920DBF" w:rsidRDefault="00920DBF" w:rsidP="006F2701">
      <w:r w:rsidRPr="00163CE6">
        <w:rPr>
          <w:lang w:val="nn-NO" w:bidi="nn-NO"/>
        </w:rPr>
        <w:t>Dagbota kjem på automatisk. Dersom heile leveransen skal Overleverast og settast i Produksjon samla, utgjer dagbota 0,15 prosent av Estimert Totalkost ekskl. meirverdiavgift for kvar kalenderdag forseinkinga varer, men avgrensa til maksimalt 100 (hundre) kalenderdagar.</w:t>
      </w:r>
    </w:p>
    <w:p w14:paraId="714B0DA0" w14:textId="77777777" w:rsidR="00920DBF" w:rsidRDefault="00920DBF" w:rsidP="006F2701">
      <w:r>
        <w:rPr>
          <w:lang w:val="nn-NO" w:bidi="nn-NO"/>
        </w:rPr>
        <w:t>Dersom dei enkelte Delleveransane skal Overleverast og settast i Produksjon etter kvart, skal dagbota utgjere 0,15 % av verdien av den enkelte Delleveransen ekskl. meirverdiavgift for kvar dag forseinkinga varer, men avgrensa til maksimalt 100 (hundre) kalenderdagar. Det same gjeld for den avsluttande leveransen, jf. punkt 2.6.</w:t>
      </w:r>
    </w:p>
    <w:p w14:paraId="6756A59D" w14:textId="77777777" w:rsidR="00920DBF" w:rsidRDefault="00920DBF" w:rsidP="006F2701"/>
    <w:p w14:paraId="021C66DC" w14:textId="77777777" w:rsidR="00920DBF" w:rsidRPr="00163CE6" w:rsidRDefault="00920DBF" w:rsidP="006F2701">
      <w:r>
        <w:rPr>
          <w:lang w:val="nn-NO" w:bidi="nn-NO"/>
        </w:rPr>
        <w:t xml:space="preserve">Vert avtalt tidspunkt for Andre leveranseelement, som ikkje er </w:t>
      </w:r>
      <w:proofErr w:type="spellStart"/>
      <w:r>
        <w:rPr>
          <w:lang w:val="nn-NO" w:bidi="nn-NO"/>
        </w:rPr>
        <w:t>tilordna</w:t>
      </w:r>
      <w:proofErr w:type="spellEnd"/>
      <w:r>
        <w:rPr>
          <w:lang w:val="nn-NO" w:bidi="nn-NO"/>
        </w:rPr>
        <w:t xml:space="preserve"> ein spesifikk Delleveranse, ikkje halde, skal dagbota utgjere 0,15 % av verdien av det aktuelle leveranseelementet.</w:t>
      </w:r>
    </w:p>
    <w:p w14:paraId="16A2ABD7" w14:textId="77777777" w:rsidR="00920DBF" w:rsidRPr="00163CE6" w:rsidRDefault="00920DBF" w:rsidP="006F2701"/>
    <w:p w14:paraId="79A70722" w14:textId="77777777" w:rsidR="00920DBF" w:rsidRPr="00163CE6" w:rsidRDefault="00920DBF" w:rsidP="006F2701">
      <w:r w:rsidRPr="00163CE6">
        <w:rPr>
          <w:lang w:val="nn-NO" w:bidi="nn-NO"/>
        </w:rPr>
        <w:t xml:space="preserve">Andre </w:t>
      </w:r>
      <w:proofErr w:type="spellStart"/>
      <w:r w:rsidRPr="00163CE6">
        <w:rPr>
          <w:lang w:val="nn-NO" w:bidi="nn-NO"/>
        </w:rPr>
        <w:t>dagbotsatsar</w:t>
      </w:r>
      <w:proofErr w:type="spellEnd"/>
      <w:r w:rsidRPr="00163CE6">
        <w:rPr>
          <w:lang w:val="nn-NO" w:bidi="nn-NO"/>
        </w:rPr>
        <w:t>, anna berekningsgrunnlag og anna løpetid for dagbota kan avtalast i vedlegg 7. Med mindre anna går fram eksplisitt i vedlegg 4, skal samla dagbøter ikkje overstige 15 % av samla vederlag for leveransen.</w:t>
      </w:r>
    </w:p>
    <w:p w14:paraId="17C9A4C1" w14:textId="77777777" w:rsidR="00920DBF" w:rsidRPr="00163CE6" w:rsidRDefault="00920DBF" w:rsidP="006F2701"/>
    <w:p w14:paraId="2DC24E44" w14:textId="77777777" w:rsidR="00920DBF" w:rsidRPr="00163CE6" w:rsidRDefault="00920DBF" w:rsidP="006F2701">
      <w:r w:rsidRPr="00163CE6">
        <w:rPr>
          <w:lang w:val="nn-NO" w:bidi="nn-NO"/>
        </w:rPr>
        <w:t>Så lenge dagbota går, kan Kunden ikkje heve avtalen. Denne tidsavgrensinga gjeld likevel ikkje dersom Leverandøren, eller nokon denne svarer for, har gjort seg skuldig i forsett eller grov aktløyse.</w:t>
      </w:r>
    </w:p>
    <w:p w14:paraId="12414B7E" w14:textId="77777777" w:rsidR="00920DBF" w:rsidRPr="00163CE6" w:rsidRDefault="00920DBF" w:rsidP="006F2701"/>
    <w:p w14:paraId="6DF9CA82" w14:textId="77777777" w:rsidR="00920DBF" w:rsidRPr="00163CE6" w:rsidRDefault="00920DBF" w:rsidP="006F2701">
      <w:r w:rsidRPr="00163CE6">
        <w:rPr>
          <w:lang w:val="nn-NO" w:bidi="nn-NO"/>
        </w:rPr>
        <w:t>Dersom berre ein del av den avtalte ytinga er forseinka, kan Leverandøren krevje ei nedsetting av dagbota som står i forhold til moglegheita Kunden har til å gjere seg nytte av den delen av ytinga som er levert.</w:t>
      </w:r>
    </w:p>
    <w:p w14:paraId="22DABDBC" w14:textId="77777777" w:rsidR="00A574A0" w:rsidRDefault="00A574A0" w:rsidP="006F2701"/>
    <w:p w14:paraId="3CADAD57" w14:textId="77777777" w:rsidR="00A574A0" w:rsidRDefault="00A574A0" w:rsidP="006F2701">
      <w:pPr>
        <w:pStyle w:val="Overskrift3"/>
      </w:pPr>
      <w:bookmarkStart w:id="118" w:name="_Toc230783630"/>
      <w:r>
        <w:rPr>
          <w:lang w:val="nn-NO" w:bidi="nn-NO"/>
        </w:rPr>
        <w:t>Prisavslag</w:t>
      </w:r>
      <w:bookmarkEnd w:id="118"/>
    </w:p>
    <w:p w14:paraId="6DDFA67D" w14:textId="77777777" w:rsidR="00920DBF" w:rsidRPr="00163CE6" w:rsidRDefault="00920DBF" w:rsidP="006F2701">
      <w:r w:rsidRPr="00163CE6">
        <w:rPr>
          <w:lang w:val="nn-NO" w:bidi="nn-NO"/>
        </w:rPr>
        <w:t xml:space="preserve">Dersom det trass gjentatte forsøk ikkje har lykkast Leverandøren å avhjelpe ein mangel eller ei forseinking, kan Kunden krevje </w:t>
      </w:r>
      <w:proofErr w:type="spellStart"/>
      <w:r w:rsidRPr="00163CE6">
        <w:rPr>
          <w:lang w:val="nn-NO" w:bidi="nn-NO"/>
        </w:rPr>
        <w:t>forholdsmessig</w:t>
      </w:r>
      <w:proofErr w:type="spellEnd"/>
      <w:r w:rsidRPr="00163CE6">
        <w:rPr>
          <w:lang w:val="nn-NO" w:bidi="nn-NO"/>
        </w:rPr>
        <w:t xml:space="preserve"> avslag i kontraktssummen. Prisavslag er kompensasjon for redusert verdi av det leverte, og er uavhengig av eventuell erstatning.</w:t>
      </w:r>
    </w:p>
    <w:p w14:paraId="3802F8FB" w14:textId="77777777" w:rsidR="00A574A0" w:rsidRDefault="00A574A0" w:rsidP="006F2701"/>
    <w:p w14:paraId="65167A7E" w14:textId="77777777" w:rsidR="00A574A0" w:rsidRDefault="00A574A0" w:rsidP="006F2701">
      <w:pPr>
        <w:pStyle w:val="Overskrift3"/>
      </w:pPr>
      <w:bookmarkStart w:id="119" w:name="_Toc230783631"/>
      <w:r>
        <w:rPr>
          <w:lang w:val="nn-NO" w:bidi="nn-NO"/>
        </w:rPr>
        <w:t>Heving</w:t>
      </w:r>
      <w:bookmarkEnd w:id="119"/>
    </w:p>
    <w:p w14:paraId="2A660E4A" w14:textId="77777777" w:rsidR="00920DBF" w:rsidRPr="00163CE6" w:rsidRDefault="00920DBF" w:rsidP="006F2701">
      <w:r w:rsidRPr="00163CE6">
        <w:rPr>
          <w:lang w:val="nn-NO" w:bidi="nn-NO"/>
        </w:rPr>
        <w:t xml:space="preserve">Dersom det ligg føre vesentleg misleghald, kan Kunden etter å ha gitt Leverandøren skriftleg varsel og rimeleg frist til å bringe forholdet i orden, heve heile eller delar av avtalen med omgåande verknad. </w:t>
      </w:r>
    </w:p>
    <w:p w14:paraId="283EF08B" w14:textId="77777777" w:rsidR="00920DBF" w:rsidRPr="00163CE6" w:rsidRDefault="00920DBF" w:rsidP="006F2701"/>
    <w:p w14:paraId="119EDF2A" w14:textId="77777777" w:rsidR="00A574A0" w:rsidRDefault="00920DBF" w:rsidP="006F2701">
      <w:r w:rsidRPr="00163CE6">
        <w:rPr>
          <w:lang w:val="nn-NO" w:bidi="nn-NO"/>
        </w:rPr>
        <w:t xml:space="preserve">Kunden kan heve heile eller delar av avtalen med omgåande verknad dersom ytinga er vesentleg forseinka. Vesentleg forseinking ligg føre når levering ikkje er skjedd når maksimal dagbot er nådd, eller etter utløpet av ein tilleggsfrist dersom den går ut seinare. </w:t>
      </w:r>
    </w:p>
    <w:p w14:paraId="16E3F97F" w14:textId="77777777" w:rsidR="00A447FC" w:rsidRDefault="00A447FC" w:rsidP="006F2701"/>
    <w:p w14:paraId="42E72932" w14:textId="77777777" w:rsidR="004C5BF8" w:rsidRPr="00BB7AD9" w:rsidRDefault="00A447FC" w:rsidP="006F2701">
      <w:r w:rsidRPr="00E752EB">
        <w:rPr>
          <w:lang w:val="nn-NO" w:bidi="nn-NO"/>
        </w:rPr>
        <w:t xml:space="preserve">Kunden kan heve avtalen for ein Delleveranse når </w:t>
      </w:r>
      <w:proofErr w:type="spellStart"/>
      <w:r w:rsidRPr="00E752EB">
        <w:rPr>
          <w:lang w:val="nn-NO" w:bidi="nn-NO"/>
        </w:rPr>
        <w:t>dagbotperioden</w:t>
      </w:r>
      <w:proofErr w:type="spellEnd"/>
      <w:r w:rsidRPr="00E752EB">
        <w:rPr>
          <w:lang w:val="nn-NO" w:bidi="nn-NO"/>
        </w:rPr>
        <w:t xml:space="preserve"> for den aktuelle Delleveransen er gått ut. Dersom forseinkinga er av ein slik art at leveransen som heilskap må reknast som vesentleg forseinka, f.eks. fordi det som alt er levert eller seinare skal leverast, ikkje kan nyttast utan det som er omfatta av hevingsretten, kan Kunden heve med verknad for heile leveransen.</w:t>
      </w:r>
    </w:p>
    <w:p w14:paraId="39243583" w14:textId="77777777" w:rsidR="00A447FC" w:rsidRPr="00A447FC" w:rsidRDefault="00A447FC" w:rsidP="006F2701"/>
    <w:p w14:paraId="3D25ADF8" w14:textId="77777777" w:rsidR="00A447FC" w:rsidRDefault="00A447FC" w:rsidP="006F2701"/>
    <w:p w14:paraId="698FD297" w14:textId="77777777" w:rsidR="00A574A0" w:rsidRDefault="00A574A0" w:rsidP="006F2701">
      <w:pPr>
        <w:pStyle w:val="Overskrift3"/>
      </w:pPr>
      <w:bookmarkStart w:id="120" w:name="_Toc230783632"/>
      <w:r>
        <w:rPr>
          <w:lang w:val="nn-NO" w:bidi="nn-NO"/>
        </w:rPr>
        <w:t>Erstatning</w:t>
      </w:r>
      <w:bookmarkEnd w:id="120"/>
    </w:p>
    <w:p w14:paraId="4D8EE058" w14:textId="77777777" w:rsidR="00920DBF" w:rsidRPr="00163CE6" w:rsidRDefault="000E0F10" w:rsidP="006F2701">
      <w:r w:rsidRPr="004209A6">
        <w:rPr>
          <w:lang w:val="nn-NO" w:bidi="nn-NO"/>
        </w:rPr>
        <w:t xml:space="preserve">Kunden kan krevje erstatta kvart eit direkte tap, medrekna meirkostnader Kunden får ved dekningskjøp, tap som kjem av meirarbeid og andre direkte kostnader i samband med forseinking, mangel eller anna misleghald i samsvar med punkt 11.1, med mindre Leverandøren godtgjer at misleghaldet eller årsaka til misleghaldet ikkje skriv seg frå Leverandøren. </w:t>
      </w:r>
    </w:p>
    <w:p w14:paraId="7D41629C" w14:textId="77777777" w:rsidR="00920DBF" w:rsidRDefault="00920DBF" w:rsidP="006F2701">
      <w:r w:rsidRPr="00163CE6">
        <w:rPr>
          <w:lang w:val="nn-NO" w:bidi="nn-NO"/>
        </w:rPr>
        <w:t>Dagbøter kjem til frådrag i eventuell erstatning for same forseinking.</w:t>
      </w:r>
    </w:p>
    <w:p w14:paraId="50710849" w14:textId="77777777" w:rsidR="00920DBF" w:rsidRPr="00163CE6" w:rsidRDefault="00920DBF" w:rsidP="006F2701"/>
    <w:p w14:paraId="1B57BE0D" w14:textId="77777777" w:rsidR="00A574A0" w:rsidRDefault="00A574A0" w:rsidP="006F2701">
      <w:pPr>
        <w:pStyle w:val="Overskrift3"/>
      </w:pPr>
      <w:bookmarkStart w:id="121" w:name="_Toc230783633"/>
      <w:r>
        <w:rPr>
          <w:lang w:val="nn-NO" w:bidi="nn-NO"/>
        </w:rPr>
        <w:t>Erstatningsavgrensing</w:t>
      </w:r>
      <w:bookmarkEnd w:id="121"/>
    </w:p>
    <w:p w14:paraId="1022B0EC" w14:textId="77777777" w:rsidR="00A447FC" w:rsidRDefault="00920DBF" w:rsidP="006F2701">
      <w:r w:rsidRPr="00163CE6">
        <w:rPr>
          <w:lang w:val="nn-NO" w:bidi="nn-NO"/>
        </w:rPr>
        <w:t xml:space="preserve">Erstatning for indirekte tap kan ikkje krevjast. Indirekte tap omfattar, men er ikkje avgrensa til, tapt forteneste av alle artar, tapte innsparingar, tap av data og krav frå tredjepartar med unntak av erstatningsansvar ein er dømt til i samsvar med punkt 13.4. </w:t>
      </w:r>
    </w:p>
    <w:p w14:paraId="1DEA0A0E" w14:textId="77777777" w:rsidR="00920DBF" w:rsidRDefault="00920DBF" w:rsidP="006F2701"/>
    <w:p w14:paraId="36907708" w14:textId="77777777" w:rsidR="00920DBF" w:rsidRPr="00163CE6" w:rsidRDefault="00920DBF" w:rsidP="006F2701"/>
    <w:p w14:paraId="5F332D5E" w14:textId="77777777" w:rsidR="00920DBF" w:rsidRPr="00163CE6" w:rsidRDefault="00920DBF" w:rsidP="006F2701">
      <w:r w:rsidRPr="00163CE6">
        <w:rPr>
          <w:lang w:val="nn-NO" w:bidi="nn-NO"/>
        </w:rPr>
        <w:t xml:space="preserve">Samla erstatning i avtaleperioden er avgrensa til eit beløp som </w:t>
      </w:r>
      <w:proofErr w:type="spellStart"/>
      <w:r w:rsidRPr="00163CE6">
        <w:rPr>
          <w:lang w:val="nn-NO" w:bidi="nn-NO"/>
        </w:rPr>
        <w:t>tilsvarer</w:t>
      </w:r>
      <w:proofErr w:type="spellEnd"/>
      <w:r w:rsidRPr="00163CE6">
        <w:rPr>
          <w:lang w:val="nn-NO" w:bidi="nn-NO"/>
        </w:rPr>
        <w:t xml:space="preserve"> Estimert Totalkost ekskl. meirverdiavgift.</w:t>
      </w:r>
    </w:p>
    <w:p w14:paraId="49606995" w14:textId="77777777" w:rsidR="00920DBF" w:rsidRPr="00163CE6" w:rsidRDefault="00920DBF" w:rsidP="006F2701"/>
    <w:p w14:paraId="12BF4B54" w14:textId="77777777" w:rsidR="00920DBF" w:rsidRPr="00163CE6" w:rsidRDefault="00920DBF" w:rsidP="006F2701">
      <w:r w:rsidRPr="00163CE6">
        <w:rPr>
          <w:lang w:val="nn-NO" w:bidi="nn-NO"/>
        </w:rPr>
        <w:t>Har Leverandøren eller nokon denne svarer for, utvist grov aktløyse eller forsett, gjeld ikkje dei nemnde erstatningsavgrensingane.</w:t>
      </w:r>
    </w:p>
    <w:p w14:paraId="4FB992F5" w14:textId="77777777" w:rsidR="00A574A0" w:rsidRDefault="00A574A0" w:rsidP="006F2701">
      <w:pPr>
        <w:pStyle w:val="Overskrift1"/>
      </w:pPr>
      <w:bookmarkStart w:id="122" w:name="_Toc230783634"/>
      <w:r>
        <w:rPr>
          <w:lang w:val="nn-NO" w:bidi="nn-NO"/>
        </w:rPr>
        <w:lastRenderedPageBreak/>
        <w:t>Misleghald frå Kunden</w:t>
      </w:r>
      <w:bookmarkEnd w:id="122"/>
    </w:p>
    <w:p w14:paraId="1D4798BF" w14:textId="77777777" w:rsidR="00A574A0" w:rsidRDefault="00A574A0" w:rsidP="006F2701">
      <w:pPr>
        <w:pStyle w:val="Overskrift2"/>
      </w:pPr>
      <w:bookmarkStart w:id="123" w:name="_Toc230783635"/>
      <w:r>
        <w:rPr>
          <w:lang w:val="nn-NO" w:bidi="nn-NO"/>
        </w:rPr>
        <w:t>Kva som vert rekna som misleghald</w:t>
      </w:r>
      <w:bookmarkEnd w:id="123"/>
    </w:p>
    <w:p w14:paraId="5EBBA5C3" w14:textId="77777777" w:rsidR="00BC741C" w:rsidRDefault="00BC741C" w:rsidP="006F2701">
      <w:r w:rsidRPr="00163CE6">
        <w:rPr>
          <w:lang w:val="nn-NO" w:bidi="nn-NO"/>
        </w:rPr>
        <w:t>Det ligg føre misleghald frå Kunden si side dersom Kunden ikkje oppfyller pliktene sine etter avtalen.</w:t>
      </w:r>
    </w:p>
    <w:p w14:paraId="5FD30387" w14:textId="77777777" w:rsidR="004C5BF8" w:rsidRPr="00163CE6" w:rsidRDefault="004C5BF8" w:rsidP="006F2701"/>
    <w:p w14:paraId="3D3B3C24" w14:textId="77777777" w:rsidR="00BC741C" w:rsidRPr="00163CE6" w:rsidRDefault="00BC741C" w:rsidP="006F2701">
      <w:r w:rsidRPr="00163CE6">
        <w:rPr>
          <w:lang w:val="nn-NO" w:bidi="nn-NO"/>
        </w:rPr>
        <w:t>Det ligg likevel ikkje føre misleghald dersom situasjonen kjem av forhold hos Leverandøren, eller forhold som vert rekna som force majeure.</w:t>
      </w:r>
    </w:p>
    <w:p w14:paraId="247F12B6" w14:textId="77777777" w:rsidR="00BC741C" w:rsidRPr="00163CE6" w:rsidRDefault="00BC741C" w:rsidP="006F2701"/>
    <w:p w14:paraId="39FD9D98" w14:textId="77777777" w:rsidR="00BC741C" w:rsidRDefault="00BC741C" w:rsidP="006F2701">
      <w:r w:rsidRPr="00163CE6">
        <w:rPr>
          <w:lang w:val="nn-NO" w:bidi="nn-NO"/>
        </w:rPr>
        <w:t>Leverandøren skal gje skriftleg melding utan ugrunna opphald etter at misleghaldet er oppdaga eller burde vore oppdaga.</w:t>
      </w:r>
    </w:p>
    <w:p w14:paraId="5193A304" w14:textId="77777777" w:rsidR="00BC741C" w:rsidRPr="00163CE6" w:rsidRDefault="00BC741C" w:rsidP="006F2701"/>
    <w:p w14:paraId="27E19F48" w14:textId="77777777" w:rsidR="00A574A0" w:rsidRDefault="00A574A0" w:rsidP="006F2701">
      <w:pPr>
        <w:pStyle w:val="Overskrift2"/>
      </w:pPr>
      <w:bookmarkStart w:id="124" w:name="_Toc230783636"/>
      <w:r>
        <w:rPr>
          <w:lang w:val="nn-NO" w:bidi="nn-NO"/>
        </w:rPr>
        <w:t>Varslingsplikt</w:t>
      </w:r>
      <w:bookmarkEnd w:id="124"/>
    </w:p>
    <w:p w14:paraId="15A843EF" w14:textId="77777777" w:rsidR="00BC741C" w:rsidRPr="00163CE6" w:rsidRDefault="00BC741C" w:rsidP="006F2701">
      <w:r w:rsidRPr="00163CE6">
        <w:rPr>
          <w:lang w:val="nn-NO" w:bidi="nn-NO"/>
        </w:rPr>
        <w:t xml:space="preserve">Dersom Kunden ikkje kan halde pliktene sine etter avtalen, medrekna fristar, skal Kunden så raskt som mogleg gi Leverandøren skriftleg varsel om dette. Varselet skal </w:t>
      </w:r>
      <w:proofErr w:type="spellStart"/>
      <w:r w:rsidRPr="00163CE6">
        <w:rPr>
          <w:lang w:val="nn-NO" w:bidi="nn-NO"/>
        </w:rPr>
        <w:t>oppgi</w:t>
      </w:r>
      <w:proofErr w:type="spellEnd"/>
      <w:r w:rsidRPr="00163CE6">
        <w:rPr>
          <w:lang w:val="nn-NO" w:bidi="nn-NO"/>
        </w:rPr>
        <w:t xml:space="preserve"> årsak til problemet og så vidt mogleg </w:t>
      </w:r>
      <w:proofErr w:type="spellStart"/>
      <w:r w:rsidRPr="00163CE6">
        <w:rPr>
          <w:lang w:val="nn-NO" w:bidi="nn-NO"/>
        </w:rPr>
        <w:t>oppgi</w:t>
      </w:r>
      <w:proofErr w:type="spellEnd"/>
      <w:r w:rsidRPr="00163CE6">
        <w:rPr>
          <w:lang w:val="nn-NO" w:bidi="nn-NO"/>
        </w:rPr>
        <w:t xml:space="preserve"> når Kunden igjen kan halde avtalt plikt.</w:t>
      </w:r>
    </w:p>
    <w:p w14:paraId="7342D2D5" w14:textId="77777777" w:rsidR="00A574A0" w:rsidRDefault="00A574A0" w:rsidP="006F2701"/>
    <w:p w14:paraId="659F1942" w14:textId="77777777" w:rsidR="00A574A0" w:rsidRDefault="00A574A0" w:rsidP="006F2701">
      <w:pPr>
        <w:pStyle w:val="Overskrift2"/>
      </w:pPr>
      <w:bookmarkStart w:id="125" w:name="_Toc230783637"/>
      <w:r>
        <w:rPr>
          <w:lang w:val="nn-NO" w:bidi="nn-NO"/>
        </w:rPr>
        <w:t>Avgrensing i tilbakehaldsretten til Leverandøren</w:t>
      </w:r>
      <w:bookmarkEnd w:id="125"/>
    </w:p>
    <w:p w14:paraId="2398D7C3" w14:textId="77777777" w:rsidR="00BC741C" w:rsidRDefault="00BC741C" w:rsidP="006F2701">
      <w:r w:rsidRPr="00163CE6">
        <w:rPr>
          <w:lang w:val="nn-NO" w:bidi="nn-NO"/>
        </w:rPr>
        <w:t>Leverandøren kan ikkje halde tilbake ytingar som følge av misleghald frå Kunden, med mindre misleghaldet er vesentleg, jf. punkt 12.4.</w:t>
      </w:r>
    </w:p>
    <w:p w14:paraId="399A2510" w14:textId="77777777" w:rsidR="00BC741C" w:rsidRDefault="00BC741C" w:rsidP="006F2701"/>
    <w:p w14:paraId="698CACC1" w14:textId="77777777" w:rsidR="00BC741C" w:rsidRPr="00163CE6" w:rsidRDefault="00BC741C" w:rsidP="006F2701">
      <w:r>
        <w:rPr>
          <w:lang w:val="nn-NO" w:bidi="nn-NO"/>
        </w:rPr>
        <w:t>Sjå punkt 6.1 siste avsnitt i Avtalen om Leverandøren sin rett til å krevje stans i prosjektet.</w:t>
      </w:r>
    </w:p>
    <w:p w14:paraId="54CC4F10" w14:textId="77777777" w:rsidR="00A574A0" w:rsidRDefault="00A574A0" w:rsidP="006F2701"/>
    <w:p w14:paraId="3D0208AE" w14:textId="77777777" w:rsidR="00A574A0" w:rsidRDefault="00A574A0" w:rsidP="006F2701">
      <w:pPr>
        <w:pStyle w:val="Overskrift2"/>
      </w:pPr>
      <w:bookmarkStart w:id="126" w:name="_Toc230783638"/>
      <w:r>
        <w:rPr>
          <w:lang w:val="nn-NO" w:bidi="nn-NO"/>
        </w:rPr>
        <w:t>Heving</w:t>
      </w:r>
      <w:bookmarkEnd w:id="126"/>
    </w:p>
    <w:p w14:paraId="1213DC52" w14:textId="77777777" w:rsidR="00BC741C" w:rsidRPr="00163CE6" w:rsidRDefault="00BC741C" w:rsidP="006F2701">
      <w:r w:rsidRPr="00163CE6">
        <w:rPr>
          <w:lang w:val="nn-NO" w:bidi="nn-NO"/>
        </w:rPr>
        <w:t>Ved betalingsmisleghald kan Leverandøren heve avtalen dersom Kunden ikkje har gjort opp forfalle vederlag innan 60 (seksti) kalenderdagar etter at Kunden har fått skriftleg varsel frå Leverandøren i samsvar med punkt 8.4.</w:t>
      </w:r>
    </w:p>
    <w:p w14:paraId="1EF7F8DA" w14:textId="77777777" w:rsidR="00BC741C" w:rsidRPr="00163CE6" w:rsidRDefault="00BC741C" w:rsidP="006F2701"/>
    <w:p w14:paraId="2A128C7A" w14:textId="77777777" w:rsidR="00BC741C" w:rsidRDefault="00BC741C" w:rsidP="006F2701">
      <w:r w:rsidRPr="00163CE6">
        <w:rPr>
          <w:lang w:val="nn-NO" w:bidi="nn-NO"/>
        </w:rPr>
        <w:t>Ved anna vesentleg misleghald kan Leverandøren sende Kunden eit skriftleg varsel om at avtalen vil verte heva dersom Kunden ikkje innan 60 (seksti) kalenderdagar etter at Kunden fekk varselet, har avslutta eller utbetra misleghaldet. Heving kan ikkje skje dersom Kunden kjem ut av misleghaldssituasjonen før fristen går ut.</w:t>
      </w:r>
    </w:p>
    <w:p w14:paraId="24A3F086" w14:textId="77777777" w:rsidR="00BC741C" w:rsidRPr="00163CE6" w:rsidRDefault="00BC741C" w:rsidP="006F2701"/>
    <w:p w14:paraId="404F141B" w14:textId="77777777" w:rsidR="00A574A0" w:rsidRDefault="00A574A0" w:rsidP="006F2701">
      <w:pPr>
        <w:pStyle w:val="Overskrift2"/>
      </w:pPr>
      <w:bookmarkStart w:id="127" w:name="_Toc230783639"/>
      <w:r>
        <w:rPr>
          <w:lang w:val="nn-NO" w:bidi="nn-NO"/>
        </w:rPr>
        <w:t>Erstatning</w:t>
      </w:r>
      <w:bookmarkEnd w:id="127"/>
    </w:p>
    <w:p w14:paraId="34C317F7" w14:textId="77777777" w:rsidR="00BC741C" w:rsidRDefault="00BC741C" w:rsidP="006F2701">
      <w:r w:rsidRPr="00163CE6">
        <w:rPr>
          <w:lang w:val="nn-NO" w:bidi="nn-NO"/>
        </w:rPr>
        <w:t>Leverandøren kan krevje erstatta kvart eit direkte tap som følger av misleghald i samsvar med punkt 12.1, med mindre Kunden godtgjer at misleghaldet eller årsaka til misleghaldet ikkje skriv seg frå Kunden. Dersom Kunden er forseinka med oppfyllinga av pliktene sine etter avtalen, og dette medfører at Leverandøren bruker meir tid på å gjennomføre sin del av leveransen, har Leverandøren krav på justering av det avtalte vederlaget tilsvarande det timetalet som Leverandøren har vorte påført i meirarbeid som følge av misleghald frå Kunden.</w:t>
      </w:r>
    </w:p>
    <w:p w14:paraId="3B7B357F" w14:textId="77777777" w:rsidR="005256AD" w:rsidRPr="00163CE6" w:rsidRDefault="005256AD" w:rsidP="006F2701"/>
    <w:p w14:paraId="00C03004" w14:textId="77777777" w:rsidR="00BC741C" w:rsidRPr="00163CE6" w:rsidRDefault="00BC741C" w:rsidP="006F2701">
      <w:r w:rsidRPr="00163CE6">
        <w:rPr>
          <w:lang w:val="nn-NO" w:bidi="nn-NO"/>
        </w:rPr>
        <w:t>Regelen i avtalen om erstatningsavgrensing, jf. punkt 11.5.6, gjeld tilsvarande.</w:t>
      </w:r>
    </w:p>
    <w:p w14:paraId="67FECBFD" w14:textId="77777777" w:rsidR="00A574A0" w:rsidRDefault="00A574A0" w:rsidP="006F2701">
      <w:pPr>
        <w:pStyle w:val="Overskrift1"/>
      </w:pPr>
      <w:bookmarkStart w:id="128" w:name="_Toc230783640"/>
      <w:r>
        <w:rPr>
          <w:lang w:val="nn-NO" w:bidi="nn-NO"/>
        </w:rPr>
        <w:lastRenderedPageBreak/>
        <w:t>Krenking av andre sine immaterielle rettar (rettsmangel)</w:t>
      </w:r>
      <w:bookmarkEnd w:id="128"/>
    </w:p>
    <w:p w14:paraId="34E48E24" w14:textId="77777777" w:rsidR="00A574A0" w:rsidRDefault="00A574A0" w:rsidP="006F2701">
      <w:pPr>
        <w:pStyle w:val="Overskrift2"/>
      </w:pPr>
      <w:bookmarkStart w:id="129" w:name="_Toc230783641"/>
      <w:r>
        <w:rPr>
          <w:lang w:val="nn-NO" w:bidi="nn-NO"/>
        </w:rPr>
        <w:t>Partane sin risiko og ansvar for rettsmangel</w:t>
      </w:r>
      <w:bookmarkEnd w:id="129"/>
      <w:r>
        <w:rPr>
          <w:lang w:val="nn-NO" w:bidi="nn-NO"/>
        </w:rPr>
        <w:t xml:space="preserve"> </w:t>
      </w:r>
    </w:p>
    <w:p w14:paraId="3F2DC93B" w14:textId="77777777" w:rsidR="00A574A0" w:rsidRDefault="00F246BE" w:rsidP="006F2701">
      <w:r w:rsidRPr="00163CE6">
        <w:rPr>
          <w:lang w:val="nn-NO" w:bidi="nn-NO"/>
        </w:rPr>
        <w:t>Kvar av partane har risikoen og ansvaret for at ytingane deira ikkje krenker tredjepartar sin opphavsrett eller andre immaterielle rettar. Dersom ytinga medfører slik krenking, ligg det føre ein rettsmangel.</w:t>
      </w:r>
    </w:p>
    <w:p w14:paraId="5A8DA137" w14:textId="77777777" w:rsidR="00F246BE" w:rsidRDefault="00F246BE" w:rsidP="006F2701"/>
    <w:p w14:paraId="066EB172" w14:textId="77777777" w:rsidR="00A574A0" w:rsidRDefault="00A574A0" w:rsidP="006F2701">
      <w:pPr>
        <w:pStyle w:val="Overskrift2"/>
      </w:pPr>
      <w:bookmarkStart w:id="130" w:name="_Toc230783642"/>
      <w:r>
        <w:rPr>
          <w:lang w:val="nn-NO" w:bidi="nn-NO"/>
        </w:rPr>
        <w:t>Krav frå tredjepart</w:t>
      </w:r>
      <w:bookmarkEnd w:id="130"/>
    </w:p>
    <w:p w14:paraId="5F9A1C8F" w14:textId="77777777" w:rsidR="00F246BE" w:rsidRPr="00163CE6" w:rsidRDefault="00F246BE" w:rsidP="006F2701">
      <w:r w:rsidRPr="00163CE6">
        <w:rPr>
          <w:lang w:val="nn-NO" w:bidi="nn-NO"/>
        </w:rPr>
        <w:t xml:space="preserve">Dersom ein tredjepart gjer gjeldande mot ein av partane at ytinga medfører rettsmangel, skal den andre parten informerast skriftleg snarast mogleg. </w:t>
      </w:r>
    </w:p>
    <w:p w14:paraId="364671FE" w14:textId="77777777" w:rsidR="00F246BE" w:rsidRPr="00163CE6" w:rsidRDefault="00F246BE" w:rsidP="006F2701"/>
    <w:p w14:paraId="478FE129" w14:textId="77777777" w:rsidR="00F246BE" w:rsidRPr="00163CE6" w:rsidRDefault="00F246BE" w:rsidP="006F2701">
      <w:r w:rsidRPr="00163CE6">
        <w:rPr>
          <w:lang w:val="nn-NO" w:bidi="nn-NO"/>
        </w:rPr>
        <w:t xml:space="preserve">Den ansvarlege parten skal for eiga rekning handtere kravet. Den andre parten skal i rimeleg utstrekning hjelpe parten med dette. </w:t>
      </w:r>
    </w:p>
    <w:p w14:paraId="75BDAB19" w14:textId="77777777" w:rsidR="00F246BE" w:rsidRPr="00163CE6" w:rsidRDefault="00F246BE" w:rsidP="006F2701"/>
    <w:p w14:paraId="0859C9AF" w14:textId="77777777" w:rsidR="00F246BE" w:rsidRPr="00163CE6" w:rsidRDefault="00F246BE" w:rsidP="006F2701">
      <w:r w:rsidRPr="00163CE6">
        <w:rPr>
          <w:lang w:val="nn-NO" w:bidi="nn-NO"/>
        </w:rPr>
        <w:t>Ein part skal starte på og gjennomføre arbeidet med å avhjelpe rettsmanglar utan ugrunna opphald ved</w:t>
      </w:r>
    </w:p>
    <w:p w14:paraId="150BA9D0" w14:textId="77777777" w:rsidR="00442B49" w:rsidRPr="00163CE6" w:rsidRDefault="00442B49" w:rsidP="00442B49">
      <w:pPr>
        <w:pStyle w:val="ColorfulList-Accent11"/>
        <w:numPr>
          <w:ilvl w:val="0"/>
          <w:numId w:val="15"/>
        </w:numPr>
      </w:pPr>
      <w:r w:rsidRPr="00163CE6">
        <w:rPr>
          <w:lang w:val="nn-NO" w:bidi="nn-NO"/>
        </w:rPr>
        <w:t>å sørge for at den andre parten kan bruke ytinga som før, utan å krenke tredjepart sine rettar, eller</w:t>
      </w:r>
    </w:p>
    <w:p w14:paraId="7B7E557E" w14:textId="77777777" w:rsidR="00442B49" w:rsidRDefault="00442B49" w:rsidP="00442B49">
      <w:pPr>
        <w:pStyle w:val="ColorfulList-Accent11"/>
        <w:numPr>
          <w:ilvl w:val="0"/>
          <w:numId w:val="15"/>
        </w:numPr>
      </w:pPr>
      <w:r w:rsidRPr="00163CE6">
        <w:rPr>
          <w:lang w:val="nn-NO" w:bidi="nn-NO"/>
        </w:rPr>
        <w:t>å levere anna tilsvarande yting som ikkje krenker andre sine rettar</w:t>
      </w:r>
    </w:p>
    <w:p w14:paraId="4CC8736A" w14:textId="77777777" w:rsidR="008E1A5D" w:rsidRPr="00E752EB" w:rsidRDefault="008E1A5D" w:rsidP="006F2701">
      <w:r w:rsidRPr="00E752EB">
        <w:rPr>
          <w:lang w:val="nn-NO" w:bidi="nn-NO"/>
        </w:rPr>
        <w:t xml:space="preserve">Dersom rettsmangelen ikkje lar seg løyse som oppgitt i tredje avsnitt, skal Kunden stanse vidare bruk av løysinga og slette den aktuelle programvarekomponenten. </w:t>
      </w:r>
      <w:r w:rsidRPr="00E752EB">
        <w:rPr>
          <w:lang w:val="nn-NO" w:bidi="nn-NO"/>
        </w:rPr>
        <w:br/>
      </w:r>
    </w:p>
    <w:p w14:paraId="41008C90" w14:textId="77777777" w:rsidR="00A574A0" w:rsidRDefault="00A574A0" w:rsidP="006F2701">
      <w:pPr>
        <w:pStyle w:val="Overskrift2"/>
      </w:pPr>
      <w:bookmarkStart w:id="131" w:name="_Toc230783643"/>
      <w:r>
        <w:rPr>
          <w:lang w:val="nn-NO" w:bidi="nn-NO"/>
        </w:rPr>
        <w:t>Heving</w:t>
      </w:r>
      <w:bookmarkEnd w:id="131"/>
    </w:p>
    <w:p w14:paraId="4D1D4F19" w14:textId="77777777" w:rsidR="004F3E24" w:rsidRPr="00163CE6" w:rsidRDefault="004F3E24" w:rsidP="006F2701">
      <w:r w:rsidRPr="00163CE6">
        <w:rPr>
          <w:lang w:val="nn-NO" w:bidi="nn-NO"/>
        </w:rPr>
        <w:t>Ein rettsmangel som ikkje vert avhjelpt, og som er av ein slik art at han er vesentleg for den andre parten, gir den ramma parten rett til å heve avtalen.</w:t>
      </w:r>
    </w:p>
    <w:p w14:paraId="7870434D" w14:textId="77777777" w:rsidR="00A574A0" w:rsidRDefault="00A574A0" w:rsidP="006F2701"/>
    <w:p w14:paraId="05D2DD48" w14:textId="77777777" w:rsidR="00A574A0" w:rsidRDefault="00A574A0" w:rsidP="006F2701">
      <w:pPr>
        <w:pStyle w:val="Overskrift2"/>
      </w:pPr>
      <w:bookmarkStart w:id="132" w:name="_Toc230783644"/>
      <w:r>
        <w:rPr>
          <w:lang w:val="nn-NO" w:bidi="nn-NO"/>
        </w:rPr>
        <w:t>Erstatning av tap som følge av rettsmangel</w:t>
      </w:r>
      <w:bookmarkEnd w:id="132"/>
    </w:p>
    <w:p w14:paraId="057FD3D3" w14:textId="77777777" w:rsidR="004F3E24" w:rsidRPr="00163CE6" w:rsidRDefault="004F3E24" w:rsidP="006F2701">
      <w:r w:rsidRPr="00163CE6">
        <w:rPr>
          <w:lang w:val="nn-NO" w:bidi="nn-NO"/>
        </w:rPr>
        <w:t>Ein part kan krevje erstatta fullt ut erstatningsansvar han er dømt til, overfor tredjepart og eventuelle sakskostnader, medrekna parten sine eigne kostnader til handtering av saka, som kjem av rettsmangel. I tillegg kan parten krevje erstatning for anna tap i samsvar med reglane i punkt 11.5.5, 11.5.6 og 12.5.</w:t>
      </w:r>
    </w:p>
    <w:p w14:paraId="13EDEFC4" w14:textId="77777777" w:rsidR="00A574A0" w:rsidRDefault="00A574A0" w:rsidP="006F2701">
      <w:pPr>
        <w:pStyle w:val="Overskrift1"/>
      </w:pPr>
      <w:bookmarkStart w:id="133" w:name="_Toc230783645"/>
      <w:r>
        <w:rPr>
          <w:lang w:val="nn-NO" w:bidi="nn-NO"/>
        </w:rPr>
        <w:t>Hevingsoppgjer</w:t>
      </w:r>
      <w:bookmarkEnd w:id="133"/>
    </w:p>
    <w:p w14:paraId="2A13E8D4" w14:textId="77777777" w:rsidR="007F71E6" w:rsidRPr="00871687" w:rsidRDefault="007F71E6" w:rsidP="006F2701">
      <w:r w:rsidRPr="00163CE6">
        <w:rPr>
          <w:lang w:val="nn-NO" w:bidi="nn-NO"/>
        </w:rPr>
        <w:t xml:space="preserve">Ved heving får Kunden slike rettar som oppgitt i kapittel 10, og Kunden skal betale avtalt vederlag for ytingar som var presterte før hevingstidspunktet med frådrag av prisavslag i samsvar med punkt 11.5.3. Punkt 2.7.4 om overlevering av materiale gjeld tilsvarande. </w:t>
      </w:r>
    </w:p>
    <w:p w14:paraId="58D7D073" w14:textId="77777777" w:rsidR="00A574A0" w:rsidRDefault="007F71E6" w:rsidP="006F2701">
      <w:r w:rsidRPr="00871687">
        <w:rPr>
          <w:lang w:val="nn-NO" w:bidi="nn-NO"/>
        </w:rPr>
        <w:lastRenderedPageBreak/>
        <w:t xml:space="preserve">Dersom det som er prestert fram til hevingstidspunktet, er av ein slik art at Kunden har lite eller inga nytte av det presterte på hevingstidspunktet og ikkje med rimelegheit kan forventast å få leveransen </w:t>
      </w:r>
      <w:proofErr w:type="spellStart"/>
      <w:r w:rsidRPr="00871687">
        <w:rPr>
          <w:lang w:val="nn-NO" w:bidi="nn-NO"/>
        </w:rPr>
        <w:t>ferdigstilt</w:t>
      </w:r>
      <w:proofErr w:type="spellEnd"/>
      <w:r w:rsidRPr="00871687">
        <w:rPr>
          <w:lang w:val="nn-NO" w:bidi="nn-NO"/>
        </w:rPr>
        <w:t xml:space="preserve"> med bistand frå ein annan leverandør, kan Kunden i samband med heving velje å krevje tilbakebetalt det vederlaget som Leverandøren har tatt mot under avtalen, med tillegg av renter, tilsvarande NIBOR pluss 1 (ein) prosent, frå det tidspunktet betaling er skjedd. I så fall skal kapittel 10 ikkje brukast.</w:t>
      </w:r>
    </w:p>
    <w:p w14:paraId="6A64B7E6" w14:textId="77777777" w:rsidR="00901068" w:rsidRDefault="00901068" w:rsidP="006F2701"/>
    <w:p w14:paraId="34EFD084" w14:textId="77777777" w:rsidR="00901068" w:rsidRPr="00E752EB" w:rsidRDefault="00901068" w:rsidP="006F2701">
      <w:r w:rsidRPr="00E752EB">
        <w:rPr>
          <w:lang w:val="nn-NO" w:bidi="nn-NO"/>
        </w:rPr>
        <w:t>Ved opphøyr av Kunden sine rettar til det som er gjort tilgjengeleg for Kunden, og dersom Leverandøren krev det, skal utstyr og programvare og alt anna materiale i elektronisk eller anna form, uansett medium, leverast tilbake eller slettast eller makulerast på forsvarleg måte. Leverandøren kan be om stadfesting frå ein uhilda revisor på at det er gjort. Kjem hevinga av misleghald frå Kunden, vert revisorhonoraret dekt av Kunden, elles vert det dekt av Leverandøren.</w:t>
      </w:r>
    </w:p>
    <w:p w14:paraId="6F1F293F" w14:textId="77777777" w:rsidR="00A574A0" w:rsidRDefault="00A574A0" w:rsidP="006F2701">
      <w:pPr>
        <w:pStyle w:val="Overskrift1"/>
      </w:pPr>
      <w:bookmarkStart w:id="134" w:name="_Toc230783646"/>
      <w:r>
        <w:rPr>
          <w:lang w:val="nn-NO" w:bidi="nn-NO"/>
        </w:rPr>
        <w:t>Andre vilkår</w:t>
      </w:r>
      <w:bookmarkEnd w:id="134"/>
    </w:p>
    <w:p w14:paraId="197E592A" w14:textId="77777777" w:rsidR="00A574A0" w:rsidRDefault="00A574A0" w:rsidP="006F2701">
      <w:pPr>
        <w:pStyle w:val="Overskrift2"/>
      </w:pPr>
      <w:bookmarkStart w:id="135" w:name="_Toc230783647"/>
      <w:r>
        <w:rPr>
          <w:lang w:val="nn-NO" w:bidi="nn-NO"/>
        </w:rPr>
        <w:t>Risiko</w:t>
      </w:r>
      <w:bookmarkEnd w:id="135"/>
    </w:p>
    <w:p w14:paraId="1F2F5CBA" w14:textId="77777777" w:rsidR="007F71E6" w:rsidRPr="00163CE6" w:rsidRDefault="007F71E6" w:rsidP="006F2701">
      <w:r w:rsidRPr="00163CE6">
        <w:rPr>
          <w:lang w:val="nn-NO" w:bidi="nn-NO"/>
        </w:rPr>
        <w:t>Risikoen for skade som skjer på utstyr og leverte programeksemplar mv. på grunn av ei tilfeldig hending, går over til Kunden på Overleveringsdagen. Det er Leverandøren sitt ansvar å ha forsikring som dekker perioden fram til denne dagen.</w:t>
      </w:r>
    </w:p>
    <w:p w14:paraId="77051572" w14:textId="77777777" w:rsidR="007F71E6" w:rsidRPr="00163CE6" w:rsidRDefault="007F71E6" w:rsidP="006F2701"/>
    <w:p w14:paraId="1914BA5E" w14:textId="77777777" w:rsidR="007F71E6" w:rsidRPr="00163CE6" w:rsidRDefault="007F71E6" w:rsidP="006F2701">
      <w:r w:rsidRPr="00163CE6">
        <w:rPr>
          <w:lang w:val="nn-NO" w:bidi="nn-NO"/>
        </w:rPr>
        <w:t>Dersom leverte programeksemplar går til grunne etter at risikoen er gått over på Kunden, har denne likevel rett til nye programeksemplar mot å betale Leverandøren sine direkte kostnader i samband med å skaffe slike.</w:t>
      </w:r>
    </w:p>
    <w:p w14:paraId="4B3E56AE" w14:textId="77777777" w:rsidR="00A574A0" w:rsidRDefault="00A574A0" w:rsidP="006F2701"/>
    <w:p w14:paraId="31902355" w14:textId="77777777" w:rsidR="00A574A0" w:rsidRDefault="00A574A0" w:rsidP="006F2701">
      <w:pPr>
        <w:pStyle w:val="Overskrift2"/>
      </w:pPr>
      <w:bookmarkStart w:id="136" w:name="_Toc230783648"/>
      <w:r>
        <w:rPr>
          <w:lang w:val="nn-NO" w:bidi="nn-NO"/>
        </w:rPr>
        <w:t>Forsikringar</w:t>
      </w:r>
      <w:bookmarkEnd w:id="136"/>
    </w:p>
    <w:p w14:paraId="01A850B8" w14:textId="77777777" w:rsidR="007F71E6" w:rsidRPr="00163CE6" w:rsidRDefault="007F71E6" w:rsidP="006F2701">
      <w:r w:rsidRPr="00163CE6">
        <w:rPr>
          <w:lang w:val="nn-NO" w:bidi="nn-NO"/>
        </w:rPr>
        <w:t>Dersom Kunden er ei offentleg verksemd, står Kunden som sjølvassurandør. Dersom Kunden ikkje står som sjølvassurandør, pliktar Kunden å ha forsikringar som er tilstrekkelege til å dekke dei krava frå Leverandøren som følger av Kunden sin risiko eller ansvar etter denne avtalen innanfor ramma av alminnelege forsikringsvilkår.</w:t>
      </w:r>
    </w:p>
    <w:p w14:paraId="312D5858" w14:textId="77777777" w:rsidR="007F71E6" w:rsidRPr="00163CE6" w:rsidRDefault="007F71E6" w:rsidP="006F2701"/>
    <w:p w14:paraId="33A2F5F9" w14:textId="77777777" w:rsidR="007F71E6" w:rsidRPr="00163CE6" w:rsidRDefault="007F71E6" w:rsidP="006F2701">
      <w:r w:rsidRPr="00163CE6">
        <w:rPr>
          <w:lang w:val="nn-NO" w:bidi="nn-NO"/>
        </w:rPr>
        <w:t>Leverandøren skal ha forsikringar som er tilstrekkelege til å dekke dei krava frå Kunden som følger av Leverandøren sin risiko eller ansvar etter denne avtalen innanfor ramma av alminnelege forsikringsvilkår. Denne forpliktinga vert rekna som oppfylt dersom Leverandøren teiknar ansvars- og risikoforsikring på vilkår som er rekna som ordinære innanfor norsk forsikringsverksemd.</w:t>
      </w:r>
    </w:p>
    <w:p w14:paraId="0DC313CF" w14:textId="77777777" w:rsidR="007F71E6" w:rsidRPr="00163CE6" w:rsidRDefault="007F71E6" w:rsidP="006F2701"/>
    <w:p w14:paraId="0FDBACD4" w14:textId="7B1F034B" w:rsidR="007F71E6" w:rsidRPr="00163CE6" w:rsidRDefault="007F71E6" w:rsidP="006F2701">
      <w:r w:rsidRPr="00163CE6">
        <w:rPr>
          <w:lang w:val="nn-NO" w:bidi="nn-NO"/>
        </w:rPr>
        <w:t>Leverandøren skal på førespurnad frå Kunden gjere greie for, og dokumentere, dei av Leverandøren sine forsikringar som er relevante for oppfylling av denne regelen.</w:t>
      </w:r>
    </w:p>
    <w:p w14:paraId="7981FAD2" w14:textId="77777777" w:rsidR="00A574A0" w:rsidRDefault="00A574A0" w:rsidP="006F2701"/>
    <w:p w14:paraId="0A803C85" w14:textId="77777777" w:rsidR="00A574A0" w:rsidRDefault="00A574A0" w:rsidP="006F2701">
      <w:pPr>
        <w:pStyle w:val="Overskrift2"/>
      </w:pPr>
      <w:bookmarkStart w:id="137" w:name="_Toc230783649"/>
      <w:r>
        <w:rPr>
          <w:lang w:val="nn-NO" w:bidi="nn-NO"/>
        </w:rPr>
        <w:t>Overdraging av rettar og plikter</w:t>
      </w:r>
      <w:bookmarkEnd w:id="137"/>
    </w:p>
    <w:p w14:paraId="749E7DAD" w14:textId="77777777" w:rsidR="007F71E6" w:rsidRPr="00163CE6" w:rsidRDefault="007F71E6" w:rsidP="006F2701">
      <w:r w:rsidRPr="00163CE6">
        <w:rPr>
          <w:lang w:val="nn-NO" w:bidi="nn-NO"/>
        </w:rPr>
        <w:t>I den grad Kunden er ei offentleg verksemd, kan Kunden overdra sine rettar og plikter etter denne Avtalen til anna offentleg verksemd. Den verksemda som får rettar og plikter overdratt, har rett til tilsvarande vilkår, såframt rettane og pliktene i avtalen vert overdratt samla.</w:t>
      </w:r>
    </w:p>
    <w:p w14:paraId="7F483AFF" w14:textId="77777777" w:rsidR="007F71E6" w:rsidRPr="00163CE6" w:rsidRDefault="007F71E6" w:rsidP="006F2701"/>
    <w:p w14:paraId="110C513C" w14:textId="77777777" w:rsidR="007F71E6" w:rsidRDefault="007F71E6" w:rsidP="006F2701">
      <w:r w:rsidRPr="00163CE6">
        <w:rPr>
          <w:lang w:val="nn-NO" w:bidi="nn-NO"/>
        </w:rPr>
        <w:t>Leverandøren kan berre overdra sine rettar og plikter etter Avtalen med skriftleg samtykke frå Kunden. Dette gjeld også dersom Leverandøren vert delt i fleire selskap, eller dersom overdraginga skjer til eit dotterselskap eller anna selskap i same konsern, men ikkje dersom Leverandøren vert slått saman med eit anna selskap. Samtykke kan ikkje nektast utan sakleg grunn.</w:t>
      </w:r>
    </w:p>
    <w:p w14:paraId="1BC0D7DB" w14:textId="77777777" w:rsidR="008B388E" w:rsidRDefault="008B388E" w:rsidP="008B388E"/>
    <w:p w14:paraId="5025BD7B" w14:textId="77777777" w:rsidR="008B388E" w:rsidRPr="009A2464" w:rsidRDefault="008B388E" w:rsidP="008B388E">
      <w:pPr>
        <w:rPr>
          <w:color w:val="000000" w:themeColor="text1"/>
        </w:rPr>
      </w:pPr>
      <w:r w:rsidRPr="009A2464">
        <w:rPr>
          <w:lang w:val="nn-NO" w:bidi="nn-NO"/>
        </w:rPr>
        <w:t>Retten til overdraging i avsnittet over gjeld berre dersom den nye leverandøren oppfyller dei opphavlege kvalifikasjonskrava, det ikkje vert gjort andre vesentlege endringar i kontrakten og overdraging ikkje skjer for å omgå regelverket om offentlege anskaffingar.</w:t>
      </w:r>
    </w:p>
    <w:p w14:paraId="147AAC4F" w14:textId="77777777" w:rsidR="007F71E6" w:rsidRDefault="007F71E6" w:rsidP="006F2701"/>
    <w:p w14:paraId="41312066" w14:textId="77777777" w:rsidR="007F71E6" w:rsidRPr="00163CE6" w:rsidRDefault="007F71E6" w:rsidP="006F2701">
      <w:r w:rsidRPr="00163CE6">
        <w:rPr>
          <w:lang w:val="nn-NO" w:bidi="nn-NO"/>
        </w:rPr>
        <w:t>Retten til vederlag etter denne avtalen kan fritt overdragast. Slik overdraging fritar ikkje vedkomande part frå hans forplikting og ansvar.</w:t>
      </w:r>
    </w:p>
    <w:p w14:paraId="14B4D0C2" w14:textId="77777777" w:rsidR="00A574A0" w:rsidRDefault="00A574A0" w:rsidP="006F2701"/>
    <w:p w14:paraId="77B964EF" w14:textId="77777777" w:rsidR="00A574A0" w:rsidRDefault="00A574A0" w:rsidP="006F2701">
      <w:pPr>
        <w:pStyle w:val="Overskrift2"/>
      </w:pPr>
      <w:bookmarkStart w:id="138" w:name="_Toc230783650"/>
      <w:r>
        <w:rPr>
          <w:lang w:val="nn-NO" w:bidi="nn-NO"/>
        </w:rPr>
        <w:t>Konkurs, akkord e.l.</w:t>
      </w:r>
      <w:bookmarkEnd w:id="138"/>
    </w:p>
    <w:p w14:paraId="1E622973" w14:textId="77777777" w:rsidR="007F71E6" w:rsidRPr="00163CE6" w:rsidRDefault="007F71E6" w:rsidP="006F2701">
      <w:r w:rsidRPr="00163CE6">
        <w:rPr>
          <w:lang w:val="nn-NO" w:bidi="nn-NO"/>
        </w:rPr>
        <w:t>Dersom det i samband med verksemda til Leverandøren vert opna gjeldsforhandlingar, akkord eller konkurs, eller anna form for kreditorstyring gjer seg gjeldande, har Kunden rett til å heve avtalen med omgåande verknad, såframt ikkje anna følger av ufråvikeleg lov.</w:t>
      </w:r>
    </w:p>
    <w:p w14:paraId="36DCE7BC" w14:textId="77777777" w:rsidR="00A574A0" w:rsidRDefault="00A574A0" w:rsidP="006F2701"/>
    <w:p w14:paraId="53B2F1A9" w14:textId="77777777" w:rsidR="00A574A0" w:rsidRDefault="00A574A0" w:rsidP="006F2701">
      <w:pPr>
        <w:pStyle w:val="Overskrift2"/>
      </w:pPr>
      <w:bookmarkStart w:id="139" w:name="_Toc230783651"/>
      <w:r>
        <w:rPr>
          <w:lang w:val="nn-NO" w:bidi="nn-NO"/>
        </w:rPr>
        <w:t>Aktsemd ved eksport</w:t>
      </w:r>
      <w:bookmarkEnd w:id="139"/>
      <w:r>
        <w:rPr>
          <w:lang w:val="nn-NO" w:bidi="nn-NO"/>
        </w:rPr>
        <w:t xml:space="preserve"> </w:t>
      </w:r>
    </w:p>
    <w:p w14:paraId="12EDBC7C" w14:textId="77777777" w:rsidR="007F71E6" w:rsidRPr="00163CE6" w:rsidRDefault="007F71E6" w:rsidP="006F2701">
      <w:r w:rsidRPr="00163CE6">
        <w:rPr>
          <w:lang w:val="nn-NO" w:bidi="nn-NO"/>
        </w:rPr>
        <w:t>Dersom produkt, inkludert reservedelar, program og teknologi som Leverandøren har levert, er underlagt krav om autorisasjon frå myndigheitene i opphavsland og/eller andre land, er Kunden ansvarleg for å hente inn slike autorisasjonar ved eksport eller reeksport av produkta.</w:t>
      </w:r>
    </w:p>
    <w:p w14:paraId="3FFE7AB4" w14:textId="77777777" w:rsidR="00A574A0" w:rsidRDefault="00A574A0" w:rsidP="006F2701">
      <w:pPr>
        <w:pStyle w:val="Overskrift2"/>
      </w:pPr>
      <w:bookmarkStart w:id="140" w:name="_Toc230783652"/>
      <w:r>
        <w:rPr>
          <w:lang w:val="nn-NO" w:bidi="nn-NO"/>
        </w:rPr>
        <w:t>Force majeure</w:t>
      </w:r>
      <w:bookmarkEnd w:id="140"/>
    </w:p>
    <w:p w14:paraId="20B624DB" w14:textId="77777777" w:rsidR="007F71E6" w:rsidRPr="00163CE6" w:rsidRDefault="007F71E6" w:rsidP="006F2701">
      <w:r w:rsidRPr="00163CE6">
        <w:rPr>
          <w:lang w:val="nn-NO" w:bidi="nn-NO"/>
        </w:rPr>
        <w:t>Skulle det inntreffe ein ekstraordinær situasjon som ligg utanfor partane sin kontroll som gjer det uråd å oppfylle plikter etter denne avtalen og som etter norsk rett må reknast som force majeure, skal motparten varslast om dette så raskt som mogleg. Forpliktingane til den ramma parten vert suspenderte så lenge den ekstraordinære situasjonen varer. Motytinga frå den andre parten vert suspendert i same tidsrom.</w:t>
      </w:r>
    </w:p>
    <w:p w14:paraId="06B0BAC2" w14:textId="77777777" w:rsidR="007F71E6" w:rsidRPr="00163CE6" w:rsidRDefault="007F71E6" w:rsidP="006F2701"/>
    <w:p w14:paraId="44F945BF" w14:textId="77777777" w:rsidR="007F71E6" w:rsidRPr="00163CE6" w:rsidRDefault="007F71E6" w:rsidP="006F2701">
      <w:r w:rsidRPr="00163CE6">
        <w:rPr>
          <w:lang w:val="nn-NO" w:bidi="nn-NO"/>
        </w:rPr>
        <w:t xml:space="preserve">Motparten kan i force majeure-situasjonar berre heve avtalen med samtykke frå den ramma parten, eller dersom situasjonen varer eller er venta å ville vare lenger enn 90 (nitti) kalenderdagar rekna frå det tidspunktet situasjonen </w:t>
      </w:r>
      <w:proofErr w:type="spellStart"/>
      <w:r w:rsidRPr="00163CE6">
        <w:rPr>
          <w:lang w:val="nn-NO" w:bidi="nn-NO"/>
        </w:rPr>
        <w:t>inntreffer</w:t>
      </w:r>
      <w:proofErr w:type="spellEnd"/>
      <w:r w:rsidRPr="00163CE6">
        <w:rPr>
          <w:lang w:val="nn-NO" w:bidi="nn-NO"/>
        </w:rPr>
        <w:t xml:space="preserve">, og då berre med 15 (femten) kalenderdagars varsel. </w:t>
      </w:r>
    </w:p>
    <w:p w14:paraId="29F57CBE" w14:textId="77777777" w:rsidR="007F71E6" w:rsidRPr="00163CE6" w:rsidRDefault="007F71E6" w:rsidP="006F2701"/>
    <w:p w14:paraId="49BF3C05" w14:textId="77777777" w:rsidR="007F71E6" w:rsidRPr="00163CE6" w:rsidRDefault="007F71E6" w:rsidP="006F2701">
      <w:r w:rsidRPr="00163CE6">
        <w:rPr>
          <w:lang w:val="nn-NO" w:bidi="nn-NO"/>
        </w:rPr>
        <w:t>I samband med force majeure-situasjonar har partane gjensidig informasjonsplikt overfor kvarandre om alle forhold som må ventast å ha noko å seie for den andre parten. Slik informasjon skal givast så raskt som mogleg.</w:t>
      </w:r>
    </w:p>
    <w:p w14:paraId="486E7218" w14:textId="77777777" w:rsidR="00A574A0" w:rsidRDefault="00A574A0" w:rsidP="006F2701">
      <w:pPr>
        <w:pStyle w:val="Overskrift1"/>
      </w:pPr>
      <w:bookmarkStart w:id="141" w:name="_Toc230783653"/>
      <w:r>
        <w:rPr>
          <w:lang w:val="nn-NO" w:bidi="nn-NO"/>
        </w:rPr>
        <w:lastRenderedPageBreak/>
        <w:t>Tvistar</w:t>
      </w:r>
      <w:bookmarkEnd w:id="141"/>
    </w:p>
    <w:p w14:paraId="501BDA3C" w14:textId="77777777" w:rsidR="00A574A0" w:rsidRDefault="00A574A0" w:rsidP="006F2701">
      <w:pPr>
        <w:pStyle w:val="Overskrift2"/>
      </w:pPr>
      <w:bookmarkStart w:id="142" w:name="_Toc230783654"/>
      <w:proofErr w:type="spellStart"/>
      <w:r>
        <w:rPr>
          <w:lang w:val="nn-NO" w:bidi="nn-NO"/>
        </w:rPr>
        <w:t>Rettsval</w:t>
      </w:r>
      <w:bookmarkEnd w:id="142"/>
      <w:proofErr w:type="spellEnd"/>
    </w:p>
    <w:p w14:paraId="57900FA1" w14:textId="77777777" w:rsidR="00A574A0" w:rsidRDefault="00A574A0" w:rsidP="006F2701">
      <w:r>
        <w:rPr>
          <w:lang w:val="nn-NO" w:bidi="nn-NO"/>
        </w:rPr>
        <w:t>Partane sine rettar og plikter etter denne avtalen vert i heilskap fastsette etter norsk rett.</w:t>
      </w:r>
    </w:p>
    <w:p w14:paraId="4CB4798A" w14:textId="77777777" w:rsidR="00A574A0" w:rsidRDefault="00A574A0" w:rsidP="006F2701"/>
    <w:p w14:paraId="42A78C1C" w14:textId="77777777" w:rsidR="00A574A0" w:rsidRDefault="00A574A0" w:rsidP="006F2701">
      <w:pPr>
        <w:pStyle w:val="Overskrift2"/>
      </w:pPr>
      <w:bookmarkStart w:id="143" w:name="_Toc230783655"/>
      <w:r>
        <w:rPr>
          <w:lang w:val="nn-NO" w:bidi="nn-NO"/>
        </w:rPr>
        <w:t>Forhandlingar</w:t>
      </w:r>
      <w:bookmarkEnd w:id="143"/>
    </w:p>
    <w:p w14:paraId="30B6D402" w14:textId="77777777" w:rsidR="007F71E6" w:rsidRPr="00163CE6" w:rsidRDefault="007F71E6" w:rsidP="006F2701">
      <w:r w:rsidRPr="00163CE6">
        <w:rPr>
          <w:lang w:val="nn-NO" w:bidi="nn-NO"/>
        </w:rPr>
        <w:t xml:space="preserve">Dersom det oppstår tvist mellom partane om tolkinga eller rettsverknadene av Avtalen, skal tvisten først søkast løyst ved forhandlingar. </w:t>
      </w:r>
    </w:p>
    <w:p w14:paraId="70F00F4A" w14:textId="77777777" w:rsidR="007F71E6" w:rsidRPr="00163CE6" w:rsidRDefault="007F71E6" w:rsidP="006F2701"/>
    <w:p w14:paraId="44877D6C" w14:textId="77777777" w:rsidR="007F71E6" w:rsidRPr="00163CE6" w:rsidRDefault="007F71E6" w:rsidP="006F2701">
      <w:r w:rsidRPr="00163CE6">
        <w:rPr>
          <w:lang w:val="nn-NO" w:bidi="nn-NO"/>
        </w:rPr>
        <w:t>Fører slike forhandlingar ikkje fram innan 10 (ti) Vyrkedagar, eller ein annan periode partane vert samde om, kan kvar av partane forlange at tvisten vert behandla anten ved hjelp av ein uavhengig ekspert eller ved hjelp av mekling.</w:t>
      </w:r>
    </w:p>
    <w:p w14:paraId="1CE375AC" w14:textId="77777777" w:rsidR="00A574A0" w:rsidRDefault="00A574A0" w:rsidP="006F2701"/>
    <w:p w14:paraId="5D260E5D" w14:textId="77777777" w:rsidR="00A574A0" w:rsidRDefault="00A574A0" w:rsidP="006F2701">
      <w:pPr>
        <w:pStyle w:val="Overskrift2"/>
      </w:pPr>
      <w:bookmarkStart w:id="144" w:name="_Toc230783656"/>
      <w:r>
        <w:rPr>
          <w:lang w:val="nn-NO" w:bidi="nn-NO"/>
        </w:rPr>
        <w:t>Uavhengig ekspert</w:t>
      </w:r>
      <w:bookmarkEnd w:id="144"/>
    </w:p>
    <w:p w14:paraId="1801FF8C" w14:textId="77777777" w:rsidR="007F71E6" w:rsidRPr="00163CE6" w:rsidRDefault="007F71E6" w:rsidP="006F2701">
      <w:r w:rsidRPr="00163CE6">
        <w:rPr>
          <w:lang w:val="nn-NO" w:bidi="nn-NO"/>
        </w:rPr>
        <w:t xml:space="preserve">Partane skal i samband med inngåinga av avtalen </w:t>
      </w:r>
      <w:proofErr w:type="spellStart"/>
      <w:r w:rsidRPr="00163CE6">
        <w:rPr>
          <w:lang w:val="nn-NO" w:bidi="nn-NO"/>
        </w:rPr>
        <w:t>oppnemne</w:t>
      </w:r>
      <w:proofErr w:type="spellEnd"/>
      <w:r w:rsidRPr="00163CE6">
        <w:rPr>
          <w:lang w:val="nn-NO" w:bidi="nn-NO"/>
        </w:rPr>
        <w:t xml:space="preserve"> ein uavhengig ekspert som vert oppgitt i vedlegg 4, med den kompetansen partane meiner passar best i forhold til avtalen. Dersom dette ikkje er gjort, kan partane verte samde om oppnemninga av ein uavhengig ekspert på tvistetidspunktet. </w:t>
      </w:r>
    </w:p>
    <w:p w14:paraId="1FB557B5" w14:textId="77777777" w:rsidR="007F71E6" w:rsidRPr="00163CE6" w:rsidRDefault="007F71E6" w:rsidP="006F2701"/>
    <w:p w14:paraId="0AF276ED" w14:textId="77777777" w:rsidR="007F71E6" w:rsidRPr="00163CE6" w:rsidRDefault="007F71E6" w:rsidP="006F2701">
      <w:r w:rsidRPr="00163CE6">
        <w:rPr>
          <w:lang w:val="nn-NO" w:bidi="nn-NO"/>
        </w:rPr>
        <w:t xml:space="preserve">Partane skal på førehand velje anten </w:t>
      </w:r>
    </w:p>
    <w:p w14:paraId="71823EE8" w14:textId="77777777" w:rsidR="00442B49" w:rsidRPr="00163CE6" w:rsidRDefault="00442B49" w:rsidP="00442B49">
      <w:pPr>
        <w:pStyle w:val="ColorfulList-Accent11"/>
        <w:numPr>
          <w:ilvl w:val="0"/>
          <w:numId w:val="16"/>
        </w:numPr>
      </w:pPr>
      <w:r w:rsidRPr="00163CE6">
        <w:rPr>
          <w:lang w:val="nn-NO" w:bidi="nn-NO"/>
        </w:rPr>
        <w:t>å legge eksperten sitt forslag til løysing til grunn (bindande), eller</w:t>
      </w:r>
    </w:p>
    <w:p w14:paraId="2CB44FBB" w14:textId="77777777" w:rsidR="00442B49" w:rsidRDefault="00442B49" w:rsidP="00442B49">
      <w:pPr>
        <w:pStyle w:val="ColorfulList-Accent11"/>
        <w:numPr>
          <w:ilvl w:val="0"/>
          <w:numId w:val="16"/>
        </w:numPr>
      </w:pPr>
      <w:r w:rsidRPr="00163CE6">
        <w:rPr>
          <w:lang w:val="nn-NO" w:bidi="nn-NO"/>
        </w:rPr>
        <w:t xml:space="preserve">å bruke eksperten sitt forslag som grunnlag for sjølv å kome fram til ei løysing (rådgivande) </w:t>
      </w:r>
    </w:p>
    <w:p w14:paraId="103CD247" w14:textId="77777777" w:rsidR="007F71E6" w:rsidRPr="00163CE6" w:rsidRDefault="007F71E6" w:rsidP="006F2701">
      <w:r w:rsidRPr="00163CE6">
        <w:rPr>
          <w:lang w:val="nn-NO" w:bidi="nn-NO"/>
        </w:rPr>
        <w:t>Den nærare framgangsmåten for arbeidet vert bestemt av den uavhengige eksperten, i samråd med partane.</w:t>
      </w:r>
    </w:p>
    <w:p w14:paraId="085BA0AC" w14:textId="77777777" w:rsidR="007F71E6" w:rsidRPr="007F71E6" w:rsidRDefault="007F71E6" w:rsidP="006F2701"/>
    <w:p w14:paraId="3E2FA6C6" w14:textId="77777777" w:rsidR="00A574A0" w:rsidRDefault="00A574A0" w:rsidP="006F2701">
      <w:pPr>
        <w:pStyle w:val="Overskrift2"/>
      </w:pPr>
      <w:bookmarkStart w:id="145" w:name="_Toc230783657"/>
      <w:r>
        <w:rPr>
          <w:lang w:val="nn-NO" w:bidi="nn-NO"/>
        </w:rPr>
        <w:t>Mekling</w:t>
      </w:r>
      <w:bookmarkEnd w:id="145"/>
    </w:p>
    <w:p w14:paraId="451DCDED" w14:textId="77777777" w:rsidR="007F71E6" w:rsidRPr="00163CE6" w:rsidRDefault="007F71E6" w:rsidP="006F2701">
      <w:r w:rsidRPr="00163CE6">
        <w:rPr>
          <w:lang w:val="nn-NO" w:bidi="nn-NO"/>
        </w:rPr>
        <w:t xml:space="preserve">Dersom ein tvist i tilknyting til denne avtalen ikkje vert løyst etter forhandlingar eller bruk av uavhengig ekspert, kan partane forsøke å løyse tvisten ved mekling. </w:t>
      </w:r>
    </w:p>
    <w:p w14:paraId="2371C854" w14:textId="77777777" w:rsidR="007F71E6" w:rsidRPr="00163CE6" w:rsidRDefault="007F71E6" w:rsidP="006F2701"/>
    <w:p w14:paraId="5F1F0014" w14:textId="77777777" w:rsidR="007F71E6" w:rsidRPr="00163CE6" w:rsidRDefault="007F71E6" w:rsidP="006F2701">
      <w:r w:rsidRPr="00163CE6">
        <w:rPr>
          <w:lang w:val="nn-NO" w:bidi="nn-NO"/>
        </w:rPr>
        <w:t xml:space="preserve">Mekling kan også nyttast utan føregåande bruk av uavhengig ekspert, dersom partane er samde om det. </w:t>
      </w:r>
    </w:p>
    <w:p w14:paraId="4352D6A2" w14:textId="77777777" w:rsidR="007F71E6" w:rsidRPr="00163CE6" w:rsidRDefault="007F71E6" w:rsidP="006F2701"/>
    <w:p w14:paraId="5C00D6BF" w14:textId="77777777" w:rsidR="007F71E6" w:rsidRPr="00163CE6" w:rsidRDefault="007F71E6" w:rsidP="006F2701">
      <w:r w:rsidRPr="00163CE6">
        <w:rPr>
          <w:lang w:val="nn-NO" w:bidi="nn-NO"/>
        </w:rPr>
        <w:t xml:space="preserve">Partane kan velje å legge Den Norske </w:t>
      </w:r>
      <w:proofErr w:type="spellStart"/>
      <w:r w:rsidRPr="00163CE6">
        <w:rPr>
          <w:lang w:val="nn-NO" w:bidi="nn-NO"/>
        </w:rPr>
        <w:t>Advokatforening</w:t>
      </w:r>
      <w:proofErr w:type="spellEnd"/>
      <w:r w:rsidRPr="00163CE6">
        <w:rPr>
          <w:lang w:val="nn-NO" w:bidi="nn-NO"/>
        </w:rPr>
        <w:t xml:space="preserve"> sine reglar for mekling ved advokat til grunn, eventuelt modifisert slik partane ønsker. Det er føresett at partane vert samde om ein meklar med den kompetansen partane meiner passar best ut frå tvisten. </w:t>
      </w:r>
    </w:p>
    <w:p w14:paraId="273B4BAF" w14:textId="77777777" w:rsidR="007F71E6" w:rsidRPr="00163CE6" w:rsidRDefault="007F71E6" w:rsidP="006F2701"/>
    <w:p w14:paraId="28D33A70" w14:textId="77777777" w:rsidR="007F71E6" w:rsidRPr="00163CE6" w:rsidRDefault="007F71E6" w:rsidP="006F2701">
      <w:r w:rsidRPr="00163CE6">
        <w:rPr>
          <w:lang w:val="nn-NO" w:bidi="nn-NO"/>
        </w:rPr>
        <w:t>Den nærare framgangsmåten for mekling vert fastsett av meklaren, i samråd med partane.</w:t>
      </w:r>
    </w:p>
    <w:p w14:paraId="4A75A790" w14:textId="77777777" w:rsidR="00A574A0" w:rsidRDefault="00A574A0" w:rsidP="006F2701"/>
    <w:p w14:paraId="1EAA2717" w14:textId="77777777" w:rsidR="00A574A0" w:rsidRDefault="00A574A0" w:rsidP="006F2701">
      <w:pPr>
        <w:pStyle w:val="Overskrift2"/>
      </w:pPr>
      <w:bookmarkStart w:id="146" w:name="_Toc230783658"/>
      <w:r>
        <w:rPr>
          <w:lang w:val="nn-NO" w:bidi="nn-NO"/>
        </w:rPr>
        <w:lastRenderedPageBreak/>
        <w:t>Fellesreglar for uavhengig ekspert og mekling</w:t>
      </w:r>
      <w:bookmarkEnd w:id="146"/>
      <w:r>
        <w:rPr>
          <w:lang w:val="nn-NO" w:bidi="nn-NO"/>
        </w:rPr>
        <w:t xml:space="preserve"> </w:t>
      </w:r>
    </w:p>
    <w:p w14:paraId="00AA66CA" w14:textId="77777777" w:rsidR="007F22C4" w:rsidRPr="00163CE6" w:rsidRDefault="007F22C4" w:rsidP="006F2701">
      <w:r w:rsidRPr="00163CE6">
        <w:rPr>
          <w:lang w:val="nn-NO" w:bidi="nn-NO"/>
        </w:rPr>
        <w:t xml:space="preserve">Uavhengig ekspert og/eller meklar skal ved utføringa av oppdraga sine opptre upartisk og uavhengig. Før eksperten/meklaren tar på seg eit oppdrag, skal vedkomande melde frå til partane om moglege omstende som er eigna til å skape mistanke om manglar ved om vedkomande er upartisk eller uavhengig. Eksperten/meklaren skal gi partane slik melding også medan oppdraget går føre seg, dersom partane ikkje tidlegare har fått desse opplysningane, eller omstenda er komne til under oppdraget. </w:t>
      </w:r>
    </w:p>
    <w:p w14:paraId="24360729" w14:textId="77777777" w:rsidR="007F22C4" w:rsidRPr="00163CE6" w:rsidRDefault="007F22C4" w:rsidP="006F2701"/>
    <w:p w14:paraId="47BD7714" w14:textId="77777777" w:rsidR="007F22C4" w:rsidRPr="00163CE6" w:rsidRDefault="007F22C4" w:rsidP="006F2701">
      <w:r w:rsidRPr="00163CE6">
        <w:rPr>
          <w:lang w:val="nn-NO" w:bidi="nn-NO"/>
        </w:rPr>
        <w:t>Når mekling vert innleidd, skal eksperten/meklaren informere partane om grunnlaget for vederlaget sitt. Dersom ikkje anna er avtalt, skal kvar av partane dekke sine eigne kostnader og halvparten av eksperten/meklaren sine kostnader. Eksperten/meklaren har rett til å krevje at partane betaler eit tilstrekkeleg forskot til dekning for meklaren/eksperten sine kostnader og vederlag, eller at partane stiller tilstrekkeleg sikkerheit.</w:t>
      </w:r>
    </w:p>
    <w:p w14:paraId="4A8E0EAC" w14:textId="77777777" w:rsidR="00A574A0" w:rsidRDefault="00A574A0" w:rsidP="006F2701"/>
    <w:p w14:paraId="46D5BAE5" w14:textId="77777777" w:rsidR="007F22C4" w:rsidRPr="00163CE6" w:rsidRDefault="007F22C4" w:rsidP="006F2701">
      <w:r w:rsidRPr="00163CE6">
        <w:rPr>
          <w:lang w:val="nn-NO" w:bidi="nn-NO"/>
        </w:rPr>
        <w:t>Oppdraget til uavhengig ekspert eller meklar vert avslutta på éin av desse måtane:</w:t>
      </w:r>
    </w:p>
    <w:p w14:paraId="106FB7F0" w14:textId="77777777" w:rsidR="007F22C4" w:rsidRPr="00163CE6" w:rsidRDefault="007F22C4" w:rsidP="006F2701"/>
    <w:p w14:paraId="15D71CA0" w14:textId="77777777" w:rsidR="00442B49" w:rsidRPr="00163CE6" w:rsidRDefault="00442B49" w:rsidP="00442B49">
      <w:pPr>
        <w:pStyle w:val="ColorfulList-Accent11"/>
        <w:numPr>
          <w:ilvl w:val="0"/>
          <w:numId w:val="17"/>
        </w:numPr>
      </w:pPr>
      <w:r w:rsidRPr="00163CE6">
        <w:rPr>
          <w:lang w:val="nn-NO" w:bidi="nn-NO"/>
        </w:rPr>
        <w:t>ved eit forslag til løysing frå eksperten i samsvar med punkt 16.3 andre avsnitt,</w:t>
      </w:r>
    </w:p>
    <w:p w14:paraId="7871DC12" w14:textId="77777777" w:rsidR="00442B49" w:rsidRPr="00163CE6" w:rsidRDefault="00442B49" w:rsidP="00442B49">
      <w:pPr>
        <w:pStyle w:val="ColorfulList-Accent11"/>
        <w:numPr>
          <w:ilvl w:val="0"/>
          <w:numId w:val="17"/>
        </w:numPr>
      </w:pPr>
      <w:r w:rsidRPr="00163CE6">
        <w:rPr>
          <w:lang w:val="nn-NO" w:bidi="nn-NO"/>
        </w:rPr>
        <w:t>ved eit skriftleg forlik eller avtale mellom partane, basert på ekspert/meklar sitt forslag til løysing</w:t>
      </w:r>
    </w:p>
    <w:p w14:paraId="43149659" w14:textId="77777777" w:rsidR="00442B49" w:rsidRPr="00163CE6" w:rsidRDefault="00442B49" w:rsidP="00442B49">
      <w:pPr>
        <w:pStyle w:val="ColorfulList-Accent11"/>
        <w:numPr>
          <w:ilvl w:val="0"/>
          <w:numId w:val="17"/>
        </w:numPr>
      </w:pPr>
      <w:r w:rsidRPr="00163CE6">
        <w:rPr>
          <w:lang w:val="nn-NO" w:bidi="nn-NO"/>
        </w:rPr>
        <w:t xml:space="preserve">ved at eksperten/meklaren melder til partane at vedkomande ikkje finn det føremålstenleg å fortsette oppdraget, eller </w:t>
      </w:r>
    </w:p>
    <w:p w14:paraId="07D8BF42" w14:textId="77777777" w:rsidR="00442B49" w:rsidRPr="00163CE6" w:rsidRDefault="00442B49" w:rsidP="00442B49">
      <w:pPr>
        <w:pStyle w:val="ColorfulList-Accent11"/>
        <w:numPr>
          <w:ilvl w:val="0"/>
          <w:numId w:val="17"/>
        </w:numPr>
      </w:pPr>
      <w:r w:rsidRPr="00163CE6">
        <w:rPr>
          <w:lang w:val="nn-NO" w:bidi="nn-NO"/>
        </w:rPr>
        <w:t>ved at ein part melder til eksperten/meklaren at parten ønsker å avslutte oppdraget</w:t>
      </w:r>
    </w:p>
    <w:p w14:paraId="73F7F385" w14:textId="77777777" w:rsidR="00A574A0" w:rsidRDefault="00A574A0" w:rsidP="006F2701">
      <w:pPr>
        <w:pStyle w:val="Overskrift2"/>
      </w:pPr>
      <w:bookmarkStart w:id="147" w:name="_Toc230783659"/>
      <w:r>
        <w:rPr>
          <w:lang w:val="nn-NO" w:bidi="nn-NO"/>
        </w:rPr>
        <w:t>Domstols- eller skilsdomsbehandling</w:t>
      </w:r>
      <w:bookmarkEnd w:id="147"/>
    </w:p>
    <w:bookmarkEnd w:id="0"/>
    <w:p w14:paraId="0A46385F" w14:textId="77777777" w:rsidR="007F22C4" w:rsidRPr="00163CE6" w:rsidRDefault="007F22C4" w:rsidP="006F2701">
      <w:r w:rsidRPr="00163CE6">
        <w:rPr>
          <w:lang w:val="nn-NO" w:bidi="nn-NO"/>
        </w:rPr>
        <w:t>Dersom ein tvist ikkje vert løyst ved forhandlingar, mekling eller uavhengig ekspert, kan kvar av partane forlange tvisten avgjort med endeleg verknad ved norske domstolar.</w:t>
      </w:r>
    </w:p>
    <w:p w14:paraId="42ED3C26" w14:textId="77777777" w:rsidR="007F22C4" w:rsidRPr="00163CE6" w:rsidRDefault="007F22C4" w:rsidP="006F2701"/>
    <w:p w14:paraId="22295B05" w14:textId="77777777" w:rsidR="007F22C4" w:rsidRPr="00781AC4" w:rsidRDefault="007979EF" w:rsidP="006F2701">
      <w:pPr>
        <w:rPr>
          <w:strike/>
        </w:rPr>
      </w:pPr>
      <w:r w:rsidRPr="00E752EB">
        <w:rPr>
          <w:lang w:val="nn-NO" w:bidi="nn-NO"/>
        </w:rPr>
        <w:t>Kunden sitt heimting er verneting.</w:t>
      </w:r>
    </w:p>
    <w:p w14:paraId="279580CC" w14:textId="77777777" w:rsidR="007F22C4" w:rsidRPr="00BF7295" w:rsidRDefault="007F22C4" w:rsidP="006F2701"/>
    <w:p w14:paraId="692354A6" w14:textId="5E3A3316" w:rsidR="004B66DC" w:rsidRDefault="007F22C4" w:rsidP="009A2464">
      <w:pPr>
        <w:rPr>
          <w:rFonts w:cs="Arial"/>
          <w:b/>
          <w:bCs/>
          <w:caps/>
          <w:kern w:val="28"/>
          <w:sz w:val="26"/>
          <w:szCs w:val="26"/>
        </w:rPr>
      </w:pPr>
      <w:r w:rsidRPr="00163CE6">
        <w:rPr>
          <w:lang w:val="nn-NO" w:bidi="nn-NO"/>
        </w:rPr>
        <w:t>Partane kan alternativt avtale at tvisten vert avgjort med endeleg verknad ved skilsdom.</w:t>
      </w:r>
      <w:r w:rsidRPr="007979EF">
        <w:rPr>
          <w:strike/>
          <w:lang w:val="nn-NO" w:bidi="nn-NO"/>
        </w:rPr>
        <w:t xml:space="preserve"> </w:t>
      </w:r>
    </w:p>
    <w:p w14:paraId="5ADDF2F2" w14:textId="7C4B204E" w:rsidR="00A574A0" w:rsidRDefault="00452104" w:rsidP="006F2701">
      <w:pPr>
        <w:pStyle w:val="Overskrift1"/>
      </w:pPr>
      <w:bookmarkStart w:id="148" w:name="_Toc230783660"/>
      <w:r>
        <w:rPr>
          <w:lang w:val="nn-NO" w:bidi="nn-NO"/>
        </w:rPr>
        <w:t>Omgrepsforklaringar</w:t>
      </w:r>
      <w:bookmarkEnd w:id="148"/>
    </w:p>
    <w:p w14:paraId="0FBE1B03" w14:textId="77777777" w:rsidR="007F22C4" w:rsidRDefault="00452104" w:rsidP="006F2701">
      <w:r>
        <w:rPr>
          <w:lang w:val="nn-NO" w:bidi="nn-NO"/>
        </w:rPr>
        <w:t xml:space="preserve">Omgrepsforklaringane i lista nedanfor er i det vesentlege henta frå den norske versjonen av terminologilista til International Software Testing </w:t>
      </w:r>
      <w:proofErr w:type="spellStart"/>
      <w:r>
        <w:rPr>
          <w:lang w:val="nn-NO" w:bidi="nn-NO"/>
        </w:rPr>
        <w:t>Qualification</w:t>
      </w:r>
      <w:proofErr w:type="spellEnd"/>
      <w:r>
        <w:rPr>
          <w:lang w:val="nn-NO" w:bidi="nn-NO"/>
        </w:rPr>
        <w:t xml:space="preserve"> Board ISTQB 2.2N, datert 20.3.2013. Andre omgrepsavklaringar går fram av avtaleteksten på den staden der omgrepet først er brukt.</w:t>
      </w:r>
    </w:p>
    <w:p w14:paraId="515EABBC" w14:textId="77777777" w:rsidR="00E31AA6" w:rsidRDefault="00E31AA6" w:rsidP="006F2701"/>
    <w:p w14:paraId="0B1F078D" w14:textId="77777777" w:rsidR="007F22C4" w:rsidRDefault="007F22C4" w:rsidP="006F2701"/>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5954"/>
      </w:tblGrid>
      <w:tr w:rsidR="007F22C4" w:rsidRPr="00114ACF" w14:paraId="07AF801A" w14:textId="77777777" w:rsidTr="004B66DC">
        <w:tc>
          <w:tcPr>
            <w:tcW w:w="2518" w:type="dxa"/>
          </w:tcPr>
          <w:p w14:paraId="40716E4F" w14:textId="77777777" w:rsidR="007F22C4" w:rsidRPr="000E5625" w:rsidRDefault="007F22C4" w:rsidP="006F2701">
            <w:pPr>
              <w:rPr>
                <w:rFonts w:eastAsia="Calibri"/>
              </w:rPr>
            </w:pPr>
            <w:r w:rsidRPr="000E5625">
              <w:rPr>
                <w:lang w:val="nn-NO" w:bidi="nn-NO"/>
              </w:rPr>
              <w:t>Omgrep</w:t>
            </w:r>
          </w:p>
        </w:tc>
        <w:tc>
          <w:tcPr>
            <w:tcW w:w="5954" w:type="dxa"/>
          </w:tcPr>
          <w:p w14:paraId="5AA1AE7B" w14:textId="77777777" w:rsidR="007F22C4" w:rsidRPr="000E5625" w:rsidRDefault="007F22C4" w:rsidP="006F2701">
            <w:pPr>
              <w:rPr>
                <w:rFonts w:eastAsia="Calibri"/>
              </w:rPr>
            </w:pPr>
            <w:r w:rsidRPr="000E5625">
              <w:rPr>
                <w:lang w:val="nn-NO" w:bidi="nn-NO"/>
              </w:rPr>
              <w:t>Forklaring</w:t>
            </w:r>
          </w:p>
        </w:tc>
      </w:tr>
      <w:tr w:rsidR="007F22C4" w:rsidRPr="00CD0A29" w14:paraId="3179EEAA" w14:textId="77777777" w:rsidTr="004B66DC">
        <w:tc>
          <w:tcPr>
            <w:tcW w:w="2518" w:type="dxa"/>
          </w:tcPr>
          <w:p w14:paraId="72D209A2" w14:textId="77777777" w:rsidR="007F22C4" w:rsidRPr="000E5625" w:rsidRDefault="007F22C4" w:rsidP="006F2701">
            <w:pPr>
              <w:rPr>
                <w:rFonts w:eastAsia="Calibri"/>
              </w:rPr>
            </w:pPr>
            <w:proofErr w:type="spellStart"/>
            <w:r w:rsidRPr="000E5625">
              <w:rPr>
                <w:lang w:val="nn-NO" w:bidi="nn-NO"/>
              </w:rPr>
              <w:t>Akseptansekriterium</w:t>
            </w:r>
            <w:proofErr w:type="spellEnd"/>
          </w:p>
          <w:p w14:paraId="7EC881C9" w14:textId="77777777" w:rsidR="007F22C4" w:rsidRPr="000E5625" w:rsidRDefault="007F22C4" w:rsidP="006F2701">
            <w:pPr>
              <w:rPr>
                <w:rFonts w:eastAsia="Calibri"/>
              </w:rPr>
            </w:pPr>
            <w:r w:rsidRPr="000E5625">
              <w:rPr>
                <w:lang w:val="nn-NO" w:bidi="nn-NO"/>
              </w:rPr>
              <w:t>ISTQB 2.2.N</w:t>
            </w:r>
          </w:p>
        </w:tc>
        <w:tc>
          <w:tcPr>
            <w:tcW w:w="5954" w:type="dxa"/>
          </w:tcPr>
          <w:p w14:paraId="6D27F89F" w14:textId="77777777" w:rsidR="007F22C4" w:rsidRPr="000E5625" w:rsidRDefault="007F22C4" w:rsidP="006F2701">
            <w:pPr>
              <w:rPr>
                <w:rFonts w:eastAsia="Calibri"/>
              </w:rPr>
            </w:pPr>
            <w:r w:rsidRPr="000E5625">
              <w:rPr>
                <w:lang w:val="nn-NO" w:bidi="nn-NO"/>
              </w:rPr>
              <w:t xml:space="preserve">Sluttkriterium som ein komponent eller eit system må oppfylle for å verte godkjent av ein kunde, brukar eller ein </w:t>
            </w:r>
            <w:r w:rsidRPr="000E5625">
              <w:rPr>
                <w:lang w:val="nn-NO" w:bidi="nn-NO"/>
              </w:rPr>
              <w:lastRenderedPageBreak/>
              <w:t>anna autorisert eining [IEEE 610]</w:t>
            </w:r>
          </w:p>
        </w:tc>
      </w:tr>
      <w:tr w:rsidR="007F22C4" w:rsidRPr="00CD0A29" w14:paraId="2718EDD7" w14:textId="77777777" w:rsidTr="004B66DC">
        <w:tc>
          <w:tcPr>
            <w:tcW w:w="2518" w:type="dxa"/>
          </w:tcPr>
          <w:p w14:paraId="2DC5AFD3" w14:textId="77777777" w:rsidR="007F22C4" w:rsidRPr="000E5625" w:rsidRDefault="007F22C4" w:rsidP="006F2701">
            <w:pPr>
              <w:rPr>
                <w:rFonts w:eastAsia="Calibri"/>
              </w:rPr>
            </w:pPr>
            <w:proofErr w:type="spellStart"/>
            <w:r w:rsidRPr="000E5625">
              <w:rPr>
                <w:lang w:val="nn-NO" w:bidi="nn-NO"/>
              </w:rPr>
              <w:lastRenderedPageBreak/>
              <w:t>Akseptansetesting</w:t>
            </w:r>
            <w:proofErr w:type="spellEnd"/>
          </w:p>
          <w:p w14:paraId="13F6F0BF" w14:textId="77777777" w:rsidR="007F22C4" w:rsidRPr="000E5625" w:rsidRDefault="007F22C4" w:rsidP="006F2701">
            <w:pPr>
              <w:rPr>
                <w:rFonts w:eastAsia="Calibri"/>
              </w:rPr>
            </w:pPr>
            <w:r w:rsidRPr="000E5625">
              <w:rPr>
                <w:lang w:val="nn-NO" w:bidi="nn-NO"/>
              </w:rPr>
              <w:t>ISTQB 2.2.N</w:t>
            </w:r>
          </w:p>
        </w:tc>
        <w:tc>
          <w:tcPr>
            <w:tcW w:w="5954" w:type="dxa"/>
          </w:tcPr>
          <w:p w14:paraId="037E809E" w14:textId="277F153E" w:rsidR="007F22C4" w:rsidRPr="000E5625" w:rsidRDefault="007F22C4" w:rsidP="005717AD">
            <w:pPr>
              <w:rPr>
                <w:rFonts w:eastAsia="Calibri"/>
              </w:rPr>
            </w:pPr>
            <w:r w:rsidRPr="000E5625">
              <w:rPr>
                <w:lang w:val="nn-NO" w:bidi="nn-NO"/>
              </w:rPr>
              <w:t xml:space="preserve">Formell testing med omsyn til brukarbehov, brukarkrav, myndigheitskrav og kunden sine arbeidsprosessar som vert utførte for å avklare om eit system oppfyller </w:t>
            </w:r>
            <w:proofErr w:type="spellStart"/>
            <w:r w:rsidRPr="000E5625">
              <w:rPr>
                <w:lang w:val="nn-NO" w:bidi="nn-NO"/>
              </w:rPr>
              <w:t>Akseptansekriterium</w:t>
            </w:r>
            <w:proofErr w:type="spellEnd"/>
            <w:r w:rsidRPr="000E5625">
              <w:rPr>
                <w:lang w:val="nn-NO" w:bidi="nn-NO"/>
              </w:rPr>
              <w:t xml:space="preserve"> eller ikkje. [IEEE 610]</w:t>
            </w:r>
          </w:p>
        </w:tc>
      </w:tr>
      <w:tr w:rsidR="007F22C4" w:rsidRPr="00CD0A29" w14:paraId="1C8AD30F" w14:textId="77777777" w:rsidTr="004B66DC">
        <w:tc>
          <w:tcPr>
            <w:tcW w:w="2518" w:type="dxa"/>
          </w:tcPr>
          <w:p w14:paraId="02690CAD" w14:textId="77777777" w:rsidR="007F22C4" w:rsidRPr="000E5625" w:rsidRDefault="007F22C4" w:rsidP="006F2701">
            <w:pPr>
              <w:rPr>
                <w:rFonts w:eastAsia="Calibri"/>
              </w:rPr>
            </w:pPr>
            <w:r w:rsidRPr="000E5625">
              <w:rPr>
                <w:lang w:val="nn-NO" w:bidi="nn-NO"/>
              </w:rPr>
              <w:t>Avtalen</w:t>
            </w:r>
          </w:p>
        </w:tc>
        <w:tc>
          <w:tcPr>
            <w:tcW w:w="5954" w:type="dxa"/>
          </w:tcPr>
          <w:p w14:paraId="13180BD6" w14:textId="77777777" w:rsidR="007F22C4" w:rsidRPr="000E5625" w:rsidRDefault="007F22C4" w:rsidP="006F2701">
            <w:pPr>
              <w:rPr>
                <w:rFonts w:eastAsia="Calibri"/>
              </w:rPr>
            </w:pPr>
            <w:r w:rsidRPr="000E5625">
              <w:rPr>
                <w:lang w:val="nn-NO" w:bidi="nn-NO"/>
              </w:rPr>
              <w:t>Generell avtaletekst med vedlegg</w:t>
            </w:r>
          </w:p>
        </w:tc>
      </w:tr>
      <w:tr w:rsidR="007F22C4" w:rsidRPr="00CD0A29" w14:paraId="73CDD546" w14:textId="77777777" w:rsidTr="004B66DC">
        <w:tc>
          <w:tcPr>
            <w:tcW w:w="2518" w:type="dxa"/>
          </w:tcPr>
          <w:p w14:paraId="14CFA76A" w14:textId="77777777" w:rsidR="007F22C4" w:rsidRPr="000E5625" w:rsidRDefault="007F22C4" w:rsidP="006F2701">
            <w:pPr>
              <w:rPr>
                <w:rFonts w:eastAsia="Calibri"/>
              </w:rPr>
            </w:pPr>
            <w:r w:rsidRPr="000E5625">
              <w:rPr>
                <w:lang w:val="nn-NO" w:bidi="nn-NO"/>
              </w:rPr>
              <w:t>Behovsskildring</w:t>
            </w:r>
          </w:p>
        </w:tc>
        <w:tc>
          <w:tcPr>
            <w:tcW w:w="5954" w:type="dxa"/>
          </w:tcPr>
          <w:p w14:paraId="7D56537D" w14:textId="77777777" w:rsidR="007F22C4" w:rsidRPr="000E5625" w:rsidRDefault="007F22C4" w:rsidP="006F2701">
            <w:pPr>
              <w:rPr>
                <w:rFonts w:eastAsia="Calibri"/>
              </w:rPr>
            </w:pPr>
            <w:r w:rsidRPr="000E5625">
              <w:rPr>
                <w:lang w:val="nn-NO" w:bidi="nn-NO"/>
              </w:rPr>
              <w:t>Verbal skildring av behov, utan bruk av spesielle notasjonar eller format</w:t>
            </w:r>
          </w:p>
        </w:tc>
      </w:tr>
      <w:tr w:rsidR="007F22C4" w:rsidRPr="00CD0A29" w14:paraId="38DDD656" w14:textId="77777777" w:rsidTr="004B66DC">
        <w:tc>
          <w:tcPr>
            <w:tcW w:w="2518" w:type="dxa"/>
          </w:tcPr>
          <w:p w14:paraId="3A7BC9CD" w14:textId="77777777" w:rsidR="007F22C4" w:rsidRPr="000E5625" w:rsidRDefault="007F22C4" w:rsidP="006F2701">
            <w:pPr>
              <w:rPr>
                <w:rFonts w:eastAsia="Calibri"/>
              </w:rPr>
            </w:pPr>
            <w:r w:rsidRPr="000E5625">
              <w:rPr>
                <w:lang w:val="nn-NO" w:bidi="nn-NO"/>
              </w:rPr>
              <w:t>Delleveranse</w:t>
            </w:r>
          </w:p>
        </w:tc>
        <w:tc>
          <w:tcPr>
            <w:tcW w:w="5954" w:type="dxa"/>
          </w:tcPr>
          <w:p w14:paraId="39F9A28D" w14:textId="77777777" w:rsidR="007F22C4" w:rsidRPr="000E5625" w:rsidRDefault="007F22C4" w:rsidP="006F2701">
            <w:pPr>
              <w:rPr>
                <w:rFonts w:eastAsia="Calibri"/>
              </w:rPr>
            </w:pPr>
            <w:r w:rsidRPr="000E5625">
              <w:rPr>
                <w:lang w:val="nn-NO" w:bidi="nn-NO"/>
              </w:rPr>
              <w:t>Ein av fleire programvareleveransar i avtalen (release)</w:t>
            </w:r>
          </w:p>
        </w:tc>
      </w:tr>
      <w:tr w:rsidR="00B83188" w:rsidRPr="00CD0A29" w14:paraId="5538385C" w14:textId="77777777" w:rsidTr="004B66DC">
        <w:tc>
          <w:tcPr>
            <w:tcW w:w="2518" w:type="dxa"/>
          </w:tcPr>
          <w:p w14:paraId="31747649" w14:textId="77777777" w:rsidR="00B83188" w:rsidRPr="000E5625" w:rsidRDefault="00B83188" w:rsidP="006F2701">
            <w:pPr>
              <w:rPr>
                <w:rFonts w:eastAsia="Calibri"/>
              </w:rPr>
            </w:pPr>
            <w:r>
              <w:rPr>
                <w:lang w:val="nn-NO" w:bidi="nn-NO"/>
              </w:rPr>
              <w:t>Estimert Totalkost(</w:t>
            </w:r>
            <w:proofErr w:type="spellStart"/>
            <w:r>
              <w:rPr>
                <w:lang w:val="nn-NO" w:bidi="nn-NO"/>
              </w:rPr>
              <w:t>nad</w:t>
            </w:r>
            <w:proofErr w:type="spellEnd"/>
            <w:r>
              <w:rPr>
                <w:lang w:val="nn-NO" w:bidi="nn-NO"/>
              </w:rPr>
              <w:t>)</w:t>
            </w:r>
          </w:p>
        </w:tc>
        <w:tc>
          <w:tcPr>
            <w:tcW w:w="5954" w:type="dxa"/>
          </w:tcPr>
          <w:p w14:paraId="5BEAAE94" w14:textId="77777777" w:rsidR="00B83188" w:rsidRPr="000E5625" w:rsidRDefault="00594257" w:rsidP="006F2701">
            <w:pPr>
              <w:rPr>
                <w:rFonts w:eastAsia="Calibri"/>
              </w:rPr>
            </w:pPr>
            <w:r>
              <w:rPr>
                <w:lang w:val="nn-NO" w:bidi="nn-NO"/>
              </w:rPr>
              <w:t>Estimert totalpris for kontrakten. Svarer til kontraktspris i andre SSA-ar</w:t>
            </w:r>
          </w:p>
        </w:tc>
      </w:tr>
      <w:tr w:rsidR="007F22C4" w:rsidRPr="00CD0A29" w14:paraId="144A9970" w14:textId="77777777" w:rsidTr="004B66DC">
        <w:tc>
          <w:tcPr>
            <w:tcW w:w="2518" w:type="dxa"/>
          </w:tcPr>
          <w:p w14:paraId="68D6FE08" w14:textId="77777777" w:rsidR="007F22C4" w:rsidRPr="000E5625" w:rsidRDefault="007F22C4" w:rsidP="006F2701">
            <w:pPr>
              <w:rPr>
                <w:rFonts w:eastAsia="Calibri"/>
              </w:rPr>
            </w:pPr>
            <w:r w:rsidRPr="000E5625">
              <w:rPr>
                <w:lang w:val="nn-NO" w:bidi="nn-NO"/>
              </w:rPr>
              <w:t>Exit</w:t>
            </w:r>
          </w:p>
        </w:tc>
        <w:tc>
          <w:tcPr>
            <w:tcW w:w="5954" w:type="dxa"/>
          </w:tcPr>
          <w:p w14:paraId="1ADC663B" w14:textId="77777777" w:rsidR="007F22C4" w:rsidRPr="000E5625" w:rsidRDefault="007F22C4" w:rsidP="006F2701">
            <w:pPr>
              <w:rPr>
                <w:rFonts w:eastAsia="Calibri"/>
              </w:rPr>
            </w:pPr>
            <w:r w:rsidRPr="000E5625">
              <w:rPr>
                <w:lang w:val="nn-NO" w:bidi="nn-NO"/>
              </w:rPr>
              <w:t xml:space="preserve">Avslutning av avtalen før </w:t>
            </w:r>
            <w:proofErr w:type="spellStart"/>
            <w:r w:rsidRPr="000E5625">
              <w:rPr>
                <w:lang w:val="nn-NO" w:bidi="nn-NO"/>
              </w:rPr>
              <w:t>Akseptansetest</w:t>
            </w:r>
            <w:proofErr w:type="spellEnd"/>
            <w:r w:rsidRPr="000E5625">
              <w:rPr>
                <w:lang w:val="nn-NO" w:bidi="nn-NO"/>
              </w:rPr>
              <w:t xml:space="preserve"> av første Delleveranse, etter initiativ frå éin av partane</w:t>
            </w:r>
          </w:p>
        </w:tc>
      </w:tr>
      <w:tr w:rsidR="007F22C4" w:rsidRPr="00CD0A29" w14:paraId="4CC6C794" w14:textId="77777777" w:rsidTr="004B66DC">
        <w:tc>
          <w:tcPr>
            <w:tcW w:w="2518" w:type="dxa"/>
          </w:tcPr>
          <w:p w14:paraId="0CED136A" w14:textId="77777777" w:rsidR="007F22C4" w:rsidRPr="000E5625" w:rsidRDefault="007F22C4" w:rsidP="006F2701">
            <w:pPr>
              <w:rPr>
                <w:rFonts w:eastAsia="Calibri"/>
              </w:rPr>
            </w:pPr>
            <w:r w:rsidRPr="000E5625">
              <w:rPr>
                <w:lang w:val="nn-NO" w:bidi="nn-NO"/>
              </w:rPr>
              <w:t>Feilhandtering:</w:t>
            </w:r>
          </w:p>
          <w:p w14:paraId="7E0E860C" w14:textId="77777777" w:rsidR="007F22C4" w:rsidRPr="000E5625" w:rsidRDefault="007F22C4" w:rsidP="006F2701">
            <w:pPr>
              <w:rPr>
                <w:rFonts w:eastAsia="Calibri"/>
              </w:rPr>
            </w:pPr>
            <w:r w:rsidRPr="000E5625">
              <w:rPr>
                <w:lang w:val="nn-NO" w:bidi="nn-NO"/>
              </w:rPr>
              <w:t>ISTQB 2.2.N</w:t>
            </w:r>
          </w:p>
        </w:tc>
        <w:tc>
          <w:tcPr>
            <w:tcW w:w="5954" w:type="dxa"/>
          </w:tcPr>
          <w:p w14:paraId="0E397193" w14:textId="77777777" w:rsidR="007F22C4" w:rsidRPr="000E5625" w:rsidRDefault="007F22C4" w:rsidP="006F2701">
            <w:pPr>
              <w:rPr>
                <w:rFonts w:eastAsia="Calibri"/>
              </w:rPr>
            </w:pPr>
            <w:r w:rsidRPr="000E5625">
              <w:rPr>
                <w:lang w:val="nn-NO" w:bidi="nn-NO"/>
              </w:rPr>
              <w:t>Prosessen med å oppdage, undersøke, behandle og disponere feil. Dette inkluderer å skildre feil, klassifisere dei og identifisere alvoret deira. [IEEE 1044]</w:t>
            </w:r>
          </w:p>
        </w:tc>
      </w:tr>
      <w:tr w:rsidR="007F22C4" w:rsidRPr="00CD0A29" w14:paraId="3325B26A" w14:textId="77777777" w:rsidTr="004B66DC">
        <w:tc>
          <w:tcPr>
            <w:tcW w:w="2518" w:type="dxa"/>
          </w:tcPr>
          <w:p w14:paraId="00E354EE" w14:textId="77777777" w:rsidR="007F22C4" w:rsidRPr="000E5625" w:rsidRDefault="007F22C4" w:rsidP="006F2701">
            <w:pPr>
              <w:rPr>
                <w:rFonts w:eastAsia="Calibri"/>
              </w:rPr>
            </w:pPr>
            <w:r w:rsidRPr="000E5625">
              <w:rPr>
                <w:lang w:val="nn-NO" w:bidi="nn-NO"/>
              </w:rPr>
              <w:t>Funksjonell testing</w:t>
            </w:r>
          </w:p>
          <w:p w14:paraId="2C3DF1F9" w14:textId="77777777" w:rsidR="007F22C4" w:rsidRPr="000E5625" w:rsidRDefault="007F22C4" w:rsidP="006F2701">
            <w:pPr>
              <w:rPr>
                <w:rFonts w:eastAsia="Calibri"/>
              </w:rPr>
            </w:pPr>
            <w:r w:rsidRPr="000E5625">
              <w:rPr>
                <w:lang w:val="nn-NO" w:bidi="nn-NO"/>
              </w:rPr>
              <w:t>ISTQB 2.2.N</w:t>
            </w:r>
          </w:p>
        </w:tc>
        <w:tc>
          <w:tcPr>
            <w:tcW w:w="5954" w:type="dxa"/>
          </w:tcPr>
          <w:p w14:paraId="5F78AA2F" w14:textId="77777777" w:rsidR="007F22C4" w:rsidRPr="000E5625" w:rsidRDefault="007F22C4" w:rsidP="006F2701">
            <w:pPr>
              <w:rPr>
                <w:rFonts w:eastAsia="Calibri"/>
              </w:rPr>
            </w:pPr>
            <w:r w:rsidRPr="000E5625">
              <w:rPr>
                <w:lang w:val="nn-NO" w:bidi="nn-NO"/>
              </w:rPr>
              <w:t>Testing basert på ein analyse av spesifikasjonen av funksjonaliteten til ein komponent eller system.</w:t>
            </w:r>
          </w:p>
        </w:tc>
      </w:tr>
      <w:tr w:rsidR="007F22C4" w:rsidRPr="00CD0A29" w14:paraId="059104FC" w14:textId="77777777" w:rsidTr="004B66DC">
        <w:tc>
          <w:tcPr>
            <w:tcW w:w="2518" w:type="dxa"/>
          </w:tcPr>
          <w:p w14:paraId="483A6CDE" w14:textId="77777777" w:rsidR="007F22C4" w:rsidRPr="000E5625" w:rsidRDefault="007F22C4" w:rsidP="006F2701">
            <w:pPr>
              <w:rPr>
                <w:rFonts w:eastAsia="Calibri"/>
              </w:rPr>
            </w:pPr>
            <w:r w:rsidRPr="000E5625">
              <w:rPr>
                <w:lang w:val="nn-NO" w:bidi="nn-NO"/>
              </w:rPr>
              <w:t>Funksjonelt krav:</w:t>
            </w:r>
          </w:p>
          <w:p w14:paraId="046F4AC2" w14:textId="77777777" w:rsidR="007F22C4" w:rsidRPr="000E5625" w:rsidRDefault="007F22C4" w:rsidP="006F2701">
            <w:pPr>
              <w:rPr>
                <w:rFonts w:eastAsia="Calibri"/>
              </w:rPr>
            </w:pPr>
            <w:r w:rsidRPr="000E5625">
              <w:rPr>
                <w:lang w:val="nn-NO" w:bidi="nn-NO"/>
              </w:rPr>
              <w:t>ISTQB 2.2.N</w:t>
            </w:r>
          </w:p>
        </w:tc>
        <w:tc>
          <w:tcPr>
            <w:tcW w:w="5954" w:type="dxa"/>
          </w:tcPr>
          <w:p w14:paraId="3C939A3E" w14:textId="77777777" w:rsidR="007F22C4" w:rsidRPr="000E5625" w:rsidRDefault="007F22C4" w:rsidP="006F2701">
            <w:pPr>
              <w:rPr>
                <w:rFonts w:eastAsia="Calibri"/>
              </w:rPr>
            </w:pPr>
            <w:r w:rsidRPr="000E5625">
              <w:rPr>
                <w:lang w:val="nn-NO" w:bidi="nn-NO"/>
              </w:rPr>
              <w:t>Eit krav som spesifiserer ein funksjon som eit system eller ein komponent må utføre. [IEEE 610]</w:t>
            </w:r>
          </w:p>
        </w:tc>
      </w:tr>
      <w:tr w:rsidR="007F22C4" w:rsidRPr="00CD0A29" w14:paraId="3C23CE04" w14:textId="77777777" w:rsidTr="004B66DC">
        <w:tc>
          <w:tcPr>
            <w:tcW w:w="2518" w:type="dxa"/>
          </w:tcPr>
          <w:p w14:paraId="2778DD76" w14:textId="77777777" w:rsidR="007F22C4" w:rsidRPr="000E5625" w:rsidRDefault="007F22C4" w:rsidP="006F2701">
            <w:pPr>
              <w:rPr>
                <w:rFonts w:eastAsia="Calibri"/>
              </w:rPr>
            </w:pPr>
            <w:r w:rsidRPr="000E5625">
              <w:rPr>
                <w:lang w:val="nn-NO" w:bidi="nn-NO"/>
              </w:rPr>
              <w:t>Godkjenningskriterium</w:t>
            </w:r>
          </w:p>
          <w:p w14:paraId="62D4CE42" w14:textId="77777777" w:rsidR="007F22C4" w:rsidRPr="000E5625" w:rsidRDefault="007F22C4" w:rsidP="006F2701">
            <w:pPr>
              <w:rPr>
                <w:rFonts w:eastAsia="Calibri"/>
              </w:rPr>
            </w:pPr>
            <w:r w:rsidRPr="000E5625">
              <w:rPr>
                <w:lang w:val="nn-NO" w:bidi="nn-NO"/>
              </w:rPr>
              <w:t>ISTQB 2.2.N</w:t>
            </w:r>
          </w:p>
        </w:tc>
        <w:tc>
          <w:tcPr>
            <w:tcW w:w="5954" w:type="dxa"/>
          </w:tcPr>
          <w:p w14:paraId="18F9A461" w14:textId="77777777" w:rsidR="007F22C4" w:rsidRPr="000E5625" w:rsidRDefault="007F22C4" w:rsidP="006F2701">
            <w:pPr>
              <w:rPr>
                <w:rFonts w:eastAsia="Calibri"/>
              </w:rPr>
            </w:pPr>
            <w:r w:rsidRPr="000E5625">
              <w:rPr>
                <w:lang w:val="nn-NO" w:bidi="nn-NO"/>
              </w:rPr>
              <w:t xml:space="preserve">Godkjenningskriterium: Avgjerdsreglar som vert brukte for å bestemme om eit testobjekt eller ein </w:t>
            </w:r>
            <w:proofErr w:type="spellStart"/>
            <w:r w:rsidRPr="000E5625">
              <w:rPr>
                <w:lang w:val="nn-NO" w:bidi="nn-NO"/>
              </w:rPr>
              <w:t>feature</w:t>
            </w:r>
            <w:proofErr w:type="spellEnd"/>
            <w:r w:rsidRPr="000E5625">
              <w:rPr>
                <w:lang w:val="nn-NO" w:bidi="nn-NO"/>
              </w:rPr>
              <w:t xml:space="preserve"> har klart eller ikkje klart ein test (skal reknast som godkjent). [IEEE 829] </w:t>
            </w:r>
          </w:p>
        </w:tc>
      </w:tr>
      <w:tr w:rsidR="007F22C4" w:rsidRPr="00CD0A29" w14:paraId="7CCB29CA" w14:textId="77777777" w:rsidTr="004B66DC">
        <w:tc>
          <w:tcPr>
            <w:tcW w:w="2518" w:type="dxa"/>
          </w:tcPr>
          <w:p w14:paraId="44A352CF" w14:textId="77777777" w:rsidR="007F22C4" w:rsidRPr="000E5625" w:rsidRDefault="007F22C4" w:rsidP="006F2701">
            <w:pPr>
              <w:rPr>
                <w:rFonts w:eastAsia="Calibri"/>
              </w:rPr>
            </w:pPr>
            <w:r w:rsidRPr="000E5625">
              <w:rPr>
                <w:lang w:val="nn-NO" w:bidi="nn-NO"/>
              </w:rPr>
              <w:t>Ikkje-funksjonelt krav:</w:t>
            </w:r>
          </w:p>
          <w:p w14:paraId="48ACA37E" w14:textId="77777777" w:rsidR="007F22C4" w:rsidRPr="000E5625" w:rsidRDefault="007F22C4" w:rsidP="006F2701">
            <w:pPr>
              <w:rPr>
                <w:rFonts w:eastAsia="Calibri"/>
              </w:rPr>
            </w:pPr>
            <w:r w:rsidRPr="000E5625">
              <w:rPr>
                <w:lang w:val="nn-NO" w:bidi="nn-NO"/>
              </w:rPr>
              <w:t>ISTQB 2.2.N</w:t>
            </w:r>
          </w:p>
        </w:tc>
        <w:tc>
          <w:tcPr>
            <w:tcW w:w="5954" w:type="dxa"/>
          </w:tcPr>
          <w:p w14:paraId="2208FFE0" w14:textId="77777777" w:rsidR="007F22C4" w:rsidRPr="000E5625" w:rsidRDefault="007F22C4" w:rsidP="006F2701">
            <w:pPr>
              <w:rPr>
                <w:rFonts w:eastAsia="Calibri"/>
              </w:rPr>
            </w:pPr>
            <w:r w:rsidRPr="000E5625">
              <w:rPr>
                <w:lang w:val="nn-NO" w:bidi="nn-NO"/>
              </w:rPr>
              <w:t>Eit krav som ikkje går på funksjonalitet, men på eigenskapar som for eksempel å vere påliteleg, effektiv, brukande,</w:t>
            </w:r>
          </w:p>
          <w:p w14:paraId="4E4D0BD1" w14:textId="77777777" w:rsidR="007F22C4" w:rsidRPr="000E5625" w:rsidRDefault="007F22C4" w:rsidP="006F2701">
            <w:pPr>
              <w:rPr>
                <w:rFonts w:eastAsia="Calibri"/>
              </w:rPr>
            </w:pPr>
            <w:proofErr w:type="spellStart"/>
            <w:r w:rsidRPr="000E5625">
              <w:rPr>
                <w:lang w:val="nn-NO" w:bidi="nn-NO"/>
              </w:rPr>
              <w:t>vedlikehaldbar</w:t>
            </w:r>
            <w:proofErr w:type="spellEnd"/>
            <w:r w:rsidRPr="000E5625">
              <w:rPr>
                <w:lang w:val="nn-NO" w:bidi="nn-NO"/>
              </w:rPr>
              <w:t xml:space="preserve"> eller portabel etc.</w:t>
            </w:r>
          </w:p>
        </w:tc>
      </w:tr>
      <w:tr w:rsidR="007F22C4" w:rsidRPr="00CD0A29" w14:paraId="442D66E0" w14:textId="77777777" w:rsidTr="004B66DC">
        <w:tc>
          <w:tcPr>
            <w:tcW w:w="2518" w:type="dxa"/>
          </w:tcPr>
          <w:p w14:paraId="190F148F" w14:textId="77777777" w:rsidR="007F22C4" w:rsidRPr="000E5625" w:rsidRDefault="007F22C4" w:rsidP="006F2701">
            <w:pPr>
              <w:rPr>
                <w:rFonts w:eastAsia="Calibri"/>
              </w:rPr>
            </w:pPr>
            <w:r w:rsidRPr="000E5625">
              <w:rPr>
                <w:lang w:val="nn-NO" w:bidi="nn-NO"/>
              </w:rPr>
              <w:t>Integrasjonstest</w:t>
            </w:r>
          </w:p>
          <w:p w14:paraId="72947442" w14:textId="77777777" w:rsidR="007F22C4" w:rsidRPr="000E5625" w:rsidRDefault="007F22C4" w:rsidP="006F2701">
            <w:pPr>
              <w:rPr>
                <w:rFonts w:eastAsia="Calibri"/>
              </w:rPr>
            </w:pPr>
            <w:r w:rsidRPr="000E5625">
              <w:rPr>
                <w:lang w:val="nn-NO" w:bidi="nn-NO"/>
              </w:rPr>
              <w:t>ISTQB 2.2N</w:t>
            </w:r>
          </w:p>
        </w:tc>
        <w:tc>
          <w:tcPr>
            <w:tcW w:w="5954" w:type="dxa"/>
          </w:tcPr>
          <w:p w14:paraId="443CFEAA" w14:textId="77777777" w:rsidR="007F22C4" w:rsidRPr="000E5625" w:rsidRDefault="007F22C4" w:rsidP="006F2701">
            <w:pPr>
              <w:rPr>
                <w:rFonts w:eastAsia="Calibri"/>
              </w:rPr>
            </w:pPr>
            <w:r w:rsidRPr="000E5625">
              <w:rPr>
                <w:lang w:val="nn-NO" w:bidi="nn-NO"/>
              </w:rPr>
              <w:t>Test som vert utført for å finne feil i grensesnitta og</w:t>
            </w:r>
          </w:p>
          <w:p w14:paraId="73028ECE" w14:textId="77777777" w:rsidR="007F22C4" w:rsidRPr="000E5625" w:rsidRDefault="007F22C4" w:rsidP="006F2701">
            <w:pPr>
              <w:rPr>
                <w:rFonts w:eastAsia="Calibri"/>
              </w:rPr>
            </w:pPr>
            <w:r w:rsidRPr="000E5625">
              <w:rPr>
                <w:lang w:val="nn-NO" w:bidi="nn-NO"/>
              </w:rPr>
              <w:t>samspelet mellom integrerte komponentar eller system</w:t>
            </w:r>
          </w:p>
        </w:tc>
      </w:tr>
      <w:tr w:rsidR="007F22C4" w:rsidRPr="00CD0A29" w14:paraId="4BA18187" w14:textId="77777777" w:rsidTr="004B66DC">
        <w:tc>
          <w:tcPr>
            <w:tcW w:w="2518" w:type="dxa"/>
          </w:tcPr>
          <w:p w14:paraId="1CD08AE6" w14:textId="77777777" w:rsidR="007F22C4" w:rsidRPr="000E5625" w:rsidRDefault="007F22C4" w:rsidP="006F2701">
            <w:pPr>
              <w:rPr>
                <w:rFonts w:eastAsia="Calibri"/>
              </w:rPr>
            </w:pPr>
            <w:r w:rsidRPr="000E5625">
              <w:rPr>
                <w:lang w:val="nn-NO" w:bidi="nn-NO"/>
              </w:rPr>
              <w:t>Komponenttesting:</w:t>
            </w:r>
          </w:p>
          <w:p w14:paraId="076D6623" w14:textId="77777777" w:rsidR="007F22C4" w:rsidRPr="000E5625" w:rsidRDefault="007F22C4" w:rsidP="006F2701">
            <w:pPr>
              <w:rPr>
                <w:rFonts w:eastAsia="Calibri"/>
              </w:rPr>
            </w:pPr>
            <w:r w:rsidRPr="000E5625">
              <w:rPr>
                <w:lang w:val="nn-NO" w:bidi="nn-NO"/>
              </w:rPr>
              <w:t>ISTQB 2.2N</w:t>
            </w:r>
          </w:p>
        </w:tc>
        <w:tc>
          <w:tcPr>
            <w:tcW w:w="5954" w:type="dxa"/>
          </w:tcPr>
          <w:p w14:paraId="0AF3F242" w14:textId="77777777" w:rsidR="007F22C4" w:rsidRPr="000E5625" w:rsidRDefault="007F22C4" w:rsidP="006F2701">
            <w:pPr>
              <w:rPr>
                <w:rFonts w:eastAsia="Calibri"/>
              </w:rPr>
            </w:pPr>
            <w:r w:rsidRPr="000E5625">
              <w:rPr>
                <w:lang w:val="nn-NO" w:bidi="nn-NO"/>
              </w:rPr>
              <w:t>Test av individuelle programvarekomponentar [IEEE 610]</w:t>
            </w:r>
          </w:p>
        </w:tc>
      </w:tr>
      <w:tr w:rsidR="007F22C4" w:rsidRPr="00CD0A29" w14:paraId="235FB312" w14:textId="77777777" w:rsidTr="004B66DC">
        <w:tc>
          <w:tcPr>
            <w:tcW w:w="2518" w:type="dxa"/>
          </w:tcPr>
          <w:p w14:paraId="0DF2F0B0" w14:textId="77777777" w:rsidR="007F22C4" w:rsidRPr="000E5625" w:rsidRDefault="007F22C4" w:rsidP="006F2701">
            <w:pPr>
              <w:rPr>
                <w:rFonts w:eastAsia="Calibri"/>
              </w:rPr>
            </w:pPr>
            <w:r w:rsidRPr="000E5625">
              <w:rPr>
                <w:lang w:val="nn-NO" w:bidi="nn-NO"/>
              </w:rPr>
              <w:t>Leveranseplan</w:t>
            </w:r>
          </w:p>
        </w:tc>
        <w:tc>
          <w:tcPr>
            <w:tcW w:w="5954" w:type="dxa"/>
          </w:tcPr>
          <w:p w14:paraId="3C083ED8" w14:textId="77777777" w:rsidR="007F22C4" w:rsidRPr="000E5625" w:rsidRDefault="007F22C4" w:rsidP="006F2701">
            <w:pPr>
              <w:rPr>
                <w:rFonts w:eastAsia="Calibri"/>
              </w:rPr>
            </w:pPr>
            <w:r w:rsidRPr="000E5625">
              <w:rPr>
                <w:lang w:val="nn-NO" w:bidi="nn-NO"/>
              </w:rPr>
              <w:t>Plan for programvareleveransane i Avtalen</w:t>
            </w:r>
          </w:p>
        </w:tc>
      </w:tr>
      <w:tr w:rsidR="007F22C4" w:rsidRPr="00CD0A29" w14:paraId="741FACBA" w14:textId="77777777" w:rsidTr="004B66DC">
        <w:tc>
          <w:tcPr>
            <w:tcW w:w="2518" w:type="dxa"/>
          </w:tcPr>
          <w:p w14:paraId="296581C6" w14:textId="77777777" w:rsidR="007F22C4" w:rsidRPr="000E5625" w:rsidRDefault="007F22C4" w:rsidP="006F2701">
            <w:pPr>
              <w:rPr>
                <w:rFonts w:eastAsia="Calibri"/>
              </w:rPr>
            </w:pPr>
            <w:r w:rsidRPr="000E5625">
              <w:rPr>
                <w:lang w:val="nn-NO" w:bidi="nn-NO"/>
              </w:rPr>
              <w:t>Overlevering</w:t>
            </w:r>
          </w:p>
        </w:tc>
        <w:tc>
          <w:tcPr>
            <w:tcW w:w="5954" w:type="dxa"/>
          </w:tcPr>
          <w:p w14:paraId="3630404D" w14:textId="77777777" w:rsidR="007F22C4" w:rsidRPr="000E5625" w:rsidRDefault="007F22C4" w:rsidP="006F2701">
            <w:pPr>
              <w:rPr>
                <w:rFonts w:eastAsia="Calibri"/>
              </w:rPr>
            </w:pPr>
            <w:r w:rsidRPr="000E5625">
              <w:rPr>
                <w:lang w:val="nn-NO" w:bidi="nn-NO"/>
              </w:rPr>
              <w:t xml:space="preserve">Formell overlevering av programvare frå Leverandør til Kunde i samsvar med avtale </w:t>
            </w:r>
          </w:p>
        </w:tc>
      </w:tr>
      <w:tr w:rsidR="007F22C4" w:rsidRPr="00CD0A29" w14:paraId="1FB216BD" w14:textId="77777777" w:rsidTr="004B66DC">
        <w:tc>
          <w:tcPr>
            <w:tcW w:w="2518" w:type="dxa"/>
          </w:tcPr>
          <w:p w14:paraId="7E3244D7" w14:textId="77777777" w:rsidR="007F22C4" w:rsidRPr="000E5625" w:rsidRDefault="007F22C4" w:rsidP="006F2701">
            <w:pPr>
              <w:rPr>
                <w:rFonts w:eastAsia="Calibri"/>
              </w:rPr>
            </w:pPr>
            <w:r w:rsidRPr="000E5625">
              <w:rPr>
                <w:lang w:val="nn-NO" w:bidi="nn-NO"/>
              </w:rPr>
              <w:t>Produksjonssetting</w:t>
            </w:r>
          </w:p>
        </w:tc>
        <w:tc>
          <w:tcPr>
            <w:tcW w:w="5954" w:type="dxa"/>
          </w:tcPr>
          <w:p w14:paraId="6987F43F" w14:textId="77777777" w:rsidR="007F22C4" w:rsidRPr="000E5625" w:rsidRDefault="007F22C4" w:rsidP="006F2701">
            <w:pPr>
              <w:rPr>
                <w:rFonts w:eastAsia="Calibri"/>
              </w:rPr>
            </w:pPr>
            <w:r w:rsidRPr="000E5625">
              <w:rPr>
                <w:lang w:val="nn-NO" w:bidi="nn-NO"/>
              </w:rPr>
              <w:t>Sette i ordinær drift</w:t>
            </w:r>
          </w:p>
        </w:tc>
      </w:tr>
      <w:tr w:rsidR="007F22C4" w:rsidRPr="00CD0A29" w14:paraId="52154AE4" w14:textId="77777777" w:rsidTr="004B66DC">
        <w:tc>
          <w:tcPr>
            <w:tcW w:w="2518" w:type="dxa"/>
          </w:tcPr>
          <w:p w14:paraId="0E1F222F" w14:textId="77777777" w:rsidR="007F22C4" w:rsidRPr="000E5625" w:rsidRDefault="007F22C4" w:rsidP="006F2701">
            <w:pPr>
              <w:rPr>
                <w:rFonts w:eastAsia="Calibri"/>
              </w:rPr>
            </w:pPr>
            <w:r w:rsidRPr="000E5625">
              <w:rPr>
                <w:lang w:val="nn-NO" w:bidi="nn-NO"/>
              </w:rPr>
              <w:t>Programvare</w:t>
            </w:r>
          </w:p>
          <w:p w14:paraId="5B6F3087" w14:textId="77777777" w:rsidR="007F22C4" w:rsidRPr="000E5625" w:rsidRDefault="007F22C4" w:rsidP="006F2701">
            <w:pPr>
              <w:rPr>
                <w:rFonts w:eastAsia="Calibri"/>
              </w:rPr>
            </w:pPr>
            <w:r w:rsidRPr="000E5625">
              <w:rPr>
                <w:lang w:val="nn-NO" w:bidi="nn-NO"/>
              </w:rPr>
              <w:t>ISTQB 2.2.N</w:t>
            </w:r>
          </w:p>
          <w:p w14:paraId="53A58182" w14:textId="77777777" w:rsidR="007F22C4" w:rsidRPr="000E5625" w:rsidRDefault="007F22C4" w:rsidP="006F2701">
            <w:pPr>
              <w:rPr>
                <w:rFonts w:eastAsia="Calibri"/>
              </w:rPr>
            </w:pPr>
          </w:p>
        </w:tc>
        <w:tc>
          <w:tcPr>
            <w:tcW w:w="5954" w:type="dxa"/>
          </w:tcPr>
          <w:p w14:paraId="0F664999" w14:textId="77777777" w:rsidR="007F22C4" w:rsidRPr="000E5625" w:rsidRDefault="007F22C4" w:rsidP="006F2701">
            <w:pPr>
              <w:rPr>
                <w:rFonts w:eastAsia="Calibri"/>
              </w:rPr>
            </w:pPr>
            <w:r w:rsidRPr="000E5625">
              <w:rPr>
                <w:lang w:val="nn-NO" w:bidi="nn-NO"/>
              </w:rPr>
              <w:t>Dataprogram, prosedyrar og eventuell tilknytt  dokumentasjon og data relatert til drift av eit datasystem</w:t>
            </w:r>
          </w:p>
          <w:p w14:paraId="62221F3D" w14:textId="77777777" w:rsidR="007F22C4" w:rsidRPr="000E5625" w:rsidRDefault="007F22C4" w:rsidP="006F2701">
            <w:pPr>
              <w:rPr>
                <w:rFonts w:eastAsia="Calibri"/>
              </w:rPr>
            </w:pPr>
            <w:r w:rsidRPr="000E5625">
              <w:rPr>
                <w:lang w:val="nn-NO" w:bidi="nn-NO"/>
              </w:rPr>
              <w:t>[IEEE 610] – omsett frå engelsk</w:t>
            </w:r>
          </w:p>
        </w:tc>
      </w:tr>
      <w:tr w:rsidR="007F22C4" w:rsidRPr="00CD0A29" w14:paraId="3BC46C68" w14:textId="77777777" w:rsidTr="004B66DC">
        <w:trPr>
          <w:trHeight w:val="416"/>
        </w:trPr>
        <w:tc>
          <w:tcPr>
            <w:tcW w:w="2518" w:type="dxa"/>
          </w:tcPr>
          <w:p w14:paraId="15E6DD9B" w14:textId="77777777" w:rsidR="007F22C4" w:rsidRPr="000E5625" w:rsidRDefault="007F22C4" w:rsidP="006F2701">
            <w:pPr>
              <w:rPr>
                <w:rFonts w:eastAsia="Calibri"/>
              </w:rPr>
            </w:pPr>
            <w:proofErr w:type="spellStart"/>
            <w:r w:rsidRPr="000E5625">
              <w:rPr>
                <w:lang w:val="nn-NO" w:bidi="nn-NO"/>
              </w:rPr>
              <w:t>Retest</w:t>
            </w:r>
            <w:proofErr w:type="spellEnd"/>
          </w:p>
          <w:p w14:paraId="54D02F71" w14:textId="77777777" w:rsidR="007F22C4" w:rsidRPr="000E5625" w:rsidDel="00BF7295" w:rsidRDefault="007F22C4" w:rsidP="006F2701">
            <w:pPr>
              <w:rPr>
                <w:rFonts w:eastAsia="Calibri"/>
                <w:sz w:val="23"/>
                <w:szCs w:val="23"/>
              </w:rPr>
            </w:pPr>
            <w:r w:rsidRPr="000E5625">
              <w:rPr>
                <w:lang w:val="nn-NO" w:bidi="nn-NO"/>
              </w:rPr>
              <w:t>ISTQB 2.2N</w:t>
            </w:r>
          </w:p>
        </w:tc>
        <w:tc>
          <w:tcPr>
            <w:tcW w:w="5954" w:type="dxa"/>
          </w:tcPr>
          <w:p w14:paraId="51B8DB5D" w14:textId="77777777" w:rsidR="007F22C4" w:rsidRPr="000E5625" w:rsidRDefault="007F22C4" w:rsidP="006F2701">
            <w:pPr>
              <w:rPr>
                <w:rFonts w:eastAsia="Calibri"/>
              </w:rPr>
            </w:pPr>
            <w:r w:rsidRPr="000E5625">
              <w:rPr>
                <w:lang w:val="nn-NO" w:bidi="nn-NO"/>
              </w:rPr>
              <w:t>Testing som køyrer det testtilfellet som feila siste gong testen vart køyrd, for å kontrollere at ein feil er retta.</w:t>
            </w:r>
          </w:p>
        </w:tc>
      </w:tr>
      <w:tr w:rsidR="007F22C4" w:rsidRPr="00CD0A29" w14:paraId="252A029C" w14:textId="77777777" w:rsidTr="004B66DC">
        <w:trPr>
          <w:trHeight w:val="416"/>
        </w:trPr>
        <w:tc>
          <w:tcPr>
            <w:tcW w:w="2518" w:type="dxa"/>
          </w:tcPr>
          <w:p w14:paraId="797FA1A7" w14:textId="77777777" w:rsidR="007F22C4" w:rsidRPr="000E5625" w:rsidRDefault="007F22C4" w:rsidP="006F2701">
            <w:pPr>
              <w:rPr>
                <w:rFonts w:eastAsia="Calibri"/>
              </w:rPr>
            </w:pPr>
            <w:r w:rsidRPr="000E5625">
              <w:rPr>
                <w:lang w:val="nn-NO" w:bidi="nn-NO"/>
              </w:rPr>
              <w:t>Sluttkriterium:</w:t>
            </w:r>
          </w:p>
          <w:p w14:paraId="306975A3" w14:textId="77777777" w:rsidR="007F22C4" w:rsidRPr="000E5625" w:rsidRDefault="007F22C4" w:rsidP="006F2701">
            <w:pPr>
              <w:rPr>
                <w:rFonts w:eastAsia="Calibri"/>
              </w:rPr>
            </w:pPr>
            <w:r w:rsidRPr="000E5625">
              <w:rPr>
                <w:lang w:val="nn-NO" w:bidi="nn-NO"/>
              </w:rPr>
              <w:t>ISTQB 2.2.N</w:t>
            </w:r>
          </w:p>
        </w:tc>
        <w:tc>
          <w:tcPr>
            <w:tcW w:w="5954" w:type="dxa"/>
          </w:tcPr>
          <w:p w14:paraId="58D2AC54" w14:textId="77777777" w:rsidR="007F22C4" w:rsidRPr="000E5625" w:rsidRDefault="007F22C4" w:rsidP="006F2701">
            <w:pPr>
              <w:rPr>
                <w:rFonts w:eastAsia="Calibri"/>
              </w:rPr>
            </w:pPr>
            <w:r w:rsidRPr="000E5625">
              <w:rPr>
                <w:lang w:val="nn-NO" w:bidi="nn-NO"/>
              </w:rPr>
              <w:t>Generiske og spesifikke vilkår for å tillate at ein prosess vert offisielt avslutta og som dei ulike interessentane er vortne samde om. Målet med sluttkriterium er å forhindre at ei oppgåve vert rekna som avslutta når det framleis finst uteståande delar av oppgåva som ikkje er avslutta. Sluttkriterium vert brukte i testinga for å rapportere mot og for å planlegge når ein skal stoppe testinga. [</w:t>
            </w:r>
            <w:proofErr w:type="spellStart"/>
            <w:r w:rsidRPr="000E5625">
              <w:rPr>
                <w:lang w:val="nn-NO" w:bidi="nn-NO"/>
              </w:rPr>
              <w:t>Gilb</w:t>
            </w:r>
            <w:proofErr w:type="spellEnd"/>
            <w:r w:rsidRPr="000E5625">
              <w:rPr>
                <w:lang w:val="nn-NO" w:bidi="nn-NO"/>
              </w:rPr>
              <w:t xml:space="preserve"> og Graham]</w:t>
            </w:r>
          </w:p>
        </w:tc>
      </w:tr>
      <w:tr w:rsidR="007F22C4" w:rsidRPr="00CD0A29" w14:paraId="4E3C3877" w14:textId="77777777" w:rsidTr="004B66DC">
        <w:trPr>
          <w:trHeight w:val="416"/>
        </w:trPr>
        <w:tc>
          <w:tcPr>
            <w:tcW w:w="2518" w:type="dxa"/>
          </w:tcPr>
          <w:p w14:paraId="57B2EA52" w14:textId="77777777" w:rsidR="007F22C4" w:rsidRPr="000E5625" w:rsidRDefault="007F22C4" w:rsidP="006F2701">
            <w:pPr>
              <w:rPr>
                <w:rFonts w:eastAsia="Calibri"/>
              </w:rPr>
            </w:pPr>
            <w:r w:rsidRPr="000E5625">
              <w:rPr>
                <w:lang w:val="nn-NO" w:bidi="nn-NO"/>
              </w:rPr>
              <w:t>Smidig programvareutvikling:</w:t>
            </w:r>
          </w:p>
          <w:p w14:paraId="05D428DB" w14:textId="77777777" w:rsidR="007F22C4" w:rsidRPr="000E5625" w:rsidRDefault="007F22C4" w:rsidP="006F2701">
            <w:pPr>
              <w:rPr>
                <w:rFonts w:eastAsia="Calibri"/>
              </w:rPr>
            </w:pPr>
            <w:r w:rsidRPr="000E5625">
              <w:rPr>
                <w:lang w:val="nn-NO" w:bidi="nn-NO"/>
              </w:rPr>
              <w:t>ISTQB 2.2.N</w:t>
            </w:r>
          </w:p>
          <w:p w14:paraId="372FFD9A" w14:textId="77777777" w:rsidR="007F22C4" w:rsidRPr="000E5625" w:rsidRDefault="007F22C4" w:rsidP="006F2701">
            <w:pPr>
              <w:rPr>
                <w:rFonts w:eastAsia="Calibri"/>
              </w:rPr>
            </w:pPr>
          </w:p>
        </w:tc>
        <w:tc>
          <w:tcPr>
            <w:tcW w:w="5954" w:type="dxa"/>
          </w:tcPr>
          <w:p w14:paraId="4720BE95" w14:textId="77777777" w:rsidR="007F22C4" w:rsidRPr="000E5625" w:rsidRDefault="007F22C4" w:rsidP="006F2701">
            <w:pPr>
              <w:rPr>
                <w:rFonts w:eastAsia="Calibri"/>
              </w:rPr>
            </w:pPr>
            <w:r w:rsidRPr="000E5625">
              <w:rPr>
                <w:lang w:val="nn-NO" w:bidi="nn-NO"/>
              </w:rPr>
              <w:lastRenderedPageBreak/>
              <w:t xml:space="preserve">Ei samling programvareutviklingsmetodar baserte på iterativ og </w:t>
            </w:r>
            <w:proofErr w:type="spellStart"/>
            <w:r w:rsidRPr="000E5625">
              <w:rPr>
                <w:lang w:val="nn-NO" w:bidi="nn-NO"/>
              </w:rPr>
              <w:t>inkrementell</w:t>
            </w:r>
            <w:proofErr w:type="spellEnd"/>
            <w:r w:rsidRPr="000E5625">
              <w:rPr>
                <w:lang w:val="nn-NO" w:bidi="nn-NO"/>
              </w:rPr>
              <w:t xml:space="preserve"> utvikling, der krav og løysingar vert utvikla gjennom samarbeid mellom sjølvstyrte team sett </w:t>
            </w:r>
            <w:r w:rsidRPr="000E5625">
              <w:rPr>
                <w:lang w:val="nn-NO" w:bidi="nn-NO"/>
              </w:rPr>
              <w:lastRenderedPageBreak/>
              <w:t>saman av folk med ulike arbeidsfunksjonar (”</w:t>
            </w:r>
            <w:proofErr w:type="spellStart"/>
            <w:r w:rsidRPr="000E5625">
              <w:rPr>
                <w:lang w:val="nn-NO" w:bidi="nn-NO"/>
              </w:rPr>
              <w:t>crossfunctional</w:t>
            </w:r>
            <w:proofErr w:type="spellEnd"/>
            <w:r w:rsidRPr="000E5625">
              <w:rPr>
                <w:lang w:val="nn-NO" w:bidi="nn-NO"/>
              </w:rPr>
              <w:t>”).</w:t>
            </w:r>
          </w:p>
        </w:tc>
      </w:tr>
      <w:tr w:rsidR="00871687" w:rsidRPr="00CD0A29" w14:paraId="213ECBB0" w14:textId="77777777" w:rsidTr="004B66DC">
        <w:trPr>
          <w:trHeight w:val="416"/>
        </w:trPr>
        <w:tc>
          <w:tcPr>
            <w:tcW w:w="2518" w:type="dxa"/>
          </w:tcPr>
          <w:p w14:paraId="774EFB01" w14:textId="77777777" w:rsidR="00871687" w:rsidRPr="000E5625" w:rsidRDefault="00871687" w:rsidP="006F2701">
            <w:pPr>
              <w:rPr>
                <w:rFonts w:eastAsia="Calibri"/>
              </w:rPr>
            </w:pPr>
            <w:r>
              <w:rPr>
                <w:lang w:val="nn-NO" w:bidi="nn-NO"/>
              </w:rPr>
              <w:lastRenderedPageBreak/>
              <w:t>Standardprogramvare</w:t>
            </w:r>
          </w:p>
        </w:tc>
        <w:tc>
          <w:tcPr>
            <w:tcW w:w="5954" w:type="dxa"/>
          </w:tcPr>
          <w:p w14:paraId="2C004409" w14:textId="77777777" w:rsidR="00871687" w:rsidRPr="000E5625" w:rsidRDefault="00871687" w:rsidP="006F2701">
            <w:pPr>
              <w:rPr>
                <w:rFonts w:eastAsia="Calibri"/>
              </w:rPr>
            </w:pPr>
            <w:r>
              <w:rPr>
                <w:lang w:val="nn-NO" w:bidi="nn-NO"/>
              </w:rPr>
              <w:t>Programvare som er laga for levering til fleire brukarar, der lisens (disposisjonsrett) kan ervervast uavhengig av tenester frå programvareprodusenten.</w:t>
            </w:r>
          </w:p>
        </w:tc>
      </w:tr>
      <w:tr w:rsidR="00B62960" w:rsidRPr="00CD0A29" w14:paraId="0963DDCE" w14:textId="77777777" w:rsidTr="004B66DC">
        <w:tc>
          <w:tcPr>
            <w:tcW w:w="2518" w:type="dxa"/>
          </w:tcPr>
          <w:p w14:paraId="2EA225EB" w14:textId="27AE7F99" w:rsidR="00B62960" w:rsidRPr="000E5625" w:rsidRDefault="00B62960" w:rsidP="00B62960">
            <w:pPr>
              <w:rPr>
                <w:rFonts w:eastAsia="Calibri"/>
              </w:rPr>
            </w:pPr>
            <w:r>
              <w:rPr>
                <w:lang w:val="nn-NO" w:bidi="nn-NO"/>
              </w:rPr>
              <w:t>Startkriterium</w:t>
            </w:r>
            <w:r>
              <w:rPr>
                <w:lang w:val="nn-NO" w:bidi="nn-NO"/>
              </w:rPr>
              <w:br/>
              <w:t>ISTQB 2.2.N</w:t>
            </w:r>
          </w:p>
        </w:tc>
        <w:tc>
          <w:tcPr>
            <w:tcW w:w="5954" w:type="dxa"/>
          </w:tcPr>
          <w:p w14:paraId="1D9572DA" w14:textId="09E17AAF" w:rsidR="00B62960" w:rsidRPr="000E5625" w:rsidRDefault="00B62960" w:rsidP="00B62960">
            <w:pPr>
              <w:rPr>
                <w:rFonts w:eastAsia="Calibri"/>
              </w:rPr>
            </w:pPr>
            <w:r w:rsidRPr="000E5625">
              <w:rPr>
                <w:lang w:val="nn-NO" w:bidi="nn-NO"/>
              </w:rPr>
              <w:t>Mengda generiske og spesifikke vilkår for å tillate ein prosess til å starte ei definert oppgåve, for eksempel testutføringa. Føremålet med startkriteria er å forhindre at ei oppgåve vert starta når dette fører til meir bortkasta arbeid, samanlikna med arbeidet med å gjere noko med dei felles startkriteria. [</w:t>
            </w:r>
            <w:proofErr w:type="spellStart"/>
            <w:r w:rsidRPr="000E5625">
              <w:rPr>
                <w:lang w:val="nn-NO" w:bidi="nn-NO"/>
              </w:rPr>
              <w:t>Gilb</w:t>
            </w:r>
            <w:proofErr w:type="spellEnd"/>
            <w:r w:rsidRPr="000E5625">
              <w:rPr>
                <w:lang w:val="nn-NO" w:bidi="nn-NO"/>
              </w:rPr>
              <w:t xml:space="preserve"> og Graham]</w:t>
            </w:r>
          </w:p>
        </w:tc>
      </w:tr>
      <w:tr w:rsidR="007F22C4" w:rsidRPr="00CD0A29" w14:paraId="2B376302" w14:textId="77777777" w:rsidTr="004B66DC">
        <w:tc>
          <w:tcPr>
            <w:tcW w:w="2518" w:type="dxa"/>
          </w:tcPr>
          <w:p w14:paraId="0118DE2E" w14:textId="77777777" w:rsidR="007F22C4" w:rsidRPr="000E5625" w:rsidRDefault="007F22C4" w:rsidP="006F2701">
            <w:pPr>
              <w:rPr>
                <w:rFonts w:eastAsia="Calibri"/>
              </w:rPr>
            </w:pPr>
            <w:r w:rsidRPr="000E5625">
              <w:rPr>
                <w:lang w:val="nn-NO" w:bidi="nn-NO"/>
              </w:rPr>
              <w:t>Systemtest</w:t>
            </w:r>
          </w:p>
          <w:p w14:paraId="321049E0" w14:textId="77777777" w:rsidR="007F22C4" w:rsidRPr="000E5625" w:rsidRDefault="007F22C4" w:rsidP="006F2701">
            <w:pPr>
              <w:rPr>
                <w:rFonts w:eastAsia="Calibri"/>
              </w:rPr>
            </w:pPr>
            <w:r w:rsidRPr="000E5625">
              <w:rPr>
                <w:lang w:val="nn-NO" w:bidi="nn-NO"/>
              </w:rPr>
              <w:t>ISTQB 2.2N</w:t>
            </w:r>
          </w:p>
        </w:tc>
        <w:tc>
          <w:tcPr>
            <w:tcW w:w="5954" w:type="dxa"/>
          </w:tcPr>
          <w:p w14:paraId="35EEF4F0" w14:textId="77777777" w:rsidR="007F22C4" w:rsidRPr="000E5625" w:rsidRDefault="007F22C4" w:rsidP="006F2701">
            <w:pPr>
              <w:rPr>
                <w:rFonts w:eastAsia="Calibri"/>
              </w:rPr>
            </w:pPr>
            <w:r w:rsidRPr="000E5625">
              <w:rPr>
                <w:lang w:val="nn-NO" w:bidi="nn-NO"/>
              </w:rPr>
              <w:t>Prosessen med å teste eit integrert system for å verifisere at det oppfyller spesifiserte krav. [</w:t>
            </w:r>
            <w:proofErr w:type="spellStart"/>
            <w:r w:rsidRPr="000E5625">
              <w:rPr>
                <w:lang w:val="nn-NO" w:bidi="nn-NO"/>
              </w:rPr>
              <w:t>Hetzel</w:t>
            </w:r>
            <w:proofErr w:type="spellEnd"/>
            <w:r w:rsidRPr="000E5625">
              <w:rPr>
                <w:lang w:val="nn-NO" w:bidi="nn-NO"/>
              </w:rPr>
              <w:t>]</w:t>
            </w:r>
          </w:p>
        </w:tc>
      </w:tr>
      <w:tr w:rsidR="007F22C4" w:rsidRPr="00CD0A29" w14:paraId="0C9C7E46" w14:textId="77777777" w:rsidTr="004B66DC">
        <w:tc>
          <w:tcPr>
            <w:tcW w:w="2518" w:type="dxa"/>
          </w:tcPr>
          <w:p w14:paraId="06DE0E5C" w14:textId="77777777" w:rsidR="007F22C4" w:rsidRPr="000E5625" w:rsidRDefault="007F22C4" w:rsidP="006F2701">
            <w:pPr>
              <w:rPr>
                <w:rFonts w:eastAsia="Calibri"/>
              </w:rPr>
            </w:pPr>
            <w:r w:rsidRPr="000E5625">
              <w:rPr>
                <w:lang w:val="nn-NO" w:bidi="nn-NO"/>
              </w:rPr>
              <w:t>Testmateriell</w:t>
            </w:r>
          </w:p>
          <w:p w14:paraId="0FD98F9B" w14:textId="77777777" w:rsidR="007F22C4" w:rsidRPr="000E5625" w:rsidRDefault="007F22C4" w:rsidP="006F2701">
            <w:pPr>
              <w:rPr>
                <w:rFonts w:eastAsia="Calibri"/>
              </w:rPr>
            </w:pPr>
            <w:r w:rsidRPr="000E5625">
              <w:rPr>
                <w:lang w:val="nn-NO" w:bidi="nn-NO"/>
              </w:rPr>
              <w:t>ISTQB 2.2N</w:t>
            </w:r>
          </w:p>
        </w:tc>
        <w:tc>
          <w:tcPr>
            <w:tcW w:w="5954" w:type="dxa"/>
          </w:tcPr>
          <w:p w14:paraId="2866D8EB" w14:textId="77777777" w:rsidR="007F22C4" w:rsidRPr="000E5625" w:rsidRDefault="007F22C4" w:rsidP="006F2701">
            <w:pPr>
              <w:rPr>
                <w:rFonts w:eastAsia="Calibri"/>
              </w:rPr>
            </w:pPr>
            <w:r w:rsidRPr="000E5625">
              <w:rPr>
                <w:lang w:val="nn-NO" w:bidi="nn-NO"/>
              </w:rPr>
              <w:t>Alt som trengst for å planlegge, designe eller gjennomføre testar. Kan innebere dokumentasjon, skriptar, input, forventa resultat, oppsett og oppryddingsprosedyrar, filer, databasar, miljø og all ytterlegare programvare og verktøy som vert brukte under ein testprosess. [</w:t>
            </w:r>
            <w:proofErr w:type="spellStart"/>
            <w:r w:rsidRPr="000E5625">
              <w:rPr>
                <w:lang w:val="nn-NO" w:bidi="nn-NO"/>
              </w:rPr>
              <w:t>Fewster</w:t>
            </w:r>
            <w:proofErr w:type="spellEnd"/>
            <w:r w:rsidRPr="000E5625">
              <w:rPr>
                <w:lang w:val="nn-NO" w:bidi="nn-NO"/>
              </w:rPr>
              <w:t xml:space="preserve"> and Graham]</w:t>
            </w:r>
          </w:p>
        </w:tc>
      </w:tr>
      <w:tr w:rsidR="007F22C4" w:rsidRPr="00CD0A29" w14:paraId="2D6C7BA8" w14:textId="77777777" w:rsidTr="004B66DC">
        <w:tc>
          <w:tcPr>
            <w:tcW w:w="2518" w:type="dxa"/>
          </w:tcPr>
          <w:p w14:paraId="6AA5012B" w14:textId="77777777" w:rsidR="007F22C4" w:rsidRPr="000E5625" w:rsidRDefault="007F22C4" w:rsidP="006F2701">
            <w:pPr>
              <w:rPr>
                <w:rFonts w:eastAsia="Calibri"/>
              </w:rPr>
            </w:pPr>
            <w:r w:rsidRPr="000E5625">
              <w:rPr>
                <w:lang w:val="nn-NO" w:bidi="nn-NO"/>
              </w:rPr>
              <w:t>Testmiljø</w:t>
            </w:r>
          </w:p>
          <w:p w14:paraId="572AC23C" w14:textId="77777777" w:rsidR="007F22C4" w:rsidRPr="000E5625" w:rsidRDefault="007F22C4" w:rsidP="006F2701">
            <w:pPr>
              <w:rPr>
                <w:rFonts w:eastAsia="Calibri"/>
              </w:rPr>
            </w:pPr>
            <w:r w:rsidRPr="000E5625">
              <w:rPr>
                <w:lang w:val="nn-NO" w:bidi="nn-NO"/>
              </w:rPr>
              <w:t>ISTQB 2.2.N</w:t>
            </w:r>
          </w:p>
        </w:tc>
        <w:tc>
          <w:tcPr>
            <w:tcW w:w="5954" w:type="dxa"/>
          </w:tcPr>
          <w:p w14:paraId="1E6A5C0E" w14:textId="77777777" w:rsidR="00452104" w:rsidRDefault="007F22C4" w:rsidP="006F2701">
            <w:pPr>
              <w:rPr>
                <w:rFonts w:eastAsia="Calibri"/>
              </w:rPr>
            </w:pPr>
            <w:r w:rsidRPr="000E5625">
              <w:rPr>
                <w:lang w:val="nn-NO" w:bidi="nn-NO"/>
              </w:rPr>
              <w:t xml:space="preserve">Eit miljø som består av maskinvare, instrumentering, simulatorar, programvareverktøy og andre støtteelement som trengst for å utføre ein test. </w:t>
            </w:r>
          </w:p>
          <w:p w14:paraId="715A39E8" w14:textId="77777777" w:rsidR="007F22C4" w:rsidRPr="000E5625" w:rsidRDefault="007F22C4" w:rsidP="006F2701">
            <w:pPr>
              <w:rPr>
                <w:rFonts w:eastAsia="Calibri"/>
              </w:rPr>
            </w:pPr>
            <w:r w:rsidRPr="000E5625">
              <w:rPr>
                <w:lang w:val="nn-NO" w:bidi="nn-NO"/>
              </w:rPr>
              <w:t>[IEEE 610]</w:t>
            </w:r>
          </w:p>
        </w:tc>
      </w:tr>
      <w:tr w:rsidR="007F22C4" w:rsidRPr="00CD0A29" w14:paraId="55DD1116" w14:textId="77777777" w:rsidTr="004B66DC">
        <w:tc>
          <w:tcPr>
            <w:tcW w:w="2518" w:type="dxa"/>
          </w:tcPr>
          <w:p w14:paraId="35D0B7F8" w14:textId="77777777" w:rsidR="007F22C4" w:rsidRPr="000E5625" w:rsidRDefault="007F22C4" w:rsidP="006F2701">
            <w:pPr>
              <w:rPr>
                <w:rFonts w:eastAsia="Calibri"/>
              </w:rPr>
            </w:pPr>
            <w:r w:rsidRPr="000E5625">
              <w:rPr>
                <w:lang w:val="nn-NO" w:bidi="nn-NO"/>
              </w:rPr>
              <w:t>Testplan</w:t>
            </w:r>
          </w:p>
          <w:p w14:paraId="232E7A11" w14:textId="77777777" w:rsidR="007F22C4" w:rsidRPr="000E5625" w:rsidRDefault="007F22C4" w:rsidP="006F2701">
            <w:pPr>
              <w:rPr>
                <w:rFonts w:eastAsia="Calibri"/>
              </w:rPr>
            </w:pPr>
            <w:r w:rsidRPr="000E5625">
              <w:rPr>
                <w:lang w:val="nn-NO" w:bidi="nn-NO"/>
              </w:rPr>
              <w:t>ISTQB 2.2.N</w:t>
            </w:r>
          </w:p>
        </w:tc>
        <w:tc>
          <w:tcPr>
            <w:tcW w:w="5954" w:type="dxa"/>
          </w:tcPr>
          <w:p w14:paraId="490D90E7" w14:textId="77777777" w:rsidR="007F22C4" w:rsidRPr="000E5625" w:rsidRDefault="007F22C4" w:rsidP="006F2701">
            <w:pPr>
              <w:rPr>
                <w:rFonts w:eastAsia="Calibri"/>
              </w:rPr>
            </w:pPr>
            <w:r w:rsidRPr="000E5625">
              <w:rPr>
                <w:lang w:val="nn-NO" w:bidi="nn-NO"/>
              </w:rPr>
              <w:t xml:space="preserve">Eit dokument som skildrar omfang (kva som skal testast), tilnærming til test, ressursar og tidsplan for planlagde testaktivitetar. Planen identifiserer testobjekt, kva som skal testast, testoppgåvene og kven som skal utføre desse, testarane sin grad av å vere uavhengige, testmiljøet, testdesignteknikkar og testmåleteknikkar som skal brukast og grunngivinga for vala deira, og skildrar risikoane og planane for innsteget deira. Testplanen er ein dokumentasjon av testplanlegginga. </w:t>
            </w:r>
          </w:p>
          <w:p w14:paraId="287CC6A3" w14:textId="77777777" w:rsidR="007F22C4" w:rsidRPr="000E5625" w:rsidRDefault="007F22C4" w:rsidP="006F2701">
            <w:pPr>
              <w:rPr>
                <w:rFonts w:eastAsia="Calibri"/>
              </w:rPr>
            </w:pPr>
            <w:r w:rsidRPr="000E5625">
              <w:rPr>
                <w:lang w:val="nn-NO" w:bidi="nn-NO"/>
              </w:rPr>
              <w:t>[IEEE 829]</w:t>
            </w:r>
          </w:p>
        </w:tc>
      </w:tr>
      <w:tr w:rsidR="007F22C4" w:rsidRPr="00CD0A29" w14:paraId="45717002" w14:textId="77777777" w:rsidTr="004B66DC">
        <w:tc>
          <w:tcPr>
            <w:tcW w:w="2518" w:type="dxa"/>
          </w:tcPr>
          <w:p w14:paraId="1CE569D6" w14:textId="77777777" w:rsidR="007F22C4" w:rsidRPr="000E5625" w:rsidRDefault="007F22C4" w:rsidP="006F2701">
            <w:pPr>
              <w:rPr>
                <w:rFonts w:eastAsia="Calibri"/>
              </w:rPr>
            </w:pPr>
            <w:r w:rsidRPr="000E5625">
              <w:rPr>
                <w:lang w:val="nn-NO" w:bidi="nn-NO"/>
              </w:rPr>
              <w:t>Teststrategi</w:t>
            </w:r>
          </w:p>
          <w:p w14:paraId="2819FF59" w14:textId="77777777" w:rsidR="007F22C4" w:rsidRPr="000E5625" w:rsidRDefault="007F22C4" w:rsidP="006F2701">
            <w:pPr>
              <w:rPr>
                <w:rFonts w:eastAsia="Calibri"/>
              </w:rPr>
            </w:pPr>
            <w:r w:rsidRPr="000E5625">
              <w:rPr>
                <w:lang w:val="nn-NO" w:bidi="nn-NO"/>
              </w:rPr>
              <w:t>ISTQB 2.2.N</w:t>
            </w:r>
          </w:p>
        </w:tc>
        <w:tc>
          <w:tcPr>
            <w:tcW w:w="5954" w:type="dxa"/>
          </w:tcPr>
          <w:p w14:paraId="0865D38D" w14:textId="77777777" w:rsidR="007F22C4" w:rsidRPr="000E5625" w:rsidRDefault="007F22C4" w:rsidP="006F2701">
            <w:pPr>
              <w:rPr>
                <w:rFonts w:eastAsia="Calibri"/>
              </w:rPr>
            </w:pPr>
            <w:r w:rsidRPr="000E5625">
              <w:rPr>
                <w:lang w:val="nn-NO" w:bidi="nn-NO"/>
              </w:rPr>
              <w:t xml:space="preserve">Eit høgnivådokument som definerer testnivåa som skal utførast og testinga innanfor disse nivåa for eit eller fleire prosjekt </w:t>
            </w:r>
          </w:p>
        </w:tc>
      </w:tr>
      <w:tr w:rsidR="007F22C4" w:rsidRPr="00CD0A29" w14:paraId="30109E77" w14:textId="77777777" w:rsidTr="004B66DC">
        <w:tc>
          <w:tcPr>
            <w:tcW w:w="2518" w:type="dxa"/>
          </w:tcPr>
          <w:p w14:paraId="2BE2E7E0" w14:textId="77777777" w:rsidR="007F22C4" w:rsidRPr="000E5625" w:rsidRDefault="007F22C4" w:rsidP="006F2701">
            <w:pPr>
              <w:rPr>
                <w:rFonts w:eastAsia="Calibri"/>
              </w:rPr>
            </w:pPr>
            <w:r w:rsidRPr="000E5625">
              <w:rPr>
                <w:lang w:val="nn-NO" w:bidi="nn-NO"/>
              </w:rPr>
              <w:t>Utprøving</w:t>
            </w:r>
          </w:p>
        </w:tc>
        <w:tc>
          <w:tcPr>
            <w:tcW w:w="5954" w:type="dxa"/>
          </w:tcPr>
          <w:p w14:paraId="3AE64C79" w14:textId="77777777" w:rsidR="007F22C4" w:rsidRPr="000E5625" w:rsidRDefault="007F22C4" w:rsidP="006F2701">
            <w:pPr>
              <w:rPr>
                <w:rFonts w:eastAsia="Calibri"/>
              </w:rPr>
            </w:pPr>
            <w:r w:rsidRPr="000E5625">
              <w:rPr>
                <w:lang w:val="nn-NO" w:bidi="nn-NO"/>
              </w:rPr>
              <w:t xml:space="preserve">Brukarar utanfor prosjektorganisasjonen får tilgang til programvara som er utvikla i ein Delleveranse for å prøve ho ut og kome med tilbakemeldingar. </w:t>
            </w:r>
          </w:p>
        </w:tc>
      </w:tr>
      <w:tr w:rsidR="007F22C4" w:rsidRPr="00CD0A29" w14:paraId="0FC374A2" w14:textId="77777777" w:rsidTr="004B66DC">
        <w:tc>
          <w:tcPr>
            <w:tcW w:w="2518" w:type="dxa"/>
          </w:tcPr>
          <w:p w14:paraId="089C1346" w14:textId="77777777" w:rsidR="007F22C4" w:rsidRPr="000E5625" w:rsidRDefault="007F22C4" w:rsidP="006F2701">
            <w:pPr>
              <w:rPr>
                <w:rFonts w:eastAsia="Calibri"/>
              </w:rPr>
            </w:pPr>
            <w:r w:rsidRPr="000E5625">
              <w:rPr>
                <w:lang w:val="nn-NO" w:bidi="nn-NO"/>
              </w:rPr>
              <w:t>Utviklingsmiljø</w:t>
            </w:r>
          </w:p>
        </w:tc>
        <w:tc>
          <w:tcPr>
            <w:tcW w:w="5954" w:type="dxa"/>
          </w:tcPr>
          <w:p w14:paraId="669C2850" w14:textId="37EF3EB0" w:rsidR="007F22C4" w:rsidRPr="000E5625" w:rsidRDefault="007F22C4" w:rsidP="006F2701">
            <w:pPr>
              <w:rPr>
                <w:rFonts w:eastAsia="Calibri"/>
              </w:rPr>
            </w:pPr>
            <w:r w:rsidRPr="000E5625">
              <w:rPr>
                <w:lang w:val="nn-NO" w:bidi="nn-NO"/>
              </w:rPr>
              <w:t xml:space="preserve">Eit miljø sett saman av maskinvare og programvare, som vert brukt av utviklarane for å utvikle programvara. </w:t>
            </w:r>
          </w:p>
        </w:tc>
      </w:tr>
      <w:tr w:rsidR="0063768A" w:rsidRPr="00CD0A29" w14:paraId="0FFA68EB" w14:textId="77777777" w:rsidTr="004B66DC">
        <w:tc>
          <w:tcPr>
            <w:tcW w:w="2518" w:type="dxa"/>
          </w:tcPr>
          <w:p w14:paraId="585E3016" w14:textId="77777777" w:rsidR="0063768A" w:rsidRPr="00E752EB" w:rsidRDefault="0063768A" w:rsidP="006F2701">
            <w:pPr>
              <w:rPr>
                <w:rFonts w:eastAsia="Calibri"/>
              </w:rPr>
            </w:pPr>
            <w:r w:rsidRPr="00E752EB">
              <w:rPr>
                <w:lang w:val="nn-NO" w:bidi="nn-NO"/>
              </w:rPr>
              <w:t xml:space="preserve">Vyrkedagar </w:t>
            </w:r>
          </w:p>
        </w:tc>
        <w:tc>
          <w:tcPr>
            <w:tcW w:w="5954" w:type="dxa"/>
          </w:tcPr>
          <w:p w14:paraId="30678F8A" w14:textId="77777777" w:rsidR="0063768A" w:rsidRPr="00E752EB" w:rsidRDefault="0063768A" w:rsidP="006F2701">
            <w:pPr>
              <w:rPr>
                <w:rFonts w:eastAsia="Calibri"/>
              </w:rPr>
            </w:pPr>
            <w:r w:rsidRPr="00E752EB">
              <w:rPr>
                <w:lang w:val="nn-NO" w:bidi="nn-NO"/>
              </w:rPr>
              <w:t xml:space="preserve">Dei dagane som ikkje er laurdagar, søndagar og offentlege høgtids- og heilagdagar, og heller ikkje jule- og nyttårsaftan. </w:t>
            </w:r>
          </w:p>
        </w:tc>
      </w:tr>
      <w:tr w:rsidR="007F22C4" w:rsidRPr="00CD0A29" w14:paraId="4287A999" w14:textId="77777777" w:rsidTr="004B66DC">
        <w:tc>
          <w:tcPr>
            <w:tcW w:w="2518" w:type="dxa"/>
          </w:tcPr>
          <w:p w14:paraId="1497B34D" w14:textId="77777777" w:rsidR="007F22C4" w:rsidRPr="000E5625" w:rsidRDefault="007F22C4" w:rsidP="006F2701">
            <w:pPr>
              <w:rPr>
                <w:rFonts w:eastAsia="Calibri"/>
              </w:rPr>
            </w:pPr>
            <w:r w:rsidRPr="000E5625">
              <w:rPr>
                <w:lang w:val="nn-NO" w:bidi="nn-NO"/>
              </w:rPr>
              <w:t>Andre leveranseelement</w:t>
            </w:r>
          </w:p>
        </w:tc>
        <w:tc>
          <w:tcPr>
            <w:tcW w:w="5954" w:type="dxa"/>
          </w:tcPr>
          <w:p w14:paraId="1AC63FBB" w14:textId="77777777" w:rsidR="007F22C4" w:rsidRPr="000E5625" w:rsidRDefault="007F22C4" w:rsidP="006F2701">
            <w:r w:rsidRPr="00452104">
              <w:rPr>
                <w:lang w:val="nn-NO" w:bidi="nn-NO"/>
              </w:rPr>
              <w:t>Leveranseelement som er relaterte til programvareutviklingsleveransen, men som ikkje er ein del av den, for eksempel opplæring, konvertering, systemintegrasjon, rutineutvikling.</w:t>
            </w:r>
          </w:p>
        </w:tc>
      </w:tr>
    </w:tbl>
    <w:p w14:paraId="4087AD12" w14:textId="77777777" w:rsidR="007F22C4" w:rsidRDefault="007F22C4" w:rsidP="006F2701"/>
    <w:p w14:paraId="71AAE77C" w14:textId="77777777" w:rsidR="00924E16" w:rsidRDefault="00924E16" w:rsidP="006F2701"/>
    <w:p w14:paraId="447F6B58" w14:textId="77777777" w:rsidR="00924E16" w:rsidRDefault="00924E16" w:rsidP="006F2701"/>
    <w:p w14:paraId="30077557" w14:textId="77777777" w:rsidR="00A574A0" w:rsidRDefault="00EF5A0B" w:rsidP="00924E16">
      <w:pPr>
        <w:jc w:val="center"/>
      </w:pPr>
      <w:r>
        <w:rPr>
          <w:lang w:val="nn-NO" w:bidi="nn-NO"/>
        </w:rPr>
        <w:t>*****</w:t>
      </w:r>
    </w:p>
    <w:sectPr w:rsidR="00A574A0" w:rsidSect="00442B49">
      <w:headerReference w:type="default" r:id="rId11"/>
      <w:footerReference w:type="default" r:id="rId12"/>
      <w:pgSz w:w="11907" w:h="16840" w:code="9"/>
      <w:pgMar w:top="1843" w:right="1418" w:bottom="1559" w:left="2268" w:header="709" w:footer="709" w:gutter="0"/>
      <w:paperSrc w:first="7" w:other="7"/>
      <w:cols w:space="708"/>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467E1" w14:textId="77777777" w:rsidR="00E05A4A" w:rsidRDefault="00E05A4A" w:rsidP="006F2701">
      <w:r>
        <w:separator/>
      </w:r>
    </w:p>
  </w:endnote>
  <w:endnote w:type="continuationSeparator" w:id="0">
    <w:p w14:paraId="17A57CF5" w14:textId="77777777" w:rsidR="00E05A4A" w:rsidRDefault="00E05A4A" w:rsidP="006F2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P????">
    <w:altName w:val="MS Mincho"/>
    <w:panose1 w:val="00000000000000000000"/>
    <w:charset w:val="80"/>
    <w:family w:val="roman"/>
    <w:notTrueType/>
    <w:pitch w:val="default"/>
    <w:sig w:usb0="00000000" w:usb1="08070000" w:usb2="00000010" w:usb3="00000000" w:csb0="00020000"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70172" w14:textId="1714074A" w:rsidR="00B62960" w:rsidRPr="00F737EB" w:rsidRDefault="00B62960" w:rsidP="00F737EB">
    <w:pPr>
      <w:pStyle w:val="SSAbunntekst"/>
      <w:tabs>
        <w:tab w:val="clear" w:pos="9072"/>
        <w:tab w:val="right" w:pos="8221"/>
      </w:tabs>
    </w:pPr>
    <w:r w:rsidRPr="00F737EB">
      <w:rPr>
        <w:lang w:val="nn-NO" w:bidi="nn-NO"/>
      </w:rPr>
      <w:t xml:space="preserve">SSA-S </w:t>
    </w:r>
    <w:r w:rsidR="00B70695">
      <w:rPr>
        <w:lang w:val="nn-NO" w:bidi="nn-NO"/>
      </w:rPr>
      <w:t>–</w:t>
    </w:r>
    <w:r w:rsidRPr="00F737EB">
      <w:rPr>
        <w:lang w:val="nn-NO" w:bidi="nn-NO"/>
      </w:rPr>
      <w:t xml:space="preserve"> </w:t>
    </w:r>
    <w:r w:rsidR="00B70695">
      <w:rPr>
        <w:lang w:val="nn-NO" w:bidi="nn-NO"/>
      </w:rPr>
      <w:t>2026</w:t>
    </w:r>
    <w:r w:rsidRPr="00F737EB">
      <w:rPr>
        <w:lang w:val="nn-NO" w:bidi="nn-NO"/>
      </w:rPr>
      <w:tab/>
    </w:r>
    <w:r w:rsidRPr="00F737EB">
      <w:rPr>
        <w:lang w:val="nn-NO" w:bidi="nn-NO"/>
      </w:rPr>
      <w:tab/>
      <w:t xml:space="preserve">Side </w:t>
    </w:r>
    <w:r w:rsidRPr="00F737EB">
      <w:rPr>
        <w:lang w:val="nn-NO" w:bidi="nn-NO"/>
      </w:rPr>
      <w:fldChar w:fldCharType="begin"/>
    </w:r>
    <w:r w:rsidRPr="00F737EB">
      <w:rPr>
        <w:lang w:val="nn-NO" w:bidi="nn-NO"/>
      </w:rPr>
      <w:instrText xml:space="preserve"> PAGE </w:instrText>
    </w:r>
    <w:r w:rsidRPr="00F737EB">
      <w:rPr>
        <w:lang w:val="nn-NO" w:bidi="nn-NO"/>
      </w:rPr>
      <w:fldChar w:fldCharType="separate"/>
    </w:r>
    <w:r w:rsidR="000C042C">
      <w:rPr>
        <w:noProof/>
        <w:lang w:val="nn-NO" w:bidi="nn-NO"/>
      </w:rPr>
      <w:t>2</w:t>
    </w:r>
    <w:r w:rsidRPr="00F737EB">
      <w:rPr>
        <w:lang w:val="nn-NO" w:bidi="nn-NO"/>
      </w:rPr>
      <w:fldChar w:fldCharType="end"/>
    </w:r>
    <w:r w:rsidRPr="00F737EB">
      <w:rPr>
        <w:lang w:val="nn-NO" w:bidi="nn-NO"/>
      </w:rPr>
      <w:t xml:space="preserve"> av </w:t>
    </w:r>
    <w:r w:rsidRPr="00F737EB">
      <w:rPr>
        <w:lang w:val="nn-NO" w:bidi="nn-NO"/>
      </w:rPr>
      <w:fldChar w:fldCharType="begin"/>
    </w:r>
    <w:r w:rsidRPr="00F737EB">
      <w:rPr>
        <w:lang w:val="nn-NO" w:bidi="nn-NO"/>
      </w:rPr>
      <w:instrText xml:space="preserve"> NUMPAGES </w:instrText>
    </w:r>
    <w:r w:rsidRPr="00F737EB">
      <w:rPr>
        <w:lang w:val="nn-NO" w:bidi="nn-NO"/>
      </w:rPr>
      <w:fldChar w:fldCharType="separate"/>
    </w:r>
    <w:r w:rsidR="000C042C">
      <w:rPr>
        <w:noProof/>
        <w:lang w:val="nn-NO" w:bidi="nn-NO"/>
      </w:rPr>
      <w:t>43</w:t>
    </w:r>
    <w:r w:rsidRPr="00F737EB">
      <w:rPr>
        <w:lang w:val="nn-NO" w:bidi="nn-N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D9AA" w14:textId="6248B57C" w:rsidR="00B62960" w:rsidRPr="003624E8" w:rsidRDefault="00B62960" w:rsidP="00F737EB">
    <w:pPr>
      <w:pStyle w:val="SSAtopptekst"/>
    </w:pPr>
    <w:r w:rsidRPr="003624E8">
      <w:rPr>
        <w:lang w:val="nn-NO" w:bidi="nn-NO"/>
      </w:rPr>
      <w:t>SSA-S</w:t>
    </w:r>
    <w:r w:rsidR="00B70695">
      <w:rPr>
        <w:lang w:val="nn-NO" w:bidi="nn-NO"/>
      </w:rPr>
      <w:t xml:space="preserve"> – 2026 </w:t>
    </w:r>
    <w:r w:rsidRPr="003624E8">
      <w:rPr>
        <w:lang w:val="nn-NO" w:bidi="nn-NO"/>
      </w:rPr>
      <w:tab/>
    </w:r>
    <w:r w:rsidRPr="003624E8">
      <w:rPr>
        <w:lang w:val="nn-NO" w:bidi="nn-NO"/>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AFFD" w14:textId="22753201" w:rsidR="00B62960" w:rsidRPr="007E6EE6" w:rsidRDefault="00B62960" w:rsidP="00F737EB">
    <w:pPr>
      <w:pStyle w:val="SSAtopptekst"/>
    </w:pPr>
    <w:r w:rsidRPr="007E6EE6">
      <w:rPr>
        <w:lang w:val="nn-NO" w:bidi="nn-NO"/>
      </w:rPr>
      <w:t>SSA-S - 20</w:t>
    </w:r>
    <w:r w:rsidR="001C45E3">
      <w:rPr>
        <w:lang w:val="nn-NO" w:bidi="nn-NO"/>
      </w:rPr>
      <w:t>26</w:t>
    </w:r>
    <w:r w:rsidRPr="007E6EE6">
      <w:rPr>
        <w:lang w:val="nn-NO" w:bidi="nn-NO"/>
      </w:rPr>
      <w:tab/>
    </w:r>
    <w:r w:rsidRPr="007E6EE6">
      <w:rPr>
        <w:lang w:val="nn-NO" w:bidi="nn-NO"/>
      </w:rPr>
      <w:tab/>
      <w:t xml:space="preserve">Side </w:t>
    </w:r>
    <w:r w:rsidRPr="007E6EE6">
      <w:rPr>
        <w:lang w:val="nn-NO" w:bidi="nn-NO"/>
      </w:rPr>
      <w:fldChar w:fldCharType="begin"/>
    </w:r>
    <w:r w:rsidRPr="007E6EE6">
      <w:rPr>
        <w:lang w:val="nn-NO" w:bidi="nn-NO"/>
      </w:rPr>
      <w:instrText xml:space="preserve"> PAGE </w:instrText>
    </w:r>
    <w:r w:rsidRPr="007E6EE6">
      <w:rPr>
        <w:lang w:val="nn-NO" w:bidi="nn-NO"/>
      </w:rPr>
      <w:fldChar w:fldCharType="separate"/>
    </w:r>
    <w:r w:rsidR="000C042C">
      <w:rPr>
        <w:noProof/>
        <w:lang w:val="nn-NO" w:bidi="nn-NO"/>
      </w:rPr>
      <w:t>3</w:t>
    </w:r>
    <w:r w:rsidRPr="007E6EE6">
      <w:rPr>
        <w:lang w:val="nn-NO" w:bidi="nn-NO"/>
      </w:rPr>
      <w:fldChar w:fldCharType="end"/>
    </w:r>
    <w:r w:rsidRPr="007E6EE6">
      <w:rPr>
        <w:lang w:val="nn-NO" w:bidi="nn-NO"/>
      </w:rPr>
      <w:t xml:space="preserve"> av </w:t>
    </w:r>
    <w:r w:rsidRPr="007E6EE6">
      <w:rPr>
        <w:lang w:val="nn-NO" w:bidi="nn-NO"/>
      </w:rPr>
      <w:fldChar w:fldCharType="begin"/>
    </w:r>
    <w:r w:rsidRPr="007E6EE6">
      <w:rPr>
        <w:lang w:val="nn-NO" w:bidi="nn-NO"/>
      </w:rPr>
      <w:instrText xml:space="preserve"> NUMPAGES </w:instrText>
    </w:r>
    <w:r w:rsidRPr="007E6EE6">
      <w:rPr>
        <w:lang w:val="nn-NO" w:bidi="nn-NO"/>
      </w:rPr>
      <w:fldChar w:fldCharType="separate"/>
    </w:r>
    <w:r w:rsidR="000C042C">
      <w:rPr>
        <w:noProof/>
        <w:lang w:val="nn-NO" w:bidi="nn-NO"/>
      </w:rPr>
      <w:t>43</w:t>
    </w:r>
    <w:r w:rsidRPr="007E6EE6">
      <w:rPr>
        <w:lang w:val="nn-NO" w:bidi="nn-N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C4ABF" w14:textId="77777777" w:rsidR="00E05A4A" w:rsidRDefault="00E05A4A" w:rsidP="006F2701">
      <w:r>
        <w:separator/>
      </w:r>
    </w:p>
  </w:footnote>
  <w:footnote w:type="continuationSeparator" w:id="0">
    <w:p w14:paraId="4F5E6C53" w14:textId="77777777" w:rsidR="00E05A4A" w:rsidRDefault="00E05A4A" w:rsidP="006F2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FB4A8" w14:textId="7C49E7A7" w:rsidR="00B62960" w:rsidRDefault="009D5498" w:rsidP="0032400C">
    <w:pPr>
      <w:pStyle w:val="Topptekst"/>
      <w:ind w:left="-1587"/>
    </w:pPr>
    <w:r>
      <w:rPr>
        <w:noProof/>
        <w:lang w:val="nn-NO" w:bidi="nn-NO"/>
      </w:rPr>
      <w:pict w14:anchorId="2B2A5EA0">
        <v:rect id="Rectangle 1" o:spid="_x0000_s1026" style="position:absolute;left:0;text-align:left;margin-left:396.3pt;margin-top:19.4pt;width:141.7pt;height:4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wrapcoords="-114 0 -114 21221 21600 21221 21600 0 -114 0" fillcolor="#0070c0" stroked="f">
          <v:fill opacity="59110f"/>
          <v:path arrowok="t"/>
          <v:textbox inset=",2.5mm,,2.5mm">
            <w:txbxContent>
              <w:p w14:paraId="1571A56B" w14:textId="1CB0F201" w:rsidR="00B62960" w:rsidRPr="000C3997" w:rsidRDefault="00B62960" w:rsidP="008C6AE6">
                <w:pPr>
                  <w:pStyle w:val="grnnfirkant"/>
                  <w:rPr>
                    <w:b w:val="0"/>
                    <w:bCs w:val="0"/>
                  </w:rPr>
                </w:pPr>
                <w:r w:rsidRPr="000C3997">
                  <w:rPr>
                    <w:lang w:val="nn-NO" w:bidi="nn-NO"/>
                  </w:rPr>
                  <w:t>SSA-S 20</w:t>
                </w:r>
                <w:r w:rsidR="00722630">
                  <w:rPr>
                    <w:lang w:val="nn-NO" w:bidi="nn-NO"/>
                  </w:rPr>
                  <w:t>26</w:t>
                </w:r>
              </w:p>
            </w:txbxContent>
          </v:textbox>
          <w10:wrap type="through" anchorx="page" anchory="page"/>
        </v:rect>
      </w:pict>
    </w:r>
    <w:r w:rsidR="0032400C" w:rsidRPr="003956A1">
      <w:rPr>
        <w:noProof/>
      </w:rPr>
      <w:drawing>
        <wp:inline distT="0" distB="0" distL="0" distR="0" wp14:anchorId="3A48E548" wp14:editId="54680EB4">
          <wp:extent cx="1264920" cy="35814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4920" cy="3581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9A22" w14:textId="77777777" w:rsidR="00B62960" w:rsidRPr="00F737EB" w:rsidRDefault="00B62960" w:rsidP="00F737EB">
    <w:pPr>
      <w:pStyle w:val="SSAtopptekst"/>
    </w:pPr>
    <w:r w:rsidRPr="00F737EB">
      <w:rPr>
        <w:lang w:val="nn-NO" w:bidi="nn-NO"/>
      </w:rPr>
      <w:t>Statens standardavtale om smidig programvareutvikling - Smidigavtalen</w:t>
    </w:r>
  </w:p>
  <w:p w14:paraId="1D23E1CC" w14:textId="70D5A884" w:rsidR="00B62960" w:rsidRPr="00F737EB" w:rsidRDefault="00B62960" w:rsidP="00F737EB">
    <w:pPr>
      <w:pStyle w:val="SSA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AC225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DE9EE1C0"/>
    <w:lvl w:ilvl="0">
      <w:start w:val="1"/>
      <w:numFmt w:val="decimal"/>
      <w:pStyle w:val="Overskrift1"/>
      <w:lvlText w:val="%1."/>
      <w:legacy w:legacy="1" w:legacySpace="0" w:legacyIndent="0"/>
      <w:lvlJc w:val="left"/>
      <w:rPr>
        <w:rFonts w:ascii="Times New Roman" w:hAnsi="Times New Roman" w:cs="Times New Roman"/>
      </w:rPr>
    </w:lvl>
    <w:lvl w:ilvl="1">
      <w:start w:val="1"/>
      <w:numFmt w:val="decimal"/>
      <w:pStyle w:val="Overskrift2"/>
      <w:lvlText w:val="%1.%2"/>
      <w:legacy w:legacy="1" w:legacySpace="0" w:legacyIndent="0"/>
      <w:lvlJc w:val="left"/>
      <w:rPr>
        <w:rFonts w:ascii="Times New Roman" w:hAnsi="Times New Roman" w:cs="Times New Roman"/>
      </w:rPr>
    </w:lvl>
    <w:lvl w:ilvl="2">
      <w:start w:val="1"/>
      <w:numFmt w:val="decimal"/>
      <w:pStyle w:val="Overskrift3"/>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2" w15:restartNumberingAfterBreak="0">
    <w:nsid w:val="00000006"/>
    <w:multiLevelType w:val="multilevel"/>
    <w:tmpl w:val="00000006"/>
    <w:name w:val="WW8Num20"/>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3" w15:restartNumberingAfterBreak="0">
    <w:nsid w:val="0000000B"/>
    <w:multiLevelType w:val="singleLevel"/>
    <w:tmpl w:val="0000000B"/>
    <w:name w:val="WW8Num26"/>
    <w:lvl w:ilvl="0">
      <w:start w:val="1"/>
      <w:numFmt w:val="bullet"/>
      <w:lvlText w:val="-"/>
      <w:lvlJc w:val="left"/>
      <w:pPr>
        <w:tabs>
          <w:tab w:val="num" w:pos="360"/>
        </w:tabs>
        <w:ind w:left="360" w:hanging="360"/>
      </w:pPr>
      <w:rPr>
        <w:rFonts w:ascii="Times New Roman" w:hAnsi="Times New Roman"/>
      </w:rPr>
    </w:lvl>
  </w:abstractNum>
  <w:abstractNum w:abstractNumId="4" w15:restartNumberingAfterBreak="0">
    <w:nsid w:val="046A7A08"/>
    <w:multiLevelType w:val="hybridMultilevel"/>
    <w:tmpl w:val="33661D8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7127470"/>
    <w:multiLevelType w:val="hybridMultilevel"/>
    <w:tmpl w:val="28D612D0"/>
    <w:lvl w:ilvl="0" w:tplc="7764CFD8">
      <w:start w:val="1"/>
      <w:numFmt w:val="decimal"/>
      <w:lvlText w:val="%1."/>
      <w:lvlJc w:val="left"/>
      <w:pPr>
        <w:tabs>
          <w:tab w:val="num" w:pos="360"/>
        </w:tabs>
        <w:ind w:left="360" w:hanging="360"/>
      </w:pPr>
      <w:rPr>
        <w:rFonts w:ascii="Times New Roman" w:hAnsi="Times New Roman" w:cs="Times New Roman"/>
      </w:rPr>
    </w:lvl>
    <w:lvl w:ilvl="1" w:tplc="049E9FF6">
      <w:start w:val="1"/>
      <w:numFmt w:val="lowerLetter"/>
      <w:pStyle w:val="bokstavliste"/>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6" w15:restartNumberingAfterBreak="0">
    <w:nsid w:val="079E610B"/>
    <w:multiLevelType w:val="hybridMultilevel"/>
    <w:tmpl w:val="66CAD61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C4615B7"/>
    <w:multiLevelType w:val="hybridMultilevel"/>
    <w:tmpl w:val="86AACFDC"/>
    <w:lvl w:ilvl="0" w:tplc="DD14D73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0C596E37"/>
    <w:multiLevelType w:val="hybridMultilevel"/>
    <w:tmpl w:val="33661D8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B8A7D0E"/>
    <w:multiLevelType w:val="hybridMultilevel"/>
    <w:tmpl w:val="D6F4FBA8"/>
    <w:lvl w:ilvl="0" w:tplc="7764CFD8">
      <w:start w:val="1"/>
      <w:numFmt w:val="decimal"/>
      <w:pStyle w:val="nummerertliste1"/>
      <w:lvlText w:val="%1."/>
      <w:lvlJc w:val="left"/>
      <w:pPr>
        <w:tabs>
          <w:tab w:val="num" w:pos="360"/>
        </w:tabs>
        <w:ind w:left="360" w:hanging="360"/>
      </w:pPr>
      <w:rPr>
        <w:rFonts w:ascii="Times New Roman" w:hAnsi="Times New Roman" w:cs="Times New Roman"/>
      </w:rPr>
    </w:lvl>
    <w:lvl w:ilvl="1" w:tplc="E8C43988">
      <w:start w:val="1"/>
      <w:numFmt w:val="lowerLetter"/>
      <w:pStyle w:val="Bokstav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0" w15:restartNumberingAfterBreak="0">
    <w:nsid w:val="2DE61E99"/>
    <w:multiLevelType w:val="singleLevel"/>
    <w:tmpl w:val="4484F2AC"/>
    <w:lvl w:ilvl="0">
      <w:start w:val="1"/>
      <w:numFmt w:val="decimal"/>
      <w:pStyle w:val="Nummerliste2"/>
      <w:lvlText w:val="%1."/>
      <w:lvlJc w:val="left"/>
      <w:pPr>
        <w:tabs>
          <w:tab w:val="num" w:pos="454"/>
        </w:tabs>
        <w:ind w:left="454" w:hanging="454"/>
      </w:pPr>
      <w:rPr>
        <w:rFonts w:ascii="Times New Roman" w:hAnsi="Times New Roman" w:cs="Times New Roman" w:hint="default"/>
      </w:rPr>
    </w:lvl>
  </w:abstractNum>
  <w:abstractNum w:abstractNumId="11" w15:restartNumberingAfterBreak="0">
    <w:nsid w:val="3D797A8A"/>
    <w:multiLevelType w:val="hybridMultilevel"/>
    <w:tmpl w:val="2B4C7C54"/>
    <w:lvl w:ilvl="0" w:tplc="130ABE08">
      <w:start w:val="1"/>
      <w:numFmt w:val="bullet"/>
      <w:pStyle w:val="Nummerertlisteinnrykk"/>
      <w:lvlText w:val="-"/>
      <w:lvlJc w:val="left"/>
      <w:pPr>
        <w:tabs>
          <w:tab w:val="num" w:pos="1080"/>
        </w:tabs>
        <w:ind w:left="1080" w:hanging="360"/>
      </w:pPr>
      <w:rPr>
        <w:rFonts w:ascii="Times New Roman" w:hAnsi="Times New Roman" w:hint="default"/>
      </w:rPr>
    </w:lvl>
    <w:lvl w:ilvl="1" w:tplc="04140003">
      <w:start w:val="1"/>
      <w:numFmt w:val="bullet"/>
      <w:lvlText w:val="o"/>
      <w:lvlJc w:val="left"/>
      <w:pPr>
        <w:tabs>
          <w:tab w:val="num" w:pos="1200"/>
        </w:tabs>
        <w:ind w:left="1200" w:hanging="360"/>
      </w:pPr>
      <w:rPr>
        <w:rFonts w:ascii="Courier New" w:hAnsi="Courier New" w:hint="default"/>
      </w:rPr>
    </w:lvl>
    <w:lvl w:ilvl="2" w:tplc="04140005">
      <w:start w:val="1"/>
      <w:numFmt w:val="bullet"/>
      <w:lvlText w:val=""/>
      <w:lvlJc w:val="left"/>
      <w:pPr>
        <w:tabs>
          <w:tab w:val="num" w:pos="1920"/>
        </w:tabs>
        <w:ind w:left="1920" w:hanging="360"/>
      </w:pPr>
      <w:rPr>
        <w:rFonts w:ascii="Wingdings" w:hAnsi="Wingdings" w:hint="default"/>
      </w:rPr>
    </w:lvl>
    <w:lvl w:ilvl="3" w:tplc="04140001">
      <w:start w:val="1"/>
      <w:numFmt w:val="bullet"/>
      <w:lvlText w:val=""/>
      <w:lvlJc w:val="left"/>
      <w:pPr>
        <w:tabs>
          <w:tab w:val="num" w:pos="2640"/>
        </w:tabs>
        <w:ind w:left="2640" w:hanging="360"/>
      </w:pPr>
      <w:rPr>
        <w:rFonts w:ascii="Symbol" w:hAnsi="Symbol" w:hint="default"/>
      </w:rPr>
    </w:lvl>
    <w:lvl w:ilvl="4" w:tplc="04140003">
      <w:start w:val="1"/>
      <w:numFmt w:val="bullet"/>
      <w:lvlText w:val="o"/>
      <w:lvlJc w:val="left"/>
      <w:pPr>
        <w:tabs>
          <w:tab w:val="num" w:pos="3360"/>
        </w:tabs>
        <w:ind w:left="3360" w:hanging="360"/>
      </w:pPr>
      <w:rPr>
        <w:rFonts w:ascii="Courier New" w:hAnsi="Courier New" w:hint="default"/>
      </w:rPr>
    </w:lvl>
    <w:lvl w:ilvl="5" w:tplc="04140005">
      <w:start w:val="1"/>
      <w:numFmt w:val="bullet"/>
      <w:lvlText w:val=""/>
      <w:lvlJc w:val="left"/>
      <w:pPr>
        <w:tabs>
          <w:tab w:val="num" w:pos="4080"/>
        </w:tabs>
        <w:ind w:left="4080" w:hanging="360"/>
      </w:pPr>
      <w:rPr>
        <w:rFonts w:ascii="Wingdings" w:hAnsi="Wingdings" w:hint="default"/>
      </w:rPr>
    </w:lvl>
    <w:lvl w:ilvl="6" w:tplc="04140001">
      <w:start w:val="1"/>
      <w:numFmt w:val="bullet"/>
      <w:lvlText w:val=""/>
      <w:lvlJc w:val="left"/>
      <w:pPr>
        <w:tabs>
          <w:tab w:val="num" w:pos="4800"/>
        </w:tabs>
        <w:ind w:left="4800" w:hanging="360"/>
      </w:pPr>
      <w:rPr>
        <w:rFonts w:ascii="Symbol" w:hAnsi="Symbol" w:hint="default"/>
      </w:rPr>
    </w:lvl>
    <w:lvl w:ilvl="7" w:tplc="04140003">
      <w:start w:val="1"/>
      <w:numFmt w:val="bullet"/>
      <w:lvlText w:val="o"/>
      <w:lvlJc w:val="left"/>
      <w:pPr>
        <w:tabs>
          <w:tab w:val="num" w:pos="5520"/>
        </w:tabs>
        <w:ind w:left="5520" w:hanging="360"/>
      </w:pPr>
      <w:rPr>
        <w:rFonts w:ascii="Courier New" w:hAnsi="Courier New" w:hint="default"/>
      </w:rPr>
    </w:lvl>
    <w:lvl w:ilvl="8" w:tplc="04140005">
      <w:start w:val="1"/>
      <w:numFmt w:val="bullet"/>
      <w:lvlText w:val=""/>
      <w:lvlJc w:val="left"/>
      <w:pPr>
        <w:tabs>
          <w:tab w:val="num" w:pos="6240"/>
        </w:tabs>
        <w:ind w:left="6240" w:hanging="360"/>
      </w:pPr>
      <w:rPr>
        <w:rFonts w:ascii="Wingdings" w:hAnsi="Wingdings" w:hint="default"/>
      </w:rPr>
    </w:lvl>
  </w:abstractNum>
  <w:abstractNum w:abstractNumId="12" w15:restartNumberingAfterBreak="0">
    <w:nsid w:val="3F3875E5"/>
    <w:multiLevelType w:val="hybridMultilevel"/>
    <w:tmpl w:val="50C6414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3F4878A6"/>
    <w:multiLevelType w:val="hybridMultilevel"/>
    <w:tmpl w:val="72A6C77A"/>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4" w15:restartNumberingAfterBreak="0">
    <w:nsid w:val="40581EB1"/>
    <w:multiLevelType w:val="hybridMultilevel"/>
    <w:tmpl w:val="466CF974"/>
    <w:lvl w:ilvl="0" w:tplc="99C242E4">
      <w:start w:val="3"/>
      <w:numFmt w:val="bullet"/>
      <w:pStyle w:val="kule1"/>
      <w:lvlText w:val=""/>
      <w:lvlJc w:val="left"/>
      <w:pPr>
        <w:tabs>
          <w:tab w:val="num" w:pos="360"/>
        </w:tabs>
        <w:ind w:left="360" w:hanging="360"/>
      </w:pPr>
      <w:rPr>
        <w:rFonts w:ascii="Symbol" w:hAnsi="Symbol" w:hint="default"/>
        <w:b/>
        <w:i w:val="0"/>
        <w:color w:val="auto"/>
      </w:rPr>
    </w:lvl>
    <w:lvl w:ilvl="1" w:tplc="04140003">
      <w:start w:val="1"/>
      <w:numFmt w:val="bullet"/>
      <w:lvlText w:val="o"/>
      <w:lvlJc w:val="left"/>
      <w:pPr>
        <w:tabs>
          <w:tab w:val="num" w:pos="1080"/>
        </w:tabs>
        <w:ind w:left="1080" w:hanging="360"/>
      </w:pPr>
      <w:rPr>
        <w:rFonts w:ascii="Courier New" w:hAnsi="Courier New" w:hint="default"/>
      </w:rPr>
    </w:lvl>
    <w:lvl w:ilvl="2" w:tplc="04140005">
      <w:start w:val="1"/>
      <w:numFmt w:val="bullet"/>
      <w:lvlText w:val=""/>
      <w:lvlJc w:val="left"/>
      <w:pPr>
        <w:tabs>
          <w:tab w:val="num" w:pos="1800"/>
        </w:tabs>
        <w:ind w:left="1800" w:hanging="360"/>
      </w:pPr>
      <w:rPr>
        <w:rFonts w:ascii="Wingdings" w:hAnsi="Wingdings" w:hint="default"/>
      </w:rPr>
    </w:lvl>
    <w:lvl w:ilvl="3" w:tplc="04140001">
      <w:start w:val="1"/>
      <w:numFmt w:val="bullet"/>
      <w:lvlText w:val=""/>
      <w:lvlJc w:val="left"/>
      <w:pPr>
        <w:tabs>
          <w:tab w:val="num" w:pos="2520"/>
        </w:tabs>
        <w:ind w:left="2520" w:hanging="360"/>
      </w:pPr>
      <w:rPr>
        <w:rFonts w:ascii="Symbol" w:hAnsi="Symbol" w:hint="default"/>
      </w:rPr>
    </w:lvl>
    <w:lvl w:ilvl="4" w:tplc="04140003">
      <w:start w:val="1"/>
      <w:numFmt w:val="bullet"/>
      <w:lvlText w:val="o"/>
      <w:lvlJc w:val="left"/>
      <w:pPr>
        <w:tabs>
          <w:tab w:val="num" w:pos="3240"/>
        </w:tabs>
        <w:ind w:left="3240" w:hanging="360"/>
      </w:pPr>
      <w:rPr>
        <w:rFonts w:ascii="Courier New" w:hAnsi="Courier New" w:hint="default"/>
      </w:rPr>
    </w:lvl>
    <w:lvl w:ilvl="5" w:tplc="04140005">
      <w:start w:val="1"/>
      <w:numFmt w:val="bullet"/>
      <w:lvlText w:val=""/>
      <w:lvlJc w:val="left"/>
      <w:pPr>
        <w:tabs>
          <w:tab w:val="num" w:pos="3960"/>
        </w:tabs>
        <w:ind w:left="3960" w:hanging="360"/>
      </w:pPr>
      <w:rPr>
        <w:rFonts w:ascii="Wingdings" w:hAnsi="Wingdings" w:hint="default"/>
      </w:rPr>
    </w:lvl>
    <w:lvl w:ilvl="6" w:tplc="04140001">
      <w:start w:val="1"/>
      <w:numFmt w:val="bullet"/>
      <w:lvlText w:val=""/>
      <w:lvlJc w:val="left"/>
      <w:pPr>
        <w:tabs>
          <w:tab w:val="num" w:pos="4680"/>
        </w:tabs>
        <w:ind w:left="4680" w:hanging="360"/>
      </w:pPr>
      <w:rPr>
        <w:rFonts w:ascii="Symbol" w:hAnsi="Symbol" w:hint="default"/>
      </w:rPr>
    </w:lvl>
    <w:lvl w:ilvl="7" w:tplc="04140003">
      <w:start w:val="1"/>
      <w:numFmt w:val="bullet"/>
      <w:lvlText w:val="o"/>
      <w:lvlJc w:val="left"/>
      <w:pPr>
        <w:tabs>
          <w:tab w:val="num" w:pos="5400"/>
        </w:tabs>
        <w:ind w:left="5400" w:hanging="360"/>
      </w:pPr>
      <w:rPr>
        <w:rFonts w:ascii="Courier New" w:hAnsi="Courier New" w:hint="default"/>
      </w:rPr>
    </w:lvl>
    <w:lvl w:ilvl="8" w:tplc="0414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3085A87"/>
    <w:multiLevelType w:val="hybridMultilevel"/>
    <w:tmpl w:val="785CE350"/>
    <w:lvl w:ilvl="0" w:tplc="0A4074C8">
      <w:start w:val="3"/>
      <w:numFmt w:val="bullet"/>
      <w:pStyle w:val="liste"/>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hint="default"/>
      </w:rPr>
    </w:lvl>
    <w:lvl w:ilvl="2" w:tplc="04140005">
      <w:start w:val="1"/>
      <w:numFmt w:val="bullet"/>
      <w:lvlText w:val=""/>
      <w:lvlJc w:val="left"/>
      <w:pPr>
        <w:tabs>
          <w:tab w:val="num" w:pos="1800"/>
        </w:tabs>
        <w:ind w:left="1800" w:hanging="360"/>
      </w:pPr>
      <w:rPr>
        <w:rFonts w:ascii="Wingdings" w:hAnsi="Wingdings" w:hint="default"/>
      </w:rPr>
    </w:lvl>
    <w:lvl w:ilvl="3" w:tplc="04140001">
      <w:start w:val="1"/>
      <w:numFmt w:val="bullet"/>
      <w:lvlText w:val=""/>
      <w:lvlJc w:val="left"/>
      <w:pPr>
        <w:tabs>
          <w:tab w:val="num" w:pos="2520"/>
        </w:tabs>
        <w:ind w:left="2520" w:hanging="360"/>
      </w:pPr>
      <w:rPr>
        <w:rFonts w:ascii="Symbol" w:hAnsi="Symbol" w:hint="default"/>
      </w:rPr>
    </w:lvl>
    <w:lvl w:ilvl="4" w:tplc="04140003">
      <w:start w:val="1"/>
      <w:numFmt w:val="bullet"/>
      <w:lvlText w:val="o"/>
      <w:lvlJc w:val="left"/>
      <w:pPr>
        <w:tabs>
          <w:tab w:val="num" w:pos="3240"/>
        </w:tabs>
        <w:ind w:left="3240" w:hanging="360"/>
      </w:pPr>
      <w:rPr>
        <w:rFonts w:ascii="Courier New" w:hAnsi="Courier New" w:hint="default"/>
      </w:rPr>
    </w:lvl>
    <w:lvl w:ilvl="5" w:tplc="04140005">
      <w:start w:val="1"/>
      <w:numFmt w:val="bullet"/>
      <w:lvlText w:val=""/>
      <w:lvlJc w:val="left"/>
      <w:pPr>
        <w:tabs>
          <w:tab w:val="num" w:pos="3960"/>
        </w:tabs>
        <w:ind w:left="3960" w:hanging="360"/>
      </w:pPr>
      <w:rPr>
        <w:rFonts w:ascii="Wingdings" w:hAnsi="Wingdings" w:hint="default"/>
      </w:rPr>
    </w:lvl>
    <w:lvl w:ilvl="6" w:tplc="04140001">
      <w:start w:val="1"/>
      <w:numFmt w:val="bullet"/>
      <w:lvlText w:val=""/>
      <w:lvlJc w:val="left"/>
      <w:pPr>
        <w:tabs>
          <w:tab w:val="num" w:pos="4680"/>
        </w:tabs>
        <w:ind w:left="4680" w:hanging="360"/>
      </w:pPr>
      <w:rPr>
        <w:rFonts w:ascii="Symbol" w:hAnsi="Symbol" w:hint="default"/>
      </w:rPr>
    </w:lvl>
    <w:lvl w:ilvl="7" w:tplc="04140003">
      <w:start w:val="1"/>
      <w:numFmt w:val="bullet"/>
      <w:lvlText w:val="o"/>
      <w:lvlJc w:val="left"/>
      <w:pPr>
        <w:tabs>
          <w:tab w:val="num" w:pos="5400"/>
        </w:tabs>
        <w:ind w:left="5400" w:hanging="360"/>
      </w:pPr>
      <w:rPr>
        <w:rFonts w:ascii="Courier New" w:hAnsi="Courier New" w:hint="default"/>
      </w:rPr>
    </w:lvl>
    <w:lvl w:ilvl="8" w:tplc="0414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2646BD8"/>
    <w:multiLevelType w:val="hybridMultilevel"/>
    <w:tmpl w:val="0C94CFB8"/>
    <w:lvl w:ilvl="0" w:tplc="04140017">
      <w:start w:val="1"/>
      <w:numFmt w:val="lowerLetter"/>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7" w15:restartNumberingAfterBreak="0">
    <w:nsid w:val="63B60CF5"/>
    <w:multiLevelType w:val="hybridMultilevel"/>
    <w:tmpl w:val="EB5811B2"/>
    <w:lvl w:ilvl="0" w:tplc="1D164E42">
      <w:start w:val="1"/>
      <w:numFmt w:val="lowerLetter"/>
      <w:pStyle w:val="Bokstavliste0"/>
      <w:lvlText w:val="%1."/>
      <w:lvlJc w:val="left"/>
      <w:pPr>
        <w:tabs>
          <w:tab w:val="num" w:pos="567"/>
        </w:tabs>
        <w:ind w:left="567" w:hanging="454"/>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67ED3B27"/>
    <w:multiLevelType w:val="hybridMultilevel"/>
    <w:tmpl w:val="8EFA91BE"/>
    <w:lvl w:ilvl="0" w:tplc="8D22EC9A">
      <w:start w:val="1"/>
      <w:numFmt w:val="lowerLetter"/>
      <w:pStyle w:val="bokstavliste3"/>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9" w15:restartNumberingAfterBreak="0">
    <w:nsid w:val="68CF2BE1"/>
    <w:multiLevelType w:val="hybridMultilevel"/>
    <w:tmpl w:val="50C6414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7F5C2EED"/>
    <w:multiLevelType w:val="hybridMultilevel"/>
    <w:tmpl w:val="50C6414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729697673">
    <w:abstractNumId w:val="1"/>
  </w:num>
  <w:num w:numId="2" w16cid:durableId="19475204">
    <w:abstractNumId w:val="10"/>
  </w:num>
  <w:num w:numId="3" w16cid:durableId="1348412106">
    <w:abstractNumId w:val="9"/>
  </w:num>
  <w:num w:numId="4" w16cid:durableId="62149267">
    <w:abstractNumId w:val="17"/>
  </w:num>
  <w:num w:numId="5" w16cid:durableId="61295797">
    <w:abstractNumId w:val="11"/>
  </w:num>
  <w:num w:numId="6" w16cid:durableId="805273061">
    <w:abstractNumId w:val="18"/>
  </w:num>
  <w:num w:numId="7" w16cid:durableId="324939357">
    <w:abstractNumId w:val="9"/>
  </w:num>
  <w:num w:numId="8" w16cid:durableId="1779989395">
    <w:abstractNumId w:val="15"/>
  </w:num>
  <w:num w:numId="9" w16cid:durableId="2058384591">
    <w:abstractNumId w:val="14"/>
  </w:num>
  <w:num w:numId="10" w16cid:durableId="2145997551">
    <w:abstractNumId w:val="5"/>
  </w:num>
  <w:num w:numId="11" w16cid:durableId="1892110116">
    <w:abstractNumId w:val="13"/>
  </w:num>
  <w:num w:numId="12" w16cid:durableId="580719036">
    <w:abstractNumId w:val="12"/>
  </w:num>
  <w:num w:numId="13" w16cid:durableId="220681533">
    <w:abstractNumId w:val="7"/>
  </w:num>
  <w:num w:numId="14" w16cid:durableId="3868228">
    <w:abstractNumId w:val="19"/>
  </w:num>
  <w:num w:numId="15" w16cid:durableId="2084601293">
    <w:abstractNumId w:val="20"/>
  </w:num>
  <w:num w:numId="16" w16cid:durableId="222958431">
    <w:abstractNumId w:val="4"/>
  </w:num>
  <w:num w:numId="17" w16cid:durableId="927614263">
    <w:abstractNumId w:val="8"/>
  </w:num>
  <w:num w:numId="18" w16cid:durableId="2141999077">
    <w:abstractNumId w:val="6"/>
  </w:num>
  <w:num w:numId="19" w16cid:durableId="726026517">
    <w:abstractNumId w:val="0"/>
  </w:num>
  <w:num w:numId="20" w16cid:durableId="283466376">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9"/>
  <w:hyphenationZone w:val="425"/>
  <w:doNotHyphenateCaps/>
  <w:drawingGridHorizontalSpacing w:val="11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ImportQuestion" w:val="1"/>
  </w:docVars>
  <w:rsids>
    <w:rsidRoot w:val="00532755"/>
    <w:rsid w:val="00003B51"/>
    <w:rsid w:val="00003F96"/>
    <w:rsid w:val="00007950"/>
    <w:rsid w:val="00015673"/>
    <w:rsid w:val="000351C5"/>
    <w:rsid w:val="000410EF"/>
    <w:rsid w:val="00046A91"/>
    <w:rsid w:val="00047022"/>
    <w:rsid w:val="00061080"/>
    <w:rsid w:val="00070B08"/>
    <w:rsid w:val="0007222D"/>
    <w:rsid w:val="00076C1E"/>
    <w:rsid w:val="00090388"/>
    <w:rsid w:val="000A14D2"/>
    <w:rsid w:val="000A1F49"/>
    <w:rsid w:val="000A66D1"/>
    <w:rsid w:val="000B5C7F"/>
    <w:rsid w:val="000B7C29"/>
    <w:rsid w:val="000C042C"/>
    <w:rsid w:val="000C6699"/>
    <w:rsid w:val="000E0F10"/>
    <w:rsid w:val="000E509D"/>
    <w:rsid w:val="000E5625"/>
    <w:rsid w:val="000E6E8B"/>
    <w:rsid w:val="000F4D3F"/>
    <w:rsid w:val="000F74B9"/>
    <w:rsid w:val="001034D4"/>
    <w:rsid w:val="00112A63"/>
    <w:rsid w:val="001156D7"/>
    <w:rsid w:val="00120E50"/>
    <w:rsid w:val="00120EC1"/>
    <w:rsid w:val="001240AA"/>
    <w:rsid w:val="00134E54"/>
    <w:rsid w:val="001470F0"/>
    <w:rsid w:val="001540CA"/>
    <w:rsid w:val="001551F3"/>
    <w:rsid w:val="00176649"/>
    <w:rsid w:val="00185FC3"/>
    <w:rsid w:val="001A56A6"/>
    <w:rsid w:val="001B12B2"/>
    <w:rsid w:val="001C45E3"/>
    <w:rsid w:val="001D516C"/>
    <w:rsid w:val="002022CF"/>
    <w:rsid w:val="00220961"/>
    <w:rsid w:val="00225AA5"/>
    <w:rsid w:val="0023069C"/>
    <w:rsid w:val="0023291C"/>
    <w:rsid w:val="002331EC"/>
    <w:rsid w:val="00241F4C"/>
    <w:rsid w:val="0024211D"/>
    <w:rsid w:val="002436E1"/>
    <w:rsid w:val="0025345E"/>
    <w:rsid w:val="00256377"/>
    <w:rsid w:val="00262DDC"/>
    <w:rsid w:val="00265A47"/>
    <w:rsid w:val="002A1744"/>
    <w:rsid w:val="002A4A40"/>
    <w:rsid w:val="002A6987"/>
    <w:rsid w:val="002A7F32"/>
    <w:rsid w:val="002B0015"/>
    <w:rsid w:val="002B7C0F"/>
    <w:rsid w:val="002B7F15"/>
    <w:rsid w:val="002C0319"/>
    <w:rsid w:val="002C072B"/>
    <w:rsid w:val="002C4EB4"/>
    <w:rsid w:val="002E5383"/>
    <w:rsid w:val="003018AE"/>
    <w:rsid w:val="00312165"/>
    <w:rsid w:val="00320753"/>
    <w:rsid w:val="0032400C"/>
    <w:rsid w:val="003262D2"/>
    <w:rsid w:val="00327601"/>
    <w:rsid w:val="0034382B"/>
    <w:rsid w:val="0034442F"/>
    <w:rsid w:val="003457CC"/>
    <w:rsid w:val="003478E2"/>
    <w:rsid w:val="00350478"/>
    <w:rsid w:val="00355224"/>
    <w:rsid w:val="003624E8"/>
    <w:rsid w:val="00370B9E"/>
    <w:rsid w:val="0037211D"/>
    <w:rsid w:val="00387F48"/>
    <w:rsid w:val="003A2903"/>
    <w:rsid w:val="003B423B"/>
    <w:rsid w:val="003C54AE"/>
    <w:rsid w:val="003D063B"/>
    <w:rsid w:val="003E7A56"/>
    <w:rsid w:val="0041025E"/>
    <w:rsid w:val="00415828"/>
    <w:rsid w:val="00415C2D"/>
    <w:rsid w:val="0042176E"/>
    <w:rsid w:val="00422327"/>
    <w:rsid w:val="00427E5A"/>
    <w:rsid w:val="004305DF"/>
    <w:rsid w:val="00442B49"/>
    <w:rsid w:val="00442C37"/>
    <w:rsid w:val="00450E42"/>
    <w:rsid w:val="00452104"/>
    <w:rsid w:val="00452EF1"/>
    <w:rsid w:val="0045446B"/>
    <w:rsid w:val="004577AC"/>
    <w:rsid w:val="004726EA"/>
    <w:rsid w:val="0048012F"/>
    <w:rsid w:val="00496363"/>
    <w:rsid w:val="00497E25"/>
    <w:rsid w:val="004A11D2"/>
    <w:rsid w:val="004A147F"/>
    <w:rsid w:val="004A1B40"/>
    <w:rsid w:val="004A69E6"/>
    <w:rsid w:val="004B66DC"/>
    <w:rsid w:val="004C5BF8"/>
    <w:rsid w:val="004F3E24"/>
    <w:rsid w:val="004F75AA"/>
    <w:rsid w:val="005164DF"/>
    <w:rsid w:val="005256AD"/>
    <w:rsid w:val="00532755"/>
    <w:rsid w:val="0053720F"/>
    <w:rsid w:val="005420F9"/>
    <w:rsid w:val="00550DEB"/>
    <w:rsid w:val="005512DD"/>
    <w:rsid w:val="0057050E"/>
    <w:rsid w:val="005717AD"/>
    <w:rsid w:val="00576664"/>
    <w:rsid w:val="00585137"/>
    <w:rsid w:val="00586588"/>
    <w:rsid w:val="00586C53"/>
    <w:rsid w:val="0059117E"/>
    <w:rsid w:val="005927BF"/>
    <w:rsid w:val="00593F94"/>
    <w:rsid w:val="00594257"/>
    <w:rsid w:val="0059465D"/>
    <w:rsid w:val="00596B9F"/>
    <w:rsid w:val="005A2C3A"/>
    <w:rsid w:val="005A5FCF"/>
    <w:rsid w:val="005C0C12"/>
    <w:rsid w:val="005C1F08"/>
    <w:rsid w:val="005C5498"/>
    <w:rsid w:val="005C72AD"/>
    <w:rsid w:val="005F16AE"/>
    <w:rsid w:val="005F3A13"/>
    <w:rsid w:val="005F796B"/>
    <w:rsid w:val="00604E1A"/>
    <w:rsid w:val="00607346"/>
    <w:rsid w:val="0061376A"/>
    <w:rsid w:val="0062162C"/>
    <w:rsid w:val="006240ED"/>
    <w:rsid w:val="0062759A"/>
    <w:rsid w:val="0063768A"/>
    <w:rsid w:val="0064368C"/>
    <w:rsid w:val="00645530"/>
    <w:rsid w:val="00650999"/>
    <w:rsid w:val="00661711"/>
    <w:rsid w:val="006701D2"/>
    <w:rsid w:val="00684C1A"/>
    <w:rsid w:val="00696238"/>
    <w:rsid w:val="006A45FA"/>
    <w:rsid w:val="006B1D8D"/>
    <w:rsid w:val="006B693E"/>
    <w:rsid w:val="006C0A49"/>
    <w:rsid w:val="006C2038"/>
    <w:rsid w:val="006D242B"/>
    <w:rsid w:val="006D3428"/>
    <w:rsid w:val="006D3B2E"/>
    <w:rsid w:val="006D453D"/>
    <w:rsid w:val="006D45D1"/>
    <w:rsid w:val="006D7512"/>
    <w:rsid w:val="006E076C"/>
    <w:rsid w:val="006E5F13"/>
    <w:rsid w:val="006E681D"/>
    <w:rsid w:val="006F2701"/>
    <w:rsid w:val="006F72FB"/>
    <w:rsid w:val="007142A3"/>
    <w:rsid w:val="00722630"/>
    <w:rsid w:val="0074087F"/>
    <w:rsid w:val="00765689"/>
    <w:rsid w:val="00781AC4"/>
    <w:rsid w:val="00787358"/>
    <w:rsid w:val="00792CB9"/>
    <w:rsid w:val="00796820"/>
    <w:rsid w:val="007979EF"/>
    <w:rsid w:val="007A239E"/>
    <w:rsid w:val="007B0675"/>
    <w:rsid w:val="007B5254"/>
    <w:rsid w:val="007E089B"/>
    <w:rsid w:val="007E6EE6"/>
    <w:rsid w:val="007F0CCC"/>
    <w:rsid w:val="007F22C4"/>
    <w:rsid w:val="007F71E6"/>
    <w:rsid w:val="00820EE6"/>
    <w:rsid w:val="00835D79"/>
    <w:rsid w:val="00845288"/>
    <w:rsid w:val="0085056D"/>
    <w:rsid w:val="0085280D"/>
    <w:rsid w:val="00867865"/>
    <w:rsid w:val="00871687"/>
    <w:rsid w:val="0087230A"/>
    <w:rsid w:val="008742E4"/>
    <w:rsid w:val="0087511E"/>
    <w:rsid w:val="008757DD"/>
    <w:rsid w:val="00875B75"/>
    <w:rsid w:val="0087707B"/>
    <w:rsid w:val="00885417"/>
    <w:rsid w:val="00892575"/>
    <w:rsid w:val="00892D99"/>
    <w:rsid w:val="008938C2"/>
    <w:rsid w:val="008964EF"/>
    <w:rsid w:val="008A6FBF"/>
    <w:rsid w:val="008B1146"/>
    <w:rsid w:val="008B388E"/>
    <w:rsid w:val="008C3563"/>
    <w:rsid w:val="008C4A3F"/>
    <w:rsid w:val="008C63D8"/>
    <w:rsid w:val="008C6AE6"/>
    <w:rsid w:val="008D2671"/>
    <w:rsid w:val="008E1A5D"/>
    <w:rsid w:val="008F4179"/>
    <w:rsid w:val="00901068"/>
    <w:rsid w:val="00902DE8"/>
    <w:rsid w:val="00912C07"/>
    <w:rsid w:val="00920DBF"/>
    <w:rsid w:val="00924E16"/>
    <w:rsid w:val="009270B8"/>
    <w:rsid w:val="0093621C"/>
    <w:rsid w:val="009456EA"/>
    <w:rsid w:val="00950FE8"/>
    <w:rsid w:val="00957CD8"/>
    <w:rsid w:val="00971152"/>
    <w:rsid w:val="00976042"/>
    <w:rsid w:val="009A2464"/>
    <w:rsid w:val="009B0E53"/>
    <w:rsid w:val="009C600A"/>
    <w:rsid w:val="009D5498"/>
    <w:rsid w:val="009E11F3"/>
    <w:rsid w:val="009E5264"/>
    <w:rsid w:val="009E56D3"/>
    <w:rsid w:val="009F6438"/>
    <w:rsid w:val="00A022F6"/>
    <w:rsid w:val="00A023CF"/>
    <w:rsid w:val="00A20E32"/>
    <w:rsid w:val="00A222EB"/>
    <w:rsid w:val="00A36269"/>
    <w:rsid w:val="00A438C9"/>
    <w:rsid w:val="00A447FC"/>
    <w:rsid w:val="00A542E1"/>
    <w:rsid w:val="00A574A0"/>
    <w:rsid w:val="00A627EA"/>
    <w:rsid w:val="00A737D0"/>
    <w:rsid w:val="00A85866"/>
    <w:rsid w:val="00A86A0A"/>
    <w:rsid w:val="00A92330"/>
    <w:rsid w:val="00AC6ACF"/>
    <w:rsid w:val="00AD1B6E"/>
    <w:rsid w:val="00AE0B6C"/>
    <w:rsid w:val="00AE5447"/>
    <w:rsid w:val="00B03C21"/>
    <w:rsid w:val="00B23F9A"/>
    <w:rsid w:val="00B33309"/>
    <w:rsid w:val="00B40317"/>
    <w:rsid w:val="00B43F3B"/>
    <w:rsid w:val="00B513E0"/>
    <w:rsid w:val="00B62960"/>
    <w:rsid w:val="00B70695"/>
    <w:rsid w:val="00B83188"/>
    <w:rsid w:val="00B842F5"/>
    <w:rsid w:val="00BA31A4"/>
    <w:rsid w:val="00BB3AB4"/>
    <w:rsid w:val="00BC741C"/>
    <w:rsid w:val="00BD1BA1"/>
    <w:rsid w:val="00BD3109"/>
    <w:rsid w:val="00BE5292"/>
    <w:rsid w:val="00BF328C"/>
    <w:rsid w:val="00C01AD7"/>
    <w:rsid w:val="00C1075F"/>
    <w:rsid w:val="00C17C88"/>
    <w:rsid w:val="00C320D0"/>
    <w:rsid w:val="00C3405C"/>
    <w:rsid w:val="00C410E4"/>
    <w:rsid w:val="00C43A7A"/>
    <w:rsid w:val="00C55FA0"/>
    <w:rsid w:val="00C61A48"/>
    <w:rsid w:val="00C76808"/>
    <w:rsid w:val="00C834C0"/>
    <w:rsid w:val="00C8522F"/>
    <w:rsid w:val="00C91F25"/>
    <w:rsid w:val="00CA57A3"/>
    <w:rsid w:val="00CB13E9"/>
    <w:rsid w:val="00CB676E"/>
    <w:rsid w:val="00CB70EB"/>
    <w:rsid w:val="00CC3FE0"/>
    <w:rsid w:val="00CD038C"/>
    <w:rsid w:val="00CE2AAD"/>
    <w:rsid w:val="00D1090B"/>
    <w:rsid w:val="00D14B65"/>
    <w:rsid w:val="00D63586"/>
    <w:rsid w:val="00D70E69"/>
    <w:rsid w:val="00D74179"/>
    <w:rsid w:val="00D94257"/>
    <w:rsid w:val="00DA5CD4"/>
    <w:rsid w:val="00DB7928"/>
    <w:rsid w:val="00DC0083"/>
    <w:rsid w:val="00DC3D1B"/>
    <w:rsid w:val="00DC3DDE"/>
    <w:rsid w:val="00DC3EEE"/>
    <w:rsid w:val="00DC6C33"/>
    <w:rsid w:val="00DC7E22"/>
    <w:rsid w:val="00DD1DB5"/>
    <w:rsid w:val="00DE301B"/>
    <w:rsid w:val="00DE639A"/>
    <w:rsid w:val="00DF7F75"/>
    <w:rsid w:val="00E01C0A"/>
    <w:rsid w:val="00E05A4A"/>
    <w:rsid w:val="00E12218"/>
    <w:rsid w:val="00E1424D"/>
    <w:rsid w:val="00E24E7A"/>
    <w:rsid w:val="00E25F2B"/>
    <w:rsid w:val="00E2691E"/>
    <w:rsid w:val="00E31AA6"/>
    <w:rsid w:val="00E3419B"/>
    <w:rsid w:val="00E50710"/>
    <w:rsid w:val="00E61263"/>
    <w:rsid w:val="00E73311"/>
    <w:rsid w:val="00E752EB"/>
    <w:rsid w:val="00E76AAE"/>
    <w:rsid w:val="00E84E55"/>
    <w:rsid w:val="00E903F0"/>
    <w:rsid w:val="00EA6A6D"/>
    <w:rsid w:val="00EA7EC8"/>
    <w:rsid w:val="00EB12BD"/>
    <w:rsid w:val="00EB17E4"/>
    <w:rsid w:val="00ED54B5"/>
    <w:rsid w:val="00ED7E7D"/>
    <w:rsid w:val="00EF1571"/>
    <w:rsid w:val="00EF5A0B"/>
    <w:rsid w:val="00F06C25"/>
    <w:rsid w:val="00F07972"/>
    <w:rsid w:val="00F12B3D"/>
    <w:rsid w:val="00F14812"/>
    <w:rsid w:val="00F16BBF"/>
    <w:rsid w:val="00F22D9D"/>
    <w:rsid w:val="00F23E15"/>
    <w:rsid w:val="00F246BE"/>
    <w:rsid w:val="00F24F17"/>
    <w:rsid w:val="00F258C4"/>
    <w:rsid w:val="00F3511B"/>
    <w:rsid w:val="00F44799"/>
    <w:rsid w:val="00F45721"/>
    <w:rsid w:val="00F506F3"/>
    <w:rsid w:val="00F5439F"/>
    <w:rsid w:val="00F5491F"/>
    <w:rsid w:val="00F6380C"/>
    <w:rsid w:val="00F651EC"/>
    <w:rsid w:val="00F737EB"/>
    <w:rsid w:val="00F8792A"/>
    <w:rsid w:val="00F91612"/>
    <w:rsid w:val="00FA10F6"/>
    <w:rsid w:val="00FB0E8E"/>
    <w:rsid w:val="00FB58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D45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b-NO"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701"/>
    <w:pPr>
      <w:keepLines/>
      <w:widowControl w:val="0"/>
    </w:pPr>
    <w:rPr>
      <w:rFonts w:ascii="Arial" w:hAnsi="Arial"/>
      <w:sz w:val="22"/>
      <w:szCs w:val="22"/>
      <w:lang w:eastAsia="nb-NO"/>
    </w:rPr>
  </w:style>
  <w:style w:type="paragraph" w:styleId="Overskrift1">
    <w:name w:val="heading 1"/>
    <w:aliases w:val="Heading V,TF-Overskrift 1"/>
    <w:basedOn w:val="Normal"/>
    <w:next w:val="Normal"/>
    <w:qFormat/>
    <w:rsid w:val="00EF5A0B"/>
    <w:pPr>
      <w:keepNext/>
      <w:widowControl/>
      <w:numPr>
        <w:numId w:val="1"/>
      </w:numPr>
      <w:spacing w:before="600" w:after="240"/>
      <w:ind w:hanging="851"/>
      <w:outlineLvl w:val="0"/>
    </w:pPr>
    <w:rPr>
      <w:rFonts w:cs="Arial"/>
      <w:b/>
      <w:bCs/>
      <w:caps/>
      <w:kern w:val="28"/>
      <w:sz w:val="26"/>
      <w:szCs w:val="26"/>
    </w:rPr>
  </w:style>
  <w:style w:type="paragraph" w:styleId="Overskrift2">
    <w:name w:val="heading 2"/>
    <w:aliases w:val="TF-Overskrit 2"/>
    <w:basedOn w:val="Normal"/>
    <w:next w:val="Normal"/>
    <w:qFormat/>
    <w:rsid w:val="00EF5A0B"/>
    <w:pPr>
      <w:keepNext/>
      <w:widowControl/>
      <w:numPr>
        <w:ilvl w:val="1"/>
        <w:numId w:val="1"/>
      </w:numPr>
      <w:spacing w:before="120" w:after="240"/>
      <w:ind w:hanging="851"/>
      <w:outlineLvl w:val="1"/>
    </w:pPr>
    <w:rPr>
      <w:b/>
      <w:bCs/>
      <w:smallCaps/>
    </w:rPr>
  </w:style>
  <w:style w:type="paragraph" w:styleId="Overskrift3">
    <w:name w:val="heading 3"/>
    <w:basedOn w:val="Normal"/>
    <w:next w:val="Normal"/>
    <w:qFormat/>
    <w:pPr>
      <w:keepNext/>
      <w:widowControl/>
      <w:numPr>
        <w:ilvl w:val="2"/>
        <w:numId w:val="1"/>
      </w:numPr>
      <w:spacing w:after="180"/>
      <w:ind w:hanging="851"/>
      <w:outlineLvl w:val="2"/>
    </w:pPr>
    <w:rPr>
      <w:b/>
      <w:bCs/>
    </w:rPr>
  </w:style>
  <w:style w:type="paragraph" w:styleId="Overskrift4">
    <w:name w:val="heading 4"/>
    <w:aliases w:val="H4"/>
    <w:basedOn w:val="Normal"/>
    <w:next w:val="Normal"/>
    <w:pPr>
      <w:keepNext/>
      <w:numPr>
        <w:ilvl w:val="3"/>
        <w:numId w:val="1"/>
      </w:numPr>
      <w:spacing w:before="240" w:after="60"/>
      <w:outlineLvl w:val="3"/>
    </w:pPr>
    <w:rPr>
      <w:b/>
      <w:bCs/>
      <w:i/>
      <w:iCs/>
      <w:sz w:val="24"/>
      <w:szCs w:val="24"/>
    </w:rPr>
  </w:style>
  <w:style w:type="paragraph" w:styleId="Overskrift5">
    <w:name w:val="heading 5"/>
    <w:basedOn w:val="Normal"/>
    <w:next w:val="Normal"/>
    <w:pPr>
      <w:numPr>
        <w:ilvl w:val="4"/>
        <w:numId w:val="1"/>
      </w:numPr>
      <w:spacing w:before="240" w:after="60"/>
      <w:outlineLvl w:val="4"/>
    </w:pPr>
    <w:rPr>
      <w:rFonts w:cs="Arial"/>
    </w:rPr>
  </w:style>
  <w:style w:type="paragraph" w:styleId="Overskrift6">
    <w:name w:val="heading 6"/>
    <w:basedOn w:val="Normal"/>
    <w:next w:val="Normal"/>
    <w:pPr>
      <w:numPr>
        <w:ilvl w:val="5"/>
        <w:numId w:val="1"/>
      </w:numPr>
      <w:spacing w:before="240" w:after="60"/>
      <w:outlineLvl w:val="5"/>
    </w:pPr>
    <w:rPr>
      <w:rFonts w:cs="Arial"/>
      <w:i/>
      <w:iCs/>
    </w:rPr>
  </w:style>
  <w:style w:type="paragraph" w:styleId="Overskrift7">
    <w:name w:val="heading 7"/>
    <w:basedOn w:val="Normal"/>
    <w:next w:val="Normal"/>
    <w:pPr>
      <w:numPr>
        <w:ilvl w:val="6"/>
        <w:numId w:val="1"/>
      </w:numPr>
      <w:spacing w:before="240" w:after="60"/>
      <w:outlineLvl w:val="6"/>
    </w:pPr>
    <w:rPr>
      <w:rFonts w:cs="Arial"/>
      <w:sz w:val="20"/>
      <w:szCs w:val="20"/>
    </w:rPr>
  </w:style>
  <w:style w:type="paragraph" w:styleId="Overskrift8">
    <w:name w:val="heading 8"/>
    <w:basedOn w:val="Normal"/>
    <w:next w:val="Normal"/>
    <w:pPr>
      <w:numPr>
        <w:ilvl w:val="7"/>
        <w:numId w:val="1"/>
      </w:numPr>
      <w:spacing w:before="240" w:after="60"/>
      <w:outlineLvl w:val="7"/>
    </w:pPr>
    <w:rPr>
      <w:rFonts w:cs="Arial"/>
      <w:i/>
      <w:iCs/>
      <w:sz w:val="20"/>
      <w:szCs w:val="20"/>
    </w:rPr>
  </w:style>
  <w:style w:type="paragraph" w:styleId="Overskrift9">
    <w:name w:val="heading 9"/>
    <w:basedOn w:val="Normal"/>
    <w:next w:val="Normal"/>
    <w:pPr>
      <w:numPr>
        <w:ilvl w:val="8"/>
        <w:numId w:val="1"/>
      </w:numPr>
      <w:spacing w:before="240" w:after="60"/>
      <w:outlineLvl w:val="8"/>
    </w:pPr>
    <w:rPr>
      <w:rFonts w:cs="Arial"/>
      <w:i/>
      <w:iCs/>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Heading1Char">
    <w:name w:val="Heading 1 Char"/>
    <w:locked/>
    <w:rPr>
      <w:rFonts w:ascii="Cambria" w:hAnsi="Cambria" w:cs="Cambria"/>
      <w:b/>
      <w:bCs/>
      <w:kern w:val="32"/>
      <w:sz w:val="32"/>
      <w:szCs w:val="32"/>
    </w:rPr>
  </w:style>
  <w:style w:type="character" w:customStyle="1" w:styleId="Heading2Char">
    <w:name w:val="Heading 2 Char"/>
    <w:locked/>
    <w:rPr>
      <w:rFonts w:cs="Times New Roman"/>
      <w:b/>
      <w:bCs/>
      <w:smallCaps/>
      <w:sz w:val="22"/>
      <w:szCs w:val="22"/>
      <w:lang w:val="nb-NO" w:eastAsia="nb-NO" w:bidi="ar-SA"/>
    </w:rPr>
  </w:style>
  <w:style w:type="character" w:customStyle="1" w:styleId="Heading3Char">
    <w:name w:val="Heading 3 Char"/>
    <w:locked/>
    <w:rPr>
      <w:rFonts w:ascii="Cambria" w:hAnsi="Cambria" w:cs="Cambria"/>
      <w:b/>
      <w:bCs/>
      <w:sz w:val="26"/>
      <w:szCs w:val="26"/>
    </w:rPr>
  </w:style>
  <w:style w:type="character" w:customStyle="1" w:styleId="Heading4Char">
    <w:name w:val="Heading 4 Char"/>
    <w:locked/>
    <w:rPr>
      <w:rFonts w:ascii="Calibri" w:hAnsi="Calibri" w:cs="Calibri"/>
      <w:b/>
      <w:bCs/>
      <w:sz w:val="28"/>
      <w:szCs w:val="28"/>
    </w:rPr>
  </w:style>
  <w:style w:type="character" w:customStyle="1" w:styleId="Heading5Char">
    <w:name w:val="Heading 5 Char"/>
    <w:locked/>
    <w:rPr>
      <w:rFonts w:ascii="Calibri" w:hAnsi="Calibri" w:cs="Calibri"/>
      <w:b/>
      <w:bCs/>
      <w:i/>
      <w:iCs/>
      <w:sz w:val="26"/>
      <w:szCs w:val="26"/>
    </w:rPr>
  </w:style>
  <w:style w:type="character" w:customStyle="1" w:styleId="Heading6Char">
    <w:name w:val="Heading 6 Char"/>
    <w:locked/>
    <w:rPr>
      <w:rFonts w:ascii="Calibri" w:hAnsi="Calibri" w:cs="Calibri"/>
      <w:b/>
      <w:bCs/>
      <w:sz w:val="22"/>
      <w:szCs w:val="22"/>
    </w:rPr>
  </w:style>
  <w:style w:type="character" w:customStyle="1" w:styleId="Heading7Char">
    <w:name w:val="Heading 7 Char"/>
    <w:locked/>
    <w:rPr>
      <w:rFonts w:ascii="Calibri" w:hAnsi="Calibri" w:cs="Calibri"/>
      <w:sz w:val="24"/>
      <w:szCs w:val="24"/>
    </w:rPr>
  </w:style>
  <w:style w:type="character" w:customStyle="1" w:styleId="Heading8Char">
    <w:name w:val="Heading 8 Char"/>
    <w:locked/>
    <w:rPr>
      <w:rFonts w:ascii="Calibri" w:hAnsi="Calibri" w:cs="Calibri"/>
      <w:i/>
      <w:iCs/>
      <w:sz w:val="24"/>
      <w:szCs w:val="24"/>
    </w:rPr>
  </w:style>
  <w:style w:type="character" w:customStyle="1" w:styleId="Heading9Char">
    <w:name w:val="Heading 9 Char"/>
    <w:locked/>
    <w:rPr>
      <w:rFonts w:ascii="Cambria" w:hAnsi="Cambria" w:cs="Cambria"/>
      <w:sz w:val="22"/>
      <w:szCs w:val="22"/>
    </w:rPr>
  </w:style>
  <w:style w:type="paragraph" w:styleId="Topptekst">
    <w:name w:val="header"/>
    <w:basedOn w:val="Normal"/>
    <w:link w:val="TopptekstTegn"/>
    <w:semiHidden/>
    <w:pPr>
      <w:tabs>
        <w:tab w:val="center" w:pos="4536"/>
        <w:tab w:val="right" w:pos="9072"/>
      </w:tabs>
    </w:pPr>
    <w:rPr>
      <w:sz w:val="20"/>
      <w:szCs w:val="20"/>
    </w:rPr>
  </w:style>
  <w:style w:type="character" w:customStyle="1" w:styleId="HeaderChar">
    <w:name w:val="Header Char"/>
    <w:locked/>
    <w:rPr>
      <w:rFonts w:ascii="Times New Roman" w:hAnsi="Times New Roman" w:cs="Times New Roman"/>
      <w:sz w:val="22"/>
      <w:szCs w:val="22"/>
    </w:rPr>
  </w:style>
  <w:style w:type="paragraph" w:styleId="Bunntekst">
    <w:name w:val="footer"/>
    <w:basedOn w:val="Normal"/>
    <w:link w:val="BunntekstTegn"/>
    <w:semiHidden/>
    <w:pPr>
      <w:tabs>
        <w:tab w:val="center" w:pos="4536"/>
        <w:tab w:val="right" w:pos="9072"/>
      </w:tabs>
    </w:pPr>
    <w:rPr>
      <w:smallCaps/>
      <w:sz w:val="20"/>
      <w:szCs w:val="20"/>
    </w:rPr>
  </w:style>
  <w:style w:type="character" w:customStyle="1" w:styleId="FooterChar">
    <w:name w:val="Footer Char"/>
    <w:locked/>
    <w:rPr>
      <w:rFonts w:ascii="Times New Roman" w:hAnsi="Times New Roman" w:cs="Times New Roman"/>
      <w:sz w:val="22"/>
      <w:szCs w:val="22"/>
    </w:rPr>
  </w:style>
  <w:style w:type="character" w:styleId="Sidetall">
    <w:name w:val="page number"/>
    <w:semiHidden/>
    <w:rPr>
      <w:rFonts w:ascii="Times New Roman" w:hAnsi="Times New Roman" w:cs="Times New Roman"/>
    </w:rPr>
  </w:style>
  <w:style w:type="character" w:styleId="Fulgthyperkobling">
    <w:name w:val="FollowedHyperlink"/>
    <w:semiHidden/>
    <w:rPr>
      <w:rFonts w:ascii="Times New Roman" w:hAnsi="Times New Roman" w:cs="Times New Roman"/>
      <w:color w:val="800080"/>
      <w:u w:val="single"/>
    </w:rPr>
  </w:style>
  <w:style w:type="paragraph" w:styleId="INNH1">
    <w:name w:val="toc 1"/>
    <w:basedOn w:val="Normal"/>
    <w:next w:val="Normal"/>
    <w:autoRedefine/>
    <w:uiPriority w:val="39"/>
    <w:rsid w:val="00796820"/>
    <w:pPr>
      <w:spacing w:before="120" w:after="120"/>
    </w:pPr>
    <w:rPr>
      <w:rFonts w:ascii="Calibri" w:hAnsi="Calibri"/>
      <w:b/>
      <w:bCs/>
      <w:caps/>
      <w:sz w:val="20"/>
      <w:szCs w:val="20"/>
    </w:rPr>
  </w:style>
  <w:style w:type="paragraph" w:styleId="INNH2">
    <w:name w:val="toc 2"/>
    <w:basedOn w:val="Normal"/>
    <w:next w:val="Normal"/>
    <w:autoRedefine/>
    <w:uiPriority w:val="39"/>
    <w:pPr>
      <w:ind w:left="220"/>
    </w:pPr>
    <w:rPr>
      <w:rFonts w:ascii="Calibri" w:hAnsi="Calibri"/>
      <w:smallCaps/>
      <w:sz w:val="20"/>
      <w:szCs w:val="20"/>
    </w:rPr>
  </w:style>
  <w:style w:type="paragraph" w:styleId="INNH3">
    <w:name w:val="toc 3"/>
    <w:basedOn w:val="Normal"/>
    <w:next w:val="Normal"/>
    <w:autoRedefine/>
    <w:uiPriority w:val="39"/>
    <w:pPr>
      <w:ind w:left="440"/>
    </w:pPr>
    <w:rPr>
      <w:rFonts w:ascii="Calibri" w:hAnsi="Calibri"/>
      <w:i/>
      <w:iCs/>
      <w:sz w:val="20"/>
      <w:szCs w:val="20"/>
    </w:rPr>
  </w:style>
  <w:style w:type="paragraph" w:styleId="Tittel">
    <w:name w:val="Title"/>
    <w:aliases w:val="Tittel side 2"/>
    <w:basedOn w:val="Normal"/>
    <w:link w:val="TittelTegn"/>
    <w:qFormat/>
    <w:rsid w:val="003624E8"/>
    <w:pPr>
      <w:keepLines w:val="0"/>
      <w:widowControl/>
      <w:suppressAutoHyphens/>
    </w:pPr>
    <w:rPr>
      <w:rFonts w:cs="Arial"/>
      <w:b/>
      <w:bCs/>
      <w:sz w:val="28"/>
      <w:szCs w:val="28"/>
    </w:rPr>
  </w:style>
  <w:style w:type="character" w:customStyle="1" w:styleId="TitleChar">
    <w:name w:val="Title Char"/>
    <w:locked/>
    <w:rPr>
      <w:rFonts w:ascii="Cambria" w:hAnsi="Cambria" w:cs="Cambria"/>
      <w:b/>
      <w:bCs/>
      <w:kern w:val="28"/>
      <w:sz w:val="32"/>
      <w:szCs w:val="32"/>
    </w:rPr>
  </w:style>
  <w:style w:type="character" w:styleId="Hyperkobling">
    <w:name w:val="Hyperlink"/>
    <w:uiPriority w:val="99"/>
    <w:rPr>
      <w:rFonts w:ascii="Times New Roman" w:hAnsi="Times New Roman" w:cs="Times New Roman"/>
      <w:color w:val="0000FF"/>
      <w:u w:val="single"/>
    </w:rPr>
  </w:style>
  <w:style w:type="paragraph" w:styleId="INNH4">
    <w:name w:val="toc 4"/>
    <w:basedOn w:val="Normal"/>
    <w:next w:val="Normal"/>
    <w:autoRedefine/>
    <w:uiPriority w:val="39"/>
    <w:pPr>
      <w:ind w:left="660"/>
    </w:pPr>
    <w:rPr>
      <w:rFonts w:ascii="Calibri" w:hAnsi="Calibri"/>
      <w:sz w:val="18"/>
      <w:szCs w:val="18"/>
    </w:rPr>
  </w:style>
  <w:style w:type="paragraph" w:styleId="INNH5">
    <w:name w:val="toc 5"/>
    <w:basedOn w:val="Normal"/>
    <w:next w:val="Normal"/>
    <w:autoRedefine/>
    <w:uiPriority w:val="39"/>
    <w:pPr>
      <w:ind w:left="880"/>
    </w:pPr>
    <w:rPr>
      <w:rFonts w:ascii="Calibri" w:hAnsi="Calibri"/>
      <w:sz w:val="18"/>
      <w:szCs w:val="18"/>
    </w:rPr>
  </w:style>
  <w:style w:type="paragraph" w:styleId="INNH6">
    <w:name w:val="toc 6"/>
    <w:basedOn w:val="Normal"/>
    <w:next w:val="Normal"/>
    <w:autoRedefine/>
    <w:uiPriority w:val="39"/>
    <w:pPr>
      <w:ind w:left="1100"/>
    </w:pPr>
    <w:rPr>
      <w:rFonts w:ascii="Calibri" w:hAnsi="Calibri"/>
      <w:sz w:val="18"/>
      <w:szCs w:val="18"/>
    </w:rPr>
  </w:style>
  <w:style w:type="paragraph" w:styleId="INNH7">
    <w:name w:val="toc 7"/>
    <w:basedOn w:val="Normal"/>
    <w:next w:val="Normal"/>
    <w:autoRedefine/>
    <w:uiPriority w:val="39"/>
    <w:pPr>
      <w:ind w:left="1320"/>
    </w:pPr>
    <w:rPr>
      <w:rFonts w:ascii="Calibri" w:hAnsi="Calibri"/>
      <w:sz w:val="18"/>
      <w:szCs w:val="18"/>
    </w:rPr>
  </w:style>
  <w:style w:type="paragraph" w:styleId="INNH8">
    <w:name w:val="toc 8"/>
    <w:basedOn w:val="Normal"/>
    <w:next w:val="Normal"/>
    <w:autoRedefine/>
    <w:uiPriority w:val="39"/>
    <w:pPr>
      <w:ind w:left="1540"/>
    </w:pPr>
    <w:rPr>
      <w:rFonts w:ascii="Calibri" w:hAnsi="Calibri"/>
      <w:sz w:val="18"/>
      <w:szCs w:val="18"/>
    </w:rPr>
  </w:style>
  <w:style w:type="paragraph" w:styleId="INNH9">
    <w:name w:val="toc 9"/>
    <w:basedOn w:val="Normal"/>
    <w:next w:val="Normal"/>
    <w:autoRedefine/>
    <w:uiPriority w:val="39"/>
    <w:pPr>
      <w:ind w:left="1760"/>
    </w:pPr>
    <w:rPr>
      <w:rFonts w:ascii="Calibri" w:hAnsi="Calibri"/>
      <w:sz w:val="18"/>
      <w:szCs w:val="18"/>
    </w:rPr>
  </w:style>
  <w:style w:type="paragraph" w:customStyle="1" w:styleId="StilOverskrift2Hyre-0cm">
    <w:name w:val="Stil Overskrift 2 + Høyre:  -0 cm"/>
    <w:basedOn w:val="Overskrift2"/>
  </w:style>
  <w:style w:type="paragraph" w:styleId="Fotnotetekst">
    <w:name w:val="footnote text"/>
    <w:basedOn w:val="Normal"/>
    <w:semiHidden/>
    <w:pPr>
      <w:spacing w:after="120"/>
    </w:pPr>
    <w:rPr>
      <w:sz w:val="18"/>
      <w:szCs w:val="18"/>
    </w:rPr>
  </w:style>
  <w:style w:type="character" w:customStyle="1" w:styleId="FootnoteTextChar">
    <w:name w:val="Footnote Text Char"/>
    <w:locked/>
    <w:rPr>
      <w:rFonts w:ascii="Times New Roman" w:hAnsi="Times New Roman" w:cs="Times New Roman"/>
    </w:rPr>
  </w:style>
  <w:style w:type="character" w:styleId="Fotnotereferanse">
    <w:name w:val="footnote reference"/>
    <w:semiHidden/>
    <w:rPr>
      <w:rFonts w:ascii="Times New Roman" w:hAnsi="Times New Roman" w:cs="Times New Roman"/>
      <w:vertAlign w:val="superscript"/>
    </w:rPr>
  </w:style>
  <w:style w:type="character" w:styleId="Merknadsreferanse">
    <w:name w:val="annotation reference"/>
    <w:semiHidden/>
    <w:rPr>
      <w:rFonts w:ascii="Times New Roman" w:hAnsi="Times New Roman" w:cs="Times New Roman"/>
      <w:sz w:val="16"/>
      <w:szCs w:val="16"/>
    </w:rPr>
  </w:style>
  <w:style w:type="paragraph" w:styleId="Merknadstekst">
    <w:name w:val="annotation text"/>
    <w:basedOn w:val="Normal"/>
    <w:link w:val="MerknadstekstTegn"/>
    <w:semiHidden/>
  </w:style>
  <w:style w:type="character" w:customStyle="1" w:styleId="CommentTextChar">
    <w:name w:val="Comment Text Char"/>
    <w:locked/>
    <w:rPr>
      <w:rFonts w:ascii="Times New Roman" w:hAnsi="Times New Roman" w:cs="Times New Roman"/>
    </w:rPr>
  </w:style>
  <w:style w:type="paragraph" w:styleId="Bobletekst">
    <w:name w:val="Balloon Text"/>
    <w:basedOn w:val="Normal"/>
    <w:rPr>
      <w:rFonts w:ascii="Tahoma" w:hAnsi="Tahoma" w:cs="Tahoma"/>
      <w:sz w:val="16"/>
      <w:szCs w:val="16"/>
    </w:rPr>
  </w:style>
  <w:style w:type="character" w:customStyle="1" w:styleId="BalloonTextChar">
    <w:name w:val="Balloon Text Char"/>
    <w:semiHidden/>
    <w:locked/>
    <w:rPr>
      <w:rFonts w:ascii="Times New Roman" w:hAnsi="Times New Roman" w:cs="Times New Roman"/>
      <w:sz w:val="2"/>
    </w:rPr>
  </w:style>
  <w:style w:type="paragraph" w:styleId="Brdtekst">
    <w:name w:val="Body Text"/>
    <w:basedOn w:val="Normal"/>
    <w:semiHidden/>
    <w:rPr>
      <w:i/>
      <w:iCs/>
    </w:rPr>
  </w:style>
  <w:style w:type="character" w:customStyle="1" w:styleId="BodyTextChar">
    <w:name w:val="Body Text Char"/>
    <w:locked/>
    <w:rPr>
      <w:rFonts w:ascii="Times New Roman" w:hAnsi="Times New Roman" w:cs="Times New Roman"/>
      <w:sz w:val="22"/>
      <w:szCs w:val="22"/>
    </w:rPr>
  </w:style>
  <w:style w:type="character" w:customStyle="1" w:styleId="Overskrift1Tegn">
    <w:name w:val="Overskrift 1 Tegn"/>
    <w:rPr>
      <w:rFonts w:ascii="Arial" w:hAnsi="Arial" w:cs="Arial"/>
      <w:b/>
      <w:bCs/>
      <w:caps/>
      <w:kern w:val="28"/>
      <w:sz w:val="28"/>
      <w:szCs w:val="28"/>
      <w:lang w:val="nb-NO" w:eastAsia="nb-NO"/>
    </w:rPr>
  </w:style>
  <w:style w:type="paragraph" w:styleId="Kommentaremne">
    <w:name w:val="annotation subject"/>
    <w:basedOn w:val="Merknadstekst"/>
    <w:next w:val="Merknadstekst"/>
    <w:rPr>
      <w:b/>
      <w:bCs/>
    </w:rPr>
  </w:style>
  <w:style w:type="character" w:customStyle="1" w:styleId="CommentSubjectChar">
    <w:name w:val="Comment Subject Char"/>
    <w:semiHidden/>
    <w:locked/>
    <w:rPr>
      <w:rFonts w:ascii="Times New Roman" w:hAnsi="Times New Roman" w:cs="Times New Roman"/>
      <w:b/>
      <w:bCs/>
      <w:sz w:val="20"/>
      <w:szCs w:val="20"/>
    </w:rPr>
  </w:style>
  <w:style w:type="paragraph" w:styleId="Brdtekst2">
    <w:name w:val="Body Text 2"/>
    <w:basedOn w:val="Normal"/>
    <w:semiHidden/>
    <w:pPr>
      <w:keepLines w:val="0"/>
      <w:outlineLvl w:val="0"/>
    </w:pPr>
    <w:rPr>
      <w:b/>
      <w:bCs/>
      <w:sz w:val="28"/>
      <w:szCs w:val="28"/>
    </w:rPr>
  </w:style>
  <w:style w:type="character" w:customStyle="1" w:styleId="BodyText2Char">
    <w:name w:val="Body Text 2 Char"/>
    <w:locked/>
    <w:rPr>
      <w:rFonts w:ascii="Times New Roman" w:hAnsi="Times New Roman" w:cs="Times New Roman"/>
      <w:sz w:val="22"/>
      <w:szCs w:val="22"/>
    </w:rPr>
  </w:style>
  <w:style w:type="paragraph" w:styleId="Rentekst">
    <w:name w:val="Plain Text"/>
    <w:basedOn w:val="Normal"/>
    <w:semiHidden/>
    <w:rPr>
      <w:rFonts w:ascii="Courier New" w:hAnsi="Courier New" w:cs="Courier New"/>
    </w:rPr>
  </w:style>
  <w:style w:type="character" w:customStyle="1" w:styleId="PlainTextChar">
    <w:name w:val="Plain Text Char"/>
    <w:locked/>
    <w:rPr>
      <w:rFonts w:ascii="Courier New" w:hAnsi="Courier New" w:cs="Courier New"/>
    </w:rPr>
  </w:style>
  <w:style w:type="paragraph" w:styleId="Dato">
    <w:name w:val="Date"/>
    <w:basedOn w:val="Normal"/>
    <w:next w:val="Normal"/>
    <w:semiHidden/>
    <w:rPr>
      <w:sz w:val="24"/>
      <w:szCs w:val="24"/>
    </w:rPr>
  </w:style>
  <w:style w:type="character" w:customStyle="1" w:styleId="DateChar">
    <w:name w:val="Date Char"/>
    <w:locked/>
    <w:rPr>
      <w:rFonts w:ascii="Times New Roman" w:hAnsi="Times New Roman" w:cs="Times New Roman"/>
      <w:sz w:val="22"/>
      <w:szCs w:val="22"/>
    </w:rPr>
  </w:style>
  <w:style w:type="paragraph" w:styleId="NormalWeb">
    <w:name w:val="Normal (Web)"/>
    <w:basedOn w:val="Normal"/>
    <w:semiHidden/>
    <w:pPr>
      <w:keepLines w:val="0"/>
      <w:widowControl/>
      <w:spacing w:before="90" w:after="90"/>
    </w:pPr>
    <w:rPr>
      <w:rFonts w:ascii="Arial Unicode MS" w:hAnsi="Arial Unicode MS" w:cs="Arial Unicode MS"/>
      <w:color w:val="000000"/>
      <w:sz w:val="24"/>
      <w:szCs w:val="24"/>
    </w:rPr>
  </w:style>
  <w:style w:type="paragraph" w:customStyle="1" w:styleId="Overskrift">
    <w:name w:val="Overskrift"/>
    <w:basedOn w:val="Overskrift1"/>
    <w:pPr>
      <w:numPr>
        <w:numId w:val="0"/>
      </w:numPr>
      <w:spacing w:before="200"/>
    </w:pPr>
  </w:style>
  <w:style w:type="paragraph" w:customStyle="1" w:styleId="Fetskrift11p">
    <w:name w:val="Fet skrift 11p"/>
    <w:basedOn w:val="Normal"/>
    <w:rPr>
      <w:b/>
      <w:bCs/>
    </w:rPr>
  </w:style>
  <w:style w:type="paragraph" w:customStyle="1" w:styleId="Forsidetittel">
    <w:name w:val="Forsidetittel"/>
    <w:basedOn w:val="Normal"/>
    <w:pPr>
      <w:keepLines w:val="0"/>
      <w:autoSpaceDE w:val="0"/>
      <w:autoSpaceDN w:val="0"/>
      <w:adjustRightInd w:val="0"/>
    </w:pPr>
    <w:rPr>
      <w:rFonts w:eastAsia="MS P????"/>
      <w:color w:val="061844"/>
      <w:sz w:val="80"/>
      <w:szCs w:val="80"/>
    </w:rPr>
  </w:style>
  <w:style w:type="paragraph" w:customStyle="1" w:styleId="Forsidetopp">
    <w:name w:val="Forsidetopp"/>
    <w:basedOn w:val="Normal"/>
    <w:pPr>
      <w:keepLines w:val="0"/>
      <w:autoSpaceDE w:val="0"/>
      <w:autoSpaceDN w:val="0"/>
      <w:adjustRightInd w:val="0"/>
    </w:pPr>
    <w:rPr>
      <w:rFonts w:eastAsia="MS P????"/>
      <w:color w:val="061844"/>
      <w:sz w:val="40"/>
      <w:szCs w:val="40"/>
    </w:rPr>
  </w:style>
  <w:style w:type="paragraph" w:customStyle="1" w:styleId="Forsidetittel2">
    <w:name w:val="Forsidetittel 2"/>
    <w:basedOn w:val="Brdtekst2"/>
    <w:rPr>
      <w:rFonts w:eastAsia="MS P????"/>
      <w:b w:val="0"/>
      <w:bCs w:val="0"/>
      <w:color w:val="061844"/>
    </w:rPr>
  </w:style>
  <w:style w:type="paragraph" w:customStyle="1" w:styleId="nummerertliste1">
    <w:name w:val="nummerert liste 1"/>
    <w:basedOn w:val="Normal"/>
    <w:pPr>
      <w:keepLines w:val="0"/>
      <w:widowControl/>
      <w:numPr>
        <w:numId w:val="7"/>
      </w:numPr>
      <w:spacing w:after="180"/>
    </w:pPr>
  </w:style>
  <w:style w:type="paragraph" w:customStyle="1" w:styleId="Nummerertlisteinnrykk">
    <w:name w:val="Nummerert liste innrykk"/>
    <w:basedOn w:val="Normal"/>
    <w:pPr>
      <w:numPr>
        <w:numId w:val="5"/>
      </w:numPr>
    </w:pPr>
  </w:style>
  <w:style w:type="paragraph" w:customStyle="1" w:styleId="Tabellnavn">
    <w:name w:val="Tabellnavn"/>
    <w:basedOn w:val="Normal"/>
    <w:rPr>
      <w:i/>
      <w:iCs/>
    </w:rPr>
  </w:style>
  <w:style w:type="paragraph" w:customStyle="1" w:styleId="Bokstavliste0">
    <w:name w:val="Bokstavliste"/>
    <w:basedOn w:val="Normal"/>
    <w:pPr>
      <w:numPr>
        <w:numId w:val="4"/>
      </w:numPr>
      <w:spacing w:after="120"/>
    </w:pPr>
  </w:style>
  <w:style w:type="paragraph" w:customStyle="1" w:styleId="Nummerliste2">
    <w:name w:val="Nummerliste 2"/>
    <w:basedOn w:val="Normal"/>
    <w:pPr>
      <w:numPr>
        <w:numId w:val="2"/>
      </w:numPr>
      <w:spacing w:after="120"/>
      <w:outlineLvl w:val="0"/>
    </w:pPr>
  </w:style>
  <w:style w:type="paragraph" w:customStyle="1" w:styleId="Bokstavliste2">
    <w:name w:val="Bokstavliste 2"/>
    <w:basedOn w:val="Normal"/>
    <w:link w:val="Bokstavliste2Tegn"/>
    <w:pPr>
      <w:numPr>
        <w:ilvl w:val="1"/>
        <w:numId w:val="3"/>
      </w:numPr>
      <w:spacing w:after="60"/>
    </w:pPr>
  </w:style>
  <w:style w:type="paragraph" w:customStyle="1" w:styleId="bokstavliste3">
    <w:name w:val="bokstavliste 3"/>
    <w:basedOn w:val="Normal"/>
    <w:pPr>
      <w:numPr>
        <w:numId w:val="6"/>
      </w:numPr>
    </w:pPr>
  </w:style>
  <w:style w:type="paragraph" w:customStyle="1" w:styleId="liste">
    <w:name w:val="liste"/>
    <w:basedOn w:val="Normal"/>
    <w:pPr>
      <w:keepLines w:val="0"/>
      <w:numPr>
        <w:numId w:val="8"/>
      </w:numPr>
      <w:autoSpaceDE w:val="0"/>
      <w:autoSpaceDN w:val="0"/>
      <w:adjustRightInd w:val="0"/>
      <w:spacing w:after="60"/>
    </w:pPr>
  </w:style>
  <w:style w:type="paragraph" w:customStyle="1" w:styleId="kule1">
    <w:name w:val="kule 1"/>
    <w:basedOn w:val="liste"/>
    <w:pPr>
      <w:numPr>
        <w:numId w:val="9"/>
      </w:numPr>
    </w:pPr>
  </w:style>
  <w:style w:type="paragraph" w:customStyle="1" w:styleId="definisjoner">
    <w:name w:val="definisjoner"/>
    <w:basedOn w:val="Normal"/>
    <w:pPr>
      <w:keepLines w:val="0"/>
      <w:autoSpaceDE w:val="0"/>
      <w:autoSpaceDN w:val="0"/>
      <w:adjustRightInd w:val="0"/>
      <w:spacing w:after="120"/>
    </w:pPr>
  </w:style>
  <w:style w:type="paragraph" w:customStyle="1" w:styleId="forord">
    <w:name w:val="forord"/>
    <w:basedOn w:val="Normal"/>
    <w:pPr>
      <w:keepLines w:val="0"/>
      <w:autoSpaceDE w:val="0"/>
      <w:autoSpaceDN w:val="0"/>
      <w:adjustRightInd w:val="0"/>
      <w:spacing w:after="120"/>
    </w:pPr>
  </w:style>
  <w:style w:type="paragraph" w:customStyle="1" w:styleId="Overskriftavtale">
    <w:name w:val="Overskrift avtale"/>
    <w:basedOn w:val="Overskrift"/>
  </w:style>
  <w:style w:type="paragraph" w:customStyle="1" w:styleId="signatur">
    <w:name w:val="signatur"/>
    <w:basedOn w:val="Normal"/>
    <w:link w:val="signaturTegn"/>
    <w:rsid w:val="00EF1571"/>
    <w:pPr>
      <w:keepLines w:val="0"/>
      <w:widowControl/>
      <w:tabs>
        <w:tab w:val="left" w:pos="4820"/>
      </w:tabs>
    </w:pPr>
    <w:rPr>
      <w:szCs w:val="20"/>
      <w:lang w:eastAsia="en-US"/>
    </w:rPr>
  </w:style>
  <w:style w:type="paragraph" w:customStyle="1" w:styleId="CommentSubject1">
    <w:name w:val="Comment Subject1"/>
    <w:basedOn w:val="Merknadstekst"/>
    <w:next w:val="Merknadstekst"/>
    <w:rsid w:val="00EF1571"/>
    <w:rPr>
      <w:b/>
      <w:bCs/>
    </w:rPr>
  </w:style>
  <w:style w:type="paragraph" w:customStyle="1" w:styleId="SSAtittelkortnavn">
    <w:name w:val="SSA tittel kortnavn"/>
    <w:basedOn w:val="Normal"/>
    <w:link w:val="SSAtittelkortnavnTegn"/>
    <w:qFormat/>
    <w:rsid w:val="00F12B3D"/>
    <w:pPr>
      <w:keepLines w:val="0"/>
      <w:framePr w:hSpace="181" w:wrap="around" w:vAnchor="page" w:hAnchor="page" w:x="1135" w:y="2836"/>
      <w:widowControl/>
      <w:suppressOverlap/>
    </w:pPr>
    <w:rPr>
      <w:rFonts w:eastAsia="Calibri" w:cs="Arial"/>
      <w:b/>
      <w:color w:val="464646"/>
      <w:sz w:val="60"/>
      <w:lang w:val="en-GB" w:eastAsia="en-US"/>
    </w:rPr>
  </w:style>
  <w:style w:type="paragraph" w:customStyle="1" w:styleId="SSAUndertittel">
    <w:name w:val="SSA Undertittel"/>
    <w:basedOn w:val="Normal"/>
    <w:link w:val="SSAUndertittelTegn"/>
    <w:qFormat/>
    <w:rsid w:val="00F12B3D"/>
    <w:pPr>
      <w:keepLines w:val="0"/>
      <w:framePr w:hSpace="181" w:wrap="around" w:vAnchor="page" w:hAnchor="page" w:x="1135" w:y="2836"/>
      <w:widowControl/>
      <w:suppressOverlap/>
    </w:pPr>
    <w:rPr>
      <w:rFonts w:eastAsia="Calibri" w:cs="Arial"/>
      <w:color w:val="464646"/>
      <w:sz w:val="44"/>
      <w:lang w:eastAsia="en-US"/>
    </w:rPr>
  </w:style>
  <w:style w:type="character" w:customStyle="1" w:styleId="signaturTegn">
    <w:name w:val="signatur Tegn"/>
    <w:link w:val="signatur"/>
    <w:rsid w:val="00015673"/>
    <w:rPr>
      <w:rFonts w:ascii="Arial" w:hAnsi="Arial"/>
      <w:sz w:val="22"/>
      <w:lang w:eastAsia="en-US"/>
    </w:rPr>
  </w:style>
  <w:style w:type="character" w:customStyle="1" w:styleId="SSAtittelkortnavnTegn">
    <w:name w:val="SSA tittel kortnavn Tegn"/>
    <w:link w:val="SSAtittelkortnavn"/>
    <w:rsid w:val="00F12B3D"/>
    <w:rPr>
      <w:rFonts w:ascii="Arial" w:eastAsia="Calibri" w:hAnsi="Arial" w:cs="Arial"/>
      <w:b/>
      <w:color w:val="464646"/>
      <w:sz w:val="60"/>
      <w:szCs w:val="22"/>
      <w:lang w:eastAsia="en-US"/>
    </w:rPr>
  </w:style>
  <w:style w:type="paragraph" w:customStyle="1" w:styleId="Grnntittel">
    <w:name w:val="Grønn tittel"/>
    <w:basedOn w:val="Normal"/>
    <w:link w:val="GrnntittelTegn"/>
    <w:qFormat/>
    <w:rsid w:val="00F12B3D"/>
    <w:pPr>
      <w:keepLines w:val="0"/>
      <w:framePr w:hSpace="181" w:wrap="around" w:vAnchor="page" w:hAnchor="page" w:x="1135" w:y="2836"/>
      <w:widowControl/>
      <w:suppressOverlap/>
    </w:pPr>
    <w:rPr>
      <w:rFonts w:eastAsia="Calibri" w:cs="Arial"/>
      <w:color w:val="55B947"/>
      <w:sz w:val="36"/>
      <w:lang w:eastAsia="en-US"/>
    </w:rPr>
  </w:style>
  <w:style w:type="character" w:customStyle="1" w:styleId="SSAUndertittelTegn">
    <w:name w:val="SSA Undertittel Tegn"/>
    <w:link w:val="SSAUndertittel"/>
    <w:rsid w:val="00F12B3D"/>
    <w:rPr>
      <w:rFonts w:ascii="Arial" w:eastAsia="Calibri" w:hAnsi="Arial" w:cs="Arial"/>
      <w:color w:val="464646"/>
      <w:sz w:val="44"/>
      <w:szCs w:val="22"/>
      <w:lang w:val="nb-NO" w:eastAsia="en-US"/>
    </w:rPr>
  </w:style>
  <w:style w:type="paragraph" w:customStyle="1" w:styleId="SSAbunntekst">
    <w:name w:val="SSA bunntekst"/>
    <w:basedOn w:val="SSAtopptekst"/>
    <w:link w:val="SSAbunntekstTegn"/>
    <w:qFormat/>
    <w:rsid w:val="00F737EB"/>
  </w:style>
  <w:style w:type="character" w:customStyle="1" w:styleId="GrnntittelTegn">
    <w:name w:val="Grønn tittel Tegn"/>
    <w:link w:val="Grnntittel"/>
    <w:rsid w:val="00F12B3D"/>
    <w:rPr>
      <w:rFonts w:ascii="Arial" w:eastAsia="Calibri" w:hAnsi="Arial" w:cs="Arial"/>
      <w:color w:val="55B947"/>
      <w:sz w:val="36"/>
      <w:szCs w:val="22"/>
      <w:lang w:val="nb-NO" w:eastAsia="en-US"/>
    </w:rPr>
  </w:style>
  <w:style w:type="paragraph" w:customStyle="1" w:styleId="SSAtopptekst">
    <w:name w:val="SSA topptekst"/>
    <w:basedOn w:val="Topptekst"/>
    <w:link w:val="SSAtopptekstTegn"/>
    <w:qFormat/>
    <w:rsid w:val="00F737EB"/>
    <w:rPr>
      <w:rFonts w:ascii="Calibri" w:hAnsi="Calibri"/>
    </w:rPr>
  </w:style>
  <w:style w:type="character" w:customStyle="1" w:styleId="BunntekstTegn">
    <w:name w:val="Bunntekst Tegn"/>
    <w:link w:val="Bunntekst"/>
    <w:semiHidden/>
    <w:rsid w:val="00015673"/>
    <w:rPr>
      <w:rFonts w:ascii="Times New Roman" w:hAnsi="Times New Roman"/>
      <w:smallCaps/>
    </w:rPr>
  </w:style>
  <w:style w:type="character" w:customStyle="1" w:styleId="SSAbunntekstTegn">
    <w:name w:val="SSA bunntekst Tegn"/>
    <w:basedOn w:val="BunntekstTegn"/>
    <w:link w:val="SSAbunntekst"/>
    <w:rsid w:val="00F737EB"/>
    <w:rPr>
      <w:rFonts w:ascii="Times New Roman" w:hAnsi="Times New Roman"/>
      <w:smallCaps w:val="0"/>
      <w:lang w:val="nb-NO" w:eastAsia="nb-NO"/>
    </w:rPr>
  </w:style>
  <w:style w:type="paragraph" w:customStyle="1" w:styleId="Merknadstekst1">
    <w:name w:val="Merknadstekst1"/>
    <w:basedOn w:val="Normal"/>
    <w:rsid w:val="00EF5A0B"/>
    <w:pPr>
      <w:keepLines w:val="0"/>
      <w:widowControl/>
      <w:suppressAutoHyphens/>
    </w:pPr>
    <w:rPr>
      <w:lang w:eastAsia="ar-SA"/>
    </w:rPr>
  </w:style>
  <w:style w:type="character" w:customStyle="1" w:styleId="TopptekstTegn">
    <w:name w:val="Topptekst Tegn"/>
    <w:link w:val="Topptekst"/>
    <w:semiHidden/>
    <w:rsid w:val="00015673"/>
    <w:rPr>
      <w:rFonts w:ascii="Times New Roman" w:hAnsi="Times New Roman"/>
    </w:rPr>
  </w:style>
  <w:style w:type="character" w:customStyle="1" w:styleId="SSAtopptekstTegn">
    <w:name w:val="SSA topptekst Tegn"/>
    <w:basedOn w:val="TopptekstTegn"/>
    <w:link w:val="SSAtopptekst"/>
    <w:rsid w:val="00F737EB"/>
    <w:rPr>
      <w:rFonts w:ascii="Times New Roman" w:hAnsi="Times New Roman"/>
      <w:lang w:val="nb-NO" w:eastAsia="nb-NO"/>
    </w:rPr>
  </w:style>
  <w:style w:type="paragraph" w:customStyle="1" w:styleId="TableContents">
    <w:name w:val="Table Contents"/>
    <w:basedOn w:val="Normal"/>
    <w:rsid w:val="00EF5A0B"/>
    <w:pPr>
      <w:keepLines w:val="0"/>
      <w:widowControl/>
      <w:suppressLineNumbers/>
      <w:suppressAutoHyphens/>
    </w:pPr>
    <w:rPr>
      <w:lang w:eastAsia="ar-SA"/>
    </w:rPr>
  </w:style>
  <w:style w:type="character" w:customStyle="1" w:styleId="MerknadstekstTegn">
    <w:name w:val="Merknadstekst Tegn"/>
    <w:link w:val="Merknadstekst"/>
    <w:semiHidden/>
    <w:rsid w:val="00D63586"/>
    <w:rPr>
      <w:rFonts w:ascii="Arial" w:hAnsi="Arial"/>
      <w:sz w:val="22"/>
      <w:szCs w:val="22"/>
    </w:rPr>
  </w:style>
  <w:style w:type="paragraph" w:customStyle="1" w:styleId="ColorfulList-Accent11">
    <w:name w:val="Colorful List - Accent 11"/>
    <w:basedOn w:val="Normal"/>
    <w:uiPriority w:val="34"/>
    <w:qFormat/>
    <w:rsid w:val="00070B08"/>
    <w:pPr>
      <w:keepLines w:val="0"/>
      <w:widowControl/>
      <w:spacing w:after="200" w:line="276" w:lineRule="auto"/>
      <w:ind w:left="720"/>
      <w:contextualSpacing/>
    </w:pPr>
    <w:rPr>
      <w:rFonts w:eastAsia="Calibri"/>
      <w:lang w:eastAsia="en-US"/>
    </w:rPr>
  </w:style>
  <w:style w:type="paragraph" w:customStyle="1" w:styleId="bokstavliste">
    <w:name w:val="bokstavliste"/>
    <w:basedOn w:val="Bokstavliste2"/>
    <w:link w:val="bokstavlisteTegn"/>
    <w:qFormat/>
    <w:rsid w:val="003D063B"/>
    <w:pPr>
      <w:numPr>
        <w:numId w:val="10"/>
      </w:numPr>
      <w:ind w:left="1077" w:hanging="357"/>
    </w:pPr>
  </w:style>
  <w:style w:type="table" w:styleId="Tabellrutenett">
    <w:name w:val="Table Grid"/>
    <w:basedOn w:val="Vanligtabell"/>
    <w:uiPriority w:val="59"/>
    <w:rsid w:val="007F22C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kstavliste2Tegn">
    <w:name w:val="Bokstavliste 2 Tegn"/>
    <w:link w:val="Bokstavliste2"/>
    <w:rsid w:val="00E3419B"/>
    <w:rPr>
      <w:rFonts w:ascii="Arial" w:hAnsi="Arial"/>
      <w:sz w:val="22"/>
      <w:szCs w:val="22"/>
    </w:rPr>
  </w:style>
  <w:style w:type="character" w:customStyle="1" w:styleId="bokstavlisteTegn">
    <w:name w:val="bokstavliste Tegn"/>
    <w:basedOn w:val="Bokstavliste2Tegn"/>
    <w:link w:val="bokstavliste"/>
    <w:rsid w:val="003D063B"/>
    <w:rPr>
      <w:rFonts w:ascii="Arial" w:hAnsi="Arial"/>
      <w:sz w:val="22"/>
      <w:szCs w:val="22"/>
    </w:rPr>
  </w:style>
  <w:style w:type="paragraph" w:customStyle="1" w:styleId="Default">
    <w:name w:val="Default"/>
    <w:rsid w:val="007F22C4"/>
    <w:pPr>
      <w:autoSpaceDE w:val="0"/>
      <w:autoSpaceDN w:val="0"/>
      <w:adjustRightInd w:val="0"/>
    </w:pPr>
    <w:rPr>
      <w:rFonts w:ascii="Times New Roman" w:eastAsia="Calibri" w:hAnsi="Times New Roman"/>
      <w:color w:val="000000"/>
      <w:sz w:val="24"/>
      <w:szCs w:val="24"/>
      <w:lang w:eastAsia="en-US"/>
    </w:rPr>
  </w:style>
  <w:style w:type="table" w:customStyle="1" w:styleId="Tabellrutenett1">
    <w:name w:val="Tabellrutenett1"/>
    <w:basedOn w:val="Vanligtabell"/>
    <w:next w:val="Tabellrutenett"/>
    <w:uiPriority w:val="39"/>
    <w:rsid w:val="00F506F3"/>
    <w:rPr>
      <w:rFonts w:eastAsia="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F506F3"/>
    <w:rPr>
      <w:rFonts w:eastAsia="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medluftover">
    <w:name w:val="Normal med luft over"/>
    <w:basedOn w:val="CommentSubject1"/>
    <w:link w:val="NormalmedluftoverTegn"/>
    <w:qFormat/>
    <w:rsid w:val="006F2701"/>
    <w:pPr>
      <w:spacing w:before="140"/>
    </w:pPr>
    <w:rPr>
      <w:b w:val="0"/>
      <w:lang w:val="x-none" w:eastAsia="x-none"/>
    </w:rPr>
  </w:style>
  <w:style w:type="character" w:customStyle="1" w:styleId="NormalmedluftoverTegn">
    <w:name w:val="Normal med luft over Tegn"/>
    <w:basedOn w:val="Standardskriftforavsnitt"/>
    <w:link w:val="Normalmedluftover"/>
    <w:rsid w:val="006F2701"/>
    <w:rPr>
      <w:rFonts w:ascii="Arial" w:hAnsi="Arial"/>
      <w:bCs/>
      <w:sz w:val="22"/>
      <w:szCs w:val="22"/>
      <w:lang w:val="x-none" w:eastAsia="x-none"/>
    </w:rPr>
  </w:style>
  <w:style w:type="paragraph" w:customStyle="1" w:styleId="Linjestil">
    <w:name w:val="Linjestil"/>
    <w:basedOn w:val="Normalmedluftover"/>
    <w:link w:val="LinjestilTegn"/>
    <w:qFormat/>
    <w:rsid w:val="006F2701"/>
    <w:pPr>
      <w:spacing w:before="0" w:after="100" w:afterAutospacing="1"/>
    </w:pPr>
    <w:rPr>
      <w:lang w:val="nb-NO"/>
    </w:rPr>
  </w:style>
  <w:style w:type="character" w:customStyle="1" w:styleId="LinjestilTegn">
    <w:name w:val="Linjestil Tegn"/>
    <w:basedOn w:val="NormalmedluftoverTegn"/>
    <w:link w:val="Linjestil"/>
    <w:rsid w:val="006F2701"/>
    <w:rPr>
      <w:rFonts w:ascii="Arial" w:hAnsi="Arial"/>
      <w:bCs/>
      <w:sz w:val="22"/>
      <w:szCs w:val="22"/>
      <w:lang w:val="nb-NO" w:eastAsia="x-none"/>
    </w:rPr>
  </w:style>
  <w:style w:type="paragraph" w:styleId="Brdtekstinnrykk">
    <w:name w:val="Body Text Indent"/>
    <w:basedOn w:val="Normal"/>
    <w:link w:val="BrdtekstinnrykkTegn"/>
    <w:uiPriority w:val="99"/>
    <w:semiHidden/>
    <w:unhideWhenUsed/>
    <w:rsid w:val="00ED7E7D"/>
    <w:pPr>
      <w:spacing w:after="120"/>
      <w:ind w:left="283"/>
    </w:pPr>
  </w:style>
  <w:style w:type="character" w:customStyle="1" w:styleId="BrdtekstinnrykkTegn">
    <w:name w:val="Brødtekstinnrykk Tegn"/>
    <w:basedOn w:val="Standardskriftforavsnitt"/>
    <w:link w:val="Brdtekstinnrykk"/>
    <w:uiPriority w:val="99"/>
    <w:semiHidden/>
    <w:rsid w:val="00ED7E7D"/>
    <w:rPr>
      <w:rFonts w:ascii="Arial" w:hAnsi="Arial"/>
      <w:sz w:val="22"/>
      <w:szCs w:val="22"/>
      <w:lang w:val="nb-NO" w:eastAsia="nb-NO"/>
    </w:rPr>
  </w:style>
  <w:style w:type="paragraph" w:styleId="Listeavsnitt">
    <w:name w:val="List Paragraph"/>
    <w:basedOn w:val="Normal"/>
    <w:uiPriority w:val="34"/>
    <w:qFormat/>
    <w:rsid w:val="004B66DC"/>
    <w:pPr>
      <w:ind w:left="720"/>
      <w:contextualSpacing/>
    </w:pPr>
  </w:style>
  <w:style w:type="character" w:customStyle="1" w:styleId="TittelTegn">
    <w:name w:val="Tittel Tegn"/>
    <w:aliases w:val="Tittel side 2 Tegn"/>
    <w:basedOn w:val="Standardskriftforavsnitt"/>
    <w:link w:val="Tittel"/>
    <w:rsid w:val="004B66DC"/>
    <w:rPr>
      <w:rFonts w:ascii="Arial" w:hAnsi="Arial" w:cs="Arial"/>
      <w:b/>
      <w:bCs/>
      <w:sz w:val="28"/>
      <w:szCs w:val="28"/>
      <w:lang w:val="nb-NO" w:eastAsia="nb-NO"/>
    </w:rPr>
  </w:style>
  <w:style w:type="paragraph" w:customStyle="1" w:styleId="grnnfirkant">
    <w:name w:val="grønn firkant"/>
    <w:basedOn w:val="Normal"/>
    <w:link w:val="grnnfirkantTegn"/>
    <w:qFormat/>
    <w:rsid w:val="008C6AE6"/>
    <w:pPr>
      <w:jc w:val="center"/>
    </w:pPr>
    <w:rPr>
      <w:rFonts w:cs="Arial"/>
      <w:b/>
      <w:bCs/>
      <w:color w:val="FFFFFF"/>
      <w:sz w:val="34"/>
      <w:szCs w:val="34"/>
    </w:rPr>
  </w:style>
  <w:style w:type="character" w:customStyle="1" w:styleId="grnnfirkantTegn">
    <w:name w:val="grønn firkant Tegn"/>
    <w:basedOn w:val="Standardskriftforavsnitt"/>
    <w:link w:val="grnnfirkant"/>
    <w:rsid w:val="008C6AE6"/>
    <w:rPr>
      <w:rFonts w:ascii="Arial" w:hAnsi="Arial" w:cs="Arial"/>
      <w:b/>
      <w:bCs/>
      <w:color w:val="FFFFFF"/>
      <w:sz w:val="34"/>
      <w:szCs w:val="34"/>
      <w:lang w:val="nb-NO" w:eastAsia="nb-NO"/>
    </w:rPr>
  </w:style>
  <w:style w:type="character" w:styleId="Ulstomtale">
    <w:name w:val="Unresolved Mention"/>
    <w:basedOn w:val="Standardskriftforavsnitt"/>
    <w:uiPriority w:val="99"/>
    <w:semiHidden/>
    <w:unhideWhenUsed/>
    <w:rsid w:val="003240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5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9D7FB0DB5833042BBF51C47626405F2" ma:contentTypeVersion="8" ma:contentTypeDescription="Opprett et nytt dokument." ma:contentTypeScope="" ma:versionID="8535347c70966f5b8ebdbad62aca4e5a">
  <xsd:schema xmlns:xsd="http://www.w3.org/2001/XMLSchema" xmlns:xs="http://www.w3.org/2001/XMLSchema" xmlns:p="http://schemas.microsoft.com/office/2006/metadata/properties" xmlns:ns2="1513441a-869d-4ca6-9a5d-0dcf745abc40" xmlns:ns3="e3ad5229-5a0b-4426-a083-a460b6fa103d" targetNamespace="http://schemas.microsoft.com/office/2006/metadata/properties" ma:root="true" ma:fieldsID="9b0dede52b17ad60b9b0bbec8d1a6f0c" ns2:_="" ns3:_="">
    <xsd:import namespace="1513441a-869d-4ca6-9a5d-0dcf745abc40"/>
    <xsd:import namespace="e3ad5229-5a0b-4426-a083-a460b6fa1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441a-869d-4ca6-9a5d-0dcf745ab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5229-5a0b-4426-a083-a460b6fa103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6E1D34-8301-4453-9122-65B7033C4DB9}">
  <ds:schemaRefs>
    <ds:schemaRef ds:uri="http://schemas.openxmlformats.org/officeDocument/2006/bibliography"/>
  </ds:schemaRefs>
</ds:datastoreItem>
</file>

<file path=customXml/itemProps2.xml><?xml version="1.0" encoding="utf-8"?>
<ds:datastoreItem xmlns:ds="http://schemas.openxmlformats.org/officeDocument/2006/customXml" ds:itemID="{F17BD5C2-CFEF-4537-A08D-C5709D2C832A}"/>
</file>

<file path=customXml/itemProps3.xml><?xml version="1.0" encoding="utf-8"?>
<ds:datastoreItem xmlns:ds="http://schemas.openxmlformats.org/officeDocument/2006/customXml" ds:itemID="{8D3EF09D-7E89-4578-9892-19A7133AF8CD}"/>
</file>

<file path=customXml/itemProps4.xml><?xml version="1.0" encoding="utf-8"?>
<ds:datastoreItem xmlns:ds="http://schemas.openxmlformats.org/officeDocument/2006/customXml" ds:itemID="{8567450D-7683-437E-8F75-93E6165B13DD}"/>
</file>

<file path=docProps/app.xml><?xml version="1.0" encoding="utf-8"?>
<Properties xmlns="http://schemas.openxmlformats.org/officeDocument/2006/extended-properties" xmlns:vt="http://schemas.openxmlformats.org/officeDocument/2006/docPropsVTypes">
  <Template>Normal</Template>
  <TotalTime>0</TotalTime>
  <Pages>43</Pages>
  <Words>17093</Words>
  <Characters>90596</Characters>
  <Application>Microsoft Office Word</Application>
  <DocSecurity>0</DocSecurity>
  <Lines>754</Lines>
  <Paragraphs>214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107475</CharactersWithSpaces>
  <SharedDoc>false</SharedDoc>
  <HLinks>
    <vt:vector size="798" baseType="variant">
      <vt:variant>
        <vt:i4>1507378</vt:i4>
      </vt:variant>
      <vt:variant>
        <vt:i4>794</vt:i4>
      </vt:variant>
      <vt:variant>
        <vt:i4>0</vt:i4>
      </vt:variant>
      <vt:variant>
        <vt:i4>5</vt:i4>
      </vt:variant>
      <vt:variant>
        <vt:lpwstr/>
      </vt:variant>
      <vt:variant>
        <vt:lpwstr>_Toc422859137</vt:lpwstr>
      </vt:variant>
      <vt:variant>
        <vt:i4>1507378</vt:i4>
      </vt:variant>
      <vt:variant>
        <vt:i4>788</vt:i4>
      </vt:variant>
      <vt:variant>
        <vt:i4>0</vt:i4>
      </vt:variant>
      <vt:variant>
        <vt:i4>5</vt:i4>
      </vt:variant>
      <vt:variant>
        <vt:lpwstr/>
      </vt:variant>
      <vt:variant>
        <vt:lpwstr>_Toc422859136</vt:lpwstr>
      </vt:variant>
      <vt:variant>
        <vt:i4>1507378</vt:i4>
      </vt:variant>
      <vt:variant>
        <vt:i4>782</vt:i4>
      </vt:variant>
      <vt:variant>
        <vt:i4>0</vt:i4>
      </vt:variant>
      <vt:variant>
        <vt:i4>5</vt:i4>
      </vt:variant>
      <vt:variant>
        <vt:lpwstr/>
      </vt:variant>
      <vt:variant>
        <vt:lpwstr>_Toc422859135</vt:lpwstr>
      </vt:variant>
      <vt:variant>
        <vt:i4>1507378</vt:i4>
      </vt:variant>
      <vt:variant>
        <vt:i4>776</vt:i4>
      </vt:variant>
      <vt:variant>
        <vt:i4>0</vt:i4>
      </vt:variant>
      <vt:variant>
        <vt:i4>5</vt:i4>
      </vt:variant>
      <vt:variant>
        <vt:lpwstr/>
      </vt:variant>
      <vt:variant>
        <vt:lpwstr>_Toc422859134</vt:lpwstr>
      </vt:variant>
      <vt:variant>
        <vt:i4>1507378</vt:i4>
      </vt:variant>
      <vt:variant>
        <vt:i4>770</vt:i4>
      </vt:variant>
      <vt:variant>
        <vt:i4>0</vt:i4>
      </vt:variant>
      <vt:variant>
        <vt:i4>5</vt:i4>
      </vt:variant>
      <vt:variant>
        <vt:lpwstr/>
      </vt:variant>
      <vt:variant>
        <vt:lpwstr>_Toc422859133</vt:lpwstr>
      </vt:variant>
      <vt:variant>
        <vt:i4>1507378</vt:i4>
      </vt:variant>
      <vt:variant>
        <vt:i4>764</vt:i4>
      </vt:variant>
      <vt:variant>
        <vt:i4>0</vt:i4>
      </vt:variant>
      <vt:variant>
        <vt:i4>5</vt:i4>
      </vt:variant>
      <vt:variant>
        <vt:lpwstr/>
      </vt:variant>
      <vt:variant>
        <vt:lpwstr>_Toc422859132</vt:lpwstr>
      </vt:variant>
      <vt:variant>
        <vt:i4>1507378</vt:i4>
      </vt:variant>
      <vt:variant>
        <vt:i4>758</vt:i4>
      </vt:variant>
      <vt:variant>
        <vt:i4>0</vt:i4>
      </vt:variant>
      <vt:variant>
        <vt:i4>5</vt:i4>
      </vt:variant>
      <vt:variant>
        <vt:lpwstr/>
      </vt:variant>
      <vt:variant>
        <vt:lpwstr>_Toc422859131</vt:lpwstr>
      </vt:variant>
      <vt:variant>
        <vt:i4>1507378</vt:i4>
      </vt:variant>
      <vt:variant>
        <vt:i4>752</vt:i4>
      </vt:variant>
      <vt:variant>
        <vt:i4>0</vt:i4>
      </vt:variant>
      <vt:variant>
        <vt:i4>5</vt:i4>
      </vt:variant>
      <vt:variant>
        <vt:lpwstr/>
      </vt:variant>
      <vt:variant>
        <vt:lpwstr>_Toc422859130</vt:lpwstr>
      </vt:variant>
      <vt:variant>
        <vt:i4>1441842</vt:i4>
      </vt:variant>
      <vt:variant>
        <vt:i4>746</vt:i4>
      </vt:variant>
      <vt:variant>
        <vt:i4>0</vt:i4>
      </vt:variant>
      <vt:variant>
        <vt:i4>5</vt:i4>
      </vt:variant>
      <vt:variant>
        <vt:lpwstr/>
      </vt:variant>
      <vt:variant>
        <vt:lpwstr>_Toc422859129</vt:lpwstr>
      </vt:variant>
      <vt:variant>
        <vt:i4>1441842</vt:i4>
      </vt:variant>
      <vt:variant>
        <vt:i4>740</vt:i4>
      </vt:variant>
      <vt:variant>
        <vt:i4>0</vt:i4>
      </vt:variant>
      <vt:variant>
        <vt:i4>5</vt:i4>
      </vt:variant>
      <vt:variant>
        <vt:lpwstr/>
      </vt:variant>
      <vt:variant>
        <vt:lpwstr>_Toc422859128</vt:lpwstr>
      </vt:variant>
      <vt:variant>
        <vt:i4>1441842</vt:i4>
      </vt:variant>
      <vt:variant>
        <vt:i4>734</vt:i4>
      </vt:variant>
      <vt:variant>
        <vt:i4>0</vt:i4>
      </vt:variant>
      <vt:variant>
        <vt:i4>5</vt:i4>
      </vt:variant>
      <vt:variant>
        <vt:lpwstr/>
      </vt:variant>
      <vt:variant>
        <vt:lpwstr>_Toc422859127</vt:lpwstr>
      </vt:variant>
      <vt:variant>
        <vt:i4>1441842</vt:i4>
      </vt:variant>
      <vt:variant>
        <vt:i4>728</vt:i4>
      </vt:variant>
      <vt:variant>
        <vt:i4>0</vt:i4>
      </vt:variant>
      <vt:variant>
        <vt:i4>5</vt:i4>
      </vt:variant>
      <vt:variant>
        <vt:lpwstr/>
      </vt:variant>
      <vt:variant>
        <vt:lpwstr>_Toc422859126</vt:lpwstr>
      </vt:variant>
      <vt:variant>
        <vt:i4>1441842</vt:i4>
      </vt:variant>
      <vt:variant>
        <vt:i4>722</vt:i4>
      </vt:variant>
      <vt:variant>
        <vt:i4>0</vt:i4>
      </vt:variant>
      <vt:variant>
        <vt:i4>5</vt:i4>
      </vt:variant>
      <vt:variant>
        <vt:lpwstr/>
      </vt:variant>
      <vt:variant>
        <vt:lpwstr>_Toc422859125</vt:lpwstr>
      </vt:variant>
      <vt:variant>
        <vt:i4>1441842</vt:i4>
      </vt:variant>
      <vt:variant>
        <vt:i4>716</vt:i4>
      </vt:variant>
      <vt:variant>
        <vt:i4>0</vt:i4>
      </vt:variant>
      <vt:variant>
        <vt:i4>5</vt:i4>
      </vt:variant>
      <vt:variant>
        <vt:lpwstr/>
      </vt:variant>
      <vt:variant>
        <vt:lpwstr>_Toc422859124</vt:lpwstr>
      </vt:variant>
      <vt:variant>
        <vt:i4>1441842</vt:i4>
      </vt:variant>
      <vt:variant>
        <vt:i4>710</vt:i4>
      </vt:variant>
      <vt:variant>
        <vt:i4>0</vt:i4>
      </vt:variant>
      <vt:variant>
        <vt:i4>5</vt:i4>
      </vt:variant>
      <vt:variant>
        <vt:lpwstr/>
      </vt:variant>
      <vt:variant>
        <vt:lpwstr>_Toc422859123</vt:lpwstr>
      </vt:variant>
      <vt:variant>
        <vt:i4>1441842</vt:i4>
      </vt:variant>
      <vt:variant>
        <vt:i4>704</vt:i4>
      </vt:variant>
      <vt:variant>
        <vt:i4>0</vt:i4>
      </vt:variant>
      <vt:variant>
        <vt:i4>5</vt:i4>
      </vt:variant>
      <vt:variant>
        <vt:lpwstr/>
      </vt:variant>
      <vt:variant>
        <vt:lpwstr>_Toc422859122</vt:lpwstr>
      </vt:variant>
      <vt:variant>
        <vt:i4>1441842</vt:i4>
      </vt:variant>
      <vt:variant>
        <vt:i4>698</vt:i4>
      </vt:variant>
      <vt:variant>
        <vt:i4>0</vt:i4>
      </vt:variant>
      <vt:variant>
        <vt:i4>5</vt:i4>
      </vt:variant>
      <vt:variant>
        <vt:lpwstr/>
      </vt:variant>
      <vt:variant>
        <vt:lpwstr>_Toc422859121</vt:lpwstr>
      </vt:variant>
      <vt:variant>
        <vt:i4>1441842</vt:i4>
      </vt:variant>
      <vt:variant>
        <vt:i4>692</vt:i4>
      </vt:variant>
      <vt:variant>
        <vt:i4>0</vt:i4>
      </vt:variant>
      <vt:variant>
        <vt:i4>5</vt:i4>
      </vt:variant>
      <vt:variant>
        <vt:lpwstr/>
      </vt:variant>
      <vt:variant>
        <vt:lpwstr>_Toc422859120</vt:lpwstr>
      </vt:variant>
      <vt:variant>
        <vt:i4>1376306</vt:i4>
      </vt:variant>
      <vt:variant>
        <vt:i4>686</vt:i4>
      </vt:variant>
      <vt:variant>
        <vt:i4>0</vt:i4>
      </vt:variant>
      <vt:variant>
        <vt:i4>5</vt:i4>
      </vt:variant>
      <vt:variant>
        <vt:lpwstr/>
      </vt:variant>
      <vt:variant>
        <vt:lpwstr>_Toc422859119</vt:lpwstr>
      </vt:variant>
      <vt:variant>
        <vt:i4>1376306</vt:i4>
      </vt:variant>
      <vt:variant>
        <vt:i4>680</vt:i4>
      </vt:variant>
      <vt:variant>
        <vt:i4>0</vt:i4>
      </vt:variant>
      <vt:variant>
        <vt:i4>5</vt:i4>
      </vt:variant>
      <vt:variant>
        <vt:lpwstr/>
      </vt:variant>
      <vt:variant>
        <vt:lpwstr>_Toc422859118</vt:lpwstr>
      </vt:variant>
      <vt:variant>
        <vt:i4>1376306</vt:i4>
      </vt:variant>
      <vt:variant>
        <vt:i4>674</vt:i4>
      </vt:variant>
      <vt:variant>
        <vt:i4>0</vt:i4>
      </vt:variant>
      <vt:variant>
        <vt:i4>5</vt:i4>
      </vt:variant>
      <vt:variant>
        <vt:lpwstr/>
      </vt:variant>
      <vt:variant>
        <vt:lpwstr>_Toc422859117</vt:lpwstr>
      </vt:variant>
      <vt:variant>
        <vt:i4>1376306</vt:i4>
      </vt:variant>
      <vt:variant>
        <vt:i4>668</vt:i4>
      </vt:variant>
      <vt:variant>
        <vt:i4>0</vt:i4>
      </vt:variant>
      <vt:variant>
        <vt:i4>5</vt:i4>
      </vt:variant>
      <vt:variant>
        <vt:lpwstr/>
      </vt:variant>
      <vt:variant>
        <vt:lpwstr>_Toc422859116</vt:lpwstr>
      </vt:variant>
      <vt:variant>
        <vt:i4>1376306</vt:i4>
      </vt:variant>
      <vt:variant>
        <vt:i4>662</vt:i4>
      </vt:variant>
      <vt:variant>
        <vt:i4>0</vt:i4>
      </vt:variant>
      <vt:variant>
        <vt:i4>5</vt:i4>
      </vt:variant>
      <vt:variant>
        <vt:lpwstr/>
      </vt:variant>
      <vt:variant>
        <vt:lpwstr>_Toc422859115</vt:lpwstr>
      </vt:variant>
      <vt:variant>
        <vt:i4>1376306</vt:i4>
      </vt:variant>
      <vt:variant>
        <vt:i4>656</vt:i4>
      </vt:variant>
      <vt:variant>
        <vt:i4>0</vt:i4>
      </vt:variant>
      <vt:variant>
        <vt:i4>5</vt:i4>
      </vt:variant>
      <vt:variant>
        <vt:lpwstr/>
      </vt:variant>
      <vt:variant>
        <vt:lpwstr>_Toc422859114</vt:lpwstr>
      </vt:variant>
      <vt:variant>
        <vt:i4>1376306</vt:i4>
      </vt:variant>
      <vt:variant>
        <vt:i4>650</vt:i4>
      </vt:variant>
      <vt:variant>
        <vt:i4>0</vt:i4>
      </vt:variant>
      <vt:variant>
        <vt:i4>5</vt:i4>
      </vt:variant>
      <vt:variant>
        <vt:lpwstr/>
      </vt:variant>
      <vt:variant>
        <vt:lpwstr>_Toc422859113</vt:lpwstr>
      </vt:variant>
      <vt:variant>
        <vt:i4>1376306</vt:i4>
      </vt:variant>
      <vt:variant>
        <vt:i4>644</vt:i4>
      </vt:variant>
      <vt:variant>
        <vt:i4>0</vt:i4>
      </vt:variant>
      <vt:variant>
        <vt:i4>5</vt:i4>
      </vt:variant>
      <vt:variant>
        <vt:lpwstr/>
      </vt:variant>
      <vt:variant>
        <vt:lpwstr>_Toc422859112</vt:lpwstr>
      </vt:variant>
      <vt:variant>
        <vt:i4>1376306</vt:i4>
      </vt:variant>
      <vt:variant>
        <vt:i4>638</vt:i4>
      </vt:variant>
      <vt:variant>
        <vt:i4>0</vt:i4>
      </vt:variant>
      <vt:variant>
        <vt:i4>5</vt:i4>
      </vt:variant>
      <vt:variant>
        <vt:lpwstr/>
      </vt:variant>
      <vt:variant>
        <vt:lpwstr>_Toc422859111</vt:lpwstr>
      </vt:variant>
      <vt:variant>
        <vt:i4>1376306</vt:i4>
      </vt:variant>
      <vt:variant>
        <vt:i4>632</vt:i4>
      </vt:variant>
      <vt:variant>
        <vt:i4>0</vt:i4>
      </vt:variant>
      <vt:variant>
        <vt:i4>5</vt:i4>
      </vt:variant>
      <vt:variant>
        <vt:lpwstr/>
      </vt:variant>
      <vt:variant>
        <vt:lpwstr>_Toc422859110</vt:lpwstr>
      </vt:variant>
      <vt:variant>
        <vt:i4>1310770</vt:i4>
      </vt:variant>
      <vt:variant>
        <vt:i4>626</vt:i4>
      </vt:variant>
      <vt:variant>
        <vt:i4>0</vt:i4>
      </vt:variant>
      <vt:variant>
        <vt:i4>5</vt:i4>
      </vt:variant>
      <vt:variant>
        <vt:lpwstr/>
      </vt:variant>
      <vt:variant>
        <vt:lpwstr>_Toc422859109</vt:lpwstr>
      </vt:variant>
      <vt:variant>
        <vt:i4>1310770</vt:i4>
      </vt:variant>
      <vt:variant>
        <vt:i4>620</vt:i4>
      </vt:variant>
      <vt:variant>
        <vt:i4>0</vt:i4>
      </vt:variant>
      <vt:variant>
        <vt:i4>5</vt:i4>
      </vt:variant>
      <vt:variant>
        <vt:lpwstr/>
      </vt:variant>
      <vt:variant>
        <vt:lpwstr>_Toc422859108</vt:lpwstr>
      </vt:variant>
      <vt:variant>
        <vt:i4>1310770</vt:i4>
      </vt:variant>
      <vt:variant>
        <vt:i4>614</vt:i4>
      </vt:variant>
      <vt:variant>
        <vt:i4>0</vt:i4>
      </vt:variant>
      <vt:variant>
        <vt:i4>5</vt:i4>
      </vt:variant>
      <vt:variant>
        <vt:lpwstr/>
      </vt:variant>
      <vt:variant>
        <vt:lpwstr>_Toc422859107</vt:lpwstr>
      </vt:variant>
      <vt:variant>
        <vt:i4>1310770</vt:i4>
      </vt:variant>
      <vt:variant>
        <vt:i4>608</vt:i4>
      </vt:variant>
      <vt:variant>
        <vt:i4>0</vt:i4>
      </vt:variant>
      <vt:variant>
        <vt:i4>5</vt:i4>
      </vt:variant>
      <vt:variant>
        <vt:lpwstr/>
      </vt:variant>
      <vt:variant>
        <vt:lpwstr>_Toc422859106</vt:lpwstr>
      </vt:variant>
      <vt:variant>
        <vt:i4>1310770</vt:i4>
      </vt:variant>
      <vt:variant>
        <vt:i4>602</vt:i4>
      </vt:variant>
      <vt:variant>
        <vt:i4>0</vt:i4>
      </vt:variant>
      <vt:variant>
        <vt:i4>5</vt:i4>
      </vt:variant>
      <vt:variant>
        <vt:lpwstr/>
      </vt:variant>
      <vt:variant>
        <vt:lpwstr>_Toc422859105</vt:lpwstr>
      </vt:variant>
      <vt:variant>
        <vt:i4>1310770</vt:i4>
      </vt:variant>
      <vt:variant>
        <vt:i4>596</vt:i4>
      </vt:variant>
      <vt:variant>
        <vt:i4>0</vt:i4>
      </vt:variant>
      <vt:variant>
        <vt:i4>5</vt:i4>
      </vt:variant>
      <vt:variant>
        <vt:lpwstr/>
      </vt:variant>
      <vt:variant>
        <vt:lpwstr>_Toc422859104</vt:lpwstr>
      </vt:variant>
      <vt:variant>
        <vt:i4>1310770</vt:i4>
      </vt:variant>
      <vt:variant>
        <vt:i4>590</vt:i4>
      </vt:variant>
      <vt:variant>
        <vt:i4>0</vt:i4>
      </vt:variant>
      <vt:variant>
        <vt:i4>5</vt:i4>
      </vt:variant>
      <vt:variant>
        <vt:lpwstr/>
      </vt:variant>
      <vt:variant>
        <vt:lpwstr>_Toc422859103</vt:lpwstr>
      </vt:variant>
      <vt:variant>
        <vt:i4>1310770</vt:i4>
      </vt:variant>
      <vt:variant>
        <vt:i4>584</vt:i4>
      </vt:variant>
      <vt:variant>
        <vt:i4>0</vt:i4>
      </vt:variant>
      <vt:variant>
        <vt:i4>5</vt:i4>
      </vt:variant>
      <vt:variant>
        <vt:lpwstr/>
      </vt:variant>
      <vt:variant>
        <vt:lpwstr>_Toc422859102</vt:lpwstr>
      </vt:variant>
      <vt:variant>
        <vt:i4>1310770</vt:i4>
      </vt:variant>
      <vt:variant>
        <vt:i4>578</vt:i4>
      </vt:variant>
      <vt:variant>
        <vt:i4>0</vt:i4>
      </vt:variant>
      <vt:variant>
        <vt:i4>5</vt:i4>
      </vt:variant>
      <vt:variant>
        <vt:lpwstr/>
      </vt:variant>
      <vt:variant>
        <vt:lpwstr>_Toc422859101</vt:lpwstr>
      </vt:variant>
      <vt:variant>
        <vt:i4>1310770</vt:i4>
      </vt:variant>
      <vt:variant>
        <vt:i4>572</vt:i4>
      </vt:variant>
      <vt:variant>
        <vt:i4>0</vt:i4>
      </vt:variant>
      <vt:variant>
        <vt:i4>5</vt:i4>
      </vt:variant>
      <vt:variant>
        <vt:lpwstr/>
      </vt:variant>
      <vt:variant>
        <vt:lpwstr>_Toc422859100</vt:lpwstr>
      </vt:variant>
      <vt:variant>
        <vt:i4>1900595</vt:i4>
      </vt:variant>
      <vt:variant>
        <vt:i4>566</vt:i4>
      </vt:variant>
      <vt:variant>
        <vt:i4>0</vt:i4>
      </vt:variant>
      <vt:variant>
        <vt:i4>5</vt:i4>
      </vt:variant>
      <vt:variant>
        <vt:lpwstr/>
      </vt:variant>
      <vt:variant>
        <vt:lpwstr>_Toc422859099</vt:lpwstr>
      </vt:variant>
      <vt:variant>
        <vt:i4>1900595</vt:i4>
      </vt:variant>
      <vt:variant>
        <vt:i4>560</vt:i4>
      </vt:variant>
      <vt:variant>
        <vt:i4>0</vt:i4>
      </vt:variant>
      <vt:variant>
        <vt:i4>5</vt:i4>
      </vt:variant>
      <vt:variant>
        <vt:lpwstr/>
      </vt:variant>
      <vt:variant>
        <vt:lpwstr>_Toc422859098</vt:lpwstr>
      </vt:variant>
      <vt:variant>
        <vt:i4>1900595</vt:i4>
      </vt:variant>
      <vt:variant>
        <vt:i4>554</vt:i4>
      </vt:variant>
      <vt:variant>
        <vt:i4>0</vt:i4>
      </vt:variant>
      <vt:variant>
        <vt:i4>5</vt:i4>
      </vt:variant>
      <vt:variant>
        <vt:lpwstr/>
      </vt:variant>
      <vt:variant>
        <vt:lpwstr>_Toc422859097</vt:lpwstr>
      </vt:variant>
      <vt:variant>
        <vt:i4>1900595</vt:i4>
      </vt:variant>
      <vt:variant>
        <vt:i4>548</vt:i4>
      </vt:variant>
      <vt:variant>
        <vt:i4>0</vt:i4>
      </vt:variant>
      <vt:variant>
        <vt:i4>5</vt:i4>
      </vt:variant>
      <vt:variant>
        <vt:lpwstr/>
      </vt:variant>
      <vt:variant>
        <vt:lpwstr>_Toc422859096</vt:lpwstr>
      </vt:variant>
      <vt:variant>
        <vt:i4>1900595</vt:i4>
      </vt:variant>
      <vt:variant>
        <vt:i4>542</vt:i4>
      </vt:variant>
      <vt:variant>
        <vt:i4>0</vt:i4>
      </vt:variant>
      <vt:variant>
        <vt:i4>5</vt:i4>
      </vt:variant>
      <vt:variant>
        <vt:lpwstr/>
      </vt:variant>
      <vt:variant>
        <vt:lpwstr>_Toc422859095</vt:lpwstr>
      </vt:variant>
      <vt:variant>
        <vt:i4>1900595</vt:i4>
      </vt:variant>
      <vt:variant>
        <vt:i4>536</vt:i4>
      </vt:variant>
      <vt:variant>
        <vt:i4>0</vt:i4>
      </vt:variant>
      <vt:variant>
        <vt:i4>5</vt:i4>
      </vt:variant>
      <vt:variant>
        <vt:lpwstr/>
      </vt:variant>
      <vt:variant>
        <vt:lpwstr>_Toc422859094</vt:lpwstr>
      </vt:variant>
      <vt:variant>
        <vt:i4>1900595</vt:i4>
      </vt:variant>
      <vt:variant>
        <vt:i4>530</vt:i4>
      </vt:variant>
      <vt:variant>
        <vt:i4>0</vt:i4>
      </vt:variant>
      <vt:variant>
        <vt:i4>5</vt:i4>
      </vt:variant>
      <vt:variant>
        <vt:lpwstr/>
      </vt:variant>
      <vt:variant>
        <vt:lpwstr>_Toc422859093</vt:lpwstr>
      </vt:variant>
      <vt:variant>
        <vt:i4>1900595</vt:i4>
      </vt:variant>
      <vt:variant>
        <vt:i4>524</vt:i4>
      </vt:variant>
      <vt:variant>
        <vt:i4>0</vt:i4>
      </vt:variant>
      <vt:variant>
        <vt:i4>5</vt:i4>
      </vt:variant>
      <vt:variant>
        <vt:lpwstr/>
      </vt:variant>
      <vt:variant>
        <vt:lpwstr>_Toc422859092</vt:lpwstr>
      </vt:variant>
      <vt:variant>
        <vt:i4>1900595</vt:i4>
      </vt:variant>
      <vt:variant>
        <vt:i4>518</vt:i4>
      </vt:variant>
      <vt:variant>
        <vt:i4>0</vt:i4>
      </vt:variant>
      <vt:variant>
        <vt:i4>5</vt:i4>
      </vt:variant>
      <vt:variant>
        <vt:lpwstr/>
      </vt:variant>
      <vt:variant>
        <vt:lpwstr>_Toc422859091</vt:lpwstr>
      </vt:variant>
      <vt:variant>
        <vt:i4>1900595</vt:i4>
      </vt:variant>
      <vt:variant>
        <vt:i4>512</vt:i4>
      </vt:variant>
      <vt:variant>
        <vt:i4>0</vt:i4>
      </vt:variant>
      <vt:variant>
        <vt:i4>5</vt:i4>
      </vt:variant>
      <vt:variant>
        <vt:lpwstr/>
      </vt:variant>
      <vt:variant>
        <vt:lpwstr>_Toc422859090</vt:lpwstr>
      </vt:variant>
      <vt:variant>
        <vt:i4>1835059</vt:i4>
      </vt:variant>
      <vt:variant>
        <vt:i4>506</vt:i4>
      </vt:variant>
      <vt:variant>
        <vt:i4>0</vt:i4>
      </vt:variant>
      <vt:variant>
        <vt:i4>5</vt:i4>
      </vt:variant>
      <vt:variant>
        <vt:lpwstr/>
      </vt:variant>
      <vt:variant>
        <vt:lpwstr>_Toc422859089</vt:lpwstr>
      </vt:variant>
      <vt:variant>
        <vt:i4>1835059</vt:i4>
      </vt:variant>
      <vt:variant>
        <vt:i4>500</vt:i4>
      </vt:variant>
      <vt:variant>
        <vt:i4>0</vt:i4>
      </vt:variant>
      <vt:variant>
        <vt:i4>5</vt:i4>
      </vt:variant>
      <vt:variant>
        <vt:lpwstr/>
      </vt:variant>
      <vt:variant>
        <vt:lpwstr>_Toc422859088</vt:lpwstr>
      </vt:variant>
      <vt:variant>
        <vt:i4>1835059</vt:i4>
      </vt:variant>
      <vt:variant>
        <vt:i4>494</vt:i4>
      </vt:variant>
      <vt:variant>
        <vt:i4>0</vt:i4>
      </vt:variant>
      <vt:variant>
        <vt:i4>5</vt:i4>
      </vt:variant>
      <vt:variant>
        <vt:lpwstr/>
      </vt:variant>
      <vt:variant>
        <vt:lpwstr>_Toc422859087</vt:lpwstr>
      </vt:variant>
      <vt:variant>
        <vt:i4>1835059</vt:i4>
      </vt:variant>
      <vt:variant>
        <vt:i4>488</vt:i4>
      </vt:variant>
      <vt:variant>
        <vt:i4>0</vt:i4>
      </vt:variant>
      <vt:variant>
        <vt:i4>5</vt:i4>
      </vt:variant>
      <vt:variant>
        <vt:lpwstr/>
      </vt:variant>
      <vt:variant>
        <vt:lpwstr>_Toc422859086</vt:lpwstr>
      </vt:variant>
      <vt:variant>
        <vt:i4>1835059</vt:i4>
      </vt:variant>
      <vt:variant>
        <vt:i4>482</vt:i4>
      </vt:variant>
      <vt:variant>
        <vt:i4>0</vt:i4>
      </vt:variant>
      <vt:variant>
        <vt:i4>5</vt:i4>
      </vt:variant>
      <vt:variant>
        <vt:lpwstr/>
      </vt:variant>
      <vt:variant>
        <vt:lpwstr>_Toc422859085</vt:lpwstr>
      </vt:variant>
      <vt:variant>
        <vt:i4>1835059</vt:i4>
      </vt:variant>
      <vt:variant>
        <vt:i4>476</vt:i4>
      </vt:variant>
      <vt:variant>
        <vt:i4>0</vt:i4>
      </vt:variant>
      <vt:variant>
        <vt:i4>5</vt:i4>
      </vt:variant>
      <vt:variant>
        <vt:lpwstr/>
      </vt:variant>
      <vt:variant>
        <vt:lpwstr>_Toc422859084</vt:lpwstr>
      </vt:variant>
      <vt:variant>
        <vt:i4>1835059</vt:i4>
      </vt:variant>
      <vt:variant>
        <vt:i4>470</vt:i4>
      </vt:variant>
      <vt:variant>
        <vt:i4>0</vt:i4>
      </vt:variant>
      <vt:variant>
        <vt:i4>5</vt:i4>
      </vt:variant>
      <vt:variant>
        <vt:lpwstr/>
      </vt:variant>
      <vt:variant>
        <vt:lpwstr>_Toc422859083</vt:lpwstr>
      </vt:variant>
      <vt:variant>
        <vt:i4>1835059</vt:i4>
      </vt:variant>
      <vt:variant>
        <vt:i4>464</vt:i4>
      </vt:variant>
      <vt:variant>
        <vt:i4>0</vt:i4>
      </vt:variant>
      <vt:variant>
        <vt:i4>5</vt:i4>
      </vt:variant>
      <vt:variant>
        <vt:lpwstr/>
      </vt:variant>
      <vt:variant>
        <vt:lpwstr>_Toc422859082</vt:lpwstr>
      </vt:variant>
      <vt:variant>
        <vt:i4>1835059</vt:i4>
      </vt:variant>
      <vt:variant>
        <vt:i4>458</vt:i4>
      </vt:variant>
      <vt:variant>
        <vt:i4>0</vt:i4>
      </vt:variant>
      <vt:variant>
        <vt:i4>5</vt:i4>
      </vt:variant>
      <vt:variant>
        <vt:lpwstr/>
      </vt:variant>
      <vt:variant>
        <vt:lpwstr>_Toc422859081</vt:lpwstr>
      </vt:variant>
      <vt:variant>
        <vt:i4>1835059</vt:i4>
      </vt:variant>
      <vt:variant>
        <vt:i4>452</vt:i4>
      </vt:variant>
      <vt:variant>
        <vt:i4>0</vt:i4>
      </vt:variant>
      <vt:variant>
        <vt:i4>5</vt:i4>
      </vt:variant>
      <vt:variant>
        <vt:lpwstr/>
      </vt:variant>
      <vt:variant>
        <vt:lpwstr>_Toc422859080</vt:lpwstr>
      </vt:variant>
      <vt:variant>
        <vt:i4>1245235</vt:i4>
      </vt:variant>
      <vt:variant>
        <vt:i4>446</vt:i4>
      </vt:variant>
      <vt:variant>
        <vt:i4>0</vt:i4>
      </vt:variant>
      <vt:variant>
        <vt:i4>5</vt:i4>
      </vt:variant>
      <vt:variant>
        <vt:lpwstr/>
      </vt:variant>
      <vt:variant>
        <vt:lpwstr>_Toc422859079</vt:lpwstr>
      </vt:variant>
      <vt:variant>
        <vt:i4>1245235</vt:i4>
      </vt:variant>
      <vt:variant>
        <vt:i4>440</vt:i4>
      </vt:variant>
      <vt:variant>
        <vt:i4>0</vt:i4>
      </vt:variant>
      <vt:variant>
        <vt:i4>5</vt:i4>
      </vt:variant>
      <vt:variant>
        <vt:lpwstr/>
      </vt:variant>
      <vt:variant>
        <vt:lpwstr>_Toc422859078</vt:lpwstr>
      </vt:variant>
      <vt:variant>
        <vt:i4>1245235</vt:i4>
      </vt:variant>
      <vt:variant>
        <vt:i4>434</vt:i4>
      </vt:variant>
      <vt:variant>
        <vt:i4>0</vt:i4>
      </vt:variant>
      <vt:variant>
        <vt:i4>5</vt:i4>
      </vt:variant>
      <vt:variant>
        <vt:lpwstr/>
      </vt:variant>
      <vt:variant>
        <vt:lpwstr>_Toc422859077</vt:lpwstr>
      </vt:variant>
      <vt:variant>
        <vt:i4>1245235</vt:i4>
      </vt:variant>
      <vt:variant>
        <vt:i4>428</vt:i4>
      </vt:variant>
      <vt:variant>
        <vt:i4>0</vt:i4>
      </vt:variant>
      <vt:variant>
        <vt:i4>5</vt:i4>
      </vt:variant>
      <vt:variant>
        <vt:lpwstr/>
      </vt:variant>
      <vt:variant>
        <vt:lpwstr>_Toc422859076</vt:lpwstr>
      </vt:variant>
      <vt:variant>
        <vt:i4>1245235</vt:i4>
      </vt:variant>
      <vt:variant>
        <vt:i4>422</vt:i4>
      </vt:variant>
      <vt:variant>
        <vt:i4>0</vt:i4>
      </vt:variant>
      <vt:variant>
        <vt:i4>5</vt:i4>
      </vt:variant>
      <vt:variant>
        <vt:lpwstr/>
      </vt:variant>
      <vt:variant>
        <vt:lpwstr>_Toc422859075</vt:lpwstr>
      </vt:variant>
      <vt:variant>
        <vt:i4>1245235</vt:i4>
      </vt:variant>
      <vt:variant>
        <vt:i4>416</vt:i4>
      </vt:variant>
      <vt:variant>
        <vt:i4>0</vt:i4>
      </vt:variant>
      <vt:variant>
        <vt:i4>5</vt:i4>
      </vt:variant>
      <vt:variant>
        <vt:lpwstr/>
      </vt:variant>
      <vt:variant>
        <vt:lpwstr>_Toc422859074</vt:lpwstr>
      </vt:variant>
      <vt:variant>
        <vt:i4>1245235</vt:i4>
      </vt:variant>
      <vt:variant>
        <vt:i4>410</vt:i4>
      </vt:variant>
      <vt:variant>
        <vt:i4>0</vt:i4>
      </vt:variant>
      <vt:variant>
        <vt:i4>5</vt:i4>
      </vt:variant>
      <vt:variant>
        <vt:lpwstr/>
      </vt:variant>
      <vt:variant>
        <vt:lpwstr>_Toc422859073</vt:lpwstr>
      </vt:variant>
      <vt:variant>
        <vt:i4>1245235</vt:i4>
      </vt:variant>
      <vt:variant>
        <vt:i4>404</vt:i4>
      </vt:variant>
      <vt:variant>
        <vt:i4>0</vt:i4>
      </vt:variant>
      <vt:variant>
        <vt:i4>5</vt:i4>
      </vt:variant>
      <vt:variant>
        <vt:lpwstr/>
      </vt:variant>
      <vt:variant>
        <vt:lpwstr>_Toc422859072</vt:lpwstr>
      </vt:variant>
      <vt:variant>
        <vt:i4>1245235</vt:i4>
      </vt:variant>
      <vt:variant>
        <vt:i4>398</vt:i4>
      </vt:variant>
      <vt:variant>
        <vt:i4>0</vt:i4>
      </vt:variant>
      <vt:variant>
        <vt:i4>5</vt:i4>
      </vt:variant>
      <vt:variant>
        <vt:lpwstr/>
      </vt:variant>
      <vt:variant>
        <vt:lpwstr>_Toc422859071</vt:lpwstr>
      </vt:variant>
      <vt:variant>
        <vt:i4>1245235</vt:i4>
      </vt:variant>
      <vt:variant>
        <vt:i4>392</vt:i4>
      </vt:variant>
      <vt:variant>
        <vt:i4>0</vt:i4>
      </vt:variant>
      <vt:variant>
        <vt:i4>5</vt:i4>
      </vt:variant>
      <vt:variant>
        <vt:lpwstr/>
      </vt:variant>
      <vt:variant>
        <vt:lpwstr>_Toc422859070</vt:lpwstr>
      </vt:variant>
      <vt:variant>
        <vt:i4>1179699</vt:i4>
      </vt:variant>
      <vt:variant>
        <vt:i4>386</vt:i4>
      </vt:variant>
      <vt:variant>
        <vt:i4>0</vt:i4>
      </vt:variant>
      <vt:variant>
        <vt:i4>5</vt:i4>
      </vt:variant>
      <vt:variant>
        <vt:lpwstr/>
      </vt:variant>
      <vt:variant>
        <vt:lpwstr>_Toc422859069</vt:lpwstr>
      </vt:variant>
      <vt:variant>
        <vt:i4>1179699</vt:i4>
      </vt:variant>
      <vt:variant>
        <vt:i4>380</vt:i4>
      </vt:variant>
      <vt:variant>
        <vt:i4>0</vt:i4>
      </vt:variant>
      <vt:variant>
        <vt:i4>5</vt:i4>
      </vt:variant>
      <vt:variant>
        <vt:lpwstr/>
      </vt:variant>
      <vt:variant>
        <vt:lpwstr>_Toc422859068</vt:lpwstr>
      </vt:variant>
      <vt:variant>
        <vt:i4>1179699</vt:i4>
      </vt:variant>
      <vt:variant>
        <vt:i4>374</vt:i4>
      </vt:variant>
      <vt:variant>
        <vt:i4>0</vt:i4>
      </vt:variant>
      <vt:variant>
        <vt:i4>5</vt:i4>
      </vt:variant>
      <vt:variant>
        <vt:lpwstr/>
      </vt:variant>
      <vt:variant>
        <vt:lpwstr>_Toc422859067</vt:lpwstr>
      </vt:variant>
      <vt:variant>
        <vt:i4>1179699</vt:i4>
      </vt:variant>
      <vt:variant>
        <vt:i4>368</vt:i4>
      </vt:variant>
      <vt:variant>
        <vt:i4>0</vt:i4>
      </vt:variant>
      <vt:variant>
        <vt:i4>5</vt:i4>
      </vt:variant>
      <vt:variant>
        <vt:lpwstr/>
      </vt:variant>
      <vt:variant>
        <vt:lpwstr>_Toc422859066</vt:lpwstr>
      </vt:variant>
      <vt:variant>
        <vt:i4>1179699</vt:i4>
      </vt:variant>
      <vt:variant>
        <vt:i4>362</vt:i4>
      </vt:variant>
      <vt:variant>
        <vt:i4>0</vt:i4>
      </vt:variant>
      <vt:variant>
        <vt:i4>5</vt:i4>
      </vt:variant>
      <vt:variant>
        <vt:lpwstr/>
      </vt:variant>
      <vt:variant>
        <vt:lpwstr>_Toc422859065</vt:lpwstr>
      </vt:variant>
      <vt:variant>
        <vt:i4>1179699</vt:i4>
      </vt:variant>
      <vt:variant>
        <vt:i4>356</vt:i4>
      </vt:variant>
      <vt:variant>
        <vt:i4>0</vt:i4>
      </vt:variant>
      <vt:variant>
        <vt:i4>5</vt:i4>
      </vt:variant>
      <vt:variant>
        <vt:lpwstr/>
      </vt:variant>
      <vt:variant>
        <vt:lpwstr>_Toc422859064</vt:lpwstr>
      </vt:variant>
      <vt:variant>
        <vt:i4>1179699</vt:i4>
      </vt:variant>
      <vt:variant>
        <vt:i4>350</vt:i4>
      </vt:variant>
      <vt:variant>
        <vt:i4>0</vt:i4>
      </vt:variant>
      <vt:variant>
        <vt:i4>5</vt:i4>
      </vt:variant>
      <vt:variant>
        <vt:lpwstr/>
      </vt:variant>
      <vt:variant>
        <vt:lpwstr>_Toc422859063</vt:lpwstr>
      </vt:variant>
      <vt:variant>
        <vt:i4>1179699</vt:i4>
      </vt:variant>
      <vt:variant>
        <vt:i4>344</vt:i4>
      </vt:variant>
      <vt:variant>
        <vt:i4>0</vt:i4>
      </vt:variant>
      <vt:variant>
        <vt:i4>5</vt:i4>
      </vt:variant>
      <vt:variant>
        <vt:lpwstr/>
      </vt:variant>
      <vt:variant>
        <vt:lpwstr>_Toc422859062</vt:lpwstr>
      </vt:variant>
      <vt:variant>
        <vt:i4>1179699</vt:i4>
      </vt:variant>
      <vt:variant>
        <vt:i4>338</vt:i4>
      </vt:variant>
      <vt:variant>
        <vt:i4>0</vt:i4>
      </vt:variant>
      <vt:variant>
        <vt:i4>5</vt:i4>
      </vt:variant>
      <vt:variant>
        <vt:lpwstr/>
      </vt:variant>
      <vt:variant>
        <vt:lpwstr>_Toc422859061</vt:lpwstr>
      </vt:variant>
      <vt:variant>
        <vt:i4>1179699</vt:i4>
      </vt:variant>
      <vt:variant>
        <vt:i4>332</vt:i4>
      </vt:variant>
      <vt:variant>
        <vt:i4>0</vt:i4>
      </vt:variant>
      <vt:variant>
        <vt:i4>5</vt:i4>
      </vt:variant>
      <vt:variant>
        <vt:lpwstr/>
      </vt:variant>
      <vt:variant>
        <vt:lpwstr>_Toc422859060</vt:lpwstr>
      </vt:variant>
      <vt:variant>
        <vt:i4>1114163</vt:i4>
      </vt:variant>
      <vt:variant>
        <vt:i4>326</vt:i4>
      </vt:variant>
      <vt:variant>
        <vt:i4>0</vt:i4>
      </vt:variant>
      <vt:variant>
        <vt:i4>5</vt:i4>
      </vt:variant>
      <vt:variant>
        <vt:lpwstr/>
      </vt:variant>
      <vt:variant>
        <vt:lpwstr>_Toc422859059</vt:lpwstr>
      </vt:variant>
      <vt:variant>
        <vt:i4>1114163</vt:i4>
      </vt:variant>
      <vt:variant>
        <vt:i4>320</vt:i4>
      </vt:variant>
      <vt:variant>
        <vt:i4>0</vt:i4>
      </vt:variant>
      <vt:variant>
        <vt:i4>5</vt:i4>
      </vt:variant>
      <vt:variant>
        <vt:lpwstr/>
      </vt:variant>
      <vt:variant>
        <vt:lpwstr>_Toc422859058</vt:lpwstr>
      </vt:variant>
      <vt:variant>
        <vt:i4>1114163</vt:i4>
      </vt:variant>
      <vt:variant>
        <vt:i4>314</vt:i4>
      </vt:variant>
      <vt:variant>
        <vt:i4>0</vt:i4>
      </vt:variant>
      <vt:variant>
        <vt:i4>5</vt:i4>
      </vt:variant>
      <vt:variant>
        <vt:lpwstr/>
      </vt:variant>
      <vt:variant>
        <vt:lpwstr>_Toc422859057</vt:lpwstr>
      </vt:variant>
      <vt:variant>
        <vt:i4>1114163</vt:i4>
      </vt:variant>
      <vt:variant>
        <vt:i4>308</vt:i4>
      </vt:variant>
      <vt:variant>
        <vt:i4>0</vt:i4>
      </vt:variant>
      <vt:variant>
        <vt:i4>5</vt:i4>
      </vt:variant>
      <vt:variant>
        <vt:lpwstr/>
      </vt:variant>
      <vt:variant>
        <vt:lpwstr>_Toc422859056</vt:lpwstr>
      </vt:variant>
      <vt:variant>
        <vt:i4>1114163</vt:i4>
      </vt:variant>
      <vt:variant>
        <vt:i4>302</vt:i4>
      </vt:variant>
      <vt:variant>
        <vt:i4>0</vt:i4>
      </vt:variant>
      <vt:variant>
        <vt:i4>5</vt:i4>
      </vt:variant>
      <vt:variant>
        <vt:lpwstr/>
      </vt:variant>
      <vt:variant>
        <vt:lpwstr>_Toc422859055</vt:lpwstr>
      </vt:variant>
      <vt:variant>
        <vt:i4>1114163</vt:i4>
      </vt:variant>
      <vt:variant>
        <vt:i4>296</vt:i4>
      </vt:variant>
      <vt:variant>
        <vt:i4>0</vt:i4>
      </vt:variant>
      <vt:variant>
        <vt:i4>5</vt:i4>
      </vt:variant>
      <vt:variant>
        <vt:lpwstr/>
      </vt:variant>
      <vt:variant>
        <vt:lpwstr>_Toc422859054</vt:lpwstr>
      </vt:variant>
      <vt:variant>
        <vt:i4>1114163</vt:i4>
      </vt:variant>
      <vt:variant>
        <vt:i4>290</vt:i4>
      </vt:variant>
      <vt:variant>
        <vt:i4>0</vt:i4>
      </vt:variant>
      <vt:variant>
        <vt:i4>5</vt:i4>
      </vt:variant>
      <vt:variant>
        <vt:lpwstr/>
      </vt:variant>
      <vt:variant>
        <vt:lpwstr>_Toc422859053</vt:lpwstr>
      </vt:variant>
      <vt:variant>
        <vt:i4>1114163</vt:i4>
      </vt:variant>
      <vt:variant>
        <vt:i4>284</vt:i4>
      </vt:variant>
      <vt:variant>
        <vt:i4>0</vt:i4>
      </vt:variant>
      <vt:variant>
        <vt:i4>5</vt:i4>
      </vt:variant>
      <vt:variant>
        <vt:lpwstr/>
      </vt:variant>
      <vt:variant>
        <vt:lpwstr>_Toc422859052</vt:lpwstr>
      </vt:variant>
      <vt:variant>
        <vt:i4>1114163</vt:i4>
      </vt:variant>
      <vt:variant>
        <vt:i4>278</vt:i4>
      </vt:variant>
      <vt:variant>
        <vt:i4>0</vt:i4>
      </vt:variant>
      <vt:variant>
        <vt:i4>5</vt:i4>
      </vt:variant>
      <vt:variant>
        <vt:lpwstr/>
      </vt:variant>
      <vt:variant>
        <vt:lpwstr>_Toc422859051</vt:lpwstr>
      </vt:variant>
      <vt:variant>
        <vt:i4>1114163</vt:i4>
      </vt:variant>
      <vt:variant>
        <vt:i4>272</vt:i4>
      </vt:variant>
      <vt:variant>
        <vt:i4>0</vt:i4>
      </vt:variant>
      <vt:variant>
        <vt:i4>5</vt:i4>
      </vt:variant>
      <vt:variant>
        <vt:lpwstr/>
      </vt:variant>
      <vt:variant>
        <vt:lpwstr>_Toc422859050</vt:lpwstr>
      </vt:variant>
      <vt:variant>
        <vt:i4>1048627</vt:i4>
      </vt:variant>
      <vt:variant>
        <vt:i4>266</vt:i4>
      </vt:variant>
      <vt:variant>
        <vt:i4>0</vt:i4>
      </vt:variant>
      <vt:variant>
        <vt:i4>5</vt:i4>
      </vt:variant>
      <vt:variant>
        <vt:lpwstr/>
      </vt:variant>
      <vt:variant>
        <vt:lpwstr>_Toc422859049</vt:lpwstr>
      </vt:variant>
      <vt:variant>
        <vt:i4>1048627</vt:i4>
      </vt:variant>
      <vt:variant>
        <vt:i4>260</vt:i4>
      </vt:variant>
      <vt:variant>
        <vt:i4>0</vt:i4>
      </vt:variant>
      <vt:variant>
        <vt:i4>5</vt:i4>
      </vt:variant>
      <vt:variant>
        <vt:lpwstr/>
      </vt:variant>
      <vt:variant>
        <vt:lpwstr>_Toc422859048</vt:lpwstr>
      </vt:variant>
      <vt:variant>
        <vt:i4>1048627</vt:i4>
      </vt:variant>
      <vt:variant>
        <vt:i4>254</vt:i4>
      </vt:variant>
      <vt:variant>
        <vt:i4>0</vt:i4>
      </vt:variant>
      <vt:variant>
        <vt:i4>5</vt:i4>
      </vt:variant>
      <vt:variant>
        <vt:lpwstr/>
      </vt:variant>
      <vt:variant>
        <vt:lpwstr>_Toc422859047</vt:lpwstr>
      </vt:variant>
      <vt:variant>
        <vt:i4>1048627</vt:i4>
      </vt:variant>
      <vt:variant>
        <vt:i4>248</vt:i4>
      </vt:variant>
      <vt:variant>
        <vt:i4>0</vt:i4>
      </vt:variant>
      <vt:variant>
        <vt:i4>5</vt:i4>
      </vt:variant>
      <vt:variant>
        <vt:lpwstr/>
      </vt:variant>
      <vt:variant>
        <vt:lpwstr>_Toc422859046</vt:lpwstr>
      </vt:variant>
      <vt:variant>
        <vt:i4>1048627</vt:i4>
      </vt:variant>
      <vt:variant>
        <vt:i4>242</vt:i4>
      </vt:variant>
      <vt:variant>
        <vt:i4>0</vt:i4>
      </vt:variant>
      <vt:variant>
        <vt:i4>5</vt:i4>
      </vt:variant>
      <vt:variant>
        <vt:lpwstr/>
      </vt:variant>
      <vt:variant>
        <vt:lpwstr>_Toc422859045</vt:lpwstr>
      </vt:variant>
      <vt:variant>
        <vt:i4>1048627</vt:i4>
      </vt:variant>
      <vt:variant>
        <vt:i4>236</vt:i4>
      </vt:variant>
      <vt:variant>
        <vt:i4>0</vt:i4>
      </vt:variant>
      <vt:variant>
        <vt:i4>5</vt:i4>
      </vt:variant>
      <vt:variant>
        <vt:lpwstr/>
      </vt:variant>
      <vt:variant>
        <vt:lpwstr>_Toc422859044</vt:lpwstr>
      </vt:variant>
      <vt:variant>
        <vt:i4>1048627</vt:i4>
      </vt:variant>
      <vt:variant>
        <vt:i4>230</vt:i4>
      </vt:variant>
      <vt:variant>
        <vt:i4>0</vt:i4>
      </vt:variant>
      <vt:variant>
        <vt:i4>5</vt:i4>
      </vt:variant>
      <vt:variant>
        <vt:lpwstr/>
      </vt:variant>
      <vt:variant>
        <vt:lpwstr>_Toc422859043</vt:lpwstr>
      </vt:variant>
      <vt:variant>
        <vt:i4>1048627</vt:i4>
      </vt:variant>
      <vt:variant>
        <vt:i4>224</vt:i4>
      </vt:variant>
      <vt:variant>
        <vt:i4>0</vt:i4>
      </vt:variant>
      <vt:variant>
        <vt:i4>5</vt:i4>
      </vt:variant>
      <vt:variant>
        <vt:lpwstr/>
      </vt:variant>
      <vt:variant>
        <vt:lpwstr>_Toc422859042</vt:lpwstr>
      </vt:variant>
      <vt:variant>
        <vt:i4>1048627</vt:i4>
      </vt:variant>
      <vt:variant>
        <vt:i4>218</vt:i4>
      </vt:variant>
      <vt:variant>
        <vt:i4>0</vt:i4>
      </vt:variant>
      <vt:variant>
        <vt:i4>5</vt:i4>
      </vt:variant>
      <vt:variant>
        <vt:lpwstr/>
      </vt:variant>
      <vt:variant>
        <vt:lpwstr>_Toc422859041</vt:lpwstr>
      </vt:variant>
      <vt:variant>
        <vt:i4>1048627</vt:i4>
      </vt:variant>
      <vt:variant>
        <vt:i4>212</vt:i4>
      </vt:variant>
      <vt:variant>
        <vt:i4>0</vt:i4>
      </vt:variant>
      <vt:variant>
        <vt:i4>5</vt:i4>
      </vt:variant>
      <vt:variant>
        <vt:lpwstr/>
      </vt:variant>
      <vt:variant>
        <vt:lpwstr>_Toc422859040</vt:lpwstr>
      </vt:variant>
      <vt:variant>
        <vt:i4>1507379</vt:i4>
      </vt:variant>
      <vt:variant>
        <vt:i4>206</vt:i4>
      </vt:variant>
      <vt:variant>
        <vt:i4>0</vt:i4>
      </vt:variant>
      <vt:variant>
        <vt:i4>5</vt:i4>
      </vt:variant>
      <vt:variant>
        <vt:lpwstr/>
      </vt:variant>
      <vt:variant>
        <vt:lpwstr>_Toc422859039</vt:lpwstr>
      </vt:variant>
      <vt:variant>
        <vt:i4>1507379</vt:i4>
      </vt:variant>
      <vt:variant>
        <vt:i4>200</vt:i4>
      </vt:variant>
      <vt:variant>
        <vt:i4>0</vt:i4>
      </vt:variant>
      <vt:variant>
        <vt:i4>5</vt:i4>
      </vt:variant>
      <vt:variant>
        <vt:lpwstr/>
      </vt:variant>
      <vt:variant>
        <vt:lpwstr>_Toc422859038</vt:lpwstr>
      </vt:variant>
      <vt:variant>
        <vt:i4>1507379</vt:i4>
      </vt:variant>
      <vt:variant>
        <vt:i4>194</vt:i4>
      </vt:variant>
      <vt:variant>
        <vt:i4>0</vt:i4>
      </vt:variant>
      <vt:variant>
        <vt:i4>5</vt:i4>
      </vt:variant>
      <vt:variant>
        <vt:lpwstr/>
      </vt:variant>
      <vt:variant>
        <vt:lpwstr>_Toc422859037</vt:lpwstr>
      </vt:variant>
      <vt:variant>
        <vt:i4>1507379</vt:i4>
      </vt:variant>
      <vt:variant>
        <vt:i4>188</vt:i4>
      </vt:variant>
      <vt:variant>
        <vt:i4>0</vt:i4>
      </vt:variant>
      <vt:variant>
        <vt:i4>5</vt:i4>
      </vt:variant>
      <vt:variant>
        <vt:lpwstr/>
      </vt:variant>
      <vt:variant>
        <vt:lpwstr>_Toc422859036</vt:lpwstr>
      </vt:variant>
      <vt:variant>
        <vt:i4>1507379</vt:i4>
      </vt:variant>
      <vt:variant>
        <vt:i4>182</vt:i4>
      </vt:variant>
      <vt:variant>
        <vt:i4>0</vt:i4>
      </vt:variant>
      <vt:variant>
        <vt:i4>5</vt:i4>
      </vt:variant>
      <vt:variant>
        <vt:lpwstr/>
      </vt:variant>
      <vt:variant>
        <vt:lpwstr>_Toc422859035</vt:lpwstr>
      </vt:variant>
      <vt:variant>
        <vt:i4>1507379</vt:i4>
      </vt:variant>
      <vt:variant>
        <vt:i4>176</vt:i4>
      </vt:variant>
      <vt:variant>
        <vt:i4>0</vt:i4>
      </vt:variant>
      <vt:variant>
        <vt:i4>5</vt:i4>
      </vt:variant>
      <vt:variant>
        <vt:lpwstr/>
      </vt:variant>
      <vt:variant>
        <vt:lpwstr>_Toc422859034</vt:lpwstr>
      </vt:variant>
      <vt:variant>
        <vt:i4>1507379</vt:i4>
      </vt:variant>
      <vt:variant>
        <vt:i4>170</vt:i4>
      </vt:variant>
      <vt:variant>
        <vt:i4>0</vt:i4>
      </vt:variant>
      <vt:variant>
        <vt:i4>5</vt:i4>
      </vt:variant>
      <vt:variant>
        <vt:lpwstr/>
      </vt:variant>
      <vt:variant>
        <vt:lpwstr>_Toc422859033</vt:lpwstr>
      </vt:variant>
      <vt:variant>
        <vt:i4>1507379</vt:i4>
      </vt:variant>
      <vt:variant>
        <vt:i4>164</vt:i4>
      </vt:variant>
      <vt:variant>
        <vt:i4>0</vt:i4>
      </vt:variant>
      <vt:variant>
        <vt:i4>5</vt:i4>
      </vt:variant>
      <vt:variant>
        <vt:lpwstr/>
      </vt:variant>
      <vt:variant>
        <vt:lpwstr>_Toc422859032</vt:lpwstr>
      </vt:variant>
      <vt:variant>
        <vt:i4>1507379</vt:i4>
      </vt:variant>
      <vt:variant>
        <vt:i4>158</vt:i4>
      </vt:variant>
      <vt:variant>
        <vt:i4>0</vt:i4>
      </vt:variant>
      <vt:variant>
        <vt:i4>5</vt:i4>
      </vt:variant>
      <vt:variant>
        <vt:lpwstr/>
      </vt:variant>
      <vt:variant>
        <vt:lpwstr>_Toc422859031</vt:lpwstr>
      </vt:variant>
      <vt:variant>
        <vt:i4>1507379</vt:i4>
      </vt:variant>
      <vt:variant>
        <vt:i4>152</vt:i4>
      </vt:variant>
      <vt:variant>
        <vt:i4>0</vt:i4>
      </vt:variant>
      <vt:variant>
        <vt:i4>5</vt:i4>
      </vt:variant>
      <vt:variant>
        <vt:lpwstr/>
      </vt:variant>
      <vt:variant>
        <vt:lpwstr>_Toc422859030</vt:lpwstr>
      </vt:variant>
      <vt:variant>
        <vt:i4>1441843</vt:i4>
      </vt:variant>
      <vt:variant>
        <vt:i4>146</vt:i4>
      </vt:variant>
      <vt:variant>
        <vt:i4>0</vt:i4>
      </vt:variant>
      <vt:variant>
        <vt:i4>5</vt:i4>
      </vt:variant>
      <vt:variant>
        <vt:lpwstr/>
      </vt:variant>
      <vt:variant>
        <vt:lpwstr>_Toc422859029</vt:lpwstr>
      </vt:variant>
      <vt:variant>
        <vt:i4>1441843</vt:i4>
      </vt:variant>
      <vt:variant>
        <vt:i4>140</vt:i4>
      </vt:variant>
      <vt:variant>
        <vt:i4>0</vt:i4>
      </vt:variant>
      <vt:variant>
        <vt:i4>5</vt:i4>
      </vt:variant>
      <vt:variant>
        <vt:lpwstr/>
      </vt:variant>
      <vt:variant>
        <vt:lpwstr>_Toc422859028</vt:lpwstr>
      </vt:variant>
      <vt:variant>
        <vt:i4>1441843</vt:i4>
      </vt:variant>
      <vt:variant>
        <vt:i4>134</vt:i4>
      </vt:variant>
      <vt:variant>
        <vt:i4>0</vt:i4>
      </vt:variant>
      <vt:variant>
        <vt:i4>5</vt:i4>
      </vt:variant>
      <vt:variant>
        <vt:lpwstr/>
      </vt:variant>
      <vt:variant>
        <vt:lpwstr>_Toc422859027</vt:lpwstr>
      </vt:variant>
      <vt:variant>
        <vt:i4>1441843</vt:i4>
      </vt:variant>
      <vt:variant>
        <vt:i4>128</vt:i4>
      </vt:variant>
      <vt:variant>
        <vt:i4>0</vt:i4>
      </vt:variant>
      <vt:variant>
        <vt:i4>5</vt:i4>
      </vt:variant>
      <vt:variant>
        <vt:lpwstr/>
      </vt:variant>
      <vt:variant>
        <vt:lpwstr>_Toc422859026</vt:lpwstr>
      </vt:variant>
      <vt:variant>
        <vt:i4>1441843</vt:i4>
      </vt:variant>
      <vt:variant>
        <vt:i4>122</vt:i4>
      </vt:variant>
      <vt:variant>
        <vt:i4>0</vt:i4>
      </vt:variant>
      <vt:variant>
        <vt:i4>5</vt:i4>
      </vt:variant>
      <vt:variant>
        <vt:lpwstr/>
      </vt:variant>
      <vt:variant>
        <vt:lpwstr>_Toc422859025</vt:lpwstr>
      </vt:variant>
      <vt:variant>
        <vt:i4>1441843</vt:i4>
      </vt:variant>
      <vt:variant>
        <vt:i4>116</vt:i4>
      </vt:variant>
      <vt:variant>
        <vt:i4>0</vt:i4>
      </vt:variant>
      <vt:variant>
        <vt:i4>5</vt:i4>
      </vt:variant>
      <vt:variant>
        <vt:lpwstr/>
      </vt:variant>
      <vt:variant>
        <vt:lpwstr>_Toc422859024</vt:lpwstr>
      </vt:variant>
      <vt:variant>
        <vt:i4>1441843</vt:i4>
      </vt:variant>
      <vt:variant>
        <vt:i4>110</vt:i4>
      </vt:variant>
      <vt:variant>
        <vt:i4>0</vt:i4>
      </vt:variant>
      <vt:variant>
        <vt:i4>5</vt:i4>
      </vt:variant>
      <vt:variant>
        <vt:lpwstr/>
      </vt:variant>
      <vt:variant>
        <vt:lpwstr>_Toc422859023</vt:lpwstr>
      </vt:variant>
      <vt:variant>
        <vt:i4>1441843</vt:i4>
      </vt:variant>
      <vt:variant>
        <vt:i4>104</vt:i4>
      </vt:variant>
      <vt:variant>
        <vt:i4>0</vt:i4>
      </vt:variant>
      <vt:variant>
        <vt:i4>5</vt:i4>
      </vt:variant>
      <vt:variant>
        <vt:lpwstr/>
      </vt:variant>
      <vt:variant>
        <vt:lpwstr>_Toc422859022</vt:lpwstr>
      </vt:variant>
      <vt:variant>
        <vt:i4>1441843</vt:i4>
      </vt:variant>
      <vt:variant>
        <vt:i4>98</vt:i4>
      </vt:variant>
      <vt:variant>
        <vt:i4>0</vt:i4>
      </vt:variant>
      <vt:variant>
        <vt:i4>5</vt:i4>
      </vt:variant>
      <vt:variant>
        <vt:lpwstr/>
      </vt:variant>
      <vt:variant>
        <vt:lpwstr>_Toc422859021</vt:lpwstr>
      </vt:variant>
      <vt:variant>
        <vt:i4>1441843</vt:i4>
      </vt:variant>
      <vt:variant>
        <vt:i4>92</vt:i4>
      </vt:variant>
      <vt:variant>
        <vt:i4>0</vt:i4>
      </vt:variant>
      <vt:variant>
        <vt:i4>5</vt:i4>
      </vt:variant>
      <vt:variant>
        <vt:lpwstr/>
      </vt:variant>
      <vt:variant>
        <vt:lpwstr>_Toc422859020</vt:lpwstr>
      </vt:variant>
      <vt:variant>
        <vt:i4>1376307</vt:i4>
      </vt:variant>
      <vt:variant>
        <vt:i4>86</vt:i4>
      </vt:variant>
      <vt:variant>
        <vt:i4>0</vt:i4>
      </vt:variant>
      <vt:variant>
        <vt:i4>5</vt:i4>
      </vt:variant>
      <vt:variant>
        <vt:lpwstr/>
      </vt:variant>
      <vt:variant>
        <vt:lpwstr>_Toc422859019</vt:lpwstr>
      </vt:variant>
      <vt:variant>
        <vt:i4>1376307</vt:i4>
      </vt:variant>
      <vt:variant>
        <vt:i4>80</vt:i4>
      </vt:variant>
      <vt:variant>
        <vt:i4>0</vt:i4>
      </vt:variant>
      <vt:variant>
        <vt:i4>5</vt:i4>
      </vt:variant>
      <vt:variant>
        <vt:lpwstr/>
      </vt:variant>
      <vt:variant>
        <vt:lpwstr>_Toc422859018</vt:lpwstr>
      </vt:variant>
      <vt:variant>
        <vt:i4>1376307</vt:i4>
      </vt:variant>
      <vt:variant>
        <vt:i4>74</vt:i4>
      </vt:variant>
      <vt:variant>
        <vt:i4>0</vt:i4>
      </vt:variant>
      <vt:variant>
        <vt:i4>5</vt:i4>
      </vt:variant>
      <vt:variant>
        <vt:lpwstr/>
      </vt:variant>
      <vt:variant>
        <vt:lpwstr>_Toc422859017</vt:lpwstr>
      </vt:variant>
      <vt:variant>
        <vt:i4>1376307</vt:i4>
      </vt:variant>
      <vt:variant>
        <vt:i4>68</vt:i4>
      </vt:variant>
      <vt:variant>
        <vt:i4>0</vt:i4>
      </vt:variant>
      <vt:variant>
        <vt:i4>5</vt:i4>
      </vt:variant>
      <vt:variant>
        <vt:lpwstr/>
      </vt:variant>
      <vt:variant>
        <vt:lpwstr>_Toc422859016</vt:lpwstr>
      </vt:variant>
      <vt:variant>
        <vt:i4>1376307</vt:i4>
      </vt:variant>
      <vt:variant>
        <vt:i4>62</vt:i4>
      </vt:variant>
      <vt:variant>
        <vt:i4>0</vt:i4>
      </vt:variant>
      <vt:variant>
        <vt:i4>5</vt:i4>
      </vt:variant>
      <vt:variant>
        <vt:lpwstr/>
      </vt:variant>
      <vt:variant>
        <vt:lpwstr>_Toc422859015</vt:lpwstr>
      </vt:variant>
      <vt:variant>
        <vt:i4>1376307</vt:i4>
      </vt:variant>
      <vt:variant>
        <vt:i4>56</vt:i4>
      </vt:variant>
      <vt:variant>
        <vt:i4>0</vt:i4>
      </vt:variant>
      <vt:variant>
        <vt:i4>5</vt:i4>
      </vt:variant>
      <vt:variant>
        <vt:lpwstr/>
      </vt:variant>
      <vt:variant>
        <vt:lpwstr>_Toc422859014</vt:lpwstr>
      </vt:variant>
      <vt:variant>
        <vt:i4>1376307</vt:i4>
      </vt:variant>
      <vt:variant>
        <vt:i4>50</vt:i4>
      </vt:variant>
      <vt:variant>
        <vt:i4>0</vt:i4>
      </vt:variant>
      <vt:variant>
        <vt:i4>5</vt:i4>
      </vt:variant>
      <vt:variant>
        <vt:lpwstr/>
      </vt:variant>
      <vt:variant>
        <vt:lpwstr>_Toc422859013</vt:lpwstr>
      </vt:variant>
      <vt:variant>
        <vt:i4>1376307</vt:i4>
      </vt:variant>
      <vt:variant>
        <vt:i4>44</vt:i4>
      </vt:variant>
      <vt:variant>
        <vt:i4>0</vt:i4>
      </vt:variant>
      <vt:variant>
        <vt:i4>5</vt:i4>
      </vt:variant>
      <vt:variant>
        <vt:lpwstr/>
      </vt:variant>
      <vt:variant>
        <vt:lpwstr>_Toc422859012</vt:lpwstr>
      </vt:variant>
      <vt:variant>
        <vt:i4>1376307</vt:i4>
      </vt:variant>
      <vt:variant>
        <vt:i4>38</vt:i4>
      </vt:variant>
      <vt:variant>
        <vt:i4>0</vt:i4>
      </vt:variant>
      <vt:variant>
        <vt:i4>5</vt:i4>
      </vt:variant>
      <vt:variant>
        <vt:lpwstr/>
      </vt:variant>
      <vt:variant>
        <vt:lpwstr>_Toc422859011</vt:lpwstr>
      </vt:variant>
      <vt:variant>
        <vt:i4>1376307</vt:i4>
      </vt:variant>
      <vt:variant>
        <vt:i4>32</vt:i4>
      </vt:variant>
      <vt:variant>
        <vt:i4>0</vt:i4>
      </vt:variant>
      <vt:variant>
        <vt:i4>5</vt:i4>
      </vt:variant>
      <vt:variant>
        <vt:lpwstr/>
      </vt:variant>
      <vt:variant>
        <vt:lpwstr>_Toc422859010</vt:lpwstr>
      </vt:variant>
      <vt:variant>
        <vt:i4>1310771</vt:i4>
      </vt:variant>
      <vt:variant>
        <vt:i4>26</vt:i4>
      </vt:variant>
      <vt:variant>
        <vt:i4>0</vt:i4>
      </vt:variant>
      <vt:variant>
        <vt:i4>5</vt:i4>
      </vt:variant>
      <vt:variant>
        <vt:lpwstr/>
      </vt:variant>
      <vt:variant>
        <vt:lpwstr>_Toc422859009</vt:lpwstr>
      </vt:variant>
      <vt:variant>
        <vt:i4>1310771</vt:i4>
      </vt:variant>
      <vt:variant>
        <vt:i4>20</vt:i4>
      </vt:variant>
      <vt:variant>
        <vt:i4>0</vt:i4>
      </vt:variant>
      <vt:variant>
        <vt:i4>5</vt:i4>
      </vt:variant>
      <vt:variant>
        <vt:lpwstr/>
      </vt:variant>
      <vt:variant>
        <vt:lpwstr>_Toc422859008</vt:lpwstr>
      </vt:variant>
      <vt:variant>
        <vt:i4>1310771</vt:i4>
      </vt:variant>
      <vt:variant>
        <vt:i4>14</vt:i4>
      </vt:variant>
      <vt:variant>
        <vt:i4>0</vt:i4>
      </vt:variant>
      <vt:variant>
        <vt:i4>5</vt:i4>
      </vt:variant>
      <vt:variant>
        <vt:lpwstr/>
      </vt:variant>
      <vt:variant>
        <vt:lpwstr>_Toc422859007</vt:lpwstr>
      </vt:variant>
      <vt:variant>
        <vt:i4>1310771</vt:i4>
      </vt:variant>
      <vt:variant>
        <vt:i4>8</vt:i4>
      </vt:variant>
      <vt:variant>
        <vt:i4>0</vt:i4>
      </vt:variant>
      <vt:variant>
        <vt:i4>5</vt:i4>
      </vt:variant>
      <vt:variant>
        <vt:lpwstr/>
      </vt:variant>
      <vt:variant>
        <vt:lpwstr>_Toc422859006</vt:lpwstr>
      </vt:variant>
      <vt:variant>
        <vt:i4>1310771</vt:i4>
      </vt:variant>
      <vt:variant>
        <vt:i4>2</vt:i4>
      </vt:variant>
      <vt:variant>
        <vt:i4>0</vt:i4>
      </vt:variant>
      <vt:variant>
        <vt:i4>5</vt:i4>
      </vt:variant>
      <vt:variant>
        <vt:lpwstr/>
      </vt:variant>
      <vt:variant>
        <vt:lpwstr>_Toc422859005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2026-05-27T12:12:00Z</dcterms:created>
  <dcterms:modified xsi:type="dcterms:W3CDTF">2026-05-27T12:12:00Z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0x01010009D7FB0DB5833042BBF51C47626405F2</vt:lpwstr>
  </property>
</Properties>
</file>