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457" w:rsidRDefault="00841531">
      <w:bookmarkStart w:id="0" w:name="_GoBack"/>
      <w:bookmarkEnd w:id="0"/>
      <w:r>
        <w:rPr>
          <w:lang w:val="nn-NO" w:bidi="nn-NO"/>
        </w:rPr>
        <w:tab/>
      </w:r>
      <w:r>
        <w:rPr>
          <w:lang w:val="nn-NO" w:bidi="nn-NO"/>
        </w:rPr>
        <w:tab/>
      </w:r>
    </w:p>
    <w:p w:rsidR="00420457" w:rsidRDefault="00420457" w:rsidP="00E57107">
      <w:pPr>
        <w:jc w:val="center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80"/>
      </w:tblGrid>
      <w:tr w:rsidR="00420457" w:rsidTr="001F4AC0">
        <w:trPr>
          <w:trHeight w:val="34"/>
        </w:trPr>
        <w:tc>
          <w:tcPr>
            <w:tcW w:w="10180" w:type="dxa"/>
          </w:tcPr>
          <w:p w:rsidR="00EE25F0" w:rsidRDefault="00EE25F0" w:rsidP="001F4AC0">
            <w:pPr>
              <w:rPr>
                <w:rFonts w:ascii="Arial" w:hAnsi="Arial"/>
                <w:b/>
                <w:sz w:val="28"/>
              </w:rPr>
            </w:pPr>
          </w:p>
          <w:p w:rsidR="00E57107" w:rsidRDefault="00E57107" w:rsidP="00955325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E57107" w:rsidRDefault="00E57107" w:rsidP="00955325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E57107" w:rsidRDefault="00E57107" w:rsidP="00955325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420457" w:rsidRPr="00F527EE" w:rsidRDefault="00420457" w:rsidP="00955325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</w:tr>
    </w:tbl>
    <w:p w:rsidR="00420457" w:rsidRDefault="00420457" w:rsidP="00420457"/>
    <w:p w:rsidR="00420457" w:rsidRDefault="00420457" w:rsidP="00420457"/>
    <w:p w:rsidR="00420457" w:rsidRDefault="00420457" w:rsidP="00420457"/>
    <w:p w:rsidR="00420457" w:rsidRDefault="00420457" w:rsidP="00420457"/>
    <w:p w:rsidR="00420457" w:rsidRDefault="00420457" w:rsidP="00420457"/>
    <w:p w:rsidR="00420457" w:rsidRDefault="00420457" w:rsidP="00420457"/>
    <w:p w:rsidR="00420457" w:rsidRDefault="00420457" w:rsidP="00420457"/>
    <w:p w:rsidR="00420457" w:rsidRDefault="00420457" w:rsidP="00420457"/>
    <w:p w:rsidR="00420457" w:rsidRDefault="00420457" w:rsidP="00420457"/>
    <w:p w:rsidR="00420457" w:rsidRDefault="00420457" w:rsidP="00420457"/>
    <w:p w:rsidR="00420457" w:rsidRDefault="00420457" w:rsidP="00420457"/>
    <w:p w:rsidR="00420457" w:rsidRDefault="00420457" w:rsidP="00420457"/>
    <w:p w:rsidR="00420457" w:rsidRPr="00AD7611" w:rsidRDefault="006B7A86" w:rsidP="00420457">
      <w:pPr>
        <w:jc w:val="center"/>
        <w:rPr>
          <w:rFonts w:ascii="Arial" w:hAnsi="Arial"/>
          <w:b/>
          <w:caps/>
          <w:kern w:val="28"/>
          <w:sz w:val="32"/>
          <w:lang w:val="nb-NO"/>
        </w:rPr>
      </w:pPr>
      <w:r>
        <w:rPr>
          <w:rFonts w:ascii="Arial" w:eastAsia="Arial" w:hAnsi="Arial" w:cs="Arial"/>
          <w:b/>
          <w:kern w:val="28"/>
          <w:sz w:val="32"/>
          <w:lang w:val="nn-NO" w:bidi="nn-NO"/>
        </w:rPr>
        <w:t>GJENNOMFØRINGSPLAN FOR</w:t>
      </w:r>
    </w:p>
    <w:p w:rsidR="00420457" w:rsidRPr="00AD7611" w:rsidRDefault="00792374" w:rsidP="00420457">
      <w:pPr>
        <w:jc w:val="center"/>
        <w:rPr>
          <w:rFonts w:ascii="Arial" w:hAnsi="Arial"/>
          <w:b/>
          <w:caps/>
          <w:kern w:val="28"/>
          <w:sz w:val="32"/>
          <w:lang w:val="nb-NO"/>
        </w:rPr>
      </w:pPr>
      <w:r>
        <w:rPr>
          <w:rFonts w:ascii="Arial" w:eastAsia="Arial" w:hAnsi="Arial" w:cs="Arial"/>
          <w:b/>
          <w:kern w:val="28"/>
          <w:sz w:val="32"/>
          <w:lang w:val="nn-NO" w:bidi="nn-NO"/>
        </w:rPr>
        <w:t>ANSKAFFING AV&lt; ….&gt;</w:t>
      </w:r>
    </w:p>
    <w:p w:rsidR="00420457" w:rsidRPr="00AD7611" w:rsidRDefault="00420457" w:rsidP="00420457">
      <w:pPr>
        <w:jc w:val="center"/>
        <w:rPr>
          <w:rFonts w:ascii="Arial" w:hAnsi="Arial"/>
          <w:b/>
          <w:caps/>
          <w:kern w:val="28"/>
          <w:sz w:val="32"/>
          <w:lang w:val="nb-NO"/>
        </w:rPr>
      </w:pPr>
    </w:p>
    <w:p w:rsidR="00420457" w:rsidRPr="00AD7611" w:rsidRDefault="00420457" w:rsidP="00420457">
      <w:pPr>
        <w:rPr>
          <w:rFonts w:ascii="Arial" w:hAnsi="Arial"/>
          <w:b/>
          <w:caps/>
          <w:kern w:val="28"/>
          <w:sz w:val="32"/>
          <w:lang w:val="nb-NO"/>
        </w:rPr>
      </w:pPr>
    </w:p>
    <w:p w:rsidR="00420457" w:rsidRPr="00AD7611" w:rsidRDefault="00420457" w:rsidP="00420457">
      <w:pPr>
        <w:rPr>
          <w:lang w:val="nb-NO"/>
        </w:rPr>
      </w:pPr>
    </w:p>
    <w:p w:rsidR="00420457" w:rsidRPr="00AD7611" w:rsidRDefault="00420457" w:rsidP="00420457">
      <w:pPr>
        <w:rPr>
          <w:lang w:val="nb-NO"/>
        </w:rPr>
      </w:pPr>
    </w:p>
    <w:p w:rsidR="00420457" w:rsidRPr="00AD7611" w:rsidRDefault="00420457" w:rsidP="00420457">
      <w:pPr>
        <w:rPr>
          <w:lang w:val="nb-NO"/>
        </w:rPr>
      </w:pPr>
    </w:p>
    <w:p w:rsidR="00420457" w:rsidRPr="00AD7611" w:rsidRDefault="00420457" w:rsidP="00420457">
      <w:pPr>
        <w:rPr>
          <w:lang w:val="nb-NO"/>
        </w:rPr>
      </w:pPr>
    </w:p>
    <w:p w:rsidR="00420457" w:rsidRPr="00AD7611" w:rsidRDefault="00420457" w:rsidP="00420457">
      <w:pPr>
        <w:rPr>
          <w:lang w:val="nb-NO"/>
        </w:rPr>
      </w:pPr>
    </w:p>
    <w:p w:rsidR="00BC2692" w:rsidRPr="00AD7611" w:rsidRDefault="00BC2692" w:rsidP="00420457">
      <w:pPr>
        <w:rPr>
          <w:lang w:val="nb-NO"/>
        </w:rPr>
      </w:pPr>
    </w:p>
    <w:p w:rsidR="00CD16F3" w:rsidRPr="00AD7611" w:rsidRDefault="00CD16F3" w:rsidP="00CD16F3">
      <w:pPr>
        <w:pStyle w:val="Subtitle"/>
        <w:rPr>
          <w:sz w:val="24"/>
          <w:szCs w:val="24"/>
          <w:lang w:val="nb-NO"/>
        </w:rPr>
      </w:pPr>
    </w:p>
    <w:p w:rsidR="0011012D" w:rsidRPr="00AD7611" w:rsidRDefault="0011012D" w:rsidP="0011012D">
      <w:pPr>
        <w:rPr>
          <w:lang w:val="nb-NO"/>
        </w:rPr>
      </w:pPr>
    </w:p>
    <w:p w:rsidR="0011012D" w:rsidRPr="00AD7611" w:rsidRDefault="0011012D" w:rsidP="0011012D">
      <w:pPr>
        <w:rPr>
          <w:i/>
          <w:iCs/>
          <w:lang w:val="nb-NO"/>
        </w:rPr>
      </w:pPr>
      <w:r w:rsidRPr="00C61F7B">
        <w:rPr>
          <w:i/>
          <w:lang w:val="nn-NO" w:bidi="nn-NO"/>
        </w:rPr>
        <w:t xml:space="preserve">Denne skal fyllast ut ved behandling. </w:t>
      </w:r>
    </w:p>
    <w:p w:rsidR="0011012D" w:rsidRPr="00AD7611" w:rsidRDefault="0011012D" w:rsidP="0011012D">
      <w:pPr>
        <w:rPr>
          <w:i/>
          <w:iCs/>
          <w:lang w:val="nb-NO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45"/>
        <w:gridCol w:w="3796"/>
        <w:gridCol w:w="3796"/>
      </w:tblGrid>
      <w:tr w:rsidR="0011012D" w:rsidRPr="000B0BC1" w:rsidTr="001F4AC0">
        <w:trPr>
          <w:trHeight w:val="24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012D" w:rsidRPr="000B0BC1" w:rsidRDefault="001F670B" w:rsidP="00790F6A">
            <w:pPr>
              <w:spacing w:before="6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  <w:lang w:val="nn-NO" w:bidi="nn-NO"/>
              </w:rPr>
              <w:t>Saksnummer</w:t>
            </w:r>
            <w:r>
              <w:rPr>
                <w:b/>
                <w:color w:val="000000"/>
                <w:sz w:val="20"/>
                <w:lang w:val="nn-NO" w:bidi="nn-NO"/>
              </w:rPr>
              <w:br/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012D" w:rsidRPr="000B0BC1" w:rsidRDefault="0011012D" w:rsidP="001F4AC0">
            <w:pPr>
              <w:pStyle w:val="Ledetekst"/>
              <w:rPr>
                <w:b/>
                <w:color w:val="000000"/>
                <w:sz w:val="20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012D" w:rsidRPr="000B0BC1" w:rsidRDefault="0011012D" w:rsidP="001F4AC0">
            <w:pPr>
              <w:pStyle w:val="Ledetekst"/>
              <w:rPr>
                <w:color w:val="000000"/>
                <w:sz w:val="20"/>
              </w:rPr>
            </w:pPr>
          </w:p>
        </w:tc>
      </w:tr>
      <w:tr w:rsidR="0011012D" w:rsidRPr="000B0BC1" w:rsidTr="001F4AC0">
        <w:trPr>
          <w:trHeight w:val="24"/>
        </w:trPr>
        <w:tc>
          <w:tcPr>
            <w:tcW w:w="2545" w:type="dxa"/>
            <w:tcBorders>
              <w:left w:val="single" w:sz="6" w:space="0" w:color="auto"/>
              <w:right w:val="single" w:sz="6" w:space="0" w:color="auto"/>
            </w:tcBorders>
          </w:tcPr>
          <w:p w:rsidR="0011012D" w:rsidRPr="000B0BC1" w:rsidRDefault="0011012D" w:rsidP="001F4AC0">
            <w:pPr>
              <w:pStyle w:val="Ledetekst"/>
              <w:rPr>
                <w:b/>
                <w:color w:val="000000"/>
                <w:sz w:val="20"/>
              </w:rPr>
            </w:pPr>
          </w:p>
        </w:tc>
        <w:tc>
          <w:tcPr>
            <w:tcW w:w="3796" w:type="dxa"/>
            <w:tcBorders>
              <w:left w:val="single" w:sz="6" w:space="0" w:color="auto"/>
              <w:right w:val="single" w:sz="6" w:space="0" w:color="auto"/>
            </w:tcBorders>
          </w:tcPr>
          <w:p w:rsidR="0011012D" w:rsidRPr="000B0BC1" w:rsidRDefault="0011012D" w:rsidP="001F4AC0">
            <w:pPr>
              <w:pStyle w:val="Ledetekst"/>
              <w:rPr>
                <w:b/>
                <w:color w:val="000000"/>
                <w:sz w:val="20"/>
              </w:rPr>
            </w:pPr>
          </w:p>
        </w:tc>
        <w:tc>
          <w:tcPr>
            <w:tcW w:w="3796" w:type="dxa"/>
            <w:tcBorders>
              <w:left w:val="single" w:sz="6" w:space="0" w:color="auto"/>
              <w:right w:val="single" w:sz="6" w:space="0" w:color="auto"/>
            </w:tcBorders>
          </w:tcPr>
          <w:p w:rsidR="0011012D" w:rsidRPr="000B0BC1" w:rsidRDefault="0011012D" w:rsidP="001F4AC0">
            <w:pPr>
              <w:pStyle w:val="Ledetekst"/>
              <w:rPr>
                <w:color w:val="000000"/>
                <w:sz w:val="20"/>
              </w:rPr>
            </w:pPr>
          </w:p>
        </w:tc>
      </w:tr>
      <w:tr w:rsidR="0011012D" w:rsidRPr="000B0BC1" w:rsidTr="001F4AC0">
        <w:trPr>
          <w:trHeight w:val="24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012D" w:rsidRPr="000B0BC1" w:rsidRDefault="00436382" w:rsidP="001F4AC0">
            <w:pPr>
              <w:pStyle w:val="Ledeteks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  <w:lang w:val="nn-NO" w:bidi="nn-NO"/>
              </w:rPr>
              <w:t xml:space="preserve">Godkjent dato: 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012D" w:rsidRPr="000B0BC1" w:rsidRDefault="00436382" w:rsidP="001F4AC0">
            <w:pPr>
              <w:pStyle w:val="Ledeteks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  <w:lang w:val="nn-NO" w:bidi="nn-NO"/>
              </w:rPr>
              <w:t>Godkjent av: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012D" w:rsidRPr="000B0BC1" w:rsidRDefault="0011012D" w:rsidP="001F4AC0">
            <w:pPr>
              <w:pStyle w:val="Ledetekst"/>
              <w:rPr>
                <w:color w:val="000000"/>
                <w:sz w:val="20"/>
              </w:rPr>
            </w:pPr>
            <w:r w:rsidRPr="009227DF">
              <w:rPr>
                <w:b/>
                <w:color w:val="000000"/>
                <w:sz w:val="20"/>
                <w:lang w:val="nn-NO" w:bidi="nn-NO"/>
              </w:rPr>
              <w:t xml:space="preserve"> Utarbeidd av</w:t>
            </w:r>
          </w:p>
        </w:tc>
      </w:tr>
      <w:tr w:rsidR="0025571C" w:rsidRPr="0025571C" w:rsidTr="001F4AC0">
        <w:trPr>
          <w:trHeight w:val="37"/>
        </w:trPr>
        <w:tc>
          <w:tcPr>
            <w:tcW w:w="2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12D" w:rsidRPr="0025571C" w:rsidRDefault="0011012D" w:rsidP="001F4AC0">
            <w:pPr>
              <w:spacing w:before="60"/>
              <w:rPr>
                <w:color w:val="808080" w:themeColor="background1" w:themeShade="80"/>
                <w:sz w:val="20"/>
              </w:rPr>
            </w:pPr>
            <w:r w:rsidRPr="0025571C">
              <w:rPr>
                <w:color w:val="808080" w:themeColor="background1" w:themeShade="80"/>
                <w:sz w:val="20"/>
                <w:lang w:val="nn-NO" w:bidi="nn-NO"/>
              </w:rPr>
              <w:t>&lt;dato&gt;</w:t>
            </w:r>
          </w:p>
        </w:tc>
        <w:tc>
          <w:tcPr>
            <w:tcW w:w="3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12D" w:rsidRPr="0025571C" w:rsidRDefault="0011012D" w:rsidP="001F4AC0">
            <w:pPr>
              <w:spacing w:before="60"/>
              <w:rPr>
                <w:color w:val="808080" w:themeColor="background1" w:themeShade="80"/>
                <w:sz w:val="20"/>
              </w:rPr>
            </w:pPr>
            <w:r w:rsidRPr="0025571C">
              <w:rPr>
                <w:color w:val="808080" w:themeColor="background1" w:themeShade="80"/>
                <w:sz w:val="20"/>
                <w:lang w:val="nn-NO" w:bidi="nn-NO"/>
              </w:rPr>
              <w:t>&lt;namn&gt;</w:t>
            </w:r>
          </w:p>
          <w:p w:rsidR="001F670B" w:rsidRPr="0025571C" w:rsidRDefault="00792374" w:rsidP="001F4AC0">
            <w:pPr>
              <w:spacing w:before="60"/>
              <w:rPr>
                <w:color w:val="808080" w:themeColor="background1" w:themeShade="80"/>
                <w:sz w:val="20"/>
              </w:rPr>
            </w:pPr>
            <w:r w:rsidRPr="0025571C">
              <w:rPr>
                <w:color w:val="808080" w:themeColor="background1" w:themeShade="80"/>
                <w:sz w:val="20"/>
                <w:lang w:val="nn-NO" w:bidi="nn-NO"/>
              </w:rPr>
              <w:t>&lt;funksjon/fullmakt&gt;</w:t>
            </w:r>
          </w:p>
        </w:tc>
        <w:tc>
          <w:tcPr>
            <w:tcW w:w="3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12D" w:rsidRPr="0025571C" w:rsidRDefault="0011012D" w:rsidP="001F4AC0">
            <w:pPr>
              <w:spacing w:before="60"/>
              <w:rPr>
                <w:color w:val="808080" w:themeColor="background1" w:themeShade="80"/>
                <w:sz w:val="20"/>
              </w:rPr>
            </w:pPr>
            <w:r w:rsidRPr="0025571C">
              <w:rPr>
                <w:color w:val="808080" w:themeColor="background1" w:themeShade="80"/>
                <w:sz w:val="20"/>
                <w:lang w:val="nn-NO" w:bidi="nn-NO"/>
              </w:rPr>
              <w:t>&lt;namn&gt;</w:t>
            </w:r>
          </w:p>
        </w:tc>
      </w:tr>
      <w:tr w:rsidR="0011012D" w:rsidRPr="000B0BC1" w:rsidTr="001F4AC0">
        <w:trPr>
          <w:trHeight w:val="37"/>
        </w:trPr>
        <w:tc>
          <w:tcPr>
            <w:tcW w:w="1013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1012D" w:rsidRPr="00E6096B" w:rsidRDefault="0011012D" w:rsidP="001F4AC0">
            <w:pPr>
              <w:pStyle w:val="Ledetekst"/>
              <w:rPr>
                <w:b/>
                <w:sz w:val="20"/>
              </w:rPr>
            </w:pPr>
            <w:r w:rsidRPr="00E6096B">
              <w:rPr>
                <w:b/>
                <w:sz w:val="20"/>
                <w:lang w:val="nn-NO" w:bidi="nn-NO"/>
              </w:rPr>
              <w:t xml:space="preserve">Avgjerd: </w:t>
            </w:r>
          </w:p>
          <w:p w:rsidR="0011012D" w:rsidRPr="00E6096B" w:rsidRDefault="0011012D" w:rsidP="001F4AC0">
            <w:pPr>
              <w:pStyle w:val="Ledetekst"/>
              <w:rPr>
                <w:sz w:val="20"/>
              </w:rPr>
            </w:pPr>
            <w:r w:rsidRPr="00E6096B">
              <w:rPr>
                <w:sz w:val="20"/>
                <w:lang w:val="nn-NO" w:bidi="nn-NO"/>
              </w:rPr>
              <w:t xml:space="preserve">  </w:t>
            </w:r>
          </w:p>
        </w:tc>
      </w:tr>
      <w:tr w:rsidR="0011012D" w:rsidRPr="000B0BC1" w:rsidTr="001F4AC0">
        <w:trPr>
          <w:trHeight w:val="37"/>
        </w:trPr>
        <w:tc>
          <w:tcPr>
            <w:tcW w:w="101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70B" w:rsidRPr="0025571C" w:rsidRDefault="00E6096B" w:rsidP="001F4AC0">
            <w:pPr>
              <w:spacing w:before="60"/>
              <w:rPr>
                <w:color w:val="808080" w:themeColor="background1" w:themeShade="80"/>
                <w:sz w:val="20"/>
              </w:rPr>
            </w:pPr>
            <w:r w:rsidRPr="0025571C">
              <w:rPr>
                <w:color w:val="808080" w:themeColor="background1" w:themeShade="80"/>
                <w:sz w:val="20"/>
                <w:lang w:val="nn-NO" w:bidi="nn-NO"/>
              </w:rPr>
              <w:t>Eks: Gjennomføringsplan godkjend</w:t>
            </w:r>
          </w:p>
          <w:p w:rsidR="0011012D" w:rsidRPr="0025571C" w:rsidRDefault="0011012D" w:rsidP="001F4AC0">
            <w:pPr>
              <w:spacing w:before="60"/>
              <w:rPr>
                <w:color w:val="808080" w:themeColor="background1" w:themeShade="80"/>
                <w:sz w:val="20"/>
              </w:rPr>
            </w:pPr>
          </w:p>
        </w:tc>
      </w:tr>
    </w:tbl>
    <w:p w:rsidR="0011012D" w:rsidRDefault="0011012D" w:rsidP="0011012D">
      <w:pPr>
        <w:rPr>
          <w:rFonts w:eastAsia="Arial Unicode MS"/>
          <w:lang w:eastAsia="da-DK"/>
        </w:rPr>
      </w:pPr>
    </w:p>
    <w:p w:rsidR="001F670B" w:rsidRDefault="001F670B">
      <w:pPr>
        <w:rPr>
          <w:rFonts w:eastAsia="Arial Unicode MS"/>
          <w:lang w:eastAsia="da-DK"/>
        </w:rPr>
      </w:pPr>
      <w:r>
        <w:rPr>
          <w:rFonts w:eastAsia="Arial Unicode MS"/>
          <w:lang w:val="nn-NO" w:bidi="nn-NO"/>
        </w:rPr>
        <w:br w:type="page"/>
      </w:r>
    </w:p>
    <w:p w:rsidR="00586BE8" w:rsidRDefault="00FB056B" w:rsidP="00586BE8">
      <w:pPr>
        <w:pStyle w:val="Heading1"/>
      </w:pPr>
      <w:r>
        <w:rPr>
          <w:lang w:val="nn-NO" w:bidi="nn-NO"/>
        </w:rPr>
        <w:lastRenderedPageBreak/>
        <w:t>Målbilde</w:t>
      </w:r>
    </w:p>
    <w:p w:rsidR="007335A9" w:rsidRPr="007335A9" w:rsidRDefault="007335A9" w:rsidP="007335A9"/>
    <w:p w:rsidR="00913513" w:rsidRPr="00913513" w:rsidRDefault="00FB056B" w:rsidP="00913513">
      <w:pPr>
        <w:pStyle w:val="Heading2"/>
        <w:rPr>
          <w:b w:val="0"/>
        </w:rPr>
      </w:pPr>
      <w:r>
        <w:rPr>
          <w:b w:val="0"/>
          <w:lang w:val="nn-NO" w:bidi="nn-NO"/>
        </w:rPr>
        <w:t>Formål</w:t>
      </w:r>
    </w:p>
    <w:p w:rsidR="00F65023" w:rsidRPr="00AD7611" w:rsidRDefault="00AB32E4" w:rsidP="00913513">
      <w:pPr>
        <w:rPr>
          <w:rFonts w:eastAsia="Arial Unicode MS"/>
          <w:color w:val="7F7F7F" w:themeColor="text1" w:themeTint="80"/>
          <w:lang w:val="nb-NO" w:eastAsia="da-DK"/>
        </w:rPr>
      </w:pPr>
      <w:r w:rsidRPr="00AB32E4">
        <w:rPr>
          <w:rFonts w:eastAsia="Arial Unicode MS"/>
          <w:color w:val="7F7F7F" w:themeColor="text1" w:themeTint="80"/>
          <w:lang w:val="nn-NO" w:bidi="nn-NO"/>
        </w:rPr>
        <w:t>[Skildring av den effekten eller tilstanden som ein ønsker å oppnå heilt eller delvis gjennom anskaffinga.</w:t>
      </w:r>
    </w:p>
    <w:p w:rsidR="00913513" w:rsidRPr="00AD7611" w:rsidRDefault="001C66CF" w:rsidP="00913513">
      <w:pPr>
        <w:rPr>
          <w:rFonts w:eastAsia="Arial Unicode MS"/>
          <w:color w:val="7F7F7F" w:themeColor="text1" w:themeTint="80"/>
          <w:lang w:val="nb-NO" w:eastAsia="da-DK"/>
        </w:rPr>
      </w:pPr>
      <w:r>
        <w:rPr>
          <w:rFonts w:eastAsia="Arial Unicode MS"/>
          <w:color w:val="7F7F7F" w:themeColor="text1" w:themeTint="80"/>
          <w:lang w:val="nn-NO" w:bidi="nn-NO"/>
        </w:rPr>
        <w:t>Set inn formål frå mandatet for anskaffinga]</w:t>
      </w:r>
      <w:r>
        <w:rPr>
          <w:rFonts w:eastAsia="Arial Unicode MS"/>
          <w:color w:val="7F7F7F" w:themeColor="text1" w:themeTint="80"/>
          <w:lang w:val="nn-NO" w:bidi="nn-NO"/>
        </w:rPr>
        <w:br/>
      </w:r>
    </w:p>
    <w:p w:rsidR="00586BE8" w:rsidRPr="00571277" w:rsidRDefault="00437168" w:rsidP="00586BE8">
      <w:pPr>
        <w:pStyle w:val="Heading2"/>
        <w:rPr>
          <w:b w:val="0"/>
        </w:rPr>
      </w:pPr>
      <w:r>
        <w:rPr>
          <w:b w:val="0"/>
          <w:lang w:val="nn-NO" w:bidi="nn-NO"/>
        </w:rPr>
        <w:t>Resultatmål</w:t>
      </w:r>
    </w:p>
    <w:p w:rsidR="00586BE8" w:rsidRPr="00AD7611" w:rsidRDefault="00F65023" w:rsidP="00A566E6">
      <w:pPr>
        <w:rPr>
          <w:rFonts w:eastAsia="Arial Unicode MS"/>
          <w:color w:val="7F7F7F" w:themeColor="text1" w:themeTint="80"/>
          <w:lang w:val="nb-NO" w:eastAsia="da-DK"/>
        </w:rPr>
      </w:pPr>
      <w:r w:rsidRPr="00AB32E4">
        <w:rPr>
          <w:rFonts w:eastAsia="Arial Unicode MS"/>
          <w:color w:val="7F7F7F" w:themeColor="text1" w:themeTint="80"/>
          <w:lang w:val="nn-NO" w:bidi="nn-NO"/>
        </w:rPr>
        <w:t>[Resultatmålet er avleidd direkte frå formålet, og er ei etterprøvbar konkretisering av dette der ein vanlegvis kan seie «det skjedde» eller «det skjedde ikkje»</w:t>
      </w:r>
      <w:r w:rsidR="00437168">
        <w:rPr>
          <w:rStyle w:val="apple-converted-space"/>
          <w:rFonts w:ascii="Arial" w:eastAsia="Arial" w:hAnsi="Arial" w:cs="Arial"/>
          <w:color w:val="232323"/>
          <w:shd w:val="clear" w:color="auto" w:fill="FFFFFF"/>
          <w:lang w:val="nn-NO" w:bidi="nn-NO"/>
        </w:rPr>
        <w:t> </w:t>
      </w:r>
      <w:r w:rsidRPr="00AB32E4">
        <w:rPr>
          <w:rFonts w:eastAsia="Arial Unicode MS"/>
          <w:color w:val="7F7F7F" w:themeColor="text1" w:themeTint="80"/>
          <w:lang w:val="nn-NO" w:bidi="nn-NO"/>
        </w:rPr>
        <w:t>]</w:t>
      </w:r>
      <w:r w:rsidRPr="00AB32E4">
        <w:rPr>
          <w:rFonts w:eastAsia="Arial Unicode MS"/>
          <w:color w:val="7F7F7F" w:themeColor="text1" w:themeTint="80"/>
          <w:lang w:val="nn-NO" w:bidi="nn-NO"/>
        </w:rPr>
        <w:br/>
      </w:r>
    </w:p>
    <w:p w:rsidR="00586BE8" w:rsidRPr="00AD7611" w:rsidRDefault="00586BE8" w:rsidP="00586BE8">
      <w:pPr>
        <w:rPr>
          <w:rFonts w:eastAsia="Arial Unicode MS"/>
          <w:color w:val="7F7F7F" w:themeColor="text1" w:themeTint="80"/>
          <w:lang w:val="nb-NO" w:eastAsia="da-DK"/>
        </w:rPr>
      </w:pPr>
    </w:p>
    <w:p w:rsidR="00467DB6" w:rsidRPr="00571277" w:rsidRDefault="00437168" w:rsidP="00467DB6">
      <w:pPr>
        <w:pStyle w:val="Heading2"/>
        <w:rPr>
          <w:b w:val="0"/>
        </w:rPr>
      </w:pPr>
      <w:r>
        <w:rPr>
          <w:b w:val="0"/>
          <w:lang w:val="nn-NO" w:bidi="nn-NO"/>
        </w:rPr>
        <w:t>Ytingar og funksjonar</w:t>
      </w:r>
    </w:p>
    <w:p w:rsidR="001B5903" w:rsidRPr="00AD7611" w:rsidRDefault="00F65023" w:rsidP="00A475D7">
      <w:pPr>
        <w:rPr>
          <w:rFonts w:eastAsia="Arial Unicode MS"/>
          <w:color w:val="7F7F7F" w:themeColor="text1" w:themeTint="80"/>
          <w:lang w:val="nb-NO" w:eastAsia="da-DK"/>
        </w:rPr>
      </w:pPr>
      <w:r w:rsidRPr="00AB32E4">
        <w:rPr>
          <w:rFonts w:eastAsia="Arial Unicode MS"/>
          <w:color w:val="7F7F7F" w:themeColor="text1" w:themeTint="80"/>
          <w:lang w:val="nn-NO" w:bidi="nn-NO"/>
        </w:rPr>
        <w:t>[Resultatmålet for anskaffinga blir uttrykt gjennom krav til ytingar og funksjonar. ]</w:t>
      </w:r>
      <w:r w:rsidRPr="00AB32E4">
        <w:rPr>
          <w:rFonts w:eastAsia="Arial Unicode MS"/>
          <w:color w:val="7F7F7F" w:themeColor="text1" w:themeTint="80"/>
          <w:lang w:val="nn-NO" w:bidi="nn-NO"/>
        </w:rPr>
        <w:br/>
      </w:r>
    </w:p>
    <w:p w:rsidR="00467DB6" w:rsidRDefault="00FB167A" w:rsidP="00467DB6">
      <w:pPr>
        <w:pStyle w:val="Heading1"/>
      </w:pPr>
      <w:r>
        <w:rPr>
          <w:lang w:val="nn-NO" w:bidi="nn-NO"/>
        </w:rPr>
        <w:t>framdrift og milestolpar</w:t>
      </w:r>
    </w:p>
    <w:p w:rsidR="00AB32E4" w:rsidRPr="00AD7611" w:rsidRDefault="00AB32E4" w:rsidP="004319A7">
      <w:pPr>
        <w:pStyle w:val="BrdtekstT"/>
        <w:rPr>
          <w:lang w:val="nb-NO"/>
        </w:rPr>
      </w:pPr>
      <w:r>
        <w:rPr>
          <w:lang w:val="nn-NO" w:bidi="nn-NO"/>
        </w:rPr>
        <w:t>[Tabellen under er ein mal på milestolpenivå.  Om ønskeleg kan det leggast til kolonne for planlagde aktivitetar og/eller delmilestolpar under kvar hovudmilestolpe]</w:t>
      </w:r>
    </w:p>
    <w:p w:rsidR="000E163D" w:rsidRPr="00AD7611" w:rsidRDefault="005D636A" w:rsidP="00F67997">
      <w:pPr>
        <w:pStyle w:val="BrdtekstT"/>
        <w:rPr>
          <w:lang w:val="nb-NO"/>
        </w:rPr>
      </w:pPr>
      <w:r>
        <w:rPr>
          <w:rFonts w:eastAsia="Arial Unicode MS"/>
          <w:color w:val="7F7F7F" w:themeColor="text1" w:themeTint="80"/>
          <w:lang w:val="nn-NO" w:bidi="nn-NO"/>
        </w:rPr>
        <w:t>[Teksten i matrisa er berre eksempeltekst til illustrasjon på ein anskaffingsprosess av eit visst omfang]</w:t>
      </w:r>
    </w:p>
    <w:p w:rsidR="009C212F" w:rsidRPr="00AD7611" w:rsidRDefault="009C212F" w:rsidP="00F67997">
      <w:pPr>
        <w:pStyle w:val="BrdtekstT"/>
        <w:rPr>
          <w:lang w:val="nb-NO"/>
        </w:rPr>
      </w:pPr>
    </w:p>
    <w:tbl>
      <w:tblPr>
        <w:tblStyle w:val="TableGrid"/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1417"/>
        <w:gridCol w:w="3544"/>
      </w:tblGrid>
      <w:tr w:rsidR="001E271A" w:rsidRPr="004A4018" w:rsidTr="00CF1A56">
        <w:trPr>
          <w:cantSplit/>
          <w:trHeight w:val="421"/>
          <w:tblHeader/>
        </w:trPr>
        <w:tc>
          <w:tcPr>
            <w:tcW w:w="851" w:type="dxa"/>
            <w:shd w:val="clear" w:color="auto" w:fill="548DD4" w:themeFill="text2" w:themeFillTint="99"/>
          </w:tcPr>
          <w:p w:rsidR="001E271A" w:rsidRPr="004A4018" w:rsidRDefault="001E271A" w:rsidP="00C4188A">
            <w:pPr>
              <w:pStyle w:val="Ledeteks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A401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nn-NO" w:bidi="nn-NO"/>
              </w:rPr>
              <w:t>Nr.</w:t>
            </w:r>
          </w:p>
        </w:tc>
        <w:tc>
          <w:tcPr>
            <w:tcW w:w="4111" w:type="dxa"/>
            <w:shd w:val="clear" w:color="auto" w:fill="548DD4" w:themeFill="text2" w:themeFillTint="99"/>
          </w:tcPr>
          <w:p w:rsidR="001E271A" w:rsidRPr="004A4018" w:rsidRDefault="001E271A" w:rsidP="00C4188A">
            <w:pPr>
              <w:pStyle w:val="Ledeteks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nn-NO" w:bidi="nn-NO"/>
              </w:rPr>
              <w:t>Milestolpe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1E271A" w:rsidRPr="004A4018" w:rsidRDefault="001E271A" w:rsidP="00C4188A">
            <w:pPr>
              <w:pStyle w:val="Ledeteks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nn-NO" w:bidi="nn-NO"/>
              </w:rPr>
              <w:t>Dato</w:t>
            </w:r>
          </w:p>
        </w:tc>
        <w:tc>
          <w:tcPr>
            <w:tcW w:w="3544" w:type="dxa"/>
            <w:shd w:val="clear" w:color="auto" w:fill="548DD4" w:themeFill="text2" w:themeFillTint="99"/>
          </w:tcPr>
          <w:p w:rsidR="001E271A" w:rsidRPr="004A4018" w:rsidRDefault="001E271A" w:rsidP="00C4188A">
            <w:pPr>
              <w:pStyle w:val="Ledeteks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nn-NO" w:bidi="nn-NO"/>
              </w:rPr>
              <w:t>Leveransar</w:t>
            </w:r>
          </w:p>
        </w:tc>
      </w:tr>
      <w:tr w:rsidR="001E271A" w:rsidRPr="00C95DB7" w:rsidTr="00CF1A56">
        <w:trPr>
          <w:cantSplit/>
          <w:tblHeader/>
        </w:trPr>
        <w:tc>
          <w:tcPr>
            <w:tcW w:w="851" w:type="dxa"/>
          </w:tcPr>
          <w:p w:rsidR="001E271A" w:rsidRPr="00C95DB7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MP 1</w:t>
            </w:r>
          </w:p>
        </w:tc>
        <w:tc>
          <w:tcPr>
            <w:tcW w:w="4111" w:type="dxa"/>
          </w:tcPr>
          <w:p w:rsidR="001E271A" w:rsidRPr="00C95DB7" w:rsidRDefault="001E4F09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Mandat for anskaffinga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E271A" w:rsidRPr="00C95DB7" w:rsidRDefault="001E271A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15.nov. 2015</w:t>
            </w:r>
          </w:p>
        </w:tc>
        <w:tc>
          <w:tcPr>
            <w:tcW w:w="3544" w:type="dxa"/>
          </w:tcPr>
          <w:p w:rsidR="001E271A" w:rsidRPr="00C95DB7" w:rsidRDefault="001E4F09" w:rsidP="00624DB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Forslag til mandat</w:t>
            </w:r>
          </w:p>
        </w:tc>
      </w:tr>
      <w:tr w:rsidR="00CF1A56" w:rsidRPr="0070092C" w:rsidTr="00CF1A56">
        <w:trPr>
          <w:cantSplit/>
          <w:tblHeader/>
        </w:trPr>
        <w:tc>
          <w:tcPr>
            <w:tcW w:w="851" w:type="dxa"/>
          </w:tcPr>
          <w:p w:rsidR="00CF1A56" w:rsidRDefault="00CF1A56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MP 2</w:t>
            </w:r>
          </w:p>
        </w:tc>
        <w:tc>
          <w:tcPr>
            <w:tcW w:w="4111" w:type="dxa"/>
          </w:tcPr>
          <w:p w:rsidR="00CF1A56" w:rsidRPr="00AD7611" w:rsidRDefault="00CF1A56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b-NO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Rettleiande kunngjering med invitasjon til dialog med marknaden publisert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A56" w:rsidRPr="0038385C" w:rsidRDefault="00CF1A56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25. nov. 2015</w:t>
            </w:r>
          </w:p>
        </w:tc>
        <w:tc>
          <w:tcPr>
            <w:tcW w:w="3544" w:type="dxa"/>
          </w:tcPr>
          <w:p w:rsidR="00CF1A56" w:rsidRDefault="00CF1A56" w:rsidP="00C4188A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ingen</w:t>
            </w:r>
          </w:p>
        </w:tc>
      </w:tr>
      <w:tr w:rsidR="000D06CC" w:rsidRPr="0070092C" w:rsidTr="00CF1A56">
        <w:trPr>
          <w:cantSplit/>
          <w:tblHeader/>
        </w:trPr>
        <w:tc>
          <w:tcPr>
            <w:tcW w:w="851" w:type="dxa"/>
          </w:tcPr>
          <w:p w:rsidR="000D06CC" w:rsidRPr="00C95DB7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MP 3</w:t>
            </w:r>
          </w:p>
        </w:tc>
        <w:tc>
          <w:tcPr>
            <w:tcW w:w="4111" w:type="dxa"/>
          </w:tcPr>
          <w:p w:rsidR="000D06CC" w:rsidRPr="0038385C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Godkjend Konkurransestrategi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06CC" w:rsidRPr="0038385C" w:rsidRDefault="00CF1A56" w:rsidP="00CF1A56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4.jan. 2016</w:t>
            </w:r>
          </w:p>
        </w:tc>
        <w:tc>
          <w:tcPr>
            <w:tcW w:w="3544" w:type="dxa"/>
          </w:tcPr>
          <w:p w:rsidR="000D06CC" w:rsidRPr="0038385C" w:rsidRDefault="000D06CC" w:rsidP="00624DB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Konkurransestrategi</w:t>
            </w:r>
          </w:p>
        </w:tc>
      </w:tr>
      <w:tr w:rsidR="000D06CC" w:rsidRPr="0070092C" w:rsidTr="00CF1A56">
        <w:trPr>
          <w:cantSplit/>
          <w:tblHeader/>
        </w:trPr>
        <w:tc>
          <w:tcPr>
            <w:tcW w:w="851" w:type="dxa"/>
          </w:tcPr>
          <w:p w:rsidR="000D06CC" w:rsidRPr="00C95DB7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MP 4</w:t>
            </w:r>
          </w:p>
        </w:tc>
        <w:tc>
          <w:tcPr>
            <w:tcW w:w="4111" w:type="dxa"/>
          </w:tcPr>
          <w:p w:rsidR="000D06CC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Godkjent</w:t>
            </w:r>
          </w:p>
          <w:p w:rsidR="000D06CC" w:rsidRPr="0038385C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Mål for anskaffinga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06CC" w:rsidRPr="0038385C" w:rsidRDefault="00CF1A56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10. jan. 2016</w:t>
            </w:r>
          </w:p>
        </w:tc>
        <w:tc>
          <w:tcPr>
            <w:tcW w:w="3544" w:type="dxa"/>
          </w:tcPr>
          <w:p w:rsidR="000D06CC" w:rsidRPr="0038385C" w:rsidRDefault="001E4F09" w:rsidP="00624DB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Punkt 1 i gjennomføringsplanen</w:t>
            </w:r>
          </w:p>
        </w:tc>
      </w:tr>
      <w:tr w:rsidR="000D06CC" w:rsidRPr="0070092C" w:rsidTr="00CF1A56">
        <w:trPr>
          <w:cantSplit/>
          <w:tblHeader/>
        </w:trPr>
        <w:tc>
          <w:tcPr>
            <w:tcW w:w="851" w:type="dxa"/>
          </w:tcPr>
          <w:p w:rsidR="000D06CC" w:rsidRPr="00C95DB7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MP 5</w:t>
            </w:r>
          </w:p>
        </w:tc>
        <w:tc>
          <w:tcPr>
            <w:tcW w:w="4111" w:type="dxa"/>
          </w:tcPr>
          <w:p w:rsidR="000D06CC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Godkjend gjennomføringsplan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06CC" w:rsidRPr="0038385C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15. jan. 2016</w:t>
            </w:r>
          </w:p>
        </w:tc>
        <w:tc>
          <w:tcPr>
            <w:tcW w:w="3544" w:type="dxa"/>
          </w:tcPr>
          <w:p w:rsidR="000D06CC" w:rsidRDefault="000D06CC" w:rsidP="00624DB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Gjennomføringsplan versjon 1.</w:t>
            </w:r>
          </w:p>
        </w:tc>
      </w:tr>
      <w:tr w:rsidR="000D06CC" w:rsidRPr="0070092C" w:rsidTr="00CF1A56">
        <w:trPr>
          <w:cantSplit/>
          <w:tblHeader/>
        </w:trPr>
        <w:tc>
          <w:tcPr>
            <w:tcW w:w="851" w:type="dxa"/>
          </w:tcPr>
          <w:p w:rsidR="000D06CC" w:rsidRPr="00C95DB7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MP 6</w:t>
            </w:r>
          </w:p>
        </w:tc>
        <w:tc>
          <w:tcPr>
            <w:tcW w:w="4111" w:type="dxa"/>
          </w:tcPr>
          <w:p w:rsidR="000D06CC" w:rsidRDefault="000D06CC" w:rsidP="00656E12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Prosessteamet bemanna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06CC" w:rsidRPr="0038385C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15. jan 2016</w:t>
            </w:r>
          </w:p>
        </w:tc>
        <w:tc>
          <w:tcPr>
            <w:tcW w:w="3544" w:type="dxa"/>
          </w:tcPr>
          <w:p w:rsidR="000D06CC" w:rsidRDefault="000D06CC" w:rsidP="00624DB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ingen</w:t>
            </w:r>
          </w:p>
        </w:tc>
      </w:tr>
      <w:tr w:rsidR="000D06CC" w:rsidRPr="00AD7611" w:rsidTr="00CF1A56">
        <w:trPr>
          <w:cantSplit/>
          <w:tblHeader/>
        </w:trPr>
        <w:tc>
          <w:tcPr>
            <w:tcW w:w="851" w:type="dxa"/>
          </w:tcPr>
          <w:p w:rsidR="000D06CC" w:rsidRPr="00C95DB7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MP 7</w:t>
            </w:r>
          </w:p>
        </w:tc>
        <w:tc>
          <w:tcPr>
            <w:tcW w:w="4111" w:type="dxa"/>
          </w:tcPr>
          <w:p w:rsidR="000D06CC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Brukargrupper etablerte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06CC" w:rsidRPr="0038385C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25. jan. 2016</w:t>
            </w:r>
          </w:p>
        </w:tc>
        <w:tc>
          <w:tcPr>
            <w:tcW w:w="3544" w:type="dxa"/>
          </w:tcPr>
          <w:p w:rsidR="000D06CC" w:rsidRPr="00AD7611" w:rsidRDefault="000D06CC" w:rsidP="00624DB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b-NO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Plan for arbeidet i brukargruppene</w:t>
            </w:r>
          </w:p>
        </w:tc>
      </w:tr>
      <w:tr w:rsidR="000D06CC" w:rsidRPr="0070092C" w:rsidTr="00CF1A56">
        <w:trPr>
          <w:cantSplit/>
          <w:tblHeader/>
        </w:trPr>
        <w:tc>
          <w:tcPr>
            <w:tcW w:w="851" w:type="dxa"/>
          </w:tcPr>
          <w:p w:rsidR="000D06CC" w:rsidRPr="00C95DB7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MP 8</w:t>
            </w:r>
          </w:p>
        </w:tc>
        <w:tc>
          <w:tcPr>
            <w:tcW w:w="4111" w:type="dxa"/>
          </w:tcPr>
          <w:p w:rsidR="000D06CC" w:rsidRPr="00AD7611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b-NO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Utkast konkurransegrunnlag sendt på høyring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06CC" w:rsidRPr="0038385C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2. mai 2016</w:t>
            </w:r>
          </w:p>
        </w:tc>
        <w:tc>
          <w:tcPr>
            <w:tcW w:w="3544" w:type="dxa"/>
          </w:tcPr>
          <w:p w:rsidR="000D06CC" w:rsidRDefault="000D06CC" w:rsidP="00624DB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Konkurransegrunnlag versjon 0.8</w:t>
            </w:r>
          </w:p>
        </w:tc>
      </w:tr>
      <w:tr w:rsidR="000D06CC" w:rsidRPr="0070092C" w:rsidTr="00CF1A56">
        <w:trPr>
          <w:cantSplit/>
          <w:tblHeader/>
        </w:trPr>
        <w:tc>
          <w:tcPr>
            <w:tcW w:w="851" w:type="dxa"/>
          </w:tcPr>
          <w:p w:rsidR="000D06CC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MP 9</w:t>
            </w:r>
          </w:p>
        </w:tc>
        <w:tc>
          <w:tcPr>
            <w:tcW w:w="4111" w:type="dxa"/>
          </w:tcPr>
          <w:p w:rsidR="000D06CC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Endeleg konkurransegrunnlag godkjent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06CC" w:rsidRPr="0038385C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20. mai 2016</w:t>
            </w:r>
          </w:p>
        </w:tc>
        <w:tc>
          <w:tcPr>
            <w:tcW w:w="3544" w:type="dxa"/>
          </w:tcPr>
          <w:p w:rsidR="000D06CC" w:rsidRDefault="000D06CC" w:rsidP="00624DB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Konkurransegrunnlag versjon 1.0</w:t>
            </w:r>
          </w:p>
        </w:tc>
      </w:tr>
      <w:tr w:rsidR="00571C6F" w:rsidRPr="0070092C" w:rsidTr="00CF1A56">
        <w:trPr>
          <w:cantSplit/>
          <w:tblHeader/>
        </w:trPr>
        <w:tc>
          <w:tcPr>
            <w:tcW w:w="851" w:type="dxa"/>
          </w:tcPr>
          <w:p w:rsidR="00571C6F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MP 10</w:t>
            </w:r>
          </w:p>
        </w:tc>
        <w:tc>
          <w:tcPr>
            <w:tcW w:w="4111" w:type="dxa"/>
          </w:tcPr>
          <w:p w:rsidR="00571C6F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Konkurransegrunnlag publisert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71C6F" w:rsidRPr="0038385C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21. mai 2016</w:t>
            </w:r>
          </w:p>
        </w:tc>
        <w:tc>
          <w:tcPr>
            <w:tcW w:w="3544" w:type="dxa"/>
          </w:tcPr>
          <w:p w:rsidR="00571C6F" w:rsidRDefault="00571C6F" w:rsidP="00624DB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Ingen</w:t>
            </w:r>
          </w:p>
        </w:tc>
      </w:tr>
      <w:tr w:rsidR="00571C6F" w:rsidRPr="0070092C" w:rsidTr="00CF1A56">
        <w:trPr>
          <w:cantSplit/>
          <w:tblHeader/>
        </w:trPr>
        <w:tc>
          <w:tcPr>
            <w:tcW w:w="851" w:type="dxa"/>
          </w:tcPr>
          <w:p w:rsidR="00571C6F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MP 11</w:t>
            </w:r>
          </w:p>
        </w:tc>
        <w:tc>
          <w:tcPr>
            <w:tcW w:w="4111" w:type="dxa"/>
          </w:tcPr>
          <w:p w:rsidR="00571C6F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Tilbodsfrist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71C6F" w:rsidRPr="0038385C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30. juni 2016</w:t>
            </w:r>
          </w:p>
        </w:tc>
        <w:tc>
          <w:tcPr>
            <w:tcW w:w="3544" w:type="dxa"/>
          </w:tcPr>
          <w:p w:rsidR="00571C6F" w:rsidRDefault="00571C6F" w:rsidP="00624DB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Ingen</w:t>
            </w:r>
          </w:p>
        </w:tc>
      </w:tr>
      <w:tr w:rsidR="00571C6F" w:rsidRPr="0070092C" w:rsidTr="00CF1A56">
        <w:trPr>
          <w:cantSplit/>
          <w:tblHeader/>
        </w:trPr>
        <w:tc>
          <w:tcPr>
            <w:tcW w:w="851" w:type="dxa"/>
          </w:tcPr>
          <w:p w:rsidR="00571C6F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MP 12</w:t>
            </w:r>
          </w:p>
        </w:tc>
        <w:tc>
          <w:tcPr>
            <w:tcW w:w="4111" w:type="dxa"/>
          </w:tcPr>
          <w:p w:rsidR="00571C6F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Forslag tildeling godkjent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71C6F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10. juni 2016</w:t>
            </w:r>
          </w:p>
        </w:tc>
        <w:tc>
          <w:tcPr>
            <w:tcW w:w="3544" w:type="dxa"/>
          </w:tcPr>
          <w:p w:rsidR="00571C6F" w:rsidRDefault="00571C6F" w:rsidP="00624DB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71C6F">
              <w:rPr>
                <w:rFonts w:asciiTheme="minorHAnsi" w:hAnsiTheme="minorHAnsi" w:cstheme="minorHAnsi"/>
                <w:color w:val="FF0000"/>
                <w:sz w:val="18"/>
                <w:szCs w:val="18"/>
                <w:lang w:val="nn-NO" w:bidi="nn-NO"/>
              </w:rPr>
              <w:t>???</w:t>
            </w:r>
          </w:p>
        </w:tc>
      </w:tr>
      <w:tr w:rsidR="000D06CC" w:rsidRPr="0070092C" w:rsidTr="00CF1A56">
        <w:trPr>
          <w:cantSplit/>
          <w:tblHeader/>
        </w:trPr>
        <w:tc>
          <w:tcPr>
            <w:tcW w:w="851" w:type="dxa"/>
          </w:tcPr>
          <w:p w:rsidR="000D06CC" w:rsidRPr="00C95DB7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MP 13</w:t>
            </w:r>
          </w:p>
        </w:tc>
        <w:tc>
          <w:tcPr>
            <w:tcW w:w="4111" w:type="dxa"/>
          </w:tcPr>
          <w:p w:rsidR="000D06CC" w:rsidRPr="0038385C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Kontrakt signert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06CC" w:rsidRPr="0038385C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15. juli 2016</w:t>
            </w:r>
          </w:p>
        </w:tc>
        <w:tc>
          <w:tcPr>
            <w:tcW w:w="3544" w:type="dxa"/>
          </w:tcPr>
          <w:p w:rsidR="000D06CC" w:rsidRPr="0038385C" w:rsidRDefault="000D06CC" w:rsidP="00624DB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ingen</w:t>
            </w:r>
          </w:p>
        </w:tc>
      </w:tr>
    </w:tbl>
    <w:p w:rsidR="009C212F" w:rsidRPr="0065158A" w:rsidRDefault="009C212F" w:rsidP="00F67997">
      <w:pPr>
        <w:pStyle w:val="BrdtekstT"/>
      </w:pPr>
    </w:p>
    <w:p w:rsidR="00467DB6" w:rsidRDefault="0017429B" w:rsidP="00467DB6">
      <w:pPr>
        <w:pStyle w:val="Heading1"/>
      </w:pPr>
      <w:r>
        <w:rPr>
          <w:lang w:val="nn-NO" w:bidi="nn-NO"/>
        </w:rPr>
        <w:t>styring og rapportering</w:t>
      </w:r>
    </w:p>
    <w:p w:rsidR="00812E3B" w:rsidRPr="00AD7611" w:rsidRDefault="00812E3B" w:rsidP="00812E3B">
      <w:pPr>
        <w:pStyle w:val="BrdtekstT"/>
        <w:rPr>
          <w:lang w:val="nb-NO"/>
        </w:rPr>
      </w:pPr>
      <w:r>
        <w:rPr>
          <w:lang w:val="nn-NO" w:bidi="nn-NO"/>
        </w:rPr>
        <w:t xml:space="preserve">[Skildre styringsstrukturen for anskaffinga. Eigar av oppdraget, og format, frekvens og innhald på styringsrapportering bør minimum vere skildra. </w:t>
      </w:r>
    </w:p>
    <w:p w:rsidR="00812E3B" w:rsidRPr="00AD7611" w:rsidRDefault="00812E3B" w:rsidP="00812E3B">
      <w:pPr>
        <w:pStyle w:val="BrdtekstT"/>
        <w:rPr>
          <w:lang w:val="nb-NO"/>
        </w:rPr>
      </w:pPr>
      <w:r>
        <w:rPr>
          <w:lang w:val="nn-NO" w:bidi="nn-NO"/>
        </w:rPr>
        <w:t xml:space="preserve">Dersom anskaffinga er delmengde i eit større prosjekt med eigen prosjektplan og styringsstruktur, blir det her berre vist til dette dokumentet. For styring av slike prosjekt tilrår vi metodikken i </w:t>
      </w:r>
      <w:hyperlink r:id="rId8" w:history="1">
        <w:r w:rsidR="00EA7D91" w:rsidRPr="009C212F">
          <w:rPr>
            <w:rStyle w:val="Hyperlink"/>
            <w:lang w:val="nn-NO" w:bidi="nn-NO"/>
          </w:rPr>
          <w:t>www.prosjektveiviseren.no</w:t>
        </w:r>
      </w:hyperlink>
      <w:r>
        <w:rPr>
          <w:lang w:val="nn-NO" w:bidi="nn-NO"/>
        </w:rPr>
        <w:t>]</w:t>
      </w:r>
    </w:p>
    <w:p w:rsidR="00AF55A1" w:rsidRPr="00AD7611" w:rsidRDefault="00AF55A1" w:rsidP="00AF55A1">
      <w:pPr>
        <w:rPr>
          <w:rFonts w:eastAsia="Arial Unicode MS"/>
          <w:color w:val="7F7F7F" w:themeColor="text1" w:themeTint="80"/>
          <w:lang w:val="nb-NO" w:eastAsia="da-DK"/>
        </w:rPr>
      </w:pPr>
    </w:p>
    <w:p w:rsidR="00467DB6" w:rsidRDefault="00FB167A" w:rsidP="00467DB6">
      <w:pPr>
        <w:pStyle w:val="Heading1"/>
      </w:pPr>
      <w:r>
        <w:rPr>
          <w:lang w:val="nn-NO" w:bidi="nn-NO"/>
        </w:rPr>
        <w:t>Bemanning/organisering</w:t>
      </w:r>
    </w:p>
    <w:p w:rsidR="00212861" w:rsidRPr="00AD7611" w:rsidRDefault="004C1E36" w:rsidP="004C1E36">
      <w:pPr>
        <w:rPr>
          <w:rFonts w:eastAsia="Arial Unicode MS"/>
          <w:color w:val="7F7F7F" w:themeColor="text1" w:themeTint="80"/>
          <w:lang w:val="nb-NO" w:eastAsia="da-DK"/>
        </w:rPr>
      </w:pPr>
      <w:r>
        <w:rPr>
          <w:rFonts w:eastAsia="Arial Unicode MS"/>
          <w:color w:val="7F7F7F" w:themeColor="text1" w:themeTint="80"/>
          <w:lang w:val="nn-NO" w:bidi="nn-NO"/>
        </w:rPr>
        <w:t>[Tabellen under skal fyllast ut ved etablering av gjennomføringsplanen og oppdaterast ved behov undervegs i gjennomføringa]</w:t>
      </w:r>
    </w:p>
    <w:p w:rsidR="004C1E36" w:rsidRPr="00AD7611" w:rsidRDefault="003A6BBE" w:rsidP="004C1E36">
      <w:pPr>
        <w:rPr>
          <w:rFonts w:eastAsia="Arial Unicode MS"/>
          <w:color w:val="7F7F7F" w:themeColor="text1" w:themeTint="80"/>
          <w:lang w:val="nb-NO" w:eastAsia="da-DK"/>
        </w:rPr>
      </w:pPr>
      <w:r>
        <w:rPr>
          <w:rFonts w:eastAsia="Arial Unicode MS"/>
          <w:color w:val="7F7F7F" w:themeColor="text1" w:themeTint="80"/>
          <w:lang w:val="nn-NO" w:bidi="nn-NO"/>
        </w:rPr>
        <w:t>[Teksten i matrisa er berre eksempeltekst til illustrasjon]</w:t>
      </w:r>
    </w:p>
    <w:p w:rsidR="004C1E36" w:rsidRPr="00AD7611" w:rsidRDefault="004C1E36" w:rsidP="004C1E36">
      <w:pPr>
        <w:rPr>
          <w:rFonts w:eastAsia="Arial Unicode MS"/>
          <w:color w:val="7F7F7F" w:themeColor="text1" w:themeTint="80"/>
          <w:lang w:val="nb-NO" w:eastAsia="da-DK"/>
        </w:rPr>
      </w:pPr>
    </w:p>
    <w:tbl>
      <w:tblPr>
        <w:tblStyle w:val="TableGrid"/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1276"/>
        <w:gridCol w:w="992"/>
        <w:gridCol w:w="5103"/>
      </w:tblGrid>
      <w:tr w:rsidR="004C1E36" w:rsidRPr="004A4018" w:rsidTr="00C4188A">
        <w:trPr>
          <w:cantSplit/>
          <w:trHeight w:val="421"/>
          <w:tblHeader/>
        </w:trPr>
        <w:tc>
          <w:tcPr>
            <w:tcW w:w="1134" w:type="dxa"/>
            <w:shd w:val="clear" w:color="auto" w:fill="548DD4" w:themeFill="text2" w:themeFillTint="99"/>
          </w:tcPr>
          <w:p w:rsidR="004C1E36" w:rsidRPr="004A4018" w:rsidRDefault="004C1E36" w:rsidP="00C4188A">
            <w:pPr>
              <w:pStyle w:val="Ledeteks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A401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nn-NO" w:bidi="nn-NO"/>
              </w:rPr>
              <w:t>Namn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1E36" w:rsidRPr="004A4018" w:rsidRDefault="004C1E36" w:rsidP="00C4188A">
            <w:pPr>
              <w:pStyle w:val="Ledeteks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A401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nn-NO" w:bidi="nn-NO"/>
              </w:rPr>
              <w:t>Rolle</w:t>
            </w:r>
          </w:p>
        </w:tc>
        <w:tc>
          <w:tcPr>
            <w:tcW w:w="1276" w:type="dxa"/>
            <w:shd w:val="clear" w:color="auto" w:fill="548DD4" w:themeFill="text2" w:themeFillTint="99"/>
          </w:tcPr>
          <w:p w:rsidR="004C1E36" w:rsidRPr="004A4018" w:rsidRDefault="004C1E36" w:rsidP="00C4188A">
            <w:pPr>
              <w:pStyle w:val="Ledeteks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A401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nn-NO" w:bidi="nn-NO"/>
              </w:rPr>
              <w:t>Periode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4C1E36" w:rsidRPr="004A4018" w:rsidRDefault="004C1E36" w:rsidP="00C4188A">
            <w:pPr>
              <w:pStyle w:val="Ledeteks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A401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nn-NO" w:bidi="nn-NO"/>
              </w:rPr>
              <w:t>Ressursbrøk</w:t>
            </w:r>
          </w:p>
        </w:tc>
        <w:tc>
          <w:tcPr>
            <w:tcW w:w="5103" w:type="dxa"/>
            <w:shd w:val="clear" w:color="auto" w:fill="548DD4" w:themeFill="text2" w:themeFillTint="99"/>
          </w:tcPr>
          <w:p w:rsidR="004C1E36" w:rsidRPr="004A4018" w:rsidRDefault="004C1E36" w:rsidP="00C4188A">
            <w:pPr>
              <w:pStyle w:val="Ledeteks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A401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nn-NO" w:bidi="nn-NO"/>
              </w:rPr>
              <w:t>Spesifikke arbeids- og ansvarsområde</w:t>
            </w:r>
          </w:p>
        </w:tc>
      </w:tr>
      <w:tr w:rsidR="004C1E36" w:rsidRPr="00A77A0B" w:rsidTr="00C4188A">
        <w:trPr>
          <w:cantSplit/>
          <w:tblHeader/>
        </w:trPr>
        <w:tc>
          <w:tcPr>
            <w:tcW w:w="1134" w:type="dxa"/>
          </w:tcPr>
          <w:p w:rsidR="004C1E36" w:rsidRPr="00A77A0B" w:rsidRDefault="004C1E36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A77A0B"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AA</w:t>
            </w:r>
          </w:p>
        </w:tc>
        <w:tc>
          <w:tcPr>
            <w:tcW w:w="1418" w:type="dxa"/>
          </w:tcPr>
          <w:p w:rsidR="004C1E36" w:rsidRPr="00A77A0B" w:rsidRDefault="004C1E36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A77A0B"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Prosessleiar</w:t>
            </w:r>
          </w:p>
          <w:p w:rsidR="004C1E36" w:rsidRPr="00A77A0B" w:rsidRDefault="004C1E36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1E36" w:rsidRPr="00A77A0B" w:rsidRDefault="004C1E36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A77A0B"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Nov.-des. 2015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1E36" w:rsidRPr="00A77A0B" w:rsidRDefault="004C1E36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A77A0B"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 xml:space="preserve"> 20 %</w:t>
            </w:r>
          </w:p>
        </w:tc>
        <w:tc>
          <w:tcPr>
            <w:tcW w:w="5103" w:type="dxa"/>
          </w:tcPr>
          <w:p w:rsidR="004C1E36" w:rsidRDefault="00D02622" w:rsidP="00D0262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Utarbeide forslag til behovsverifikasjon</w:t>
            </w:r>
          </w:p>
          <w:p w:rsidR="00D02622" w:rsidRDefault="00D02622" w:rsidP="00D0262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Utarbeide forslag til konkurransestrategi</w:t>
            </w:r>
          </w:p>
          <w:p w:rsidR="004C1E36" w:rsidRPr="00A77A0B" w:rsidRDefault="00D02622" w:rsidP="00D0262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Rapportere til prosesseigar</w:t>
            </w:r>
          </w:p>
        </w:tc>
      </w:tr>
      <w:tr w:rsidR="00C85F23" w:rsidRPr="00A77A0B" w:rsidTr="00C4188A">
        <w:trPr>
          <w:cantSplit/>
          <w:tblHeader/>
        </w:trPr>
        <w:tc>
          <w:tcPr>
            <w:tcW w:w="1134" w:type="dxa"/>
          </w:tcPr>
          <w:p w:rsidR="00C85F23" w:rsidRPr="00A77A0B" w:rsidRDefault="00C85F23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A77A0B"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AA</w:t>
            </w:r>
          </w:p>
        </w:tc>
        <w:tc>
          <w:tcPr>
            <w:tcW w:w="1418" w:type="dxa"/>
          </w:tcPr>
          <w:p w:rsidR="00C85F23" w:rsidRPr="00A77A0B" w:rsidRDefault="00C85F23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A77A0B"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Prosessleiar</w:t>
            </w:r>
          </w:p>
          <w:p w:rsidR="00C85F23" w:rsidRPr="00A77A0B" w:rsidRDefault="00C85F23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5F23" w:rsidRPr="0038385C" w:rsidRDefault="00C85F23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38385C"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1. halvår 2016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5F23" w:rsidRPr="00A77A0B" w:rsidRDefault="00C85F23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 xml:space="preserve"> 50 %</w:t>
            </w:r>
          </w:p>
        </w:tc>
        <w:tc>
          <w:tcPr>
            <w:tcW w:w="5103" w:type="dxa"/>
          </w:tcPr>
          <w:p w:rsidR="00C85F23" w:rsidRPr="00212861" w:rsidRDefault="00D02622" w:rsidP="00212861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Prosessleiing / Leie arbeidet i teamet</w:t>
            </w:r>
          </w:p>
          <w:p w:rsidR="00C85F23" w:rsidRPr="00A77A0B" w:rsidRDefault="00C85F23" w:rsidP="00D0262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77A0B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Rapportere til prosesseigar</w:t>
            </w:r>
          </w:p>
        </w:tc>
      </w:tr>
      <w:tr w:rsidR="004C1E36" w:rsidRPr="0070092C" w:rsidTr="00C4188A">
        <w:trPr>
          <w:cantSplit/>
          <w:tblHeader/>
        </w:trPr>
        <w:tc>
          <w:tcPr>
            <w:tcW w:w="1134" w:type="dxa"/>
          </w:tcPr>
          <w:p w:rsidR="004C1E36" w:rsidRPr="0038385C" w:rsidRDefault="004C1E36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38385C"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BB</w:t>
            </w:r>
          </w:p>
        </w:tc>
        <w:tc>
          <w:tcPr>
            <w:tcW w:w="1418" w:type="dxa"/>
          </w:tcPr>
          <w:p w:rsidR="004C1E36" w:rsidRPr="0038385C" w:rsidRDefault="005035BA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Behovshavar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1E36" w:rsidRPr="0038385C" w:rsidRDefault="00D02622" w:rsidP="00D02622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Des. 2015 til juni 2016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1E36" w:rsidRPr="0038385C" w:rsidRDefault="004C1E36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</w:p>
        </w:tc>
        <w:tc>
          <w:tcPr>
            <w:tcW w:w="5103" w:type="dxa"/>
          </w:tcPr>
          <w:p w:rsidR="004C1E36" w:rsidRPr="0038385C" w:rsidRDefault="00D02622" w:rsidP="00D0262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Koordinere arbeidet i brukargruppene</w:t>
            </w:r>
          </w:p>
          <w:p w:rsidR="004C1E36" w:rsidRDefault="00D02622" w:rsidP="00D0262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Leie referansegruppa</w:t>
            </w:r>
          </w:p>
          <w:p w:rsidR="004C1E36" w:rsidRPr="0038385C" w:rsidRDefault="005035BA" w:rsidP="005035BA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Delar av konkurransegrunnlaget</w:t>
            </w:r>
          </w:p>
        </w:tc>
      </w:tr>
      <w:tr w:rsidR="00D02622" w:rsidRPr="0070092C" w:rsidTr="00C4188A">
        <w:trPr>
          <w:cantSplit/>
          <w:tblHeader/>
        </w:trPr>
        <w:tc>
          <w:tcPr>
            <w:tcW w:w="1134" w:type="dxa"/>
          </w:tcPr>
          <w:p w:rsidR="00D02622" w:rsidRPr="0038385C" w:rsidRDefault="00D02622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38385C"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DD</w:t>
            </w:r>
          </w:p>
        </w:tc>
        <w:tc>
          <w:tcPr>
            <w:tcW w:w="1418" w:type="dxa"/>
          </w:tcPr>
          <w:p w:rsidR="00D02622" w:rsidRPr="0038385C" w:rsidRDefault="00D02622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38385C"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Øk/adm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2622" w:rsidRPr="0038385C" w:rsidRDefault="00D02622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38385C"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1. halvår 2016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2622" w:rsidRPr="0038385C" w:rsidRDefault="00D02622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10 %</w:t>
            </w:r>
          </w:p>
        </w:tc>
        <w:tc>
          <w:tcPr>
            <w:tcW w:w="5103" w:type="dxa"/>
          </w:tcPr>
          <w:p w:rsidR="00D02622" w:rsidRPr="00AD7611" w:rsidRDefault="00D02622" w:rsidP="00D0262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b-NO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Sikre budsjettdekning/forankring for den totale kostnaden for anskaffinga</w:t>
            </w:r>
          </w:p>
          <w:p w:rsidR="00D02622" w:rsidRPr="0038385C" w:rsidRDefault="005035BA" w:rsidP="00D0262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Rekneskap gjennomføringskostnader</w:t>
            </w:r>
          </w:p>
        </w:tc>
      </w:tr>
      <w:tr w:rsidR="005035BA" w:rsidRPr="0070092C" w:rsidTr="00212861">
        <w:trPr>
          <w:cantSplit/>
          <w:tblHeader/>
        </w:trPr>
        <w:tc>
          <w:tcPr>
            <w:tcW w:w="1134" w:type="dxa"/>
          </w:tcPr>
          <w:p w:rsidR="005035BA" w:rsidRPr="0038385C" w:rsidRDefault="005035BA" w:rsidP="00C4188A">
            <w:pPr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</w:rPr>
            </w:pPr>
            <w:r w:rsidRPr="0038385C"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  <w:lang w:val="nn-NO" w:bidi="nn-NO"/>
              </w:rPr>
              <w:t>EE</w:t>
            </w:r>
          </w:p>
        </w:tc>
        <w:tc>
          <w:tcPr>
            <w:tcW w:w="1418" w:type="dxa"/>
          </w:tcPr>
          <w:p w:rsidR="005035BA" w:rsidRPr="0038385C" w:rsidRDefault="00D92DC5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Team-medarbeidar</w:t>
            </w:r>
          </w:p>
        </w:tc>
        <w:tc>
          <w:tcPr>
            <w:tcW w:w="1276" w:type="dxa"/>
          </w:tcPr>
          <w:p w:rsidR="005035BA" w:rsidRPr="0038385C" w:rsidRDefault="005035BA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38385C"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1. halvår 2016</w:t>
            </w:r>
          </w:p>
        </w:tc>
        <w:tc>
          <w:tcPr>
            <w:tcW w:w="992" w:type="dxa"/>
          </w:tcPr>
          <w:p w:rsidR="005035BA" w:rsidRPr="0038385C" w:rsidRDefault="00212861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50 %</w:t>
            </w:r>
          </w:p>
        </w:tc>
        <w:tc>
          <w:tcPr>
            <w:tcW w:w="5103" w:type="dxa"/>
          </w:tcPr>
          <w:p w:rsidR="005035BA" w:rsidRDefault="00DA33A0" w:rsidP="00D0262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 xml:space="preserve">Skrive delar av konkurransegrunnlaget </w:t>
            </w:r>
          </w:p>
          <w:p w:rsidR="005035BA" w:rsidRPr="0038385C" w:rsidRDefault="005035BA" w:rsidP="00D0262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Vedlikehalde risikodokumentet til teamet</w:t>
            </w:r>
          </w:p>
        </w:tc>
      </w:tr>
      <w:tr w:rsidR="00DA33A0" w:rsidRPr="0070092C" w:rsidTr="00212861">
        <w:trPr>
          <w:cantSplit/>
          <w:tblHeader/>
        </w:trPr>
        <w:tc>
          <w:tcPr>
            <w:tcW w:w="1134" w:type="dxa"/>
          </w:tcPr>
          <w:p w:rsidR="00DA33A0" w:rsidRPr="0038385C" w:rsidRDefault="00DA33A0" w:rsidP="00C4188A">
            <w:pPr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  <w:lang w:val="nn-NO" w:bidi="nn-NO"/>
              </w:rPr>
              <w:t>FF</w:t>
            </w:r>
          </w:p>
        </w:tc>
        <w:tc>
          <w:tcPr>
            <w:tcW w:w="1418" w:type="dxa"/>
          </w:tcPr>
          <w:p w:rsidR="00DA33A0" w:rsidRDefault="00DA33A0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Juridisk ressurs</w:t>
            </w:r>
          </w:p>
        </w:tc>
        <w:tc>
          <w:tcPr>
            <w:tcW w:w="1276" w:type="dxa"/>
          </w:tcPr>
          <w:p w:rsidR="00DA33A0" w:rsidRPr="0038385C" w:rsidRDefault="00DA33A0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Mai 2016</w:t>
            </w:r>
          </w:p>
        </w:tc>
        <w:tc>
          <w:tcPr>
            <w:tcW w:w="992" w:type="dxa"/>
          </w:tcPr>
          <w:p w:rsidR="00DA33A0" w:rsidRDefault="00DA33A0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 xml:space="preserve">30 % </w:t>
            </w:r>
          </w:p>
        </w:tc>
        <w:tc>
          <w:tcPr>
            <w:tcW w:w="5103" w:type="dxa"/>
          </w:tcPr>
          <w:p w:rsidR="00DA33A0" w:rsidRDefault="00DA33A0" w:rsidP="00D0262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</w:tr>
      <w:tr w:rsidR="00212861" w:rsidRPr="0070092C" w:rsidTr="00C4188A">
        <w:trPr>
          <w:cantSplit/>
          <w:tblHeader/>
        </w:trPr>
        <w:tc>
          <w:tcPr>
            <w:tcW w:w="1134" w:type="dxa"/>
          </w:tcPr>
          <w:p w:rsidR="00212861" w:rsidRPr="0038385C" w:rsidRDefault="00DA33A0" w:rsidP="00C4188A">
            <w:pPr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  <w:lang w:val="nn-NO" w:bidi="nn-NO"/>
              </w:rPr>
              <w:t>GG</w:t>
            </w:r>
          </w:p>
        </w:tc>
        <w:tc>
          <w:tcPr>
            <w:tcW w:w="1418" w:type="dxa"/>
          </w:tcPr>
          <w:p w:rsidR="00212861" w:rsidRDefault="00212861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Kvalitets-sikring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2861" w:rsidRPr="0038385C" w:rsidRDefault="00212861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Mars – mai 2016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2861" w:rsidRPr="0038385C" w:rsidRDefault="00212861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lang w:val="nn-NO" w:bidi="nn-NO"/>
              </w:rPr>
              <w:t>10 %</w:t>
            </w:r>
          </w:p>
        </w:tc>
        <w:tc>
          <w:tcPr>
            <w:tcW w:w="5103" w:type="dxa"/>
          </w:tcPr>
          <w:p w:rsidR="00212861" w:rsidRDefault="00212861" w:rsidP="00D02622">
            <w:pPr>
              <w:pStyle w:val="ListParagraph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n-NO" w:bidi="nn-NO"/>
              </w:rPr>
              <w:t>QA konkurransegrunnlag og utlysing</w:t>
            </w:r>
          </w:p>
        </w:tc>
      </w:tr>
    </w:tbl>
    <w:p w:rsidR="004C1E36" w:rsidRPr="004C1E36" w:rsidRDefault="004C1E36" w:rsidP="004C1E36">
      <w:pPr>
        <w:rPr>
          <w:rFonts w:eastAsia="Arial Unicode MS"/>
          <w:color w:val="7F7F7F" w:themeColor="text1" w:themeTint="80"/>
          <w:lang w:eastAsia="da-DK"/>
        </w:rPr>
      </w:pPr>
    </w:p>
    <w:p w:rsidR="006D6230" w:rsidRPr="00AD7611" w:rsidRDefault="005E4E66" w:rsidP="00A475D7">
      <w:pPr>
        <w:pStyle w:val="Heading1"/>
        <w:rPr>
          <w:lang w:val="nb-NO"/>
        </w:rPr>
      </w:pPr>
      <w:r>
        <w:rPr>
          <w:lang w:val="nn-NO" w:bidi="nn-NO"/>
        </w:rPr>
        <w:t>plan for Involvering av brukarar og andre interessentar</w:t>
      </w:r>
    </w:p>
    <w:p w:rsidR="00AE573F" w:rsidRPr="00AD7611" w:rsidRDefault="00243555" w:rsidP="00AE573F">
      <w:pPr>
        <w:pStyle w:val="BrdtekstT"/>
        <w:rPr>
          <w:lang w:val="nb-NO"/>
        </w:rPr>
      </w:pPr>
      <w:r>
        <w:rPr>
          <w:lang w:val="nn-NO" w:bidi="nn-NO"/>
        </w:rPr>
        <w:t>[Konkretiser når og korleis relevante interessentar skal involverast i behovsavdekking, førebuing av konkurransen og brukartestar]</w:t>
      </w:r>
    </w:p>
    <w:p w:rsidR="00AE573F" w:rsidRPr="00AD7611" w:rsidRDefault="00AE573F" w:rsidP="00AF55A1">
      <w:pPr>
        <w:rPr>
          <w:rFonts w:eastAsia="Arial Unicode MS"/>
          <w:color w:val="7F7F7F" w:themeColor="text1" w:themeTint="80"/>
          <w:lang w:val="nb-NO" w:eastAsia="da-DK"/>
        </w:rPr>
      </w:pPr>
    </w:p>
    <w:p w:rsidR="008C3AEE" w:rsidRDefault="008C3AEE" w:rsidP="008C3AEE">
      <w:pPr>
        <w:pStyle w:val="Heading1"/>
      </w:pPr>
      <w:r w:rsidRPr="002D0DFC">
        <w:rPr>
          <w:lang w:val="nn-NO" w:bidi="nn-NO"/>
        </w:rPr>
        <w:t>risikoSTYRING</w:t>
      </w:r>
    </w:p>
    <w:p w:rsidR="002D1195" w:rsidRPr="00AD7611" w:rsidRDefault="008C3AEE" w:rsidP="00243555">
      <w:pPr>
        <w:pStyle w:val="BrdtekstT"/>
        <w:rPr>
          <w:lang w:val="nb-NO"/>
        </w:rPr>
      </w:pPr>
      <w:r>
        <w:rPr>
          <w:lang w:val="nn-NO" w:bidi="nn-NO"/>
        </w:rPr>
        <w:t>[Utarbeid ein plan for gjennomføring av risikostyring. Risikobildet kan endre seg undervegs i anskaffinga og derfor bør risikostyringsplanen oppdaterast ved behov]</w:t>
      </w:r>
    </w:p>
    <w:p w:rsidR="00AF55A1" w:rsidRPr="00AD7611" w:rsidRDefault="00AF55A1" w:rsidP="00AF55A1">
      <w:pPr>
        <w:rPr>
          <w:rFonts w:eastAsia="Arial Unicode MS"/>
          <w:color w:val="7F7F7F" w:themeColor="text1" w:themeTint="80"/>
          <w:lang w:val="nb-NO" w:eastAsia="da-DK"/>
        </w:rPr>
      </w:pPr>
    </w:p>
    <w:p w:rsidR="00A475D7" w:rsidRDefault="00FB167A" w:rsidP="00A475D7">
      <w:pPr>
        <w:pStyle w:val="Heading1"/>
      </w:pPr>
      <w:r>
        <w:rPr>
          <w:lang w:val="nn-NO" w:bidi="nn-NO"/>
        </w:rPr>
        <w:t>Budsjett</w:t>
      </w:r>
    </w:p>
    <w:p w:rsidR="00D56FCC" w:rsidRPr="00AD7611" w:rsidRDefault="004C1E36" w:rsidP="004C1E36">
      <w:pPr>
        <w:pStyle w:val="BrdtekstT"/>
        <w:rPr>
          <w:lang w:val="nb-NO"/>
        </w:rPr>
      </w:pPr>
      <w:r>
        <w:rPr>
          <w:lang w:val="nn-NO" w:bidi="nn-NO"/>
        </w:rPr>
        <w:t>[Tabellen under skal fyllast ut dersom ikkje kompleksitet og/eller omfanget av anskaffinga tilseier at det bør etablerast eit eige budsjett. Er tabellen alt etablert i konkurransestrategien, hentar de han derifrå og oppdaterer med ny informasjon. Eit ev. eige budsjett kan leggast som vedlegg til Gjennomføringsplanen]</w:t>
      </w:r>
    </w:p>
    <w:p w:rsidR="004C1E36" w:rsidRPr="00AD7611" w:rsidRDefault="00FB2326" w:rsidP="004C1E36">
      <w:pPr>
        <w:pStyle w:val="BrdtekstT"/>
        <w:rPr>
          <w:lang w:val="nb-NO"/>
        </w:rPr>
      </w:pPr>
      <w:r>
        <w:rPr>
          <w:lang w:val="nn-NO" w:bidi="nn-NO"/>
        </w:rPr>
        <w:t xml:space="preserve">[Sjå </w:t>
      </w:r>
      <w:hyperlink r:id="rId9" w:history="1">
        <w:r w:rsidR="00255BCD" w:rsidRPr="00F41A49">
          <w:rPr>
            <w:rStyle w:val="Hyperlink"/>
            <w:lang w:val="nn-NO" w:bidi="nn-NO"/>
          </w:rPr>
          <w:t>www.anskaffelser</w:t>
        </w:r>
      </w:hyperlink>
      <w:r>
        <w:rPr>
          <w:lang w:val="nn-NO" w:bidi="nn-NO"/>
        </w:rPr>
        <w:t xml:space="preserve">.no for mal for </w:t>
      </w:r>
      <w:r>
        <w:rPr>
          <w:i/>
          <w:lang w:val="nn-NO" w:bidi="nn-NO"/>
        </w:rPr>
        <w:t>gjennomføringsbudsjett</w:t>
      </w:r>
      <w:r>
        <w:rPr>
          <w:lang w:val="nn-NO" w:bidi="nn-NO"/>
        </w:rPr>
        <w:t>.  Der finn du også tips til relevante utgifts- og inntekstelement for budsjettet]</w:t>
      </w:r>
    </w:p>
    <w:p w:rsidR="00FF73E2" w:rsidRPr="00AD7611" w:rsidRDefault="00FF73E2" w:rsidP="004C1E36">
      <w:pPr>
        <w:pStyle w:val="BrdtekstT"/>
        <w:rPr>
          <w:lang w:val="nb-NO"/>
        </w:rPr>
      </w:pPr>
    </w:p>
    <w:p w:rsidR="00FF73E2" w:rsidRPr="00AD7611" w:rsidRDefault="00FF73E2" w:rsidP="00FF73E2">
      <w:pPr>
        <w:pStyle w:val="BrdtekstT"/>
        <w:rPr>
          <w:color w:val="808080" w:themeColor="background1" w:themeShade="80"/>
          <w:lang w:val="nb-NO"/>
        </w:rPr>
      </w:pPr>
      <w:r w:rsidRPr="00FF73E2">
        <w:rPr>
          <w:color w:val="808080" w:themeColor="background1" w:themeShade="80"/>
          <w:lang w:val="nn-NO" w:bidi="nn-NO"/>
        </w:rPr>
        <w:t>Enkel tabell (Til bruk både i Konkurransestrategien og Gjennomføringsplanen)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23"/>
        <w:gridCol w:w="661"/>
        <w:gridCol w:w="706"/>
        <w:gridCol w:w="706"/>
        <w:gridCol w:w="714"/>
        <w:gridCol w:w="709"/>
        <w:gridCol w:w="709"/>
        <w:gridCol w:w="709"/>
        <w:gridCol w:w="709"/>
        <w:gridCol w:w="850"/>
      </w:tblGrid>
      <w:tr w:rsidR="00FF73E2" w:rsidTr="00FF73E2">
        <w:tc>
          <w:tcPr>
            <w:tcW w:w="2835" w:type="dxa"/>
          </w:tcPr>
          <w:p w:rsidR="00FF73E2" w:rsidRPr="007D3C0D" w:rsidRDefault="007D3C0D" w:rsidP="000145B3">
            <w:pPr>
              <w:pStyle w:val="BrdtekstT"/>
              <w:rPr>
                <w:b/>
              </w:rPr>
            </w:pPr>
            <w:r w:rsidRPr="007D3C0D">
              <w:rPr>
                <w:b/>
                <w:lang w:val="nn-NO" w:bidi="nn-NO"/>
              </w:rPr>
              <w:t>Periodar:</w:t>
            </w:r>
          </w:p>
        </w:tc>
        <w:tc>
          <w:tcPr>
            <w:tcW w:w="661" w:type="dxa"/>
          </w:tcPr>
          <w:p w:rsidR="00FF73E2" w:rsidRPr="007D3C0D" w:rsidRDefault="00FF73E2" w:rsidP="000145B3">
            <w:pPr>
              <w:pStyle w:val="BrdtekstT"/>
              <w:rPr>
                <w:b/>
                <w:color w:val="A6A6A6" w:themeColor="background1" w:themeShade="A6"/>
              </w:rPr>
            </w:pPr>
            <w:r w:rsidRPr="007D3C0D">
              <w:rPr>
                <w:b/>
                <w:color w:val="A6A6A6" w:themeColor="background1" w:themeShade="A6"/>
                <w:lang w:val="nn-NO" w:bidi="nn-NO"/>
              </w:rPr>
              <w:t>P1</w:t>
            </w:r>
          </w:p>
        </w:tc>
        <w:tc>
          <w:tcPr>
            <w:tcW w:w="706" w:type="dxa"/>
          </w:tcPr>
          <w:p w:rsidR="00FF73E2" w:rsidRPr="007D3C0D" w:rsidRDefault="00FF73E2" w:rsidP="000145B3">
            <w:pPr>
              <w:pStyle w:val="BrdtekstT"/>
              <w:rPr>
                <w:b/>
                <w:color w:val="A6A6A6" w:themeColor="background1" w:themeShade="A6"/>
              </w:rPr>
            </w:pPr>
            <w:r w:rsidRPr="007D3C0D">
              <w:rPr>
                <w:b/>
                <w:color w:val="A6A6A6" w:themeColor="background1" w:themeShade="A6"/>
                <w:lang w:val="nn-NO" w:bidi="nn-NO"/>
              </w:rPr>
              <w:t>P2</w:t>
            </w:r>
          </w:p>
        </w:tc>
        <w:tc>
          <w:tcPr>
            <w:tcW w:w="706" w:type="dxa"/>
          </w:tcPr>
          <w:p w:rsidR="00FF73E2" w:rsidRPr="007D3C0D" w:rsidRDefault="00FF73E2" w:rsidP="000145B3">
            <w:pPr>
              <w:pStyle w:val="BrdtekstT"/>
              <w:rPr>
                <w:b/>
                <w:color w:val="A6A6A6" w:themeColor="background1" w:themeShade="A6"/>
              </w:rPr>
            </w:pPr>
            <w:r w:rsidRPr="007D3C0D">
              <w:rPr>
                <w:b/>
                <w:color w:val="A6A6A6" w:themeColor="background1" w:themeShade="A6"/>
                <w:lang w:val="nn-NO" w:bidi="nn-NO"/>
              </w:rPr>
              <w:t>P3</w:t>
            </w:r>
          </w:p>
        </w:tc>
        <w:tc>
          <w:tcPr>
            <w:tcW w:w="714" w:type="dxa"/>
          </w:tcPr>
          <w:p w:rsidR="00FF73E2" w:rsidRPr="007D3C0D" w:rsidRDefault="00FF73E2" w:rsidP="000145B3">
            <w:pPr>
              <w:pStyle w:val="BrdtekstT"/>
              <w:rPr>
                <w:b/>
              </w:rPr>
            </w:pPr>
            <w:r w:rsidRPr="007D3C0D">
              <w:rPr>
                <w:b/>
                <w:color w:val="A6A6A6" w:themeColor="background1" w:themeShade="A6"/>
                <w:lang w:val="nn-NO" w:bidi="nn-NO"/>
              </w:rPr>
              <w:t>P4</w:t>
            </w:r>
          </w:p>
        </w:tc>
        <w:tc>
          <w:tcPr>
            <w:tcW w:w="709" w:type="dxa"/>
          </w:tcPr>
          <w:p w:rsidR="00FF73E2" w:rsidRPr="007D3C0D" w:rsidRDefault="00FF73E2" w:rsidP="000145B3">
            <w:pPr>
              <w:pStyle w:val="BrdtekstT"/>
              <w:rPr>
                <w:b/>
                <w:color w:val="A6A6A6" w:themeColor="background1" w:themeShade="A6"/>
              </w:rPr>
            </w:pPr>
            <w:r w:rsidRPr="007D3C0D">
              <w:rPr>
                <w:b/>
                <w:color w:val="A6A6A6" w:themeColor="background1" w:themeShade="A6"/>
                <w:lang w:val="nn-NO" w:bidi="nn-NO"/>
              </w:rPr>
              <w:t>P5</w:t>
            </w:r>
          </w:p>
        </w:tc>
        <w:tc>
          <w:tcPr>
            <w:tcW w:w="709" w:type="dxa"/>
          </w:tcPr>
          <w:p w:rsidR="00FF73E2" w:rsidRPr="007D3C0D" w:rsidRDefault="00FF73E2" w:rsidP="000145B3">
            <w:pPr>
              <w:pStyle w:val="BrdtekstT"/>
              <w:rPr>
                <w:b/>
                <w:color w:val="A6A6A6" w:themeColor="background1" w:themeShade="A6"/>
              </w:rPr>
            </w:pPr>
            <w:r w:rsidRPr="007D3C0D">
              <w:rPr>
                <w:b/>
                <w:color w:val="A6A6A6" w:themeColor="background1" w:themeShade="A6"/>
                <w:lang w:val="nn-NO" w:bidi="nn-NO"/>
              </w:rPr>
              <w:t>P6</w:t>
            </w:r>
          </w:p>
        </w:tc>
        <w:tc>
          <w:tcPr>
            <w:tcW w:w="709" w:type="dxa"/>
          </w:tcPr>
          <w:p w:rsidR="00FF73E2" w:rsidRPr="007D3C0D" w:rsidRDefault="00FF73E2" w:rsidP="000145B3">
            <w:pPr>
              <w:pStyle w:val="BrdtekstT"/>
              <w:rPr>
                <w:b/>
                <w:color w:val="A6A6A6" w:themeColor="background1" w:themeShade="A6"/>
              </w:rPr>
            </w:pPr>
            <w:r w:rsidRPr="007D3C0D">
              <w:rPr>
                <w:b/>
                <w:color w:val="A6A6A6" w:themeColor="background1" w:themeShade="A6"/>
                <w:lang w:val="nn-NO" w:bidi="nn-NO"/>
              </w:rPr>
              <w:t>P7</w:t>
            </w:r>
          </w:p>
        </w:tc>
        <w:tc>
          <w:tcPr>
            <w:tcW w:w="709" w:type="dxa"/>
          </w:tcPr>
          <w:p w:rsidR="00FF73E2" w:rsidRPr="007D3C0D" w:rsidRDefault="00FF73E2" w:rsidP="000145B3">
            <w:pPr>
              <w:pStyle w:val="BrdtekstT"/>
              <w:rPr>
                <w:b/>
                <w:color w:val="A6A6A6" w:themeColor="background1" w:themeShade="A6"/>
              </w:rPr>
            </w:pPr>
            <w:r w:rsidRPr="007D3C0D">
              <w:rPr>
                <w:b/>
                <w:color w:val="A6A6A6" w:themeColor="background1" w:themeShade="A6"/>
                <w:lang w:val="nn-NO" w:bidi="nn-NO"/>
              </w:rPr>
              <w:t>P8</w:t>
            </w:r>
          </w:p>
        </w:tc>
        <w:tc>
          <w:tcPr>
            <w:tcW w:w="850" w:type="dxa"/>
          </w:tcPr>
          <w:p w:rsidR="00FF73E2" w:rsidRPr="006708B7" w:rsidRDefault="00FF73E2" w:rsidP="000145B3">
            <w:pPr>
              <w:pStyle w:val="BrdtekstT"/>
              <w:rPr>
                <w:b/>
              </w:rPr>
            </w:pPr>
            <w:r w:rsidRPr="006708B7">
              <w:rPr>
                <w:b/>
                <w:lang w:val="nn-NO" w:bidi="nn-NO"/>
              </w:rPr>
              <w:t>Sum</w:t>
            </w:r>
          </w:p>
        </w:tc>
      </w:tr>
      <w:tr w:rsidR="00FF73E2" w:rsidTr="005444D0">
        <w:tc>
          <w:tcPr>
            <w:tcW w:w="2835" w:type="dxa"/>
            <w:tcBorders>
              <w:bottom w:val="single" w:sz="4" w:space="0" w:color="auto"/>
            </w:tcBorders>
          </w:tcPr>
          <w:p w:rsidR="00FF73E2" w:rsidRPr="005A2D3F" w:rsidRDefault="00FF73E2" w:rsidP="000145B3">
            <w:pPr>
              <w:pStyle w:val="BrdtekstT"/>
              <w:rPr>
                <w:b/>
              </w:rPr>
            </w:pPr>
            <w:r w:rsidRPr="005A2D3F">
              <w:rPr>
                <w:b/>
                <w:lang w:val="nn-NO" w:bidi="nn-NO"/>
              </w:rPr>
              <w:t>Berekna verdi av kontrakten</w:t>
            </w: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FF73E2" w:rsidRPr="00BD46A2" w:rsidRDefault="00E32BE9" w:rsidP="000145B3">
            <w:pPr>
              <w:pStyle w:val="BrdtekstT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  <w:lang w:val="nn-NO" w:bidi="nn-NO"/>
              </w:rPr>
              <w:t>----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FF73E2" w:rsidRPr="00BD46A2" w:rsidRDefault="00E32BE9" w:rsidP="000145B3">
            <w:pPr>
              <w:pStyle w:val="BrdtekstT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  <w:lang w:val="nn-NO" w:bidi="nn-NO"/>
              </w:rPr>
              <w:t>----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FF73E2" w:rsidRPr="00BD46A2" w:rsidRDefault="00E32BE9" w:rsidP="000145B3">
            <w:pPr>
              <w:pStyle w:val="BrdtekstT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  <w:lang w:val="nn-NO" w:bidi="nn-NO"/>
              </w:rPr>
              <w:t>----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FF73E2" w:rsidRDefault="00E32BE9" w:rsidP="000145B3">
            <w:pPr>
              <w:pStyle w:val="BrdtekstT"/>
            </w:pPr>
            <w:r>
              <w:rPr>
                <w:lang w:val="nn-NO" w:bidi="nn-NO"/>
              </w:rPr>
              <w:t>----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E32BE9" w:rsidP="000145B3">
            <w:pPr>
              <w:pStyle w:val="BrdtekstT"/>
            </w:pPr>
            <w:r>
              <w:rPr>
                <w:lang w:val="nn-NO" w:bidi="nn-NO"/>
              </w:rPr>
              <w:t>----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E32BE9" w:rsidP="000145B3">
            <w:pPr>
              <w:pStyle w:val="BrdtekstT"/>
            </w:pPr>
            <w:r>
              <w:rPr>
                <w:lang w:val="nn-NO" w:bidi="nn-NO"/>
              </w:rPr>
              <w:t>----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E32BE9" w:rsidP="000145B3">
            <w:pPr>
              <w:pStyle w:val="BrdtekstT"/>
            </w:pPr>
            <w:r>
              <w:rPr>
                <w:lang w:val="nn-NO" w:bidi="nn-NO"/>
              </w:rPr>
              <w:t>----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E32BE9" w:rsidP="000145B3">
            <w:pPr>
              <w:pStyle w:val="BrdtekstT"/>
            </w:pPr>
            <w:r>
              <w:rPr>
                <w:lang w:val="nn-NO" w:bidi="nn-NO"/>
              </w:rPr>
              <w:t>----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</w:tr>
      <w:tr w:rsidR="005444D0" w:rsidTr="007D3C0D">
        <w:trPr>
          <w:trHeight w:hRule="exact" w:val="57"/>
        </w:trPr>
        <w:tc>
          <w:tcPr>
            <w:tcW w:w="2835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</w:tr>
      <w:tr w:rsidR="005444D0" w:rsidTr="00FF73E2">
        <w:tc>
          <w:tcPr>
            <w:tcW w:w="2835" w:type="dxa"/>
          </w:tcPr>
          <w:p w:rsidR="005444D0" w:rsidRPr="007D3C0D" w:rsidRDefault="005444D0" w:rsidP="000145B3">
            <w:pPr>
              <w:pStyle w:val="BrdtekstT"/>
            </w:pPr>
            <w:r w:rsidRPr="007D3C0D">
              <w:rPr>
                <w:lang w:val="nn-NO" w:bidi="nn-NO"/>
              </w:rPr>
              <w:t>Kjøpskostnad</w:t>
            </w:r>
          </w:p>
        </w:tc>
        <w:tc>
          <w:tcPr>
            <w:tcW w:w="661" w:type="dxa"/>
          </w:tcPr>
          <w:p w:rsidR="005444D0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</w:tcPr>
          <w:p w:rsidR="005444D0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</w:tcPr>
          <w:p w:rsidR="005444D0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14" w:type="dxa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850" w:type="dxa"/>
          </w:tcPr>
          <w:p w:rsidR="005444D0" w:rsidRDefault="005444D0" w:rsidP="000145B3">
            <w:pPr>
              <w:pStyle w:val="BrdtekstT"/>
            </w:pPr>
          </w:p>
        </w:tc>
      </w:tr>
      <w:tr w:rsidR="005444D0" w:rsidTr="00FF73E2">
        <w:tc>
          <w:tcPr>
            <w:tcW w:w="2835" w:type="dxa"/>
          </w:tcPr>
          <w:p w:rsidR="005444D0" w:rsidRDefault="005444D0" w:rsidP="000145B3">
            <w:pPr>
              <w:pStyle w:val="BrdtekstT"/>
            </w:pPr>
            <w:r>
              <w:rPr>
                <w:lang w:val="nn-NO" w:bidi="nn-NO"/>
              </w:rPr>
              <w:t>+ FDV-kostnader</w:t>
            </w:r>
          </w:p>
        </w:tc>
        <w:tc>
          <w:tcPr>
            <w:tcW w:w="661" w:type="dxa"/>
          </w:tcPr>
          <w:p w:rsidR="005444D0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</w:tcPr>
          <w:p w:rsidR="005444D0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</w:tcPr>
          <w:p w:rsidR="005444D0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14" w:type="dxa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850" w:type="dxa"/>
          </w:tcPr>
          <w:p w:rsidR="005444D0" w:rsidRDefault="005444D0" w:rsidP="000145B3">
            <w:pPr>
              <w:pStyle w:val="BrdtekstT"/>
            </w:pPr>
          </w:p>
        </w:tc>
      </w:tr>
      <w:tr w:rsidR="00FF73E2" w:rsidTr="00FF73E2">
        <w:tc>
          <w:tcPr>
            <w:tcW w:w="2835" w:type="dxa"/>
          </w:tcPr>
          <w:p w:rsidR="00FF73E2" w:rsidRDefault="005444D0" w:rsidP="000145B3">
            <w:pPr>
              <w:pStyle w:val="BrdtekstT"/>
            </w:pPr>
            <w:r>
              <w:rPr>
                <w:lang w:val="nn-NO" w:bidi="nn-NO"/>
              </w:rPr>
              <w:t>+ avhendingskostnader</w:t>
            </w:r>
          </w:p>
        </w:tc>
        <w:tc>
          <w:tcPr>
            <w:tcW w:w="661" w:type="dxa"/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14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850" w:type="dxa"/>
          </w:tcPr>
          <w:p w:rsidR="00FF73E2" w:rsidRDefault="00FF73E2" w:rsidP="000145B3">
            <w:pPr>
              <w:pStyle w:val="BrdtekstT"/>
            </w:pPr>
          </w:p>
        </w:tc>
      </w:tr>
      <w:tr w:rsidR="005444D0" w:rsidTr="007D3C0D">
        <w:tc>
          <w:tcPr>
            <w:tcW w:w="2835" w:type="dxa"/>
            <w:tcBorders>
              <w:bottom w:val="single" w:sz="4" w:space="0" w:color="auto"/>
            </w:tcBorders>
          </w:tcPr>
          <w:p w:rsidR="005444D0" w:rsidRDefault="005444D0" w:rsidP="000145B3">
            <w:pPr>
              <w:pStyle w:val="BrdtekstT"/>
            </w:pPr>
            <w:r>
              <w:rPr>
                <w:lang w:val="nn-NO" w:bidi="nn-NO"/>
              </w:rPr>
              <w:t xml:space="preserve">= </w:t>
            </w:r>
            <w:r>
              <w:rPr>
                <w:b/>
                <w:lang w:val="nn-NO" w:bidi="nn-NO"/>
              </w:rPr>
              <w:t>Livssykluskostnad</w:t>
            </w: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5444D0" w:rsidRPr="00BD46A2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5444D0" w:rsidRPr="00BD46A2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5444D0" w:rsidRPr="00BD46A2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44D0" w:rsidRDefault="005444D0" w:rsidP="000145B3">
            <w:pPr>
              <w:pStyle w:val="BrdtekstT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44D0" w:rsidRDefault="005444D0" w:rsidP="000145B3">
            <w:pPr>
              <w:pStyle w:val="BrdtekstT"/>
            </w:pPr>
          </w:p>
        </w:tc>
      </w:tr>
      <w:tr w:rsidR="005444D0" w:rsidTr="007D3C0D">
        <w:trPr>
          <w:trHeight w:hRule="exact" w:val="57"/>
        </w:trPr>
        <w:tc>
          <w:tcPr>
            <w:tcW w:w="2835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:rsidR="005444D0" w:rsidRPr="00BD46A2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</w:tcPr>
          <w:p w:rsidR="005444D0" w:rsidRPr="00BD46A2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</w:tcPr>
          <w:p w:rsidR="005444D0" w:rsidRPr="00BD46A2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</w:tr>
      <w:tr w:rsidR="00FF73E2" w:rsidTr="007D3C0D">
        <w:tc>
          <w:tcPr>
            <w:tcW w:w="2835" w:type="dxa"/>
            <w:tcBorders>
              <w:bottom w:val="single" w:sz="4" w:space="0" w:color="auto"/>
            </w:tcBorders>
          </w:tcPr>
          <w:p w:rsidR="00FF73E2" w:rsidRPr="005A2D3F" w:rsidRDefault="005444D0" w:rsidP="000145B3">
            <w:pPr>
              <w:pStyle w:val="BrdtekstT"/>
              <w:rPr>
                <w:b/>
              </w:rPr>
            </w:pPr>
            <w:r w:rsidRPr="005A2D3F">
              <w:rPr>
                <w:b/>
                <w:lang w:val="nn-NO" w:bidi="nn-NO"/>
              </w:rPr>
              <w:t>Gjennomføringskostnader</w:t>
            </w: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</w:tr>
      <w:tr w:rsidR="007D3C0D" w:rsidRPr="007D3C0D" w:rsidTr="007D3C0D">
        <w:trPr>
          <w:trHeight w:hRule="exact" w:val="57"/>
        </w:trPr>
        <w:tc>
          <w:tcPr>
            <w:tcW w:w="2835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:rsidR="007D3C0D" w:rsidRPr="007D3C0D" w:rsidRDefault="007D3C0D" w:rsidP="000145B3">
            <w:pPr>
              <w:pStyle w:val="BrdtekstT"/>
            </w:pPr>
          </w:p>
        </w:tc>
        <w:tc>
          <w:tcPr>
            <w:tcW w:w="706" w:type="dxa"/>
            <w:shd w:val="clear" w:color="auto" w:fill="BFBFBF" w:themeFill="background1" w:themeFillShade="BF"/>
          </w:tcPr>
          <w:p w:rsidR="007D3C0D" w:rsidRPr="007D3C0D" w:rsidRDefault="007D3C0D" w:rsidP="000145B3">
            <w:pPr>
              <w:pStyle w:val="BrdtekstT"/>
            </w:pPr>
          </w:p>
        </w:tc>
        <w:tc>
          <w:tcPr>
            <w:tcW w:w="706" w:type="dxa"/>
            <w:shd w:val="clear" w:color="auto" w:fill="BFBFBF" w:themeFill="background1" w:themeFillShade="BF"/>
          </w:tcPr>
          <w:p w:rsidR="007D3C0D" w:rsidRPr="007D3C0D" w:rsidRDefault="007D3C0D" w:rsidP="000145B3">
            <w:pPr>
              <w:pStyle w:val="BrdtekstT"/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</w:tr>
      <w:tr w:rsidR="00FF73E2" w:rsidTr="007D3C0D">
        <w:tc>
          <w:tcPr>
            <w:tcW w:w="2835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  <w:r>
              <w:rPr>
                <w:lang w:val="nn-NO" w:bidi="nn-NO"/>
              </w:rPr>
              <w:t>Inntekter</w:t>
            </w: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</w:tr>
      <w:tr w:rsidR="00FF73E2" w:rsidTr="007D3C0D">
        <w:trPr>
          <w:trHeight w:hRule="exact" w:val="57"/>
        </w:trPr>
        <w:tc>
          <w:tcPr>
            <w:tcW w:w="2835" w:type="dxa"/>
            <w:shd w:val="clear" w:color="auto" w:fill="BFBFBF" w:themeFill="background1" w:themeFillShade="BF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FF73E2" w:rsidRDefault="00FF73E2" w:rsidP="000145B3">
            <w:pPr>
              <w:pStyle w:val="BrdtekstT"/>
            </w:pPr>
          </w:p>
        </w:tc>
      </w:tr>
      <w:tr w:rsidR="00FF73E2" w:rsidTr="005A2D3F">
        <w:tc>
          <w:tcPr>
            <w:tcW w:w="2835" w:type="dxa"/>
            <w:tcBorders>
              <w:bottom w:val="single" w:sz="4" w:space="0" w:color="auto"/>
            </w:tcBorders>
          </w:tcPr>
          <w:p w:rsidR="00FF73E2" w:rsidRPr="005A2D3F" w:rsidRDefault="00FF73E2" w:rsidP="000145B3">
            <w:pPr>
              <w:pStyle w:val="BrdtekstT"/>
              <w:rPr>
                <w:b/>
              </w:rPr>
            </w:pPr>
            <w:r w:rsidRPr="005A2D3F">
              <w:rPr>
                <w:b/>
                <w:lang w:val="nn-NO" w:bidi="nn-NO"/>
              </w:rPr>
              <w:t xml:space="preserve">Den totale kostnaden ved anskaffinga </w:t>
            </w: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</w:tr>
      <w:tr w:rsidR="007D3C0D" w:rsidTr="005A2D3F">
        <w:trPr>
          <w:trHeight w:hRule="exact" w:val="57"/>
        </w:trPr>
        <w:tc>
          <w:tcPr>
            <w:tcW w:w="2835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706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706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</w:tr>
      <w:tr w:rsidR="00FF73E2" w:rsidTr="00FF73E2">
        <w:tc>
          <w:tcPr>
            <w:tcW w:w="2835" w:type="dxa"/>
          </w:tcPr>
          <w:p w:rsidR="00FF73E2" w:rsidRPr="005A2D3F" w:rsidRDefault="00FF73E2" w:rsidP="000145B3">
            <w:pPr>
              <w:pStyle w:val="BrdtekstT"/>
              <w:rPr>
                <w:b/>
              </w:rPr>
            </w:pPr>
            <w:r w:rsidRPr="005A2D3F">
              <w:rPr>
                <w:b/>
                <w:lang w:val="nn-NO" w:bidi="nn-NO"/>
              </w:rPr>
              <w:t>Budsjett</w:t>
            </w:r>
          </w:p>
        </w:tc>
        <w:tc>
          <w:tcPr>
            <w:tcW w:w="661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6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6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14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850" w:type="dxa"/>
          </w:tcPr>
          <w:p w:rsidR="00FF73E2" w:rsidRDefault="00FF73E2" w:rsidP="000145B3">
            <w:pPr>
              <w:pStyle w:val="BrdtekstT"/>
            </w:pPr>
          </w:p>
        </w:tc>
      </w:tr>
    </w:tbl>
    <w:p w:rsidR="004C1E36" w:rsidRPr="0025696B" w:rsidRDefault="004C1E36" w:rsidP="00AF55A1">
      <w:pPr>
        <w:rPr>
          <w:rFonts w:eastAsia="Arial Unicode MS"/>
          <w:color w:val="7F7F7F" w:themeColor="text1" w:themeTint="80"/>
          <w:lang w:eastAsia="da-DK"/>
        </w:rPr>
      </w:pPr>
    </w:p>
    <w:sectPr w:rsidR="004C1E36" w:rsidRPr="0025696B" w:rsidSect="00F43852">
      <w:headerReference w:type="default" r:id="rId10"/>
      <w:footerReference w:type="default" r:id="rId11"/>
      <w:pgSz w:w="11907" w:h="16840" w:code="9"/>
      <w:pgMar w:top="567" w:right="627" w:bottom="42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59A" w:rsidRDefault="003C159A">
      <w:r>
        <w:separator/>
      </w:r>
    </w:p>
  </w:endnote>
  <w:endnote w:type="continuationSeparator" w:id="0">
    <w:p w:rsidR="003C159A" w:rsidRDefault="003C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88A" w:rsidRPr="00AD7611" w:rsidRDefault="00C4188A" w:rsidP="007E274B">
    <w:pPr>
      <w:tabs>
        <w:tab w:val="center" w:pos="4536"/>
        <w:tab w:val="right" w:pos="9072"/>
      </w:tabs>
      <w:rPr>
        <w:rFonts w:ascii="Calibri" w:hAnsi="Calibri"/>
        <w:lang w:val="nb-NO"/>
      </w:rPr>
    </w:pPr>
    <w:r w:rsidRPr="007E274B">
      <w:rPr>
        <w:rFonts w:ascii="Calibri" w:eastAsia="Calibri" w:hAnsi="Calibri" w:cs="Calibri"/>
        <w:lang w:val="nn-NO" w:bidi="nn-NO"/>
      </w:rPr>
      <w:tab/>
      <w:t>Difi sin mal for Gjennomføring av anskaffingar – http://www. anskaffelser.no</w:t>
    </w:r>
    <w:r w:rsidRPr="007E274B">
      <w:rPr>
        <w:rFonts w:ascii="Calibri" w:eastAsia="Calibri" w:hAnsi="Calibri" w:cs="Calibri"/>
        <w:lang w:val="nn-NO" w:bidi="nn-NO"/>
      </w:rPr>
      <w:tab/>
    </w:r>
    <w:r w:rsidRPr="007E274B">
      <w:rPr>
        <w:rFonts w:ascii="Calibri" w:eastAsia="Calibri" w:hAnsi="Calibri" w:cs="Calibri"/>
        <w:lang w:val="nn-NO" w:bidi="nn-NO"/>
      </w:rPr>
      <w:tab/>
    </w:r>
    <w:r w:rsidRPr="007E274B">
      <w:rPr>
        <w:rFonts w:ascii="Calibri" w:eastAsia="Calibri" w:hAnsi="Calibri" w:cs="Calibri"/>
        <w:lang w:val="nn-NO" w:bidi="nn-NO"/>
      </w:rPr>
      <w:tab/>
    </w:r>
    <w:r w:rsidRPr="007E274B">
      <w:rPr>
        <w:rFonts w:ascii="Calibri" w:eastAsia="Calibri" w:hAnsi="Calibri" w:cs="Calibri"/>
        <w:lang w:val="nn-NO" w:bidi="nn-NO"/>
      </w:rPr>
      <w:fldChar w:fldCharType="begin"/>
    </w:r>
    <w:r w:rsidRPr="007E274B">
      <w:rPr>
        <w:rFonts w:ascii="Calibri" w:eastAsia="Calibri" w:hAnsi="Calibri" w:cs="Calibri"/>
        <w:lang w:val="nn-NO" w:bidi="nn-NO"/>
      </w:rPr>
      <w:instrText xml:space="preserve"> PAGE  \* Arabic  \* MERGEFORMAT </w:instrText>
    </w:r>
    <w:r w:rsidRPr="007E274B">
      <w:rPr>
        <w:rFonts w:ascii="Calibri" w:eastAsia="Calibri" w:hAnsi="Calibri" w:cs="Calibri"/>
        <w:lang w:val="nn-NO" w:bidi="nn-NO"/>
      </w:rPr>
      <w:fldChar w:fldCharType="separate"/>
    </w:r>
    <w:r w:rsidR="00AD7611">
      <w:rPr>
        <w:rFonts w:ascii="Calibri" w:eastAsia="Calibri" w:hAnsi="Calibri" w:cs="Calibri"/>
        <w:noProof/>
        <w:lang w:val="nn-NO" w:bidi="nn-NO"/>
      </w:rPr>
      <w:t>1</w:t>
    </w:r>
    <w:r w:rsidRPr="007E274B">
      <w:rPr>
        <w:rFonts w:ascii="Calibri" w:eastAsia="Calibri" w:hAnsi="Calibri" w:cs="Calibri"/>
        <w:lang w:val="nn-NO" w:bidi="nn-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59A" w:rsidRDefault="003C159A">
      <w:r>
        <w:separator/>
      </w:r>
    </w:p>
  </w:footnote>
  <w:footnote w:type="continuationSeparator" w:id="0">
    <w:p w:rsidR="003C159A" w:rsidRDefault="003C1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973" w:rsidRDefault="00BA1973">
    <w:pPr>
      <w:pStyle w:val="Header"/>
    </w:pPr>
    <w:r>
      <w:rPr>
        <w:lang w:val="nn-NO" w:bidi="nn-NO"/>
      </w:rPr>
      <w:t>2014-11-27 v 1.1</w:t>
    </w:r>
  </w:p>
  <w:p w:rsidR="00C4188A" w:rsidRPr="00420457" w:rsidRDefault="00C4188A" w:rsidP="0095532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7EF03532"/>
    <w:lvl w:ilvl="0">
      <w:start w:val="1"/>
      <w:numFmt w:val="decimal"/>
      <w:pStyle w:val="Heading1"/>
      <w:lvlText w:val="%1."/>
      <w:lvlJc w:val="left"/>
      <w:pPr>
        <w:ind w:left="6378" w:hanging="708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09" w:hanging="708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09" w:hanging="708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09" w:hanging="70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3540" w:hanging="7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4248" w:hanging="70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" w15:restartNumberingAfterBreak="0">
    <w:nsid w:val="04600B91"/>
    <w:multiLevelType w:val="hybridMultilevel"/>
    <w:tmpl w:val="CD10584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64075"/>
    <w:multiLevelType w:val="hybridMultilevel"/>
    <w:tmpl w:val="F1C2432E"/>
    <w:lvl w:ilvl="0" w:tplc="8C8AFB92">
      <w:start w:val="1"/>
      <w:numFmt w:val="decimal"/>
      <w:pStyle w:val="Overskrift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461956"/>
    <w:multiLevelType w:val="multilevel"/>
    <w:tmpl w:val="39F6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85B30"/>
    <w:multiLevelType w:val="hybridMultilevel"/>
    <w:tmpl w:val="FE8289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A53B5"/>
    <w:multiLevelType w:val="multilevel"/>
    <w:tmpl w:val="21DA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73E01"/>
    <w:multiLevelType w:val="multilevel"/>
    <w:tmpl w:val="E2F2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A3263"/>
    <w:multiLevelType w:val="hybridMultilevel"/>
    <w:tmpl w:val="7D1277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43148"/>
    <w:multiLevelType w:val="hybridMultilevel"/>
    <w:tmpl w:val="BE30CE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E26F2"/>
    <w:multiLevelType w:val="multilevel"/>
    <w:tmpl w:val="85EC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34AB4"/>
    <w:multiLevelType w:val="hybridMultilevel"/>
    <w:tmpl w:val="575005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47120"/>
    <w:multiLevelType w:val="multilevel"/>
    <w:tmpl w:val="50FE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61695F"/>
    <w:multiLevelType w:val="hybridMultilevel"/>
    <w:tmpl w:val="99A86C0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0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11"/>
  </w:num>
  <w:num w:numId="11">
    <w:abstractNumId w:val="6"/>
  </w:num>
  <w:num w:numId="12">
    <w:abstractNumId w:val="3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C9"/>
    <w:rsid w:val="0000371B"/>
    <w:rsid w:val="00020AA1"/>
    <w:rsid w:val="00036D98"/>
    <w:rsid w:val="00044B30"/>
    <w:rsid w:val="00050EE1"/>
    <w:rsid w:val="00055375"/>
    <w:rsid w:val="00061B25"/>
    <w:rsid w:val="0006517C"/>
    <w:rsid w:val="00091034"/>
    <w:rsid w:val="000D06CC"/>
    <w:rsid w:val="000D5E14"/>
    <w:rsid w:val="000E163D"/>
    <w:rsid w:val="000E60B2"/>
    <w:rsid w:val="000F5213"/>
    <w:rsid w:val="00105C88"/>
    <w:rsid w:val="0011012D"/>
    <w:rsid w:val="001113A2"/>
    <w:rsid w:val="001137FE"/>
    <w:rsid w:val="00132BBB"/>
    <w:rsid w:val="00142C6E"/>
    <w:rsid w:val="00162BD1"/>
    <w:rsid w:val="00163167"/>
    <w:rsid w:val="00163229"/>
    <w:rsid w:val="0017429B"/>
    <w:rsid w:val="00174E75"/>
    <w:rsid w:val="001A3298"/>
    <w:rsid w:val="001B5903"/>
    <w:rsid w:val="001C5668"/>
    <w:rsid w:val="001C66CF"/>
    <w:rsid w:val="001C6D68"/>
    <w:rsid w:val="001E271A"/>
    <w:rsid w:val="001E2837"/>
    <w:rsid w:val="001E4F09"/>
    <w:rsid w:val="001F0A26"/>
    <w:rsid w:val="001F0EA9"/>
    <w:rsid w:val="001F4AC0"/>
    <w:rsid w:val="001F670B"/>
    <w:rsid w:val="00212861"/>
    <w:rsid w:val="002400EB"/>
    <w:rsid w:val="00243555"/>
    <w:rsid w:val="00252D8A"/>
    <w:rsid w:val="0025571C"/>
    <w:rsid w:val="00255BCD"/>
    <w:rsid w:val="0025696B"/>
    <w:rsid w:val="00257AB8"/>
    <w:rsid w:val="002636D1"/>
    <w:rsid w:val="00265122"/>
    <w:rsid w:val="0026523D"/>
    <w:rsid w:val="00273EDD"/>
    <w:rsid w:val="002845BE"/>
    <w:rsid w:val="00292F81"/>
    <w:rsid w:val="002A15A3"/>
    <w:rsid w:val="002A19BC"/>
    <w:rsid w:val="002A3194"/>
    <w:rsid w:val="002A34D5"/>
    <w:rsid w:val="002A7B7B"/>
    <w:rsid w:val="002B2814"/>
    <w:rsid w:val="002B2DAA"/>
    <w:rsid w:val="002C7910"/>
    <w:rsid w:val="002D0DFC"/>
    <w:rsid w:val="002D1195"/>
    <w:rsid w:val="002E595E"/>
    <w:rsid w:val="002F3CA7"/>
    <w:rsid w:val="00301EAF"/>
    <w:rsid w:val="003050C7"/>
    <w:rsid w:val="0030767A"/>
    <w:rsid w:val="00307D6E"/>
    <w:rsid w:val="0032129D"/>
    <w:rsid w:val="00323DE8"/>
    <w:rsid w:val="003268E8"/>
    <w:rsid w:val="00351841"/>
    <w:rsid w:val="0035231E"/>
    <w:rsid w:val="00361D91"/>
    <w:rsid w:val="0037067B"/>
    <w:rsid w:val="003811FF"/>
    <w:rsid w:val="0038385C"/>
    <w:rsid w:val="00386758"/>
    <w:rsid w:val="00387A7A"/>
    <w:rsid w:val="00391CC8"/>
    <w:rsid w:val="00397B24"/>
    <w:rsid w:val="003A6BBE"/>
    <w:rsid w:val="003B6FCF"/>
    <w:rsid w:val="003C159A"/>
    <w:rsid w:val="003C2644"/>
    <w:rsid w:val="003C2DA4"/>
    <w:rsid w:val="003C470A"/>
    <w:rsid w:val="003E28C9"/>
    <w:rsid w:val="003F5D17"/>
    <w:rsid w:val="004054AC"/>
    <w:rsid w:val="004070B6"/>
    <w:rsid w:val="00407326"/>
    <w:rsid w:val="00420457"/>
    <w:rsid w:val="00427E57"/>
    <w:rsid w:val="004319A7"/>
    <w:rsid w:val="004325CA"/>
    <w:rsid w:val="00436382"/>
    <w:rsid w:val="00437168"/>
    <w:rsid w:val="00441CD0"/>
    <w:rsid w:val="0044410A"/>
    <w:rsid w:val="00447FFB"/>
    <w:rsid w:val="00451474"/>
    <w:rsid w:val="004514D0"/>
    <w:rsid w:val="004541CC"/>
    <w:rsid w:val="00455711"/>
    <w:rsid w:val="00467DB6"/>
    <w:rsid w:val="004802EE"/>
    <w:rsid w:val="0048188A"/>
    <w:rsid w:val="00492166"/>
    <w:rsid w:val="004930BA"/>
    <w:rsid w:val="00496E40"/>
    <w:rsid w:val="004975AE"/>
    <w:rsid w:val="004A2658"/>
    <w:rsid w:val="004A34DB"/>
    <w:rsid w:val="004B5358"/>
    <w:rsid w:val="004C1E36"/>
    <w:rsid w:val="004C2D1C"/>
    <w:rsid w:val="004D0BA9"/>
    <w:rsid w:val="004D0EAD"/>
    <w:rsid w:val="004D1A9D"/>
    <w:rsid w:val="004D4636"/>
    <w:rsid w:val="004E33E3"/>
    <w:rsid w:val="004F3975"/>
    <w:rsid w:val="004F657E"/>
    <w:rsid w:val="005029CB"/>
    <w:rsid w:val="005035BA"/>
    <w:rsid w:val="00511283"/>
    <w:rsid w:val="00521D5C"/>
    <w:rsid w:val="00526167"/>
    <w:rsid w:val="00532BD3"/>
    <w:rsid w:val="005444D0"/>
    <w:rsid w:val="00546C3D"/>
    <w:rsid w:val="00553722"/>
    <w:rsid w:val="005553A6"/>
    <w:rsid w:val="00566684"/>
    <w:rsid w:val="00571277"/>
    <w:rsid w:val="00571C6F"/>
    <w:rsid w:val="00580365"/>
    <w:rsid w:val="005828D9"/>
    <w:rsid w:val="00586BE8"/>
    <w:rsid w:val="005871F9"/>
    <w:rsid w:val="00587666"/>
    <w:rsid w:val="005960C4"/>
    <w:rsid w:val="005A07A6"/>
    <w:rsid w:val="005A10D5"/>
    <w:rsid w:val="005A2D3F"/>
    <w:rsid w:val="005A550D"/>
    <w:rsid w:val="005B7334"/>
    <w:rsid w:val="005D293A"/>
    <w:rsid w:val="005D636A"/>
    <w:rsid w:val="005E4E66"/>
    <w:rsid w:val="006066DF"/>
    <w:rsid w:val="00624DB2"/>
    <w:rsid w:val="006340D8"/>
    <w:rsid w:val="0065158A"/>
    <w:rsid w:val="00656E12"/>
    <w:rsid w:val="006654C7"/>
    <w:rsid w:val="00666ED6"/>
    <w:rsid w:val="006708B7"/>
    <w:rsid w:val="00670EA9"/>
    <w:rsid w:val="00672740"/>
    <w:rsid w:val="006766EB"/>
    <w:rsid w:val="006912FB"/>
    <w:rsid w:val="00696285"/>
    <w:rsid w:val="006B7A86"/>
    <w:rsid w:val="006D6230"/>
    <w:rsid w:val="006E42F1"/>
    <w:rsid w:val="007017E9"/>
    <w:rsid w:val="007124F8"/>
    <w:rsid w:val="00715273"/>
    <w:rsid w:val="00727239"/>
    <w:rsid w:val="00731410"/>
    <w:rsid w:val="007321AB"/>
    <w:rsid w:val="007335A9"/>
    <w:rsid w:val="00733F0F"/>
    <w:rsid w:val="00735D9B"/>
    <w:rsid w:val="00746536"/>
    <w:rsid w:val="00751F89"/>
    <w:rsid w:val="00755CE8"/>
    <w:rsid w:val="00777313"/>
    <w:rsid w:val="007777F4"/>
    <w:rsid w:val="00790F6A"/>
    <w:rsid w:val="00792374"/>
    <w:rsid w:val="007A4AB7"/>
    <w:rsid w:val="007A60CF"/>
    <w:rsid w:val="007A6A93"/>
    <w:rsid w:val="007B3009"/>
    <w:rsid w:val="007C09C9"/>
    <w:rsid w:val="007C22BB"/>
    <w:rsid w:val="007C7FBB"/>
    <w:rsid w:val="007D3C0D"/>
    <w:rsid w:val="007D60C0"/>
    <w:rsid w:val="007E0EF9"/>
    <w:rsid w:val="007E180A"/>
    <w:rsid w:val="007E274B"/>
    <w:rsid w:val="007E4965"/>
    <w:rsid w:val="007F11BD"/>
    <w:rsid w:val="007F3EC1"/>
    <w:rsid w:val="007F7D0C"/>
    <w:rsid w:val="008052C9"/>
    <w:rsid w:val="00806AD8"/>
    <w:rsid w:val="00812E3B"/>
    <w:rsid w:val="008145DA"/>
    <w:rsid w:val="0081468E"/>
    <w:rsid w:val="00841531"/>
    <w:rsid w:val="008463AD"/>
    <w:rsid w:val="00851812"/>
    <w:rsid w:val="00864E98"/>
    <w:rsid w:val="00872A4C"/>
    <w:rsid w:val="008858FD"/>
    <w:rsid w:val="00896D34"/>
    <w:rsid w:val="00897179"/>
    <w:rsid w:val="008A0BA0"/>
    <w:rsid w:val="008A3FCB"/>
    <w:rsid w:val="008C3AEE"/>
    <w:rsid w:val="008E6A5C"/>
    <w:rsid w:val="008F09BD"/>
    <w:rsid w:val="008F65F3"/>
    <w:rsid w:val="009007B4"/>
    <w:rsid w:val="00901F7E"/>
    <w:rsid w:val="009060DC"/>
    <w:rsid w:val="00906DE8"/>
    <w:rsid w:val="00907843"/>
    <w:rsid w:val="009102A7"/>
    <w:rsid w:val="00913513"/>
    <w:rsid w:val="00916569"/>
    <w:rsid w:val="009369A3"/>
    <w:rsid w:val="009371A8"/>
    <w:rsid w:val="00942157"/>
    <w:rsid w:val="00944005"/>
    <w:rsid w:val="009442CB"/>
    <w:rsid w:val="009473C9"/>
    <w:rsid w:val="00955325"/>
    <w:rsid w:val="009559C9"/>
    <w:rsid w:val="00956525"/>
    <w:rsid w:val="00970A7C"/>
    <w:rsid w:val="00972B42"/>
    <w:rsid w:val="009856AD"/>
    <w:rsid w:val="009903F2"/>
    <w:rsid w:val="00993098"/>
    <w:rsid w:val="009B4A3F"/>
    <w:rsid w:val="009B4F5B"/>
    <w:rsid w:val="009C212F"/>
    <w:rsid w:val="009C3AD5"/>
    <w:rsid w:val="009C5EFF"/>
    <w:rsid w:val="009D426F"/>
    <w:rsid w:val="009E2CE9"/>
    <w:rsid w:val="009E4375"/>
    <w:rsid w:val="009E5BCE"/>
    <w:rsid w:val="009E6391"/>
    <w:rsid w:val="009E7A96"/>
    <w:rsid w:val="009F2F45"/>
    <w:rsid w:val="009F41C5"/>
    <w:rsid w:val="00A070D9"/>
    <w:rsid w:val="00A40E47"/>
    <w:rsid w:val="00A423B6"/>
    <w:rsid w:val="00A44101"/>
    <w:rsid w:val="00A475D7"/>
    <w:rsid w:val="00A51E6B"/>
    <w:rsid w:val="00A566E6"/>
    <w:rsid w:val="00A66077"/>
    <w:rsid w:val="00A6695D"/>
    <w:rsid w:val="00A6778D"/>
    <w:rsid w:val="00A76A13"/>
    <w:rsid w:val="00A77A0B"/>
    <w:rsid w:val="00A84305"/>
    <w:rsid w:val="00A8781B"/>
    <w:rsid w:val="00AB32E4"/>
    <w:rsid w:val="00AC3E9D"/>
    <w:rsid w:val="00AC616A"/>
    <w:rsid w:val="00AD5CB1"/>
    <w:rsid w:val="00AD7611"/>
    <w:rsid w:val="00AE573F"/>
    <w:rsid w:val="00AF01E3"/>
    <w:rsid w:val="00AF55A1"/>
    <w:rsid w:val="00AF78E6"/>
    <w:rsid w:val="00AF7E84"/>
    <w:rsid w:val="00B01873"/>
    <w:rsid w:val="00B02461"/>
    <w:rsid w:val="00B343DC"/>
    <w:rsid w:val="00B378B5"/>
    <w:rsid w:val="00B4514B"/>
    <w:rsid w:val="00B501F4"/>
    <w:rsid w:val="00B647BF"/>
    <w:rsid w:val="00B732B6"/>
    <w:rsid w:val="00B74D86"/>
    <w:rsid w:val="00B83CC6"/>
    <w:rsid w:val="00BA1973"/>
    <w:rsid w:val="00BA3B38"/>
    <w:rsid w:val="00BB5B03"/>
    <w:rsid w:val="00BB7651"/>
    <w:rsid w:val="00BC1EAD"/>
    <w:rsid w:val="00BC2692"/>
    <w:rsid w:val="00BD2A86"/>
    <w:rsid w:val="00BD39E3"/>
    <w:rsid w:val="00BD46A2"/>
    <w:rsid w:val="00BD5B77"/>
    <w:rsid w:val="00BD74F3"/>
    <w:rsid w:val="00BD7531"/>
    <w:rsid w:val="00BE6CDC"/>
    <w:rsid w:val="00C1671F"/>
    <w:rsid w:val="00C366F7"/>
    <w:rsid w:val="00C4188A"/>
    <w:rsid w:val="00C43729"/>
    <w:rsid w:val="00C44198"/>
    <w:rsid w:val="00C61EC6"/>
    <w:rsid w:val="00C61F7B"/>
    <w:rsid w:val="00C64669"/>
    <w:rsid w:val="00C7227B"/>
    <w:rsid w:val="00C85F23"/>
    <w:rsid w:val="00C95DB7"/>
    <w:rsid w:val="00CA32A6"/>
    <w:rsid w:val="00CA4556"/>
    <w:rsid w:val="00CB2E94"/>
    <w:rsid w:val="00CC538A"/>
    <w:rsid w:val="00CD16F3"/>
    <w:rsid w:val="00CD1F2E"/>
    <w:rsid w:val="00CD7999"/>
    <w:rsid w:val="00CE7C4E"/>
    <w:rsid w:val="00CF1A56"/>
    <w:rsid w:val="00CF380A"/>
    <w:rsid w:val="00CF6B95"/>
    <w:rsid w:val="00D02622"/>
    <w:rsid w:val="00D10A7F"/>
    <w:rsid w:val="00D13CB2"/>
    <w:rsid w:val="00D16C1F"/>
    <w:rsid w:val="00D21709"/>
    <w:rsid w:val="00D3635B"/>
    <w:rsid w:val="00D372DD"/>
    <w:rsid w:val="00D45124"/>
    <w:rsid w:val="00D506CF"/>
    <w:rsid w:val="00D56FCC"/>
    <w:rsid w:val="00D70B8B"/>
    <w:rsid w:val="00D71EB4"/>
    <w:rsid w:val="00D76C16"/>
    <w:rsid w:val="00D8178D"/>
    <w:rsid w:val="00D822C0"/>
    <w:rsid w:val="00D90B2C"/>
    <w:rsid w:val="00D92DC5"/>
    <w:rsid w:val="00D947AA"/>
    <w:rsid w:val="00DA27E6"/>
    <w:rsid w:val="00DA33A0"/>
    <w:rsid w:val="00DC0977"/>
    <w:rsid w:val="00DC2876"/>
    <w:rsid w:val="00DC6130"/>
    <w:rsid w:val="00DE1A88"/>
    <w:rsid w:val="00DE62B9"/>
    <w:rsid w:val="00DE64F6"/>
    <w:rsid w:val="00DF176E"/>
    <w:rsid w:val="00DF3C59"/>
    <w:rsid w:val="00E0272B"/>
    <w:rsid w:val="00E07E58"/>
    <w:rsid w:val="00E11717"/>
    <w:rsid w:val="00E14B4B"/>
    <w:rsid w:val="00E1606E"/>
    <w:rsid w:val="00E27A81"/>
    <w:rsid w:val="00E32BE9"/>
    <w:rsid w:val="00E332AD"/>
    <w:rsid w:val="00E42373"/>
    <w:rsid w:val="00E4239E"/>
    <w:rsid w:val="00E44DC8"/>
    <w:rsid w:val="00E5185D"/>
    <w:rsid w:val="00E55EB1"/>
    <w:rsid w:val="00E560BF"/>
    <w:rsid w:val="00E56D24"/>
    <w:rsid w:val="00E57107"/>
    <w:rsid w:val="00E6096B"/>
    <w:rsid w:val="00E7530F"/>
    <w:rsid w:val="00E76379"/>
    <w:rsid w:val="00EA51A0"/>
    <w:rsid w:val="00EA7172"/>
    <w:rsid w:val="00EA7D91"/>
    <w:rsid w:val="00EC11FF"/>
    <w:rsid w:val="00ED0112"/>
    <w:rsid w:val="00EE0E01"/>
    <w:rsid w:val="00EE25F0"/>
    <w:rsid w:val="00EF077F"/>
    <w:rsid w:val="00F02D58"/>
    <w:rsid w:val="00F05ACA"/>
    <w:rsid w:val="00F06957"/>
    <w:rsid w:val="00F17AEC"/>
    <w:rsid w:val="00F20E69"/>
    <w:rsid w:val="00F24639"/>
    <w:rsid w:val="00F43852"/>
    <w:rsid w:val="00F44016"/>
    <w:rsid w:val="00F532DE"/>
    <w:rsid w:val="00F65023"/>
    <w:rsid w:val="00F6539F"/>
    <w:rsid w:val="00F66117"/>
    <w:rsid w:val="00F67997"/>
    <w:rsid w:val="00F718C1"/>
    <w:rsid w:val="00F7312F"/>
    <w:rsid w:val="00F764B7"/>
    <w:rsid w:val="00F771E5"/>
    <w:rsid w:val="00F949F8"/>
    <w:rsid w:val="00F96632"/>
    <w:rsid w:val="00FB056B"/>
    <w:rsid w:val="00FB167A"/>
    <w:rsid w:val="00FB19D8"/>
    <w:rsid w:val="00FB1FA3"/>
    <w:rsid w:val="00FB2326"/>
    <w:rsid w:val="00FB2390"/>
    <w:rsid w:val="00FB5AA5"/>
    <w:rsid w:val="00FC0F2F"/>
    <w:rsid w:val="00FC6A82"/>
    <w:rsid w:val="00FD7DD9"/>
    <w:rsid w:val="00FE6311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80A"/>
    <w:rPr>
      <w:sz w:val="24"/>
    </w:rPr>
  </w:style>
  <w:style w:type="paragraph" w:styleId="Heading1">
    <w:name w:val="heading 1"/>
    <w:basedOn w:val="Normal"/>
    <w:next w:val="Normal"/>
    <w:qFormat/>
    <w:rsid w:val="007E180A"/>
    <w:pPr>
      <w:keepNext/>
      <w:numPr>
        <w:numId w:val="1"/>
      </w:numPr>
      <w:spacing w:before="240" w:after="60"/>
      <w:ind w:left="708"/>
      <w:outlineLvl w:val="0"/>
    </w:pPr>
    <w:rPr>
      <w:rFonts w:ascii="Arial" w:hAnsi="Arial"/>
      <w:b/>
      <w:caps/>
      <w:kern w:val="28"/>
      <w:sz w:val="32"/>
    </w:rPr>
  </w:style>
  <w:style w:type="paragraph" w:styleId="Heading2">
    <w:name w:val="heading 2"/>
    <w:basedOn w:val="Heading1"/>
    <w:next w:val="Normal"/>
    <w:qFormat/>
    <w:rsid w:val="007E180A"/>
    <w:pPr>
      <w:numPr>
        <w:ilvl w:val="1"/>
      </w:numPr>
      <w:spacing w:before="0"/>
      <w:outlineLvl w:val="1"/>
    </w:pPr>
    <w:rPr>
      <w:caps w:val="0"/>
      <w:sz w:val="28"/>
    </w:rPr>
  </w:style>
  <w:style w:type="paragraph" w:styleId="Heading3">
    <w:name w:val="heading 3"/>
    <w:basedOn w:val="Heading2"/>
    <w:next w:val="Normal"/>
    <w:qFormat/>
    <w:rsid w:val="007E180A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E180A"/>
    <w:pPr>
      <w:numPr>
        <w:ilvl w:val="3"/>
      </w:numPr>
      <w:ind w:hanging="709"/>
      <w:outlineLvl w:val="3"/>
    </w:pPr>
    <w:rPr>
      <w:rFonts w:ascii="Times New Roman" w:hAnsi="Times New Roman"/>
      <w:b w:val="0"/>
    </w:rPr>
  </w:style>
  <w:style w:type="paragraph" w:styleId="Heading5">
    <w:name w:val="heading 5"/>
    <w:basedOn w:val="Normal"/>
    <w:next w:val="Normal"/>
    <w:qFormat/>
    <w:rsid w:val="007E180A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7E180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E180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7E180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7E180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E180A"/>
    <w:pPr>
      <w:tabs>
        <w:tab w:val="center" w:pos="4536"/>
        <w:tab w:val="right" w:pos="9072"/>
      </w:tabs>
    </w:pPr>
  </w:style>
  <w:style w:type="paragraph" w:customStyle="1" w:styleId="Innrykk1">
    <w:name w:val="Innrykk 1"/>
    <w:basedOn w:val="Normal"/>
    <w:rsid w:val="007E180A"/>
    <w:pPr>
      <w:ind w:left="142"/>
    </w:pPr>
    <w:rPr>
      <w:color w:val="000000"/>
    </w:rPr>
  </w:style>
  <w:style w:type="paragraph" w:customStyle="1" w:styleId="Innrykk2">
    <w:name w:val="Innrykk 2"/>
    <w:basedOn w:val="Innrykk1"/>
    <w:rsid w:val="007E180A"/>
    <w:pPr>
      <w:ind w:left="284"/>
    </w:pPr>
  </w:style>
  <w:style w:type="paragraph" w:customStyle="1" w:styleId="Kule1">
    <w:name w:val="Kule 1"/>
    <w:basedOn w:val="Normal"/>
    <w:rsid w:val="007E180A"/>
    <w:pPr>
      <w:ind w:left="284" w:hanging="284"/>
    </w:pPr>
    <w:rPr>
      <w:color w:val="000000"/>
    </w:rPr>
  </w:style>
  <w:style w:type="paragraph" w:customStyle="1" w:styleId="Kule2">
    <w:name w:val="Kule 2"/>
    <w:basedOn w:val="Normal"/>
    <w:rsid w:val="007E180A"/>
    <w:pPr>
      <w:ind w:left="567" w:hanging="283"/>
    </w:pPr>
    <w:rPr>
      <w:color w:val="000000"/>
    </w:rPr>
  </w:style>
  <w:style w:type="paragraph" w:customStyle="1" w:styleId="Overskrift">
    <w:name w:val="Overskrift"/>
    <w:basedOn w:val="Normal"/>
    <w:rsid w:val="007E180A"/>
    <w:rPr>
      <w:rFonts w:ascii="Arial" w:hAnsi="Arial"/>
      <w:b/>
      <w:caps/>
      <w:color w:val="000000"/>
      <w:sz w:val="32"/>
    </w:rPr>
  </w:style>
  <w:style w:type="paragraph" w:styleId="Header">
    <w:name w:val="header"/>
    <w:basedOn w:val="Normal"/>
    <w:link w:val="HeaderChar"/>
    <w:uiPriority w:val="99"/>
    <w:rsid w:val="007E180A"/>
    <w:pPr>
      <w:tabs>
        <w:tab w:val="center" w:pos="4536"/>
        <w:tab w:val="right" w:pos="9072"/>
      </w:tabs>
    </w:pPr>
  </w:style>
  <w:style w:type="paragraph" w:customStyle="1" w:styleId="Ledetekst">
    <w:name w:val="Ledetekst"/>
    <w:basedOn w:val="Normal"/>
    <w:rsid w:val="007E180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rsid w:val="00BB7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76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5EFF"/>
    <w:pPr>
      <w:ind w:left="720"/>
      <w:contextualSpacing/>
    </w:pPr>
  </w:style>
  <w:style w:type="character" w:customStyle="1" w:styleId="MPBrdtekstTegn">
    <w:name w:val="MP Brødtekst Tegn"/>
    <w:basedOn w:val="DefaultParagraphFont"/>
    <w:link w:val="MPBrdtekst"/>
    <w:uiPriority w:val="99"/>
    <w:locked/>
    <w:rsid w:val="00777313"/>
    <w:rPr>
      <w:sz w:val="24"/>
      <w:szCs w:val="22"/>
      <w:lang w:val="da-DK" w:eastAsia="en-US"/>
    </w:rPr>
  </w:style>
  <w:style w:type="paragraph" w:customStyle="1" w:styleId="MPBrdtekst">
    <w:name w:val="MP Brødtekst"/>
    <w:basedOn w:val="Normal"/>
    <w:link w:val="MPBrdtekstTegn"/>
    <w:uiPriority w:val="99"/>
    <w:qFormat/>
    <w:rsid w:val="00777313"/>
    <w:pPr>
      <w:spacing w:line="280" w:lineRule="atLeast"/>
      <w:jc w:val="both"/>
    </w:pPr>
    <w:rPr>
      <w:szCs w:val="22"/>
      <w:lang w:val="da-DK" w:eastAsia="en-US"/>
    </w:rPr>
  </w:style>
  <w:style w:type="character" w:customStyle="1" w:styleId="MP1OverskriftsniveauTegn">
    <w:name w:val="MP 1 Overskriftsniveau Tegn"/>
    <w:basedOn w:val="DefaultParagraphFont"/>
    <w:link w:val="MP1Overskriftsniveau"/>
    <w:uiPriority w:val="99"/>
    <w:locked/>
    <w:rsid w:val="0081468E"/>
    <w:rPr>
      <w:rFonts w:ascii="Arial" w:hAnsi="Arial" w:cs="Arial"/>
      <w:sz w:val="28"/>
      <w:szCs w:val="28"/>
      <w:lang w:val="da-DK" w:eastAsia="en-US"/>
    </w:rPr>
  </w:style>
  <w:style w:type="paragraph" w:customStyle="1" w:styleId="MP1Overskriftsniveau">
    <w:name w:val="MP 1 Overskriftsniveau"/>
    <w:basedOn w:val="Normal"/>
    <w:link w:val="MP1OverskriftsniveauTegn"/>
    <w:uiPriority w:val="99"/>
    <w:qFormat/>
    <w:rsid w:val="0081468E"/>
    <w:pPr>
      <w:spacing w:line="280" w:lineRule="atLeast"/>
      <w:jc w:val="both"/>
    </w:pPr>
    <w:rPr>
      <w:rFonts w:ascii="Arial" w:hAnsi="Arial" w:cs="Arial"/>
      <w:sz w:val="28"/>
      <w:szCs w:val="28"/>
      <w:lang w:val="da-DK" w:eastAsia="en-US"/>
    </w:rPr>
  </w:style>
  <w:style w:type="paragraph" w:styleId="NormalWeb">
    <w:name w:val="Normal (Web)"/>
    <w:basedOn w:val="Normal"/>
    <w:uiPriority w:val="99"/>
    <w:unhideWhenUsed/>
    <w:rsid w:val="002F3CA7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420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420457"/>
    <w:pPr>
      <w:keepNext/>
      <w:keepLines/>
      <w:spacing w:before="60" w:after="120" w:line="340" w:lineRule="atLeast"/>
    </w:pPr>
    <w:rPr>
      <w:rFonts w:ascii="Arial" w:hAnsi="Arial"/>
      <w:spacing w:val="-16"/>
      <w:kern w:val="28"/>
      <w:sz w:val="32"/>
    </w:rPr>
  </w:style>
  <w:style w:type="character" w:customStyle="1" w:styleId="SubtitleChar">
    <w:name w:val="Subtitle Char"/>
    <w:basedOn w:val="DefaultParagraphFont"/>
    <w:link w:val="Subtitle"/>
    <w:rsid w:val="00420457"/>
    <w:rPr>
      <w:rFonts w:ascii="Arial" w:hAnsi="Arial"/>
      <w:spacing w:val="-16"/>
      <w:kern w:val="28"/>
      <w:sz w:val="32"/>
    </w:rPr>
  </w:style>
  <w:style w:type="paragraph" w:customStyle="1" w:styleId="MP2Overskriftsniveau">
    <w:name w:val="MP 2 Overskriftsniveau"/>
    <w:basedOn w:val="Normal"/>
    <w:next w:val="MPBrdtekst"/>
    <w:link w:val="MP2OverskriftsniveauTegn"/>
    <w:uiPriority w:val="99"/>
    <w:qFormat/>
    <w:rsid w:val="009473C9"/>
    <w:pPr>
      <w:spacing w:line="280" w:lineRule="atLeast"/>
      <w:jc w:val="both"/>
    </w:pPr>
    <w:rPr>
      <w:rFonts w:ascii="Arial" w:hAnsi="Arial" w:cs="Arial"/>
      <w:szCs w:val="24"/>
      <w:lang w:val="da-DK" w:eastAsia="en-US"/>
    </w:rPr>
  </w:style>
  <w:style w:type="character" w:customStyle="1" w:styleId="MP2OverskriftsniveauTegn">
    <w:name w:val="MP 2 Overskriftsniveau Tegn"/>
    <w:basedOn w:val="DefaultParagraphFont"/>
    <w:link w:val="MP2Overskriftsniveau"/>
    <w:uiPriority w:val="99"/>
    <w:rsid w:val="009473C9"/>
    <w:rPr>
      <w:rFonts w:ascii="Arial" w:hAnsi="Arial" w:cs="Arial"/>
      <w:sz w:val="24"/>
      <w:szCs w:val="24"/>
      <w:lang w:val="da-DK" w:eastAsia="en-US"/>
    </w:rPr>
  </w:style>
  <w:style w:type="paragraph" w:customStyle="1" w:styleId="OverskriftT">
    <w:name w:val="Overskrift T"/>
    <w:basedOn w:val="Normal"/>
    <w:next w:val="BrdtekstT"/>
    <w:link w:val="OverskriftTTegn"/>
    <w:qFormat/>
    <w:rsid w:val="00777313"/>
    <w:pPr>
      <w:numPr>
        <w:numId w:val="2"/>
      </w:numPr>
    </w:pPr>
    <w:rPr>
      <w:b/>
      <w:bCs/>
    </w:rPr>
  </w:style>
  <w:style w:type="paragraph" w:customStyle="1" w:styleId="BrdtekstT">
    <w:name w:val="Brødtekst T"/>
    <w:basedOn w:val="Normal"/>
    <w:link w:val="BrdtekstTTegn"/>
    <w:qFormat/>
    <w:rsid w:val="00777313"/>
    <w:rPr>
      <w:color w:val="595959"/>
    </w:rPr>
  </w:style>
  <w:style w:type="character" w:customStyle="1" w:styleId="OverskriftTTegn">
    <w:name w:val="Overskrift T Tegn"/>
    <w:basedOn w:val="DefaultParagraphFont"/>
    <w:link w:val="OverskriftT"/>
    <w:rsid w:val="00777313"/>
    <w:rPr>
      <w:b/>
      <w:bCs/>
      <w:sz w:val="24"/>
    </w:rPr>
  </w:style>
  <w:style w:type="character" w:customStyle="1" w:styleId="BrdtekstTTegn">
    <w:name w:val="Brødtekst T Tegn"/>
    <w:basedOn w:val="DefaultParagraphFont"/>
    <w:link w:val="BrdtekstT"/>
    <w:rsid w:val="00777313"/>
    <w:rPr>
      <w:color w:val="595959"/>
      <w:sz w:val="24"/>
    </w:rPr>
  </w:style>
  <w:style w:type="character" w:styleId="CommentReference">
    <w:name w:val="annotation reference"/>
    <w:basedOn w:val="DefaultParagraphFont"/>
    <w:rsid w:val="00DC61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613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C6130"/>
  </w:style>
  <w:style w:type="paragraph" w:styleId="CommentSubject">
    <w:name w:val="annotation subject"/>
    <w:basedOn w:val="CommentText"/>
    <w:next w:val="CommentText"/>
    <w:link w:val="CommentSubjectChar"/>
    <w:rsid w:val="00DC6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6130"/>
    <w:rPr>
      <w:b/>
      <w:bCs/>
    </w:rPr>
  </w:style>
  <w:style w:type="paragraph" w:styleId="Revision">
    <w:name w:val="Revision"/>
    <w:hidden/>
    <w:uiPriority w:val="99"/>
    <w:semiHidden/>
    <w:rsid w:val="00DC6130"/>
    <w:rPr>
      <w:sz w:val="24"/>
    </w:rPr>
  </w:style>
  <w:style w:type="character" w:styleId="Hyperlink">
    <w:name w:val="Hyperlink"/>
    <w:basedOn w:val="DefaultParagraphFont"/>
    <w:rsid w:val="00105C8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A34D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gress">
    <w:name w:val="ingress"/>
    <w:basedOn w:val="Normal"/>
    <w:rsid w:val="00D70B8B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D70B8B"/>
  </w:style>
  <w:style w:type="character" w:styleId="Strong">
    <w:name w:val="Strong"/>
    <w:basedOn w:val="DefaultParagraphFont"/>
    <w:uiPriority w:val="22"/>
    <w:qFormat/>
    <w:rsid w:val="00D70B8B"/>
    <w:rPr>
      <w:b/>
      <w:bCs/>
    </w:rPr>
  </w:style>
  <w:style w:type="paragraph" w:customStyle="1" w:styleId="update">
    <w:name w:val="update"/>
    <w:basedOn w:val="Normal"/>
    <w:rsid w:val="00D70B8B"/>
    <w:pPr>
      <w:spacing w:before="100" w:beforeAutospacing="1" w:after="100" w:afterAutospacing="1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C7FB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1346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2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9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1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32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2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9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5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09351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9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0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2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52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48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60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ropbox\1_jobb\9_Anskaffelsesprosessen_ve-C\1_Arbeidskatalog_A-prosessen\www.prosjektveiviseren.n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nskaffels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BEB4-00C3-4EC5-8542-CBEB157B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4199</Characters>
  <Application>Microsoft Office Word</Application>
  <DocSecurity>0</DocSecurity>
  <Lines>419</Lines>
  <Paragraphs>202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class='Internal'</cp:keywords>
  <cp:lastModifiedBy/>
  <cp:revision>1</cp:revision>
  <dcterms:created xsi:type="dcterms:W3CDTF">2014-11-27T07:58:00Z</dcterms:created>
  <dcterms:modified xsi:type="dcterms:W3CDTF">2019-01-02T07:34:00Z</dcterms:modified>
</cp:coreProperties>
</file>