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1428" w14:textId="77777777" w:rsidR="00616D11" w:rsidRPr="002A422D" w:rsidRDefault="00616D11" w:rsidP="00616D11">
      <w:pPr>
        <w:rPr>
          <w:rFonts w:asciiTheme="minorHAnsi" w:hAnsiTheme="minorHAnsi" w:cstheme="minorHAnsi"/>
        </w:rPr>
      </w:pPr>
    </w:p>
    <w:p w14:paraId="04BCDBE7" w14:textId="77777777" w:rsidR="00043437" w:rsidRPr="002A422D" w:rsidRDefault="00043437" w:rsidP="00CF21E8">
      <w:pPr>
        <w:jc w:val="center"/>
        <w:rPr>
          <w:rFonts w:asciiTheme="minorHAnsi" w:hAnsiTheme="minorHAnsi" w:cstheme="minorHAnsi"/>
          <w:b/>
          <w:sz w:val="48"/>
        </w:rPr>
      </w:pPr>
    </w:p>
    <w:p w14:paraId="00B90D9D" w14:textId="77777777" w:rsidR="0081590C" w:rsidRPr="002A422D" w:rsidRDefault="0081590C" w:rsidP="00CF21E8">
      <w:pPr>
        <w:jc w:val="center"/>
        <w:rPr>
          <w:rFonts w:asciiTheme="minorHAnsi" w:hAnsiTheme="minorHAnsi" w:cstheme="minorHAnsi"/>
        </w:rPr>
      </w:pPr>
      <w:commentRangeStart w:id="0"/>
      <w:r w:rsidRPr="002A422D">
        <w:rPr>
          <w:rFonts w:asciiTheme="minorHAnsi" w:hAnsiTheme="minorHAnsi" w:cstheme="minorHAnsi"/>
          <w:b/>
          <w:sz w:val="48"/>
        </w:rPr>
        <w:t>KONKURRANSEGRUNNLAG</w:t>
      </w:r>
      <w:commentRangeEnd w:id="0"/>
      <w:r w:rsidR="009556DA">
        <w:rPr>
          <w:rStyle w:val="Merknadsreferanse"/>
        </w:rPr>
        <w:commentReference w:id="0"/>
      </w:r>
    </w:p>
    <w:p w14:paraId="564BF3A9" w14:textId="77777777" w:rsidR="0081590C" w:rsidRPr="002A422D" w:rsidRDefault="0081590C" w:rsidP="0081590C">
      <w:pPr>
        <w:jc w:val="center"/>
        <w:rPr>
          <w:rFonts w:asciiTheme="minorHAnsi" w:hAnsiTheme="minorHAnsi" w:cstheme="minorHAnsi"/>
          <w:sz w:val="48"/>
        </w:rPr>
      </w:pPr>
    </w:p>
    <w:p w14:paraId="3ACF7A01" w14:textId="77777777" w:rsidR="002B08DF" w:rsidRPr="002A422D" w:rsidRDefault="002B08DF" w:rsidP="0081590C">
      <w:pPr>
        <w:jc w:val="center"/>
        <w:rPr>
          <w:rFonts w:asciiTheme="minorHAnsi" w:hAnsiTheme="minorHAnsi" w:cstheme="minorHAnsi"/>
          <w:sz w:val="48"/>
        </w:rPr>
      </w:pPr>
    </w:p>
    <w:p w14:paraId="448854FA" w14:textId="1E734C28" w:rsidR="0081590C" w:rsidRPr="002A422D" w:rsidRDefault="00895CAE" w:rsidP="0081590C">
      <w:pPr>
        <w:jc w:val="center"/>
        <w:rPr>
          <w:rFonts w:asciiTheme="minorHAnsi" w:hAnsiTheme="minorHAnsi" w:cstheme="minorHAnsi"/>
          <w:sz w:val="36"/>
          <w:szCs w:val="36"/>
        </w:rPr>
      </w:pPr>
      <w:r w:rsidRPr="002A422D">
        <w:rPr>
          <w:rFonts w:asciiTheme="minorHAnsi" w:hAnsiTheme="minorHAnsi" w:cstheme="minorHAnsi"/>
          <w:sz w:val="36"/>
          <w:szCs w:val="36"/>
        </w:rPr>
        <w:t>Åpen til</w:t>
      </w:r>
      <w:r w:rsidR="0081590C" w:rsidRPr="002A422D">
        <w:rPr>
          <w:rFonts w:asciiTheme="minorHAnsi" w:hAnsiTheme="minorHAnsi" w:cstheme="minorHAnsi"/>
          <w:sz w:val="36"/>
          <w:szCs w:val="36"/>
        </w:rPr>
        <w:t xml:space="preserve">budskonkurranse </w:t>
      </w:r>
    </w:p>
    <w:p w14:paraId="3D30C1C7" w14:textId="757E7685" w:rsidR="00FA7A7A" w:rsidRPr="002A422D" w:rsidRDefault="00693833" w:rsidP="0081590C">
      <w:pPr>
        <w:jc w:val="center"/>
        <w:rPr>
          <w:rFonts w:asciiTheme="minorHAnsi" w:hAnsiTheme="minorHAnsi" w:cstheme="minorHAnsi"/>
          <w:sz w:val="36"/>
          <w:szCs w:val="36"/>
        </w:rPr>
      </w:pPr>
      <w:r w:rsidRPr="002A422D">
        <w:rPr>
          <w:rFonts w:asciiTheme="minorHAnsi" w:hAnsiTheme="minorHAnsi" w:cstheme="minorHAnsi"/>
          <w:sz w:val="36"/>
          <w:szCs w:val="36"/>
        </w:rPr>
        <w:t>e</w:t>
      </w:r>
      <w:r w:rsidR="00FA7A7A" w:rsidRPr="002A422D">
        <w:rPr>
          <w:rFonts w:asciiTheme="minorHAnsi" w:hAnsiTheme="minorHAnsi" w:cstheme="minorHAnsi"/>
          <w:sz w:val="36"/>
          <w:szCs w:val="36"/>
        </w:rPr>
        <w:t>tter forskriftens del I og II</w:t>
      </w:r>
    </w:p>
    <w:p w14:paraId="1286C9A9" w14:textId="77777777" w:rsidR="0081590C" w:rsidRPr="002A422D" w:rsidRDefault="0081590C" w:rsidP="0081590C">
      <w:pPr>
        <w:jc w:val="both"/>
        <w:rPr>
          <w:rFonts w:asciiTheme="minorHAnsi" w:hAnsiTheme="minorHAnsi" w:cstheme="minorHAnsi"/>
          <w:color w:val="FF0000"/>
          <w:sz w:val="36"/>
          <w:szCs w:val="36"/>
        </w:rPr>
      </w:pPr>
    </w:p>
    <w:p w14:paraId="57F30E1E" w14:textId="77777777" w:rsidR="0081590C" w:rsidRPr="002A422D" w:rsidRDefault="002B08DF" w:rsidP="0081590C">
      <w:pPr>
        <w:jc w:val="center"/>
        <w:rPr>
          <w:rFonts w:asciiTheme="minorHAnsi" w:hAnsiTheme="minorHAnsi" w:cstheme="minorHAnsi"/>
          <w:sz w:val="36"/>
          <w:szCs w:val="36"/>
        </w:rPr>
      </w:pPr>
      <w:r w:rsidRPr="002A422D">
        <w:rPr>
          <w:rFonts w:asciiTheme="minorHAnsi" w:hAnsiTheme="minorHAnsi" w:cstheme="minorHAnsi"/>
          <w:sz w:val="36"/>
          <w:szCs w:val="36"/>
        </w:rPr>
        <w:t xml:space="preserve">for </w:t>
      </w:r>
      <w:r w:rsidR="005B6DE6" w:rsidRPr="002A422D">
        <w:rPr>
          <w:rFonts w:asciiTheme="minorHAnsi" w:hAnsiTheme="minorHAnsi" w:cstheme="minorHAnsi"/>
          <w:sz w:val="36"/>
          <w:szCs w:val="36"/>
        </w:rPr>
        <w:t xml:space="preserve">anskaffelse </w:t>
      </w:r>
      <w:r w:rsidRPr="002A422D">
        <w:rPr>
          <w:rFonts w:asciiTheme="minorHAnsi" w:hAnsiTheme="minorHAnsi" w:cstheme="minorHAnsi"/>
          <w:sz w:val="36"/>
          <w:szCs w:val="36"/>
        </w:rPr>
        <w:t>av</w:t>
      </w:r>
    </w:p>
    <w:p w14:paraId="227177CE" w14:textId="77777777" w:rsidR="0081590C" w:rsidRPr="002A422D" w:rsidRDefault="0081590C" w:rsidP="0081590C">
      <w:pPr>
        <w:jc w:val="center"/>
        <w:rPr>
          <w:rFonts w:asciiTheme="minorHAnsi" w:hAnsiTheme="minorHAnsi" w:cstheme="minorHAnsi"/>
          <w:sz w:val="36"/>
          <w:szCs w:val="36"/>
        </w:rPr>
      </w:pPr>
    </w:p>
    <w:p w14:paraId="0EF1150B" w14:textId="09CE6573" w:rsidR="00C61CCE" w:rsidRPr="002A422D" w:rsidRDefault="0010576F" w:rsidP="0081590C">
      <w:pPr>
        <w:jc w:val="center"/>
        <w:rPr>
          <w:rFonts w:asciiTheme="minorHAnsi" w:hAnsiTheme="minorHAnsi" w:cstheme="minorHAnsi"/>
          <w:sz w:val="36"/>
          <w:szCs w:val="36"/>
        </w:rPr>
      </w:pPr>
      <w:r w:rsidRPr="002A422D">
        <w:rPr>
          <w:rFonts w:asciiTheme="minorHAnsi" w:hAnsiTheme="minorHAnsi" w:cstheme="minorHAnsi"/>
          <w:sz w:val="36"/>
          <w:szCs w:val="36"/>
          <w:highlight w:val="yellow"/>
        </w:rPr>
        <w:t>Navn på anskaffelse</w:t>
      </w:r>
    </w:p>
    <w:p w14:paraId="51C0F5FA" w14:textId="77777777" w:rsidR="0081590C" w:rsidRPr="002A422D" w:rsidRDefault="0081590C" w:rsidP="0081590C">
      <w:pPr>
        <w:jc w:val="center"/>
        <w:rPr>
          <w:rFonts w:asciiTheme="minorHAnsi" w:hAnsiTheme="minorHAnsi" w:cstheme="minorHAnsi"/>
          <w:sz w:val="36"/>
          <w:szCs w:val="36"/>
        </w:rPr>
      </w:pPr>
    </w:p>
    <w:p w14:paraId="72A94D63" w14:textId="6823AD26" w:rsidR="0081590C" w:rsidRPr="002A422D" w:rsidRDefault="002B08DF" w:rsidP="0081590C">
      <w:pPr>
        <w:jc w:val="center"/>
        <w:rPr>
          <w:rFonts w:asciiTheme="minorHAnsi" w:hAnsiTheme="minorHAnsi" w:cstheme="minorHAnsi"/>
          <w:sz w:val="36"/>
          <w:szCs w:val="36"/>
        </w:rPr>
      </w:pPr>
      <w:r w:rsidRPr="002A422D">
        <w:rPr>
          <w:rFonts w:asciiTheme="minorHAnsi" w:hAnsiTheme="minorHAnsi" w:cstheme="minorHAnsi"/>
          <w:sz w:val="36"/>
          <w:szCs w:val="36"/>
          <w:highlight w:val="yellow"/>
        </w:rPr>
        <w:t>Saksnr</w:t>
      </w:r>
    </w:p>
    <w:p w14:paraId="4111779C" w14:textId="77777777" w:rsidR="003F14CE" w:rsidRPr="002A422D" w:rsidRDefault="003F14CE" w:rsidP="0081590C">
      <w:pPr>
        <w:jc w:val="center"/>
        <w:rPr>
          <w:rFonts w:asciiTheme="minorHAnsi" w:hAnsiTheme="minorHAnsi" w:cstheme="minorHAnsi"/>
          <w:sz w:val="36"/>
          <w:szCs w:val="36"/>
        </w:rPr>
      </w:pPr>
    </w:p>
    <w:p w14:paraId="56267F7A" w14:textId="77777777" w:rsidR="003F14CE" w:rsidRPr="002A422D" w:rsidRDefault="003F14CE" w:rsidP="0081590C">
      <w:pPr>
        <w:jc w:val="center"/>
        <w:rPr>
          <w:rFonts w:asciiTheme="minorHAnsi" w:hAnsiTheme="minorHAnsi" w:cstheme="minorHAnsi"/>
          <w:sz w:val="36"/>
          <w:szCs w:val="36"/>
        </w:rPr>
      </w:pPr>
    </w:p>
    <w:p w14:paraId="1DF54310" w14:textId="77777777" w:rsidR="003F14CE" w:rsidRPr="002A422D" w:rsidRDefault="003F14CE" w:rsidP="0081590C">
      <w:pPr>
        <w:jc w:val="center"/>
        <w:rPr>
          <w:rFonts w:asciiTheme="minorHAnsi" w:hAnsiTheme="minorHAnsi" w:cstheme="minorHAnsi"/>
          <w:sz w:val="36"/>
          <w:szCs w:val="36"/>
        </w:rPr>
      </w:pPr>
    </w:p>
    <w:p w14:paraId="651A8B30" w14:textId="77777777" w:rsidR="003F14CE" w:rsidRPr="002A422D" w:rsidRDefault="003F14CE" w:rsidP="0081590C">
      <w:pPr>
        <w:jc w:val="center"/>
        <w:rPr>
          <w:rFonts w:asciiTheme="minorHAnsi" w:hAnsiTheme="minorHAnsi" w:cstheme="minorHAnsi"/>
          <w:sz w:val="36"/>
          <w:szCs w:val="36"/>
        </w:rPr>
      </w:pPr>
    </w:p>
    <w:p w14:paraId="465A8A20" w14:textId="77777777" w:rsidR="003F14CE" w:rsidRPr="002A422D" w:rsidRDefault="003F14CE" w:rsidP="0081590C">
      <w:pPr>
        <w:jc w:val="center"/>
        <w:rPr>
          <w:rFonts w:asciiTheme="minorHAnsi" w:hAnsiTheme="minorHAnsi" w:cstheme="minorHAnsi"/>
          <w:sz w:val="36"/>
          <w:szCs w:val="36"/>
        </w:rPr>
      </w:pPr>
    </w:p>
    <w:p w14:paraId="1A71D7BA" w14:textId="77777777" w:rsidR="003F14CE" w:rsidRPr="002A422D" w:rsidRDefault="003F14CE" w:rsidP="0081590C">
      <w:pPr>
        <w:jc w:val="center"/>
        <w:rPr>
          <w:rFonts w:asciiTheme="minorHAnsi" w:hAnsiTheme="minorHAnsi" w:cstheme="minorHAnsi"/>
          <w:sz w:val="36"/>
          <w:szCs w:val="36"/>
        </w:rPr>
      </w:pPr>
    </w:p>
    <w:p w14:paraId="1C6DB5D7" w14:textId="77777777" w:rsidR="003F14CE" w:rsidRPr="002A422D" w:rsidRDefault="003F14CE" w:rsidP="0081590C">
      <w:pPr>
        <w:jc w:val="center"/>
        <w:rPr>
          <w:rFonts w:asciiTheme="minorHAnsi" w:hAnsiTheme="minorHAnsi" w:cstheme="minorHAnsi"/>
          <w:sz w:val="36"/>
          <w:szCs w:val="36"/>
        </w:rPr>
      </w:pPr>
    </w:p>
    <w:p w14:paraId="37E5C695" w14:textId="77777777" w:rsidR="003F14CE" w:rsidRPr="002A422D" w:rsidRDefault="003F14CE" w:rsidP="0081590C">
      <w:pPr>
        <w:jc w:val="center"/>
        <w:rPr>
          <w:rFonts w:asciiTheme="minorHAnsi" w:hAnsiTheme="minorHAnsi" w:cstheme="minorHAnsi"/>
          <w:sz w:val="36"/>
          <w:szCs w:val="36"/>
        </w:rPr>
      </w:pPr>
    </w:p>
    <w:p w14:paraId="050014EE" w14:textId="77777777" w:rsidR="003F14CE" w:rsidRPr="002A422D" w:rsidRDefault="003F14CE" w:rsidP="0081590C">
      <w:pPr>
        <w:jc w:val="center"/>
        <w:rPr>
          <w:rFonts w:asciiTheme="minorHAnsi" w:hAnsiTheme="minorHAnsi" w:cstheme="minorHAnsi"/>
          <w:sz w:val="36"/>
          <w:szCs w:val="36"/>
        </w:rPr>
      </w:pPr>
    </w:p>
    <w:p w14:paraId="6F2F96EB" w14:textId="77777777" w:rsidR="003F14CE" w:rsidRPr="002A422D" w:rsidRDefault="003F14CE" w:rsidP="0081590C">
      <w:pPr>
        <w:jc w:val="center"/>
        <w:rPr>
          <w:rFonts w:asciiTheme="minorHAnsi" w:hAnsiTheme="minorHAnsi" w:cstheme="minorHAnsi"/>
          <w:sz w:val="36"/>
          <w:szCs w:val="36"/>
        </w:rPr>
      </w:pPr>
    </w:p>
    <w:p w14:paraId="0FBDB8E0" w14:textId="77777777" w:rsidR="003F14CE" w:rsidRPr="002A422D" w:rsidRDefault="003F14CE" w:rsidP="0081590C">
      <w:pPr>
        <w:jc w:val="center"/>
        <w:rPr>
          <w:rFonts w:asciiTheme="minorHAnsi" w:hAnsiTheme="minorHAnsi" w:cstheme="minorHAnsi"/>
          <w:sz w:val="36"/>
          <w:szCs w:val="36"/>
        </w:rPr>
      </w:pPr>
    </w:p>
    <w:p w14:paraId="7C6A1475" w14:textId="77777777" w:rsidR="003F14CE" w:rsidRPr="002A422D" w:rsidRDefault="003F14CE" w:rsidP="0081590C">
      <w:pPr>
        <w:jc w:val="center"/>
        <w:rPr>
          <w:rFonts w:asciiTheme="minorHAnsi" w:hAnsiTheme="minorHAnsi" w:cstheme="minorHAnsi"/>
          <w:sz w:val="36"/>
          <w:szCs w:val="36"/>
        </w:rPr>
      </w:pPr>
    </w:p>
    <w:p w14:paraId="0C9FB75B" w14:textId="77777777" w:rsidR="003F14CE" w:rsidRPr="002A422D" w:rsidRDefault="003F14CE" w:rsidP="0081590C">
      <w:pPr>
        <w:jc w:val="center"/>
        <w:rPr>
          <w:rFonts w:asciiTheme="minorHAnsi" w:hAnsiTheme="minorHAnsi" w:cstheme="minorHAnsi"/>
          <w:sz w:val="36"/>
          <w:szCs w:val="36"/>
        </w:rPr>
      </w:pPr>
    </w:p>
    <w:p w14:paraId="6649D26E" w14:textId="77777777" w:rsidR="003F14CE" w:rsidRPr="002A422D" w:rsidRDefault="003F14CE" w:rsidP="0081590C">
      <w:pPr>
        <w:jc w:val="center"/>
        <w:rPr>
          <w:rFonts w:asciiTheme="minorHAnsi" w:hAnsiTheme="minorHAnsi" w:cstheme="minorHAnsi"/>
          <w:sz w:val="36"/>
          <w:szCs w:val="36"/>
        </w:rPr>
      </w:pPr>
    </w:p>
    <w:p w14:paraId="391AC4E4" w14:textId="77777777" w:rsidR="003F14CE" w:rsidRPr="002A422D" w:rsidRDefault="003F14CE" w:rsidP="0081590C">
      <w:pPr>
        <w:jc w:val="center"/>
        <w:rPr>
          <w:rFonts w:asciiTheme="minorHAnsi" w:hAnsiTheme="minorHAnsi" w:cstheme="minorHAnsi"/>
          <w:sz w:val="36"/>
          <w:szCs w:val="36"/>
        </w:rPr>
      </w:pPr>
    </w:p>
    <w:p w14:paraId="53002D21" w14:textId="77777777" w:rsidR="003F14CE" w:rsidRPr="002A422D" w:rsidRDefault="003F14CE" w:rsidP="0081590C">
      <w:pPr>
        <w:jc w:val="center"/>
        <w:rPr>
          <w:rFonts w:asciiTheme="minorHAnsi" w:hAnsiTheme="minorHAnsi" w:cstheme="minorHAnsi"/>
          <w:sz w:val="36"/>
          <w:szCs w:val="36"/>
        </w:rPr>
      </w:pPr>
    </w:p>
    <w:p w14:paraId="48D01DB5" w14:textId="77777777" w:rsidR="003F14CE" w:rsidRPr="002A422D" w:rsidRDefault="003F14CE" w:rsidP="0081590C">
      <w:pPr>
        <w:jc w:val="center"/>
        <w:rPr>
          <w:rFonts w:asciiTheme="minorHAnsi" w:hAnsiTheme="minorHAnsi" w:cstheme="minorHAnsi"/>
          <w:sz w:val="36"/>
          <w:szCs w:val="36"/>
        </w:rPr>
      </w:pPr>
    </w:p>
    <w:p w14:paraId="731096F8" w14:textId="77777777" w:rsidR="003F14CE" w:rsidRPr="002A422D" w:rsidRDefault="003F14CE" w:rsidP="0081590C">
      <w:pPr>
        <w:jc w:val="center"/>
        <w:rPr>
          <w:rFonts w:asciiTheme="minorHAnsi" w:hAnsiTheme="minorHAnsi" w:cstheme="minorHAnsi"/>
          <w:sz w:val="36"/>
          <w:szCs w:val="36"/>
        </w:rPr>
      </w:pPr>
    </w:p>
    <w:p w14:paraId="5E7CAFB6" w14:textId="77777777" w:rsidR="003F14CE" w:rsidRPr="002A422D" w:rsidRDefault="003F14CE" w:rsidP="0081590C">
      <w:pPr>
        <w:jc w:val="center"/>
        <w:rPr>
          <w:rFonts w:asciiTheme="minorHAnsi" w:hAnsiTheme="minorHAnsi" w:cstheme="minorHAnsi"/>
          <w:sz w:val="36"/>
          <w:szCs w:val="36"/>
        </w:rPr>
      </w:pPr>
    </w:p>
    <w:p w14:paraId="706DD0A0" w14:textId="77777777" w:rsidR="003F14CE" w:rsidRPr="002A422D" w:rsidRDefault="003F14CE" w:rsidP="0081590C">
      <w:pPr>
        <w:jc w:val="center"/>
        <w:rPr>
          <w:rFonts w:asciiTheme="minorHAnsi" w:hAnsiTheme="minorHAnsi" w:cstheme="minorHAnsi"/>
          <w:sz w:val="36"/>
          <w:szCs w:val="36"/>
        </w:rPr>
      </w:pPr>
    </w:p>
    <w:p w14:paraId="3FE97F77" w14:textId="77777777" w:rsidR="003F14CE" w:rsidRPr="002A422D" w:rsidRDefault="003F14CE" w:rsidP="0081590C">
      <w:pPr>
        <w:jc w:val="center"/>
        <w:rPr>
          <w:rFonts w:asciiTheme="minorHAnsi" w:hAnsiTheme="minorHAnsi" w:cstheme="minorHAnsi"/>
          <w:sz w:val="36"/>
          <w:szCs w:val="36"/>
        </w:rPr>
      </w:pPr>
    </w:p>
    <w:p w14:paraId="7BCBBD16" w14:textId="77777777" w:rsidR="003F14CE" w:rsidRPr="002A422D" w:rsidRDefault="003F14CE" w:rsidP="003F14CE">
      <w:pPr>
        <w:rPr>
          <w:rFonts w:asciiTheme="minorHAnsi" w:hAnsiTheme="minorHAnsi" w:cstheme="minorHAnsi"/>
          <w:sz w:val="36"/>
          <w:szCs w:val="36"/>
        </w:rPr>
      </w:pPr>
    </w:p>
    <w:p w14:paraId="50944D63" w14:textId="77777777" w:rsidR="0081590C" w:rsidRPr="002A422D" w:rsidRDefault="0081590C" w:rsidP="009C5D1C">
      <w:pPr>
        <w:rPr>
          <w:rFonts w:asciiTheme="minorHAnsi" w:hAnsiTheme="minorHAnsi" w:cstheme="minorHAnsi"/>
          <w:color w:val="003300"/>
          <w:sz w:val="36"/>
          <w:szCs w:val="36"/>
        </w:rPr>
      </w:pPr>
    </w:p>
    <w:p w14:paraId="11E29E94" w14:textId="72B94C5D" w:rsidR="00CC65C0" w:rsidRDefault="00DA02F2">
      <w:pPr>
        <w:pStyle w:val="INNH1"/>
        <w:rPr>
          <w:rFonts w:asciiTheme="minorHAnsi" w:eastAsiaTheme="minorEastAsia" w:hAnsiTheme="minorHAnsi" w:cstheme="minorBidi"/>
          <w:noProof/>
          <w:sz w:val="22"/>
          <w:szCs w:val="22"/>
        </w:rPr>
      </w:pPr>
      <w:r>
        <w:fldChar w:fldCharType="begin"/>
      </w:r>
      <w:r w:rsidR="00105080">
        <w:instrText>TOC \o "1-2" \h \z \u</w:instrText>
      </w:r>
      <w:r>
        <w:fldChar w:fldCharType="separate"/>
      </w:r>
      <w:hyperlink w:anchor="_Toc117578236" w:history="1">
        <w:r w:rsidR="00CC65C0" w:rsidRPr="00996E19">
          <w:rPr>
            <w:rStyle w:val="Hyperkobling"/>
            <w:noProof/>
          </w:rPr>
          <w:t>1</w:t>
        </w:r>
        <w:r w:rsidR="00CC65C0">
          <w:rPr>
            <w:rFonts w:asciiTheme="minorHAnsi" w:eastAsiaTheme="minorEastAsia" w:hAnsiTheme="minorHAnsi" w:cstheme="minorBidi"/>
            <w:noProof/>
            <w:sz w:val="22"/>
            <w:szCs w:val="22"/>
          </w:rPr>
          <w:tab/>
        </w:r>
        <w:r w:rsidR="00CC65C0" w:rsidRPr="00996E19">
          <w:rPr>
            <w:rStyle w:val="Hyperkobling"/>
            <w:noProof/>
          </w:rPr>
          <w:t>GENERELL BESKRIVELSE</w:t>
        </w:r>
        <w:r w:rsidR="00CC65C0">
          <w:rPr>
            <w:noProof/>
            <w:webHidden/>
          </w:rPr>
          <w:tab/>
        </w:r>
        <w:r w:rsidR="00CC65C0">
          <w:rPr>
            <w:noProof/>
            <w:webHidden/>
          </w:rPr>
          <w:fldChar w:fldCharType="begin"/>
        </w:r>
        <w:r w:rsidR="00CC65C0">
          <w:rPr>
            <w:noProof/>
            <w:webHidden/>
          </w:rPr>
          <w:instrText xml:space="preserve"> PAGEREF _Toc117578236 \h </w:instrText>
        </w:r>
        <w:r w:rsidR="00CC65C0">
          <w:rPr>
            <w:noProof/>
            <w:webHidden/>
          </w:rPr>
        </w:r>
        <w:r w:rsidR="00CC65C0">
          <w:rPr>
            <w:noProof/>
            <w:webHidden/>
          </w:rPr>
          <w:fldChar w:fldCharType="separate"/>
        </w:r>
        <w:r w:rsidR="00CC65C0">
          <w:rPr>
            <w:noProof/>
            <w:webHidden/>
          </w:rPr>
          <w:t>3</w:t>
        </w:r>
        <w:r w:rsidR="00CC65C0">
          <w:rPr>
            <w:noProof/>
            <w:webHidden/>
          </w:rPr>
          <w:fldChar w:fldCharType="end"/>
        </w:r>
      </w:hyperlink>
    </w:p>
    <w:p w14:paraId="3DEA5DB8" w14:textId="5BC398BB"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37" w:history="1">
        <w:r w:rsidR="00CC65C0" w:rsidRPr="00996E19">
          <w:rPr>
            <w:rStyle w:val="Hyperkobling"/>
            <w:noProof/>
          </w:rPr>
          <w:t>1.1</w:t>
        </w:r>
        <w:r w:rsidR="00CC65C0">
          <w:rPr>
            <w:rFonts w:asciiTheme="minorHAnsi" w:eastAsiaTheme="minorEastAsia" w:hAnsiTheme="minorHAnsi" w:cstheme="minorBidi"/>
            <w:noProof/>
            <w:sz w:val="22"/>
            <w:szCs w:val="22"/>
          </w:rPr>
          <w:tab/>
        </w:r>
        <w:r w:rsidR="00CC65C0" w:rsidRPr="00996E19">
          <w:rPr>
            <w:rStyle w:val="Hyperkobling"/>
            <w:noProof/>
          </w:rPr>
          <w:t>Oppdragsgiver</w:t>
        </w:r>
        <w:r w:rsidR="00CC65C0">
          <w:rPr>
            <w:noProof/>
            <w:webHidden/>
          </w:rPr>
          <w:tab/>
        </w:r>
        <w:r w:rsidR="00CC65C0">
          <w:rPr>
            <w:noProof/>
            <w:webHidden/>
          </w:rPr>
          <w:fldChar w:fldCharType="begin"/>
        </w:r>
        <w:r w:rsidR="00CC65C0">
          <w:rPr>
            <w:noProof/>
            <w:webHidden/>
          </w:rPr>
          <w:instrText xml:space="preserve"> PAGEREF _Toc117578237 \h </w:instrText>
        </w:r>
        <w:r w:rsidR="00CC65C0">
          <w:rPr>
            <w:noProof/>
            <w:webHidden/>
          </w:rPr>
        </w:r>
        <w:r w:rsidR="00CC65C0">
          <w:rPr>
            <w:noProof/>
            <w:webHidden/>
          </w:rPr>
          <w:fldChar w:fldCharType="separate"/>
        </w:r>
        <w:r w:rsidR="00CC65C0">
          <w:rPr>
            <w:noProof/>
            <w:webHidden/>
          </w:rPr>
          <w:t>3</w:t>
        </w:r>
        <w:r w:rsidR="00CC65C0">
          <w:rPr>
            <w:noProof/>
            <w:webHidden/>
          </w:rPr>
          <w:fldChar w:fldCharType="end"/>
        </w:r>
      </w:hyperlink>
    </w:p>
    <w:p w14:paraId="631A4065" w14:textId="23C2F03B"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38" w:history="1">
        <w:r w:rsidR="00CC65C0" w:rsidRPr="00996E19">
          <w:rPr>
            <w:rStyle w:val="Hyperkobling"/>
            <w:noProof/>
          </w:rPr>
          <w:t>1.2</w:t>
        </w:r>
        <w:r w:rsidR="00CC65C0">
          <w:rPr>
            <w:rFonts w:asciiTheme="minorHAnsi" w:eastAsiaTheme="minorEastAsia" w:hAnsiTheme="minorHAnsi" w:cstheme="minorBidi"/>
            <w:noProof/>
            <w:sz w:val="22"/>
            <w:szCs w:val="22"/>
          </w:rPr>
          <w:tab/>
        </w:r>
        <w:r w:rsidR="00CC65C0" w:rsidRPr="00996E19">
          <w:rPr>
            <w:rStyle w:val="Hyperkobling"/>
            <w:noProof/>
          </w:rPr>
          <w:t>Anskaffelsens formål og omfang</w:t>
        </w:r>
        <w:r w:rsidR="00CC65C0">
          <w:rPr>
            <w:noProof/>
            <w:webHidden/>
          </w:rPr>
          <w:tab/>
        </w:r>
        <w:r w:rsidR="00CC65C0">
          <w:rPr>
            <w:noProof/>
            <w:webHidden/>
          </w:rPr>
          <w:fldChar w:fldCharType="begin"/>
        </w:r>
        <w:r w:rsidR="00CC65C0">
          <w:rPr>
            <w:noProof/>
            <w:webHidden/>
          </w:rPr>
          <w:instrText xml:space="preserve"> PAGEREF _Toc117578238 \h </w:instrText>
        </w:r>
        <w:r w:rsidR="00CC65C0">
          <w:rPr>
            <w:noProof/>
            <w:webHidden/>
          </w:rPr>
        </w:r>
        <w:r w:rsidR="00CC65C0">
          <w:rPr>
            <w:noProof/>
            <w:webHidden/>
          </w:rPr>
          <w:fldChar w:fldCharType="separate"/>
        </w:r>
        <w:r w:rsidR="00CC65C0">
          <w:rPr>
            <w:noProof/>
            <w:webHidden/>
          </w:rPr>
          <w:t>3</w:t>
        </w:r>
        <w:r w:rsidR="00CC65C0">
          <w:rPr>
            <w:noProof/>
            <w:webHidden/>
          </w:rPr>
          <w:fldChar w:fldCharType="end"/>
        </w:r>
      </w:hyperlink>
    </w:p>
    <w:p w14:paraId="012559C2" w14:textId="103EC3D2"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39" w:history="1">
        <w:r w:rsidR="00CC65C0" w:rsidRPr="00996E19">
          <w:rPr>
            <w:rStyle w:val="Hyperkobling"/>
            <w:noProof/>
          </w:rPr>
          <w:t>1.3</w:t>
        </w:r>
        <w:r w:rsidR="00CC65C0">
          <w:rPr>
            <w:rFonts w:asciiTheme="minorHAnsi" w:eastAsiaTheme="minorEastAsia" w:hAnsiTheme="minorHAnsi" w:cstheme="minorBidi"/>
            <w:noProof/>
            <w:sz w:val="22"/>
            <w:szCs w:val="22"/>
          </w:rPr>
          <w:tab/>
        </w:r>
        <w:r w:rsidR="00CC65C0" w:rsidRPr="00996E19">
          <w:rPr>
            <w:rStyle w:val="Hyperkobling"/>
            <w:noProof/>
          </w:rPr>
          <w:t>Kontraktsvilkår</w:t>
        </w:r>
        <w:r w:rsidR="00CC65C0">
          <w:rPr>
            <w:noProof/>
            <w:webHidden/>
          </w:rPr>
          <w:tab/>
        </w:r>
        <w:r w:rsidR="00CC65C0">
          <w:rPr>
            <w:noProof/>
            <w:webHidden/>
          </w:rPr>
          <w:fldChar w:fldCharType="begin"/>
        </w:r>
        <w:r w:rsidR="00CC65C0">
          <w:rPr>
            <w:noProof/>
            <w:webHidden/>
          </w:rPr>
          <w:instrText xml:space="preserve"> PAGEREF _Toc117578239 \h </w:instrText>
        </w:r>
        <w:r w:rsidR="00CC65C0">
          <w:rPr>
            <w:noProof/>
            <w:webHidden/>
          </w:rPr>
        </w:r>
        <w:r w:rsidR="00CC65C0">
          <w:rPr>
            <w:noProof/>
            <w:webHidden/>
          </w:rPr>
          <w:fldChar w:fldCharType="separate"/>
        </w:r>
        <w:r w:rsidR="00CC65C0">
          <w:rPr>
            <w:noProof/>
            <w:webHidden/>
          </w:rPr>
          <w:t>3</w:t>
        </w:r>
        <w:r w:rsidR="00CC65C0">
          <w:rPr>
            <w:noProof/>
            <w:webHidden/>
          </w:rPr>
          <w:fldChar w:fldCharType="end"/>
        </w:r>
      </w:hyperlink>
    </w:p>
    <w:p w14:paraId="10F10CA5" w14:textId="662E44D2"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0" w:history="1">
        <w:r w:rsidR="00CC65C0" w:rsidRPr="00996E19">
          <w:rPr>
            <w:rStyle w:val="Hyperkobling"/>
            <w:noProof/>
          </w:rPr>
          <w:t>1.4</w:t>
        </w:r>
        <w:r w:rsidR="00CC65C0">
          <w:rPr>
            <w:rFonts w:asciiTheme="minorHAnsi" w:eastAsiaTheme="minorEastAsia" w:hAnsiTheme="minorHAnsi" w:cstheme="minorBidi"/>
            <w:noProof/>
            <w:sz w:val="22"/>
            <w:szCs w:val="22"/>
          </w:rPr>
          <w:tab/>
        </w:r>
        <w:r w:rsidR="00CC65C0" w:rsidRPr="00996E19">
          <w:rPr>
            <w:rStyle w:val="Hyperkobling"/>
            <w:noProof/>
          </w:rPr>
          <w:t>Deltilbud</w:t>
        </w:r>
        <w:r w:rsidR="00CC65C0">
          <w:rPr>
            <w:noProof/>
            <w:webHidden/>
          </w:rPr>
          <w:tab/>
        </w:r>
        <w:r w:rsidR="00CC65C0">
          <w:rPr>
            <w:noProof/>
            <w:webHidden/>
          </w:rPr>
          <w:fldChar w:fldCharType="begin"/>
        </w:r>
        <w:r w:rsidR="00CC65C0">
          <w:rPr>
            <w:noProof/>
            <w:webHidden/>
          </w:rPr>
          <w:instrText xml:space="preserve"> PAGEREF _Toc117578240 \h </w:instrText>
        </w:r>
        <w:r w:rsidR="00CC65C0">
          <w:rPr>
            <w:noProof/>
            <w:webHidden/>
          </w:rPr>
        </w:r>
        <w:r w:rsidR="00CC65C0">
          <w:rPr>
            <w:noProof/>
            <w:webHidden/>
          </w:rPr>
          <w:fldChar w:fldCharType="separate"/>
        </w:r>
        <w:r w:rsidR="00CC65C0">
          <w:rPr>
            <w:noProof/>
            <w:webHidden/>
          </w:rPr>
          <w:t>3</w:t>
        </w:r>
        <w:r w:rsidR="00CC65C0">
          <w:rPr>
            <w:noProof/>
            <w:webHidden/>
          </w:rPr>
          <w:fldChar w:fldCharType="end"/>
        </w:r>
      </w:hyperlink>
    </w:p>
    <w:p w14:paraId="0A7ECD05" w14:textId="2DB1A814"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1" w:history="1">
        <w:r w:rsidR="00CC65C0" w:rsidRPr="00996E19">
          <w:rPr>
            <w:rStyle w:val="Hyperkobling"/>
            <w:noProof/>
          </w:rPr>
          <w:t>1.5</w:t>
        </w:r>
        <w:r w:rsidR="00CC65C0">
          <w:rPr>
            <w:rFonts w:asciiTheme="minorHAnsi" w:eastAsiaTheme="minorEastAsia" w:hAnsiTheme="minorHAnsi" w:cstheme="minorBidi"/>
            <w:noProof/>
            <w:sz w:val="22"/>
            <w:szCs w:val="22"/>
          </w:rPr>
          <w:tab/>
        </w:r>
        <w:r w:rsidR="00CC65C0" w:rsidRPr="00996E19">
          <w:rPr>
            <w:rStyle w:val="Hyperkobling"/>
            <w:noProof/>
          </w:rPr>
          <w:t>Viktige datoer</w:t>
        </w:r>
        <w:r w:rsidR="00CC65C0">
          <w:rPr>
            <w:noProof/>
            <w:webHidden/>
          </w:rPr>
          <w:tab/>
        </w:r>
        <w:r w:rsidR="00CC65C0">
          <w:rPr>
            <w:noProof/>
            <w:webHidden/>
          </w:rPr>
          <w:fldChar w:fldCharType="begin"/>
        </w:r>
        <w:r w:rsidR="00CC65C0">
          <w:rPr>
            <w:noProof/>
            <w:webHidden/>
          </w:rPr>
          <w:instrText xml:space="preserve"> PAGEREF _Toc117578241 \h </w:instrText>
        </w:r>
        <w:r w:rsidR="00CC65C0">
          <w:rPr>
            <w:noProof/>
            <w:webHidden/>
          </w:rPr>
        </w:r>
        <w:r w:rsidR="00CC65C0">
          <w:rPr>
            <w:noProof/>
            <w:webHidden/>
          </w:rPr>
          <w:fldChar w:fldCharType="separate"/>
        </w:r>
        <w:r w:rsidR="00CC65C0">
          <w:rPr>
            <w:noProof/>
            <w:webHidden/>
          </w:rPr>
          <w:t>3</w:t>
        </w:r>
        <w:r w:rsidR="00CC65C0">
          <w:rPr>
            <w:noProof/>
            <w:webHidden/>
          </w:rPr>
          <w:fldChar w:fldCharType="end"/>
        </w:r>
      </w:hyperlink>
    </w:p>
    <w:p w14:paraId="3D8BE4D6" w14:textId="3D82225D" w:rsidR="00CC65C0" w:rsidRDefault="00CB392E">
      <w:pPr>
        <w:pStyle w:val="INNH1"/>
        <w:rPr>
          <w:rFonts w:asciiTheme="minorHAnsi" w:eastAsiaTheme="minorEastAsia" w:hAnsiTheme="minorHAnsi" w:cstheme="minorBidi"/>
          <w:noProof/>
          <w:sz w:val="22"/>
          <w:szCs w:val="22"/>
        </w:rPr>
      </w:pPr>
      <w:hyperlink w:anchor="_Toc117578242" w:history="1">
        <w:r w:rsidR="00CC65C0" w:rsidRPr="00996E19">
          <w:rPr>
            <w:rStyle w:val="Hyperkobling"/>
            <w:noProof/>
          </w:rPr>
          <w:t>2</w:t>
        </w:r>
        <w:r w:rsidR="00CC65C0">
          <w:rPr>
            <w:rFonts w:asciiTheme="minorHAnsi" w:eastAsiaTheme="minorEastAsia" w:hAnsiTheme="minorHAnsi" w:cstheme="minorBidi"/>
            <w:noProof/>
            <w:sz w:val="22"/>
            <w:szCs w:val="22"/>
          </w:rPr>
          <w:tab/>
        </w:r>
        <w:r w:rsidR="00CC65C0" w:rsidRPr="00996E19">
          <w:rPr>
            <w:rStyle w:val="Hyperkobling"/>
            <w:noProof/>
          </w:rPr>
          <w:t>REGLER FOR GJENNOMFØRING AV KONKURRANSEN</w:t>
        </w:r>
        <w:r w:rsidR="00CC65C0">
          <w:rPr>
            <w:noProof/>
            <w:webHidden/>
          </w:rPr>
          <w:tab/>
        </w:r>
        <w:r w:rsidR="00CC65C0">
          <w:rPr>
            <w:noProof/>
            <w:webHidden/>
          </w:rPr>
          <w:fldChar w:fldCharType="begin"/>
        </w:r>
        <w:r w:rsidR="00CC65C0">
          <w:rPr>
            <w:noProof/>
            <w:webHidden/>
          </w:rPr>
          <w:instrText xml:space="preserve"> PAGEREF _Toc117578242 \h </w:instrText>
        </w:r>
        <w:r w:rsidR="00CC65C0">
          <w:rPr>
            <w:noProof/>
            <w:webHidden/>
          </w:rPr>
        </w:r>
        <w:r w:rsidR="00CC65C0">
          <w:rPr>
            <w:noProof/>
            <w:webHidden/>
          </w:rPr>
          <w:fldChar w:fldCharType="separate"/>
        </w:r>
        <w:r w:rsidR="00CC65C0">
          <w:rPr>
            <w:noProof/>
            <w:webHidden/>
          </w:rPr>
          <w:t>4</w:t>
        </w:r>
        <w:r w:rsidR="00CC65C0">
          <w:rPr>
            <w:noProof/>
            <w:webHidden/>
          </w:rPr>
          <w:fldChar w:fldCharType="end"/>
        </w:r>
      </w:hyperlink>
    </w:p>
    <w:p w14:paraId="3AD6C7C9" w14:textId="56A8D884"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3" w:history="1">
        <w:r w:rsidR="00CC65C0" w:rsidRPr="00996E19">
          <w:rPr>
            <w:rStyle w:val="Hyperkobling"/>
            <w:noProof/>
          </w:rPr>
          <w:t>2.1</w:t>
        </w:r>
        <w:r w:rsidR="00CC65C0">
          <w:rPr>
            <w:rFonts w:asciiTheme="minorHAnsi" w:eastAsiaTheme="minorEastAsia" w:hAnsiTheme="minorHAnsi" w:cstheme="minorBidi"/>
            <w:noProof/>
            <w:sz w:val="22"/>
            <w:szCs w:val="22"/>
          </w:rPr>
          <w:tab/>
        </w:r>
        <w:r w:rsidR="00CC65C0" w:rsidRPr="00996E19">
          <w:rPr>
            <w:rStyle w:val="Hyperkobling"/>
            <w:noProof/>
          </w:rPr>
          <w:t>Anskaffelsesprosedyre</w:t>
        </w:r>
        <w:r w:rsidR="00CC65C0">
          <w:rPr>
            <w:noProof/>
            <w:webHidden/>
          </w:rPr>
          <w:tab/>
        </w:r>
        <w:r w:rsidR="00CC65C0">
          <w:rPr>
            <w:noProof/>
            <w:webHidden/>
          </w:rPr>
          <w:fldChar w:fldCharType="begin"/>
        </w:r>
        <w:r w:rsidR="00CC65C0">
          <w:rPr>
            <w:noProof/>
            <w:webHidden/>
          </w:rPr>
          <w:instrText xml:space="preserve"> PAGEREF _Toc117578243 \h </w:instrText>
        </w:r>
        <w:r w:rsidR="00CC65C0">
          <w:rPr>
            <w:noProof/>
            <w:webHidden/>
          </w:rPr>
        </w:r>
        <w:r w:rsidR="00CC65C0">
          <w:rPr>
            <w:noProof/>
            <w:webHidden/>
          </w:rPr>
          <w:fldChar w:fldCharType="separate"/>
        </w:r>
        <w:r w:rsidR="00CC65C0">
          <w:rPr>
            <w:noProof/>
            <w:webHidden/>
          </w:rPr>
          <w:t>4</w:t>
        </w:r>
        <w:r w:rsidR="00CC65C0">
          <w:rPr>
            <w:noProof/>
            <w:webHidden/>
          </w:rPr>
          <w:fldChar w:fldCharType="end"/>
        </w:r>
      </w:hyperlink>
    </w:p>
    <w:p w14:paraId="5CBB4AAD" w14:textId="48F62A96"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4" w:history="1">
        <w:r w:rsidR="00CC65C0" w:rsidRPr="00996E19">
          <w:rPr>
            <w:rStyle w:val="Hyperkobling"/>
            <w:noProof/>
          </w:rPr>
          <w:t>2.1</w:t>
        </w:r>
        <w:r w:rsidR="00CC65C0">
          <w:rPr>
            <w:rFonts w:asciiTheme="minorHAnsi" w:eastAsiaTheme="minorEastAsia" w:hAnsiTheme="minorHAnsi" w:cstheme="minorBidi"/>
            <w:noProof/>
            <w:sz w:val="22"/>
            <w:szCs w:val="22"/>
          </w:rPr>
          <w:tab/>
        </w:r>
        <w:r w:rsidR="00CC65C0" w:rsidRPr="00996E19">
          <w:rPr>
            <w:rStyle w:val="Hyperkobling"/>
            <w:noProof/>
          </w:rPr>
          <w:t>Krav til lønns- og arbeidsvilkår</w:t>
        </w:r>
        <w:r w:rsidR="00CC65C0">
          <w:rPr>
            <w:noProof/>
            <w:webHidden/>
          </w:rPr>
          <w:tab/>
        </w:r>
        <w:r w:rsidR="00CC65C0">
          <w:rPr>
            <w:noProof/>
            <w:webHidden/>
          </w:rPr>
          <w:fldChar w:fldCharType="begin"/>
        </w:r>
        <w:r w:rsidR="00CC65C0">
          <w:rPr>
            <w:noProof/>
            <w:webHidden/>
          </w:rPr>
          <w:instrText xml:space="preserve"> PAGEREF _Toc117578244 \h </w:instrText>
        </w:r>
        <w:r w:rsidR="00CC65C0">
          <w:rPr>
            <w:noProof/>
            <w:webHidden/>
          </w:rPr>
        </w:r>
        <w:r w:rsidR="00CC65C0">
          <w:rPr>
            <w:noProof/>
            <w:webHidden/>
          </w:rPr>
          <w:fldChar w:fldCharType="separate"/>
        </w:r>
        <w:r w:rsidR="00CC65C0">
          <w:rPr>
            <w:noProof/>
            <w:webHidden/>
          </w:rPr>
          <w:t>4</w:t>
        </w:r>
        <w:r w:rsidR="00CC65C0">
          <w:rPr>
            <w:noProof/>
            <w:webHidden/>
          </w:rPr>
          <w:fldChar w:fldCharType="end"/>
        </w:r>
      </w:hyperlink>
    </w:p>
    <w:p w14:paraId="182CB4D4" w14:textId="64F55E7C"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5" w:history="1">
        <w:r w:rsidR="00CC65C0" w:rsidRPr="00996E19">
          <w:rPr>
            <w:rStyle w:val="Hyperkobling"/>
            <w:noProof/>
          </w:rPr>
          <w:t>2.2</w:t>
        </w:r>
        <w:r w:rsidR="00CC65C0">
          <w:rPr>
            <w:rFonts w:asciiTheme="minorHAnsi" w:eastAsiaTheme="minorEastAsia" w:hAnsiTheme="minorHAnsi" w:cstheme="minorBidi"/>
            <w:noProof/>
            <w:sz w:val="22"/>
            <w:szCs w:val="22"/>
          </w:rPr>
          <w:tab/>
        </w:r>
        <w:r w:rsidR="00CC65C0" w:rsidRPr="00996E19">
          <w:rPr>
            <w:rStyle w:val="Hyperkobling"/>
            <w:noProof/>
          </w:rPr>
          <w:t>Krav til lærlinger</w:t>
        </w:r>
        <w:r w:rsidR="00CC65C0">
          <w:rPr>
            <w:noProof/>
            <w:webHidden/>
          </w:rPr>
          <w:tab/>
        </w:r>
        <w:r w:rsidR="00CC65C0">
          <w:rPr>
            <w:noProof/>
            <w:webHidden/>
          </w:rPr>
          <w:fldChar w:fldCharType="begin"/>
        </w:r>
        <w:r w:rsidR="00CC65C0">
          <w:rPr>
            <w:noProof/>
            <w:webHidden/>
          </w:rPr>
          <w:instrText xml:space="preserve"> PAGEREF _Toc117578245 \h </w:instrText>
        </w:r>
        <w:r w:rsidR="00CC65C0">
          <w:rPr>
            <w:noProof/>
            <w:webHidden/>
          </w:rPr>
        </w:r>
        <w:r w:rsidR="00CC65C0">
          <w:rPr>
            <w:noProof/>
            <w:webHidden/>
          </w:rPr>
          <w:fldChar w:fldCharType="separate"/>
        </w:r>
        <w:r w:rsidR="00CC65C0">
          <w:rPr>
            <w:noProof/>
            <w:webHidden/>
          </w:rPr>
          <w:t>5</w:t>
        </w:r>
        <w:r w:rsidR="00CC65C0">
          <w:rPr>
            <w:noProof/>
            <w:webHidden/>
          </w:rPr>
          <w:fldChar w:fldCharType="end"/>
        </w:r>
      </w:hyperlink>
    </w:p>
    <w:p w14:paraId="0621E4AA" w14:textId="63B7B79F"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6" w:history="1">
        <w:r w:rsidR="00CC65C0" w:rsidRPr="00996E19">
          <w:rPr>
            <w:rStyle w:val="Hyperkobling"/>
            <w:noProof/>
          </w:rPr>
          <w:t>2.3</w:t>
        </w:r>
        <w:r w:rsidR="00CC65C0">
          <w:rPr>
            <w:rFonts w:asciiTheme="minorHAnsi" w:eastAsiaTheme="minorEastAsia" w:hAnsiTheme="minorHAnsi" w:cstheme="minorBidi"/>
            <w:noProof/>
            <w:sz w:val="22"/>
            <w:szCs w:val="22"/>
          </w:rPr>
          <w:tab/>
        </w:r>
        <w:r w:rsidR="00CC65C0" w:rsidRPr="00996E19">
          <w:rPr>
            <w:rStyle w:val="Hyperkobling"/>
            <w:noProof/>
          </w:rPr>
          <w:t>Skatteattest</w:t>
        </w:r>
        <w:r w:rsidR="00CC65C0">
          <w:rPr>
            <w:noProof/>
            <w:webHidden/>
          </w:rPr>
          <w:tab/>
        </w:r>
        <w:r w:rsidR="00CC65C0">
          <w:rPr>
            <w:noProof/>
            <w:webHidden/>
          </w:rPr>
          <w:fldChar w:fldCharType="begin"/>
        </w:r>
        <w:r w:rsidR="00CC65C0">
          <w:rPr>
            <w:noProof/>
            <w:webHidden/>
          </w:rPr>
          <w:instrText xml:space="preserve"> PAGEREF _Toc117578246 \h </w:instrText>
        </w:r>
        <w:r w:rsidR="00CC65C0">
          <w:rPr>
            <w:noProof/>
            <w:webHidden/>
          </w:rPr>
        </w:r>
        <w:r w:rsidR="00CC65C0">
          <w:rPr>
            <w:noProof/>
            <w:webHidden/>
          </w:rPr>
          <w:fldChar w:fldCharType="separate"/>
        </w:r>
        <w:r w:rsidR="00CC65C0">
          <w:rPr>
            <w:noProof/>
            <w:webHidden/>
          </w:rPr>
          <w:t>5</w:t>
        </w:r>
        <w:r w:rsidR="00CC65C0">
          <w:rPr>
            <w:noProof/>
            <w:webHidden/>
          </w:rPr>
          <w:fldChar w:fldCharType="end"/>
        </w:r>
      </w:hyperlink>
    </w:p>
    <w:p w14:paraId="5D4DF159" w14:textId="41EED8D8"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7" w:history="1">
        <w:r w:rsidR="00CC65C0" w:rsidRPr="00996E19">
          <w:rPr>
            <w:rStyle w:val="Hyperkobling"/>
            <w:noProof/>
          </w:rPr>
          <w:t>2.4</w:t>
        </w:r>
        <w:r w:rsidR="00CC65C0">
          <w:rPr>
            <w:rFonts w:asciiTheme="minorHAnsi" w:eastAsiaTheme="minorEastAsia" w:hAnsiTheme="minorHAnsi" w:cstheme="minorBidi"/>
            <w:noProof/>
            <w:sz w:val="22"/>
            <w:szCs w:val="22"/>
          </w:rPr>
          <w:tab/>
        </w:r>
        <w:r w:rsidR="00CC65C0" w:rsidRPr="00996E19">
          <w:rPr>
            <w:rStyle w:val="Hyperkobling"/>
            <w:noProof/>
          </w:rPr>
          <w:t>Offentlighet og taushetsplikt</w:t>
        </w:r>
        <w:r w:rsidR="00CC65C0">
          <w:rPr>
            <w:noProof/>
            <w:webHidden/>
          </w:rPr>
          <w:tab/>
        </w:r>
        <w:r w:rsidR="00CC65C0">
          <w:rPr>
            <w:noProof/>
            <w:webHidden/>
          </w:rPr>
          <w:fldChar w:fldCharType="begin"/>
        </w:r>
        <w:r w:rsidR="00CC65C0">
          <w:rPr>
            <w:noProof/>
            <w:webHidden/>
          </w:rPr>
          <w:instrText xml:space="preserve"> PAGEREF _Toc117578247 \h </w:instrText>
        </w:r>
        <w:r w:rsidR="00CC65C0">
          <w:rPr>
            <w:noProof/>
            <w:webHidden/>
          </w:rPr>
        </w:r>
        <w:r w:rsidR="00CC65C0">
          <w:rPr>
            <w:noProof/>
            <w:webHidden/>
          </w:rPr>
          <w:fldChar w:fldCharType="separate"/>
        </w:r>
        <w:r w:rsidR="00CC65C0">
          <w:rPr>
            <w:noProof/>
            <w:webHidden/>
          </w:rPr>
          <w:t>5</w:t>
        </w:r>
        <w:r w:rsidR="00CC65C0">
          <w:rPr>
            <w:noProof/>
            <w:webHidden/>
          </w:rPr>
          <w:fldChar w:fldCharType="end"/>
        </w:r>
      </w:hyperlink>
    </w:p>
    <w:p w14:paraId="1230C7E4" w14:textId="5448B5B0"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8" w:history="1">
        <w:r w:rsidR="00CC65C0" w:rsidRPr="00996E19">
          <w:rPr>
            <w:rStyle w:val="Hyperkobling"/>
            <w:noProof/>
          </w:rPr>
          <w:t>2.5</w:t>
        </w:r>
        <w:r w:rsidR="00CC65C0">
          <w:rPr>
            <w:rFonts w:asciiTheme="minorHAnsi" w:eastAsiaTheme="minorEastAsia" w:hAnsiTheme="minorHAnsi" w:cstheme="minorBidi"/>
            <w:noProof/>
            <w:sz w:val="22"/>
            <w:szCs w:val="22"/>
          </w:rPr>
          <w:tab/>
        </w:r>
        <w:r w:rsidR="00CC65C0" w:rsidRPr="00996E19">
          <w:rPr>
            <w:rStyle w:val="Hyperkobling"/>
            <w:noProof/>
          </w:rPr>
          <w:t>Vedståelsesfrist</w:t>
        </w:r>
        <w:r w:rsidR="00CC65C0">
          <w:rPr>
            <w:noProof/>
            <w:webHidden/>
          </w:rPr>
          <w:tab/>
        </w:r>
        <w:r w:rsidR="00CC65C0">
          <w:rPr>
            <w:noProof/>
            <w:webHidden/>
          </w:rPr>
          <w:fldChar w:fldCharType="begin"/>
        </w:r>
        <w:r w:rsidR="00CC65C0">
          <w:rPr>
            <w:noProof/>
            <w:webHidden/>
          </w:rPr>
          <w:instrText xml:space="preserve"> PAGEREF _Toc117578248 \h </w:instrText>
        </w:r>
        <w:r w:rsidR="00CC65C0">
          <w:rPr>
            <w:noProof/>
            <w:webHidden/>
          </w:rPr>
        </w:r>
        <w:r w:rsidR="00CC65C0">
          <w:rPr>
            <w:noProof/>
            <w:webHidden/>
          </w:rPr>
          <w:fldChar w:fldCharType="separate"/>
        </w:r>
        <w:r w:rsidR="00CC65C0">
          <w:rPr>
            <w:noProof/>
            <w:webHidden/>
          </w:rPr>
          <w:t>5</w:t>
        </w:r>
        <w:r w:rsidR="00CC65C0">
          <w:rPr>
            <w:noProof/>
            <w:webHidden/>
          </w:rPr>
          <w:fldChar w:fldCharType="end"/>
        </w:r>
      </w:hyperlink>
    </w:p>
    <w:p w14:paraId="74712029" w14:textId="7F3BD71C"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49" w:history="1">
        <w:r w:rsidR="00CC65C0" w:rsidRPr="00996E19">
          <w:rPr>
            <w:rStyle w:val="Hyperkobling"/>
            <w:noProof/>
          </w:rPr>
          <w:t>2.6</w:t>
        </w:r>
        <w:r w:rsidR="00CC65C0">
          <w:rPr>
            <w:rFonts w:asciiTheme="minorHAnsi" w:eastAsiaTheme="minorEastAsia" w:hAnsiTheme="minorHAnsi" w:cstheme="minorBidi"/>
            <w:noProof/>
            <w:sz w:val="22"/>
            <w:szCs w:val="22"/>
          </w:rPr>
          <w:tab/>
        </w:r>
        <w:r w:rsidR="00CC65C0" w:rsidRPr="00996E19">
          <w:rPr>
            <w:rStyle w:val="Hyperkobling"/>
            <w:noProof/>
          </w:rPr>
          <w:t>Oppdatering av konkurransegrunnlaget</w:t>
        </w:r>
        <w:r w:rsidR="00CC65C0">
          <w:rPr>
            <w:noProof/>
            <w:webHidden/>
          </w:rPr>
          <w:tab/>
        </w:r>
        <w:r w:rsidR="00CC65C0">
          <w:rPr>
            <w:noProof/>
            <w:webHidden/>
          </w:rPr>
          <w:fldChar w:fldCharType="begin"/>
        </w:r>
        <w:r w:rsidR="00CC65C0">
          <w:rPr>
            <w:noProof/>
            <w:webHidden/>
          </w:rPr>
          <w:instrText xml:space="preserve"> PAGEREF _Toc117578249 \h </w:instrText>
        </w:r>
        <w:r w:rsidR="00CC65C0">
          <w:rPr>
            <w:noProof/>
            <w:webHidden/>
          </w:rPr>
        </w:r>
        <w:r w:rsidR="00CC65C0">
          <w:rPr>
            <w:noProof/>
            <w:webHidden/>
          </w:rPr>
          <w:fldChar w:fldCharType="separate"/>
        </w:r>
        <w:r w:rsidR="00CC65C0">
          <w:rPr>
            <w:noProof/>
            <w:webHidden/>
          </w:rPr>
          <w:t>5</w:t>
        </w:r>
        <w:r w:rsidR="00CC65C0">
          <w:rPr>
            <w:noProof/>
            <w:webHidden/>
          </w:rPr>
          <w:fldChar w:fldCharType="end"/>
        </w:r>
      </w:hyperlink>
    </w:p>
    <w:p w14:paraId="32EBB6C9" w14:textId="0D7EB3CC"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50" w:history="1">
        <w:r w:rsidR="00CC65C0" w:rsidRPr="00996E19">
          <w:rPr>
            <w:rStyle w:val="Hyperkobling"/>
            <w:noProof/>
          </w:rPr>
          <w:t>2.7</w:t>
        </w:r>
        <w:r w:rsidR="00CC65C0">
          <w:rPr>
            <w:rFonts w:asciiTheme="minorHAnsi" w:eastAsiaTheme="minorEastAsia" w:hAnsiTheme="minorHAnsi" w:cstheme="minorBidi"/>
            <w:noProof/>
            <w:sz w:val="22"/>
            <w:szCs w:val="22"/>
          </w:rPr>
          <w:tab/>
        </w:r>
        <w:r w:rsidR="00CC65C0" w:rsidRPr="00996E19">
          <w:rPr>
            <w:rStyle w:val="Hyperkobling"/>
            <w:noProof/>
          </w:rPr>
          <w:t>Tilleggsopplysninger</w:t>
        </w:r>
        <w:r w:rsidR="00CC65C0">
          <w:rPr>
            <w:noProof/>
            <w:webHidden/>
          </w:rPr>
          <w:tab/>
        </w:r>
        <w:r w:rsidR="00CC65C0">
          <w:rPr>
            <w:noProof/>
            <w:webHidden/>
          </w:rPr>
          <w:fldChar w:fldCharType="begin"/>
        </w:r>
        <w:r w:rsidR="00CC65C0">
          <w:rPr>
            <w:noProof/>
            <w:webHidden/>
          </w:rPr>
          <w:instrText xml:space="preserve"> PAGEREF _Toc117578250 \h </w:instrText>
        </w:r>
        <w:r w:rsidR="00CC65C0">
          <w:rPr>
            <w:noProof/>
            <w:webHidden/>
          </w:rPr>
        </w:r>
        <w:r w:rsidR="00CC65C0">
          <w:rPr>
            <w:noProof/>
            <w:webHidden/>
          </w:rPr>
          <w:fldChar w:fldCharType="separate"/>
        </w:r>
        <w:r w:rsidR="00CC65C0">
          <w:rPr>
            <w:noProof/>
            <w:webHidden/>
          </w:rPr>
          <w:t>5</w:t>
        </w:r>
        <w:r w:rsidR="00CC65C0">
          <w:rPr>
            <w:noProof/>
            <w:webHidden/>
          </w:rPr>
          <w:fldChar w:fldCharType="end"/>
        </w:r>
      </w:hyperlink>
    </w:p>
    <w:p w14:paraId="17D01A75" w14:textId="3C512FA7"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51" w:history="1">
        <w:r w:rsidR="00CC65C0" w:rsidRPr="00996E19">
          <w:rPr>
            <w:rStyle w:val="Hyperkobling"/>
            <w:noProof/>
          </w:rPr>
          <w:t>2.8</w:t>
        </w:r>
        <w:r w:rsidR="00CC65C0">
          <w:rPr>
            <w:rFonts w:asciiTheme="minorHAnsi" w:eastAsiaTheme="minorEastAsia" w:hAnsiTheme="minorHAnsi" w:cstheme="minorBidi"/>
            <w:noProof/>
            <w:sz w:val="22"/>
            <w:szCs w:val="22"/>
          </w:rPr>
          <w:tab/>
        </w:r>
        <w:r w:rsidR="00CC65C0" w:rsidRPr="00996E19">
          <w:rPr>
            <w:rStyle w:val="Hyperkobling"/>
            <w:noProof/>
          </w:rPr>
          <w:t>eBevis</w:t>
        </w:r>
        <w:r w:rsidR="00CC65C0">
          <w:rPr>
            <w:noProof/>
            <w:webHidden/>
          </w:rPr>
          <w:tab/>
        </w:r>
        <w:r w:rsidR="00CC65C0">
          <w:rPr>
            <w:noProof/>
            <w:webHidden/>
          </w:rPr>
          <w:fldChar w:fldCharType="begin"/>
        </w:r>
        <w:r w:rsidR="00CC65C0">
          <w:rPr>
            <w:noProof/>
            <w:webHidden/>
          </w:rPr>
          <w:instrText xml:space="preserve"> PAGEREF _Toc117578251 \h </w:instrText>
        </w:r>
        <w:r w:rsidR="00CC65C0">
          <w:rPr>
            <w:noProof/>
            <w:webHidden/>
          </w:rPr>
        </w:r>
        <w:r w:rsidR="00CC65C0">
          <w:rPr>
            <w:noProof/>
            <w:webHidden/>
          </w:rPr>
          <w:fldChar w:fldCharType="separate"/>
        </w:r>
        <w:r w:rsidR="00CC65C0">
          <w:rPr>
            <w:noProof/>
            <w:webHidden/>
          </w:rPr>
          <w:t>5</w:t>
        </w:r>
        <w:r w:rsidR="00CC65C0">
          <w:rPr>
            <w:noProof/>
            <w:webHidden/>
          </w:rPr>
          <w:fldChar w:fldCharType="end"/>
        </w:r>
      </w:hyperlink>
    </w:p>
    <w:p w14:paraId="2593C163" w14:textId="72972D8F" w:rsidR="00CC65C0" w:rsidRDefault="00CB392E">
      <w:pPr>
        <w:pStyle w:val="INNH1"/>
        <w:rPr>
          <w:rFonts w:asciiTheme="minorHAnsi" w:eastAsiaTheme="minorEastAsia" w:hAnsiTheme="minorHAnsi" w:cstheme="minorBidi"/>
          <w:noProof/>
          <w:sz w:val="22"/>
          <w:szCs w:val="22"/>
        </w:rPr>
      </w:pPr>
      <w:hyperlink w:anchor="_Toc117578252" w:history="1">
        <w:r w:rsidR="00CC65C0" w:rsidRPr="00996E19">
          <w:rPr>
            <w:rStyle w:val="Hyperkobling"/>
            <w:noProof/>
          </w:rPr>
          <w:t>3</w:t>
        </w:r>
        <w:r w:rsidR="00CC65C0">
          <w:rPr>
            <w:rFonts w:asciiTheme="minorHAnsi" w:eastAsiaTheme="minorEastAsia" w:hAnsiTheme="minorHAnsi" w:cstheme="minorBidi"/>
            <w:noProof/>
            <w:sz w:val="22"/>
            <w:szCs w:val="22"/>
          </w:rPr>
          <w:tab/>
        </w:r>
        <w:r w:rsidR="00CC65C0" w:rsidRPr="00996E19">
          <w:rPr>
            <w:rStyle w:val="Hyperkobling"/>
            <w:noProof/>
          </w:rPr>
          <w:t>KVALIFIKASJONSKRAV</w:t>
        </w:r>
        <w:r w:rsidR="00CC65C0">
          <w:rPr>
            <w:noProof/>
            <w:webHidden/>
          </w:rPr>
          <w:tab/>
        </w:r>
        <w:r w:rsidR="00CC65C0">
          <w:rPr>
            <w:noProof/>
            <w:webHidden/>
          </w:rPr>
          <w:fldChar w:fldCharType="begin"/>
        </w:r>
        <w:r w:rsidR="00CC65C0">
          <w:rPr>
            <w:noProof/>
            <w:webHidden/>
          </w:rPr>
          <w:instrText xml:space="preserve"> PAGEREF _Toc117578252 \h </w:instrText>
        </w:r>
        <w:r w:rsidR="00CC65C0">
          <w:rPr>
            <w:noProof/>
            <w:webHidden/>
          </w:rPr>
        </w:r>
        <w:r w:rsidR="00CC65C0">
          <w:rPr>
            <w:noProof/>
            <w:webHidden/>
          </w:rPr>
          <w:fldChar w:fldCharType="separate"/>
        </w:r>
        <w:r w:rsidR="00CC65C0">
          <w:rPr>
            <w:noProof/>
            <w:webHidden/>
          </w:rPr>
          <w:t>6</w:t>
        </w:r>
        <w:r w:rsidR="00CC65C0">
          <w:rPr>
            <w:noProof/>
            <w:webHidden/>
          </w:rPr>
          <w:fldChar w:fldCharType="end"/>
        </w:r>
      </w:hyperlink>
    </w:p>
    <w:p w14:paraId="306EC65C" w14:textId="6B0F0EA1"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53" w:history="1">
        <w:r w:rsidR="00CC65C0" w:rsidRPr="00996E19">
          <w:rPr>
            <w:rStyle w:val="Hyperkobling"/>
            <w:noProof/>
          </w:rPr>
          <w:t>3.1</w:t>
        </w:r>
        <w:r w:rsidR="00CC65C0">
          <w:rPr>
            <w:rFonts w:asciiTheme="minorHAnsi" w:eastAsiaTheme="minorEastAsia" w:hAnsiTheme="minorHAnsi" w:cstheme="minorBidi"/>
            <w:noProof/>
            <w:sz w:val="22"/>
            <w:szCs w:val="22"/>
          </w:rPr>
          <w:tab/>
        </w:r>
        <w:r w:rsidR="00CC65C0" w:rsidRPr="00996E19">
          <w:rPr>
            <w:rStyle w:val="Hyperkobling"/>
            <w:noProof/>
          </w:rPr>
          <w:t>Leverandørens organisatoriske og juridiske stilling</w:t>
        </w:r>
        <w:r w:rsidR="00CC65C0">
          <w:rPr>
            <w:noProof/>
            <w:webHidden/>
          </w:rPr>
          <w:tab/>
        </w:r>
        <w:r w:rsidR="00CC65C0">
          <w:rPr>
            <w:noProof/>
            <w:webHidden/>
          </w:rPr>
          <w:fldChar w:fldCharType="begin"/>
        </w:r>
        <w:r w:rsidR="00CC65C0">
          <w:rPr>
            <w:noProof/>
            <w:webHidden/>
          </w:rPr>
          <w:instrText xml:space="preserve"> PAGEREF _Toc117578253 \h </w:instrText>
        </w:r>
        <w:r w:rsidR="00CC65C0">
          <w:rPr>
            <w:noProof/>
            <w:webHidden/>
          </w:rPr>
        </w:r>
        <w:r w:rsidR="00CC65C0">
          <w:rPr>
            <w:noProof/>
            <w:webHidden/>
          </w:rPr>
          <w:fldChar w:fldCharType="separate"/>
        </w:r>
        <w:r w:rsidR="00CC65C0">
          <w:rPr>
            <w:noProof/>
            <w:webHidden/>
          </w:rPr>
          <w:t>6</w:t>
        </w:r>
        <w:r w:rsidR="00CC65C0">
          <w:rPr>
            <w:noProof/>
            <w:webHidden/>
          </w:rPr>
          <w:fldChar w:fldCharType="end"/>
        </w:r>
      </w:hyperlink>
    </w:p>
    <w:p w14:paraId="24BC97A2" w14:textId="1D822E65"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54" w:history="1">
        <w:r w:rsidR="00CC65C0" w:rsidRPr="00996E19">
          <w:rPr>
            <w:rStyle w:val="Hyperkobling"/>
            <w:noProof/>
          </w:rPr>
          <w:t>3.2</w:t>
        </w:r>
        <w:r w:rsidR="00CC65C0">
          <w:rPr>
            <w:rFonts w:asciiTheme="minorHAnsi" w:eastAsiaTheme="minorEastAsia" w:hAnsiTheme="minorHAnsi" w:cstheme="minorBidi"/>
            <w:noProof/>
            <w:sz w:val="22"/>
            <w:szCs w:val="22"/>
          </w:rPr>
          <w:tab/>
        </w:r>
        <w:r w:rsidR="00CC65C0" w:rsidRPr="00996E19">
          <w:rPr>
            <w:rStyle w:val="Hyperkobling"/>
            <w:noProof/>
          </w:rPr>
          <w:t>Leverandørens økonomiske og finansielle kapasitet</w:t>
        </w:r>
        <w:r w:rsidR="00CC65C0">
          <w:rPr>
            <w:noProof/>
            <w:webHidden/>
          </w:rPr>
          <w:tab/>
        </w:r>
        <w:r w:rsidR="00CC65C0">
          <w:rPr>
            <w:noProof/>
            <w:webHidden/>
          </w:rPr>
          <w:fldChar w:fldCharType="begin"/>
        </w:r>
        <w:r w:rsidR="00CC65C0">
          <w:rPr>
            <w:noProof/>
            <w:webHidden/>
          </w:rPr>
          <w:instrText xml:space="preserve"> PAGEREF _Toc117578254 \h </w:instrText>
        </w:r>
        <w:r w:rsidR="00CC65C0">
          <w:rPr>
            <w:noProof/>
            <w:webHidden/>
          </w:rPr>
        </w:r>
        <w:r w:rsidR="00CC65C0">
          <w:rPr>
            <w:noProof/>
            <w:webHidden/>
          </w:rPr>
          <w:fldChar w:fldCharType="separate"/>
        </w:r>
        <w:r w:rsidR="00CC65C0">
          <w:rPr>
            <w:noProof/>
            <w:webHidden/>
          </w:rPr>
          <w:t>6</w:t>
        </w:r>
        <w:r w:rsidR="00CC65C0">
          <w:rPr>
            <w:noProof/>
            <w:webHidden/>
          </w:rPr>
          <w:fldChar w:fldCharType="end"/>
        </w:r>
      </w:hyperlink>
    </w:p>
    <w:p w14:paraId="7211DE04" w14:textId="10F87CF8"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55" w:history="1">
        <w:r w:rsidR="00CC65C0" w:rsidRPr="00996E19">
          <w:rPr>
            <w:rStyle w:val="Hyperkobling"/>
            <w:noProof/>
          </w:rPr>
          <w:t>3.3</w:t>
        </w:r>
        <w:r w:rsidR="00CC65C0">
          <w:rPr>
            <w:rFonts w:asciiTheme="minorHAnsi" w:eastAsiaTheme="minorEastAsia" w:hAnsiTheme="minorHAnsi" w:cstheme="minorBidi"/>
            <w:noProof/>
            <w:sz w:val="22"/>
            <w:szCs w:val="22"/>
          </w:rPr>
          <w:tab/>
        </w:r>
        <w:r w:rsidR="00CC65C0" w:rsidRPr="00996E19">
          <w:rPr>
            <w:rStyle w:val="Hyperkobling"/>
            <w:noProof/>
          </w:rPr>
          <w:t>Leverandørens tekniske og faglige kvalifikasjoner</w:t>
        </w:r>
        <w:r w:rsidR="00CC65C0">
          <w:rPr>
            <w:noProof/>
            <w:webHidden/>
          </w:rPr>
          <w:tab/>
        </w:r>
        <w:r w:rsidR="00CC65C0">
          <w:rPr>
            <w:noProof/>
            <w:webHidden/>
          </w:rPr>
          <w:fldChar w:fldCharType="begin"/>
        </w:r>
        <w:r w:rsidR="00CC65C0">
          <w:rPr>
            <w:noProof/>
            <w:webHidden/>
          </w:rPr>
          <w:instrText xml:space="preserve"> PAGEREF _Toc117578255 \h </w:instrText>
        </w:r>
        <w:r w:rsidR="00CC65C0">
          <w:rPr>
            <w:noProof/>
            <w:webHidden/>
          </w:rPr>
        </w:r>
        <w:r w:rsidR="00CC65C0">
          <w:rPr>
            <w:noProof/>
            <w:webHidden/>
          </w:rPr>
          <w:fldChar w:fldCharType="separate"/>
        </w:r>
        <w:r w:rsidR="00CC65C0">
          <w:rPr>
            <w:noProof/>
            <w:webHidden/>
          </w:rPr>
          <w:t>7</w:t>
        </w:r>
        <w:r w:rsidR="00CC65C0">
          <w:rPr>
            <w:noProof/>
            <w:webHidden/>
          </w:rPr>
          <w:fldChar w:fldCharType="end"/>
        </w:r>
      </w:hyperlink>
    </w:p>
    <w:p w14:paraId="327F3A30" w14:textId="0F2B9444" w:rsidR="00CC65C0" w:rsidRDefault="00CB392E">
      <w:pPr>
        <w:pStyle w:val="INNH1"/>
        <w:rPr>
          <w:rFonts w:asciiTheme="minorHAnsi" w:eastAsiaTheme="minorEastAsia" w:hAnsiTheme="minorHAnsi" w:cstheme="minorBidi"/>
          <w:noProof/>
          <w:sz w:val="22"/>
          <w:szCs w:val="22"/>
        </w:rPr>
      </w:pPr>
      <w:hyperlink w:anchor="_Toc117578256" w:history="1">
        <w:r w:rsidR="00CC65C0" w:rsidRPr="00996E19">
          <w:rPr>
            <w:rStyle w:val="Hyperkobling"/>
            <w:noProof/>
          </w:rPr>
          <w:t>4</w:t>
        </w:r>
        <w:r w:rsidR="00CC65C0">
          <w:rPr>
            <w:rFonts w:asciiTheme="minorHAnsi" w:eastAsiaTheme="minorEastAsia" w:hAnsiTheme="minorHAnsi" w:cstheme="minorBidi"/>
            <w:noProof/>
            <w:sz w:val="22"/>
            <w:szCs w:val="22"/>
          </w:rPr>
          <w:tab/>
        </w:r>
        <w:r w:rsidR="00CC65C0" w:rsidRPr="00996E19">
          <w:rPr>
            <w:rStyle w:val="Hyperkobling"/>
            <w:noProof/>
          </w:rPr>
          <w:t>TILDELINGSKRITERIER</w:t>
        </w:r>
        <w:r w:rsidR="00CC65C0">
          <w:rPr>
            <w:noProof/>
            <w:webHidden/>
          </w:rPr>
          <w:tab/>
        </w:r>
        <w:r w:rsidR="00CC65C0">
          <w:rPr>
            <w:noProof/>
            <w:webHidden/>
          </w:rPr>
          <w:fldChar w:fldCharType="begin"/>
        </w:r>
        <w:r w:rsidR="00CC65C0">
          <w:rPr>
            <w:noProof/>
            <w:webHidden/>
          </w:rPr>
          <w:instrText xml:space="preserve"> PAGEREF _Toc117578256 \h </w:instrText>
        </w:r>
        <w:r w:rsidR="00CC65C0">
          <w:rPr>
            <w:noProof/>
            <w:webHidden/>
          </w:rPr>
        </w:r>
        <w:r w:rsidR="00CC65C0">
          <w:rPr>
            <w:noProof/>
            <w:webHidden/>
          </w:rPr>
          <w:fldChar w:fldCharType="separate"/>
        </w:r>
        <w:r w:rsidR="00CC65C0">
          <w:rPr>
            <w:noProof/>
            <w:webHidden/>
          </w:rPr>
          <w:t>7</w:t>
        </w:r>
        <w:r w:rsidR="00CC65C0">
          <w:rPr>
            <w:noProof/>
            <w:webHidden/>
          </w:rPr>
          <w:fldChar w:fldCharType="end"/>
        </w:r>
      </w:hyperlink>
    </w:p>
    <w:p w14:paraId="55E80B4B" w14:textId="5D46DD70" w:rsidR="00CC65C0" w:rsidRDefault="00CB392E">
      <w:pPr>
        <w:pStyle w:val="INNH1"/>
        <w:rPr>
          <w:rFonts w:asciiTheme="minorHAnsi" w:eastAsiaTheme="minorEastAsia" w:hAnsiTheme="minorHAnsi" w:cstheme="minorBidi"/>
          <w:noProof/>
          <w:sz w:val="22"/>
          <w:szCs w:val="22"/>
        </w:rPr>
      </w:pPr>
      <w:hyperlink w:anchor="_Toc117578257" w:history="1">
        <w:r w:rsidR="00CC65C0" w:rsidRPr="00996E19">
          <w:rPr>
            <w:rStyle w:val="Hyperkobling"/>
            <w:noProof/>
          </w:rPr>
          <w:t>5</w:t>
        </w:r>
        <w:r w:rsidR="00CC65C0">
          <w:rPr>
            <w:rFonts w:asciiTheme="minorHAnsi" w:eastAsiaTheme="minorEastAsia" w:hAnsiTheme="minorHAnsi" w:cstheme="minorBidi"/>
            <w:noProof/>
            <w:sz w:val="22"/>
            <w:szCs w:val="22"/>
          </w:rPr>
          <w:tab/>
        </w:r>
        <w:r w:rsidR="00CC65C0" w:rsidRPr="00996E19">
          <w:rPr>
            <w:rStyle w:val="Hyperkobling"/>
            <w:noProof/>
          </w:rPr>
          <w:t>Innlevering av tilbud</w:t>
        </w:r>
        <w:r w:rsidR="00CC65C0">
          <w:rPr>
            <w:noProof/>
            <w:webHidden/>
          </w:rPr>
          <w:tab/>
        </w:r>
        <w:r w:rsidR="00CC65C0">
          <w:rPr>
            <w:noProof/>
            <w:webHidden/>
          </w:rPr>
          <w:fldChar w:fldCharType="begin"/>
        </w:r>
        <w:r w:rsidR="00CC65C0">
          <w:rPr>
            <w:noProof/>
            <w:webHidden/>
          </w:rPr>
          <w:instrText xml:space="preserve"> PAGEREF _Toc117578257 \h </w:instrText>
        </w:r>
        <w:r w:rsidR="00CC65C0">
          <w:rPr>
            <w:noProof/>
            <w:webHidden/>
          </w:rPr>
        </w:r>
        <w:r w:rsidR="00CC65C0">
          <w:rPr>
            <w:noProof/>
            <w:webHidden/>
          </w:rPr>
          <w:fldChar w:fldCharType="separate"/>
        </w:r>
        <w:r w:rsidR="00CC65C0">
          <w:rPr>
            <w:noProof/>
            <w:webHidden/>
          </w:rPr>
          <w:t>8</w:t>
        </w:r>
        <w:r w:rsidR="00CC65C0">
          <w:rPr>
            <w:noProof/>
            <w:webHidden/>
          </w:rPr>
          <w:fldChar w:fldCharType="end"/>
        </w:r>
      </w:hyperlink>
    </w:p>
    <w:p w14:paraId="42061D81" w14:textId="70B4C427"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58" w:history="1">
        <w:r w:rsidR="00CC65C0" w:rsidRPr="00996E19">
          <w:rPr>
            <w:rStyle w:val="Hyperkobling"/>
            <w:noProof/>
          </w:rPr>
          <w:t>5.1</w:t>
        </w:r>
        <w:r w:rsidR="00CC65C0">
          <w:rPr>
            <w:rFonts w:asciiTheme="minorHAnsi" w:eastAsiaTheme="minorEastAsia" w:hAnsiTheme="minorHAnsi" w:cstheme="minorBidi"/>
            <w:noProof/>
            <w:sz w:val="22"/>
            <w:szCs w:val="22"/>
          </w:rPr>
          <w:tab/>
        </w:r>
        <w:r w:rsidR="00CC65C0" w:rsidRPr="00996E19">
          <w:rPr>
            <w:rStyle w:val="Hyperkobling"/>
            <w:noProof/>
          </w:rPr>
          <w:t>Tilbudets utforming</w:t>
        </w:r>
        <w:r w:rsidR="00CC65C0">
          <w:rPr>
            <w:noProof/>
            <w:webHidden/>
          </w:rPr>
          <w:tab/>
        </w:r>
        <w:r w:rsidR="00CC65C0">
          <w:rPr>
            <w:noProof/>
            <w:webHidden/>
          </w:rPr>
          <w:fldChar w:fldCharType="begin"/>
        </w:r>
        <w:r w:rsidR="00CC65C0">
          <w:rPr>
            <w:noProof/>
            <w:webHidden/>
          </w:rPr>
          <w:instrText xml:space="preserve"> PAGEREF _Toc117578258 \h </w:instrText>
        </w:r>
        <w:r w:rsidR="00CC65C0">
          <w:rPr>
            <w:noProof/>
            <w:webHidden/>
          </w:rPr>
        </w:r>
        <w:r w:rsidR="00CC65C0">
          <w:rPr>
            <w:noProof/>
            <w:webHidden/>
          </w:rPr>
          <w:fldChar w:fldCharType="separate"/>
        </w:r>
        <w:r w:rsidR="00CC65C0">
          <w:rPr>
            <w:noProof/>
            <w:webHidden/>
          </w:rPr>
          <w:t>8</w:t>
        </w:r>
        <w:r w:rsidR="00CC65C0">
          <w:rPr>
            <w:noProof/>
            <w:webHidden/>
          </w:rPr>
          <w:fldChar w:fldCharType="end"/>
        </w:r>
      </w:hyperlink>
    </w:p>
    <w:p w14:paraId="7FA6AEDB" w14:textId="2488DD97" w:rsidR="00CC65C0" w:rsidRDefault="00CB392E">
      <w:pPr>
        <w:pStyle w:val="INNH2"/>
        <w:tabs>
          <w:tab w:val="left" w:pos="880"/>
          <w:tab w:val="right" w:leader="dot" w:pos="9062"/>
        </w:tabs>
        <w:rPr>
          <w:rFonts w:asciiTheme="minorHAnsi" w:eastAsiaTheme="minorEastAsia" w:hAnsiTheme="minorHAnsi" w:cstheme="minorBidi"/>
          <w:noProof/>
          <w:sz w:val="22"/>
          <w:szCs w:val="22"/>
        </w:rPr>
      </w:pPr>
      <w:hyperlink w:anchor="_Toc117578259" w:history="1">
        <w:r w:rsidR="00CC65C0" w:rsidRPr="00996E19">
          <w:rPr>
            <w:rStyle w:val="Hyperkobling"/>
            <w:noProof/>
          </w:rPr>
          <w:t>5.2</w:t>
        </w:r>
        <w:r w:rsidR="00CC65C0">
          <w:rPr>
            <w:rFonts w:asciiTheme="minorHAnsi" w:eastAsiaTheme="minorEastAsia" w:hAnsiTheme="minorHAnsi" w:cstheme="minorBidi"/>
            <w:noProof/>
            <w:sz w:val="22"/>
            <w:szCs w:val="22"/>
          </w:rPr>
          <w:tab/>
        </w:r>
        <w:r w:rsidR="00CC65C0" w:rsidRPr="00996E19">
          <w:rPr>
            <w:rStyle w:val="Hyperkobling"/>
            <w:noProof/>
          </w:rPr>
          <w:t>Elektronisk signatur</w:t>
        </w:r>
        <w:r w:rsidR="00CC65C0">
          <w:rPr>
            <w:noProof/>
            <w:webHidden/>
          </w:rPr>
          <w:tab/>
        </w:r>
        <w:r w:rsidR="00CC65C0">
          <w:rPr>
            <w:noProof/>
            <w:webHidden/>
          </w:rPr>
          <w:fldChar w:fldCharType="begin"/>
        </w:r>
        <w:r w:rsidR="00CC65C0">
          <w:rPr>
            <w:noProof/>
            <w:webHidden/>
          </w:rPr>
          <w:instrText xml:space="preserve"> PAGEREF _Toc117578259 \h </w:instrText>
        </w:r>
        <w:r w:rsidR="00CC65C0">
          <w:rPr>
            <w:noProof/>
            <w:webHidden/>
          </w:rPr>
        </w:r>
        <w:r w:rsidR="00CC65C0">
          <w:rPr>
            <w:noProof/>
            <w:webHidden/>
          </w:rPr>
          <w:fldChar w:fldCharType="separate"/>
        </w:r>
        <w:r w:rsidR="00CC65C0">
          <w:rPr>
            <w:noProof/>
            <w:webHidden/>
          </w:rPr>
          <w:t>8</w:t>
        </w:r>
        <w:r w:rsidR="00CC65C0">
          <w:rPr>
            <w:noProof/>
            <w:webHidden/>
          </w:rPr>
          <w:fldChar w:fldCharType="end"/>
        </w:r>
      </w:hyperlink>
    </w:p>
    <w:p w14:paraId="388F1553" w14:textId="3BCBC779" w:rsidR="00CC65C0" w:rsidRDefault="00CB392E">
      <w:pPr>
        <w:pStyle w:val="INNH1"/>
        <w:rPr>
          <w:rFonts w:asciiTheme="minorHAnsi" w:eastAsiaTheme="minorEastAsia" w:hAnsiTheme="minorHAnsi" w:cstheme="minorBidi"/>
          <w:noProof/>
          <w:sz w:val="22"/>
          <w:szCs w:val="22"/>
        </w:rPr>
      </w:pPr>
      <w:hyperlink w:anchor="_Toc117578260" w:history="1">
        <w:r w:rsidR="00CC65C0" w:rsidRPr="00996E19">
          <w:rPr>
            <w:rStyle w:val="Hyperkobling"/>
            <w:noProof/>
          </w:rPr>
          <w:t>6</w:t>
        </w:r>
        <w:r w:rsidR="00CC65C0">
          <w:rPr>
            <w:rFonts w:asciiTheme="minorHAnsi" w:eastAsiaTheme="minorEastAsia" w:hAnsiTheme="minorHAnsi" w:cstheme="minorBidi"/>
            <w:noProof/>
            <w:sz w:val="22"/>
            <w:szCs w:val="22"/>
          </w:rPr>
          <w:tab/>
        </w:r>
        <w:r w:rsidR="00CC65C0" w:rsidRPr="00996E19">
          <w:rPr>
            <w:rStyle w:val="Hyperkobling"/>
            <w:noProof/>
          </w:rPr>
          <w:t>Vedlegg</w:t>
        </w:r>
        <w:r w:rsidR="00CC65C0">
          <w:rPr>
            <w:noProof/>
            <w:webHidden/>
          </w:rPr>
          <w:tab/>
        </w:r>
        <w:r w:rsidR="00CC65C0">
          <w:rPr>
            <w:noProof/>
            <w:webHidden/>
          </w:rPr>
          <w:fldChar w:fldCharType="begin"/>
        </w:r>
        <w:r w:rsidR="00CC65C0">
          <w:rPr>
            <w:noProof/>
            <w:webHidden/>
          </w:rPr>
          <w:instrText xml:space="preserve"> PAGEREF _Toc117578260 \h </w:instrText>
        </w:r>
        <w:r w:rsidR="00CC65C0">
          <w:rPr>
            <w:noProof/>
            <w:webHidden/>
          </w:rPr>
        </w:r>
        <w:r w:rsidR="00CC65C0">
          <w:rPr>
            <w:noProof/>
            <w:webHidden/>
          </w:rPr>
          <w:fldChar w:fldCharType="separate"/>
        </w:r>
        <w:r w:rsidR="00CC65C0">
          <w:rPr>
            <w:noProof/>
            <w:webHidden/>
          </w:rPr>
          <w:t>8</w:t>
        </w:r>
        <w:r w:rsidR="00CC65C0">
          <w:rPr>
            <w:noProof/>
            <w:webHidden/>
          </w:rPr>
          <w:fldChar w:fldCharType="end"/>
        </w:r>
      </w:hyperlink>
    </w:p>
    <w:p w14:paraId="26DC8390" w14:textId="6431DE1A" w:rsidR="00DA02F2" w:rsidRDefault="00DA02F2" w:rsidP="096382C6">
      <w:pPr>
        <w:pStyle w:val="INNH1"/>
        <w:tabs>
          <w:tab w:val="clear" w:pos="9062"/>
          <w:tab w:val="left" w:pos="375"/>
          <w:tab w:val="right" w:leader="dot" w:pos="9060"/>
        </w:tabs>
        <w:rPr>
          <w:noProof/>
        </w:rPr>
      </w:pPr>
      <w:r>
        <w:fldChar w:fldCharType="end"/>
      </w:r>
    </w:p>
    <w:p w14:paraId="4E5A5852" w14:textId="1A86F71C" w:rsidR="007C485A" w:rsidRPr="002A422D" w:rsidRDefault="007C485A" w:rsidP="096382C6">
      <w:pPr>
        <w:pStyle w:val="INNH1"/>
        <w:rPr>
          <w:rFonts w:asciiTheme="minorHAnsi" w:hAnsiTheme="minorHAnsi" w:cstheme="minorBidi"/>
        </w:rPr>
      </w:pPr>
    </w:p>
    <w:p w14:paraId="2B7E1221" w14:textId="4CC84396" w:rsidR="001408F3" w:rsidRPr="002A422D" w:rsidRDefault="007C485A" w:rsidP="003A5524">
      <w:pPr>
        <w:rPr>
          <w:rFonts w:asciiTheme="minorHAnsi" w:hAnsiTheme="minorHAnsi" w:cstheme="minorHAnsi"/>
        </w:rPr>
      </w:pPr>
      <w:r w:rsidRPr="002A422D">
        <w:rPr>
          <w:rFonts w:asciiTheme="minorHAnsi" w:hAnsiTheme="minorHAnsi" w:cstheme="minorHAnsi"/>
        </w:rPr>
        <w:br w:type="page"/>
      </w:r>
      <w:r w:rsidR="003A5524" w:rsidRPr="002A422D">
        <w:rPr>
          <w:rFonts w:asciiTheme="minorHAnsi" w:hAnsiTheme="minorHAnsi" w:cstheme="minorHAnsi"/>
        </w:rPr>
        <w:lastRenderedPageBreak/>
        <w:t xml:space="preserve"> </w:t>
      </w:r>
    </w:p>
    <w:p w14:paraId="4DB47849" w14:textId="1EEAC260" w:rsidR="001408F3" w:rsidRPr="002A422D" w:rsidRDefault="0081590C" w:rsidP="096382C6">
      <w:pPr>
        <w:pStyle w:val="Overskrift1"/>
        <w:rPr>
          <w:rFonts w:asciiTheme="minorHAnsi" w:hAnsiTheme="minorHAnsi" w:cstheme="minorBidi"/>
        </w:rPr>
      </w:pPr>
      <w:bookmarkStart w:id="1" w:name="_Toc117578236"/>
      <w:r w:rsidRPr="096382C6">
        <w:rPr>
          <w:rFonts w:asciiTheme="minorHAnsi" w:hAnsiTheme="minorHAnsi" w:cstheme="minorBidi"/>
        </w:rPr>
        <w:t>GENERELL BESKRIVELSE</w:t>
      </w:r>
      <w:bookmarkEnd w:id="1"/>
    </w:p>
    <w:p w14:paraId="358041C5" w14:textId="77777777" w:rsidR="00B21F48" w:rsidRPr="002A422D" w:rsidRDefault="00B21F48" w:rsidP="096382C6">
      <w:pPr>
        <w:pStyle w:val="Overskrift2"/>
        <w:rPr>
          <w:rFonts w:asciiTheme="minorHAnsi" w:hAnsiTheme="minorHAnsi" w:cstheme="minorBidi"/>
        </w:rPr>
      </w:pPr>
      <w:bookmarkStart w:id="2" w:name="_Toc164247379"/>
      <w:bookmarkStart w:id="3" w:name="_Toc11926551"/>
      <w:bookmarkStart w:id="4" w:name="_Toc117578237"/>
      <w:bookmarkStart w:id="5" w:name="_Toc234737563"/>
      <w:bookmarkEnd w:id="2"/>
      <w:r w:rsidRPr="096382C6">
        <w:rPr>
          <w:rFonts w:asciiTheme="minorHAnsi" w:hAnsiTheme="minorHAnsi" w:cstheme="minorBidi"/>
        </w:rPr>
        <w:t>Oppdragsgiver</w:t>
      </w:r>
      <w:bookmarkEnd w:id="3"/>
      <w:bookmarkEnd w:id="4"/>
    </w:p>
    <w:p w14:paraId="146802A1" w14:textId="77777777" w:rsidR="00B21F48" w:rsidRPr="002A422D" w:rsidRDefault="00B21F48" w:rsidP="00B21F48">
      <w:pPr>
        <w:rPr>
          <w:rFonts w:asciiTheme="minorHAnsi" w:hAnsiTheme="minorHAnsi" w:cstheme="minorHAnsi"/>
        </w:rPr>
      </w:pPr>
    </w:p>
    <w:p w14:paraId="753988B7" w14:textId="77777777" w:rsidR="00B21F48" w:rsidRPr="002A422D" w:rsidRDefault="00B21F48" w:rsidP="00B21F48">
      <w:pPr>
        <w:rPr>
          <w:rFonts w:asciiTheme="minorHAnsi" w:hAnsiTheme="minorHAnsi" w:cstheme="minorHAnsi"/>
          <w:iCs/>
          <w:sz w:val="24"/>
          <w:szCs w:val="24"/>
        </w:rPr>
      </w:pPr>
      <w:r w:rsidRPr="002A422D">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3B3ED775" w14:textId="77777777" w:rsidR="00B21F48" w:rsidRPr="002A422D" w:rsidRDefault="00B21F48" w:rsidP="00B21F48">
      <w:pPr>
        <w:rPr>
          <w:rFonts w:asciiTheme="minorHAnsi" w:hAnsiTheme="minorHAnsi" w:cstheme="minorHAnsi"/>
          <w:iCs/>
          <w:sz w:val="24"/>
          <w:szCs w:val="24"/>
        </w:rPr>
      </w:pPr>
    </w:p>
    <w:p w14:paraId="74DC6A75" w14:textId="77777777" w:rsidR="00B21F48" w:rsidRPr="002A422D" w:rsidRDefault="00B21F48" w:rsidP="00B21F48">
      <w:pPr>
        <w:rPr>
          <w:rFonts w:asciiTheme="minorHAnsi" w:hAnsiTheme="minorHAnsi" w:cstheme="minorHAnsi"/>
          <w:iCs/>
          <w:sz w:val="24"/>
          <w:szCs w:val="24"/>
        </w:rPr>
      </w:pPr>
      <w:r w:rsidRPr="002A422D">
        <w:rPr>
          <w:rFonts w:asciiTheme="minorHAnsi" w:hAnsiTheme="minorHAnsi" w:cstheme="minorHAnsi"/>
          <w:iCs/>
          <w:sz w:val="24"/>
          <w:szCs w:val="24"/>
        </w:rPr>
        <w:t xml:space="preserve">All kommunikasjon med oppdragsgiver skal skje gjennom oppdragsgivers KGV. Dette gjelder også spørsmål og svar. </w:t>
      </w:r>
    </w:p>
    <w:p w14:paraId="46ED0B3B" w14:textId="77777777" w:rsidR="00B21F48" w:rsidRPr="002A422D" w:rsidRDefault="00B21F48" w:rsidP="00B21F48">
      <w:pPr>
        <w:tabs>
          <w:tab w:val="left" w:pos="1579"/>
        </w:tabs>
        <w:rPr>
          <w:rFonts w:asciiTheme="minorHAnsi" w:hAnsiTheme="minorHAnsi" w:cstheme="minorHAnsi"/>
          <w:i/>
          <w:sz w:val="24"/>
          <w:szCs w:val="24"/>
        </w:rPr>
      </w:pPr>
    </w:p>
    <w:p w14:paraId="72A1FC3A" w14:textId="6C8F6E37" w:rsidR="00170E01" w:rsidRPr="00170E01" w:rsidRDefault="00170E01" w:rsidP="00170E01">
      <w:pPr>
        <w:pStyle w:val="Overskrift2"/>
      </w:pPr>
      <w:bookmarkStart w:id="6" w:name="_Toc113622251"/>
      <w:bookmarkStart w:id="7" w:name="_Toc117578238"/>
      <w:r>
        <w:t>Anskaffelsens formål og omfang</w:t>
      </w:r>
      <w:bookmarkEnd w:id="6"/>
      <w:bookmarkEnd w:id="7"/>
    </w:p>
    <w:p w14:paraId="4B56254C" w14:textId="77777777" w:rsidR="00170E01" w:rsidRPr="006D55B3" w:rsidRDefault="00170E01" w:rsidP="00170E01">
      <w:pPr>
        <w:rPr>
          <w:rFonts w:asciiTheme="minorHAnsi" w:hAnsiTheme="minorHAnsi" w:cstheme="minorHAnsi"/>
          <w:sz w:val="24"/>
          <w:szCs w:val="24"/>
        </w:rPr>
      </w:pPr>
      <w:r>
        <w:rPr>
          <w:rFonts w:asciiTheme="minorHAnsi" w:hAnsiTheme="minorHAnsi" w:cstheme="minorHAnsi"/>
          <w:sz w:val="24"/>
          <w:szCs w:val="24"/>
        </w:rPr>
        <w:t xml:space="preserve">Anskaffelsens formål er å inngå kontrakt om kjøp av </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Pr="006D55B3">
        <w:rPr>
          <w:rFonts w:asciiTheme="minorHAnsi" w:hAnsiTheme="minorHAnsi" w:cstheme="minorHAnsi"/>
          <w:sz w:val="24"/>
          <w:szCs w:val="24"/>
        </w:rPr>
        <w:t xml:space="preserve">En beskrivelse av anskaffelsen, dens formål og omfang finnes i oppdragsgivers KGV.   </w:t>
      </w:r>
    </w:p>
    <w:p w14:paraId="42E1A190" w14:textId="77777777" w:rsidR="00170E01" w:rsidRPr="006D55B3" w:rsidRDefault="00170E01" w:rsidP="00170E01">
      <w:pPr>
        <w:rPr>
          <w:rFonts w:asciiTheme="minorHAnsi" w:hAnsiTheme="minorHAnsi" w:cstheme="minorHAnsi"/>
          <w:sz w:val="24"/>
          <w:szCs w:val="24"/>
        </w:rPr>
      </w:pPr>
    </w:p>
    <w:p w14:paraId="64FFD9B1" w14:textId="59BE4C76" w:rsidR="00170E01" w:rsidRDefault="00170E01" w:rsidP="00170E01">
      <w:pPr>
        <w:rPr>
          <w:rFonts w:asciiTheme="minorHAnsi" w:hAnsiTheme="minorHAnsi" w:cstheme="minorHAnsi"/>
          <w:sz w:val="24"/>
          <w:szCs w:val="24"/>
        </w:rPr>
      </w:pPr>
      <w:r w:rsidRPr="006D55B3">
        <w:rPr>
          <w:rFonts w:asciiTheme="minorHAnsi" w:hAnsiTheme="minorHAnsi" w:cstheme="minorHAnsi"/>
          <w:sz w:val="24"/>
          <w:szCs w:val="24"/>
        </w:rPr>
        <w:t xml:space="preserve">Fullstendig beskrivelse av leveransen følger av </w:t>
      </w:r>
      <w:r w:rsidR="0087549F">
        <w:rPr>
          <w:rFonts w:asciiTheme="minorHAnsi" w:hAnsiTheme="minorHAnsi" w:cstheme="minorHAnsi"/>
          <w:sz w:val="24"/>
          <w:szCs w:val="24"/>
        </w:rPr>
        <w:t>kravspesifikasjonen</w:t>
      </w:r>
      <w:r w:rsidRPr="006D55B3">
        <w:rPr>
          <w:rFonts w:asciiTheme="minorHAnsi" w:hAnsiTheme="minorHAnsi" w:cstheme="minorHAnsi"/>
          <w:sz w:val="24"/>
          <w:szCs w:val="24"/>
        </w:rPr>
        <w:t xml:space="preserve">. </w:t>
      </w:r>
    </w:p>
    <w:p w14:paraId="464F46F9" w14:textId="77777777" w:rsidR="00170E01" w:rsidRDefault="00170E01" w:rsidP="00170E01">
      <w:pPr>
        <w:rPr>
          <w:rFonts w:asciiTheme="minorHAnsi" w:hAnsiTheme="minorHAnsi" w:cstheme="minorHAnsi"/>
          <w:sz w:val="24"/>
          <w:szCs w:val="24"/>
        </w:rPr>
      </w:pPr>
    </w:p>
    <w:p w14:paraId="256866E9" w14:textId="77777777" w:rsidR="00170E01" w:rsidRDefault="00170E01" w:rsidP="00170E01">
      <w:pPr>
        <w:pStyle w:val="Overskrift2"/>
      </w:pPr>
      <w:bookmarkStart w:id="8" w:name="_Toc113622253"/>
      <w:bookmarkStart w:id="9" w:name="_Toc117578239"/>
      <w:r>
        <w:t>Kontraktsvilkår</w:t>
      </w:r>
      <w:bookmarkEnd w:id="8"/>
      <w:bookmarkEnd w:id="9"/>
    </w:p>
    <w:p w14:paraId="3140CB11" w14:textId="77777777" w:rsidR="00170E01" w:rsidRPr="00CC65C0" w:rsidRDefault="00170E01" w:rsidP="00170E01">
      <w:pPr>
        <w:rPr>
          <w:rFonts w:asciiTheme="minorHAnsi" w:hAnsiTheme="minorHAnsi" w:cstheme="minorHAnsi"/>
          <w:sz w:val="24"/>
          <w:szCs w:val="24"/>
        </w:rPr>
      </w:pPr>
      <w:r w:rsidRPr="00CC65C0">
        <w:rPr>
          <w:rFonts w:asciiTheme="minorHAnsi" w:hAnsiTheme="minorHAnsi" w:cstheme="minorHAnsi"/>
          <w:sz w:val="24"/>
          <w:szCs w:val="24"/>
        </w:rPr>
        <w:t xml:space="preserve">Kontrakten reguleres av kontraktsvilkårene i </w:t>
      </w:r>
      <w:r w:rsidRPr="00CC65C0">
        <w:rPr>
          <w:rFonts w:asciiTheme="minorHAnsi" w:hAnsiTheme="minorHAnsi" w:cstheme="minorHAnsi"/>
          <w:sz w:val="24"/>
          <w:szCs w:val="24"/>
          <w:highlight w:val="yellow"/>
        </w:rPr>
        <w:t>bilag x</w:t>
      </w:r>
      <w:r w:rsidRPr="00CC65C0">
        <w:rPr>
          <w:rFonts w:asciiTheme="minorHAnsi" w:hAnsiTheme="minorHAnsi" w:cstheme="minorHAnsi"/>
          <w:sz w:val="24"/>
          <w:szCs w:val="24"/>
        </w:rPr>
        <w:t xml:space="preserve">. </w:t>
      </w:r>
    </w:p>
    <w:p w14:paraId="1DBB1D86" w14:textId="77777777" w:rsidR="00170E01" w:rsidRPr="000D4219" w:rsidRDefault="00170E01" w:rsidP="00170E01"/>
    <w:p w14:paraId="0B3D63D2" w14:textId="77777777" w:rsidR="00B21F48" w:rsidRPr="002A422D" w:rsidRDefault="00B21F48" w:rsidP="008508FB">
      <w:pPr>
        <w:rPr>
          <w:rFonts w:asciiTheme="minorHAnsi" w:hAnsiTheme="minorHAnsi" w:cstheme="minorHAnsi"/>
          <w:sz w:val="24"/>
          <w:szCs w:val="24"/>
        </w:rPr>
      </w:pPr>
    </w:p>
    <w:p w14:paraId="726C38BE" w14:textId="42851B57" w:rsidR="005B2DBA" w:rsidRPr="002A422D" w:rsidRDefault="00A43CE6" w:rsidP="096382C6">
      <w:pPr>
        <w:pStyle w:val="Overskrift2"/>
        <w:rPr>
          <w:rFonts w:asciiTheme="minorHAnsi" w:hAnsiTheme="minorHAnsi" w:cstheme="minorBidi"/>
        </w:rPr>
      </w:pPr>
      <w:bookmarkStart w:id="10" w:name="_Toc117578240"/>
      <w:commentRangeStart w:id="11"/>
      <w:r w:rsidRPr="096382C6">
        <w:rPr>
          <w:rFonts w:asciiTheme="minorHAnsi" w:hAnsiTheme="minorHAnsi" w:cstheme="minorBidi"/>
        </w:rPr>
        <w:t>Deltilbud</w:t>
      </w:r>
      <w:bookmarkEnd w:id="5"/>
      <w:commentRangeEnd w:id="11"/>
      <w:r>
        <w:commentReference w:id="11"/>
      </w:r>
      <w:bookmarkEnd w:id="10"/>
    </w:p>
    <w:p w14:paraId="1D12CB02" w14:textId="66E7E827" w:rsidR="00A43CE6" w:rsidRPr="002A422D" w:rsidRDefault="00A43CE6" w:rsidP="00A43CE6">
      <w:pPr>
        <w:rPr>
          <w:rFonts w:asciiTheme="minorHAnsi" w:hAnsiTheme="minorHAnsi" w:cstheme="minorHAnsi"/>
          <w:sz w:val="24"/>
          <w:szCs w:val="24"/>
        </w:rPr>
      </w:pPr>
      <w:r w:rsidRPr="002A422D">
        <w:rPr>
          <w:rFonts w:asciiTheme="minorHAnsi" w:hAnsiTheme="minorHAnsi" w:cstheme="minorHAnsi"/>
          <w:sz w:val="24"/>
          <w:szCs w:val="24"/>
        </w:rPr>
        <w:t xml:space="preserve">Det er ikke adgang til å </w:t>
      </w:r>
      <w:r w:rsidR="00B77489" w:rsidRPr="002A422D">
        <w:rPr>
          <w:rFonts w:asciiTheme="minorHAnsi" w:hAnsiTheme="minorHAnsi" w:cstheme="minorHAnsi"/>
          <w:sz w:val="24"/>
          <w:szCs w:val="24"/>
        </w:rPr>
        <w:t>gi tilbud på deler av oppdraget</w:t>
      </w:r>
      <w:r w:rsidRPr="002A422D">
        <w:rPr>
          <w:rFonts w:asciiTheme="minorHAnsi" w:hAnsiTheme="minorHAnsi" w:cstheme="minorHAnsi"/>
          <w:sz w:val="24"/>
          <w:szCs w:val="24"/>
        </w:rPr>
        <w:t>.</w:t>
      </w:r>
    </w:p>
    <w:p w14:paraId="18965C57" w14:textId="65128D13" w:rsidR="00A43CE6" w:rsidRDefault="00A43CE6" w:rsidP="00A43CE6">
      <w:pPr>
        <w:rPr>
          <w:rFonts w:asciiTheme="minorHAnsi" w:hAnsiTheme="minorHAnsi" w:cstheme="minorHAnsi"/>
          <w:sz w:val="24"/>
          <w:szCs w:val="24"/>
        </w:rPr>
      </w:pPr>
    </w:p>
    <w:p w14:paraId="612CD5AB" w14:textId="77777777" w:rsidR="00A318E5" w:rsidRPr="00896763" w:rsidRDefault="00A318E5" w:rsidP="00A318E5">
      <w:pPr>
        <w:rPr>
          <w:rFonts w:asciiTheme="minorHAnsi" w:hAnsiTheme="minorHAnsi" w:cstheme="minorHAnsi"/>
          <w:sz w:val="24"/>
          <w:szCs w:val="24"/>
        </w:rPr>
      </w:pPr>
      <w:r w:rsidRPr="00896763">
        <w:rPr>
          <w:rFonts w:asciiTheme="minorHAnsi" w:hAnsiTheme="minorHAnsi" w:cstheme="minorHAnsi"/>
          <w:sz w:val="24"/>
          <w:szCs w:val="24"/>
          <w:highlight w:val="yellow"/>
        </w:rPr>
        <w:t>Gi en kort begrunnelse for at det ikke gis anledning til å gi tilbud på delkontrakter. (Det er valgfritt om begrunnelsen skal gis her eller i anskaffelsesprotokollen.)</w:t>
      </w:r>
    </w:p>
    <w:p w14:paraId="401E3039" w14:textId="77777777" w:rsidR="00A318E5" w:rsidRPr="002A422D" w:rsidRDefault="00A318E5" w:rsidP="00A43CE6">
      <w:pPr>
        <w:rPr>
          <w:rFonts w:asciiTheme="minorHAnsi" w:hAnsiTheme="minorHAnsi" w:cstheme="minorHAnsi"/>
          <w:sz w:val="24"/>
          <w:szCs w:val="24"/>
        </w:rPr>
      </w:pPr>
    </w:p>
    <w:p w14:paraId="392FBF47" w14:textId="2D8E11EA" w:rsidR="00A43CE6" w:rsidRPr="002A422D" w:rsidRDefault="002D5CEC" w:rsidP="00A43CE6">
      <w:pPr>
        <w:rPr>
          <w:rFonts w:asciiTheme="minorHAnsi" w:hAnsiTheme="minorHAnsi" w:cstheme="minorHAnsi"/>
          <w:i/>
          <w:sz w:val="24"/>
          <w:szCs w:val="24"/>
        </w:rPr>
      </w:pPr>
      <w:r w:rsidRPr="002A422D">
        <w:rPr>
          <w:rFonts w:asciiTheme="minorHAnsi" w:hAnsiTheme="minorHAnsi" w:cstheme="minorHAnsi"/>
          <w:i/>
          <w:sz w:val="24"/>
          <w:szCs w:val="24"/>
          <w:highlight w:val="yellow"/>
        </w:rPr>
        <w:t>eller</w:t>
      </w:r>
      <w:r w:rsidRPr="002A422D">
        <w:rPr>
          <w:rFonts w:asciiTheme="minorHAnsi" w:hAnsiTheme="minorHAnsi" w:cstheme="minorHAnsi"/>
          <w:i/>
          <w:sz w:val="24"/>
          <w:szCs w:val="24"/>
        </w:rPr>
        <w:t xml:space="preserve"> </w:t>
      </w:r>
    </w:p>
    <w:p w14:paraId="6337F3AE" w14:textId="77777777" w:rsidR="002D5CEC" w:rsidRPr="002A422D" w:rsidRDefault="002D5CEC" w:rsidP="00A43CE6">
      <w:pPr>
        <w:rPr>
          <w:rFonts w:asciiTheme="minorHAnsi" w:hAnsiTheme="minorHAnsi" w:cstheme="minorHAnsi"/>
          <w:sz w:val="24"/>
          <w:szCs w:val="24"/>
        </w:rPr>
      </w:pPr>
    </w:p>
    <w:p w14:paraId="77C9CBE0" w14:textId="69C200AC" w:rsidR="00A43CE6" w:rsidRPr="002A422D" w:rsidRDefault="00A43CE6" w:rsidP="00A43CE6">
      <w:pPr>
        <w:rPr>
          <w:rFonts w:asciiTheme="minorHAnsi" w:hAnsiTheme="minorHAnsi" w:cstheme="minorHAnsi"/>
          <w:sz w:val="24"/>
          <w:szCs w:val="24"/>
        </w:rPr>
      </w:pPr>
      <w:r w:rsidRPr="002A422D">
        <w:rPr>
          <w:rFonts w:asciiTheme="minorHAnsi" w:hAnsiTheme="minorHAnsi" w:cstheme="minorHAnsi"/>
          <w:sz w:val="24"/>
          <w:szCs w:val="24"/>
        </w:rPr>
        <w:t>Det er adgang til å gi tilbud på deler av oppdraget, det vil si tilbud på følgende deler:&gt;</w:t>
      </w:r>
    </w:p>
    <w:p w14:paraId="139F3C5A" w14:textId="77777777" w:rsidR="00A43CE6" w:rsidRPr="002A422D" w:rsidRDefault="00A43CE6" w:rsidP="00A43CE6">
      <w:pPr>
        <w:rPr>
          <w:rFonts w:asciiTheme="minorHAnsi" w:hAnsiTheme="minorHAnsi" w:cstheme="minorHAnsi"/>
          <w:sz w:val="24"/>
          <w:szCs w:val="24"/>
        </w:rPr>
      </w:pPr>
      <w:r w:rsidRPr="002A422D">
        <w:rPr>
          <w:rFonts w:asciiTheme="minorHAnsi" w:hAnsiTheme="minorHAnsi" w:cstheme="minorHAnsi"/>
          <w:sz w:val="24"/>
          <w:szCs w:val="24"/>
        </w:rPr>
        <w:t xml:space="preserve">1. </w:t>
      </w:r>
      <w:r w:rsidR="00105080" w:rsidRPr="002A422D">
        <w:rPr>
          <w:rFonts w:asciiTheme="minorHAnsi" w:hAnsiTheme="minorHAnsi" w:cstheme="minorHAnsi"/>
          <w:sz w:val="24"/>
          <w:szCs w:val="24"/>
        </w:rPr>
        <w:fldChar w:fldCharType="begin">
          <w:ffData>
            <w:name w:val="Tekst27"/>
            <w:enabled/>
            <w:calcOnExit w:val="0"/>
            <w:textInput/>
          </w:ffData>
        </w:fldChar>
      </w:r>
      <w:r w:rsidRPr="002A422D">
        <w:rPr>
          <w:rFonts w:asciiTheme="minorHAnsi" w:hAnsiTheme="minorHAnsi" w:cstheme="minorHAnsi"/>
          <w:sz w:val="24"/>
          <w:szCs w:val="24"/>
        </w:rPr>
        <w:instrText xml:space="preserve"> FORMTEXT </w:instrText>
      </w:r>
      <w:r w:rsidR="00105080" w:rsidRPr="002A422D">
        <w:rPr>
          <w:rFonts w:asciiTheme="minorHAnsi" w:hAnsiTheme="minorHAnsi" w:cstheme="minorHAnsi"/>
          <w:sz w:val="24"/>
          <w:szCs w:val="24"/>
        </w:rPr>
      </w:r>
      <w:r w:rsidR="00105080" w:rsidRPr="002A422D">
        <w:rPr>
          <w:rFonts w:asciiTheme="minorHAnsi" w:hAnsiTheme="minorHAnsi" w:cstheme="minorHAnsi"/>
          <w:sz w:val="24"/>
          <w:szCs w:val="24"/>
        </w:rPr>
        <w:fldChar w:fldCharType="separate"/>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00105080" w:rsidRPr="002A422D">
        <w:rPr>
          <w:rFonts w:asciiTheme="minorHAnsi" w:hAnsiTheme="minorHAnsi" w:cstheme="minorHAnsi"/>
          <w:sz w:val="24"/>
          <w:szCs w:val="24"/>
        </w:rPr>
        <w:fldChar w:fldCharType="end"/>
      </w:r>
    </w:p>
    <w:p w14:paraId="42147D9A" w14:textId="100EB5E3" w:rsidR="001D4CE6" w:rsidRPr="002A422D" w:rsidRDefault="00A43CE6" w:rsidP="00B77489">
      <w:pPr>
        <w:rPr>
          <w:rFonts w:asciiTheme="minorHAnsi" w:hAnsiTheme="minorHAnsi" w:cstheme="minorHAnsi"/>
          <w:sz w:val="24"/>
          <w:szCs w:val="24"/>
        </w:rPr>
      </w:pPr>
      <w:r w:rsidRPr="002A422D">
        <w:rPr>
          <w:rFonts w:asciiTheme="minorHAnsi" w:hAnsiTheme="minorHAnsi" w:cstheme="minorHAnsi"/>
          <w:sz w:val="24"/>
          <w:szCs w:val="24"/>
        </w:rPr>
        <w:t xml:space="preserve">2. </w:t>
      </w:r>
      <w:r w:rsidR="00105080" w:rsidRPr="002A422D">
        <w:rPr>
          <w:rFonts w:asciiTheme="minorHAnsi" w:hAnsiTheme="minorHAnsi" w:cstheme="minorHAnsi"/>
          <w:sz w:val="24"/>
          <w:szCs w:val="24"/>
        </w:rPr>
        <w:fldChar w:fldCharType="begin">
          <w:ffData>
            <w:name w:val="Tekst27"/>
            <w:enabled/>
            <w:calcOnExit w:val="0"/>
            <w:textInput/>
          </w:ffData>
        </w:fldChar>
      </w:r>
      <w:r w:rsidRPr="002A422D">
        <w:rPr>
          <w:rFonts w:asciiTheme="minorHAnsi" w:hAnsiTheme="minorHAnsi" w:cstheme="minorHAnsi"/>
          <w:sz w:val="24"/>
          <w:szCs w:val="24"/>
        </w:rPr>
        <w:instrText xml:space="preserve"> FORMTEXT </w:instrText>
      </w:r>
      <w:r w:rsidR="00105080" w:rsidRPr="002A422D">
        <w:rPr>
          <w:rFonts w:asciiTheme="minorHAnsi" w:hAnsiTheme="minorHAnsi" w:cstheme="minorHAnsi"/>
          <w:sz w:val="24"/>
          <w:szCs w:val="24"/>
        </w:rPr>
      </w:r>
      <w:r w:rsidR="00105080" w:rsidRPr="002A422D">
        <w:rPr>
          <w:rFonts w:asciiTheme="minorHAnsi" w:hAnsiTheme="minorHAnsi" w:cstheme="minorHAnsi"/>
          <w:sz w:val="24"/>
          <w:szCs w:val="24"/>
        </w:rPr>
        <w:fldChar w:fldCharType="separate"/>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00105080" w:rsidRPr="002A422D">
        <w:rPr>
          <w:rFonts w:asciiTheme="minorHAnsi" w:hAnsiTheme="minorHAnsi" w:cstheme="minorHAnsi"/>
          <w:sz w:val="24"/>
          <w:szCs w:val="24"/>
        </w:rPr>
        <w:fldChar w:fldCharType="end"/>
      </w:r>
    </w:p>
    <w:p w14:paraId="27236745" w14:textId="77777777" w:rsidR="001D4CE6" w:rsidRPr="002A422D" w:rsidRDefault="001D4CE6" w:rsidP="001D4CE6">
      <w:pPr>
        <w:pStyle w:val="Enkel"/>
        <w:ind w:left="720"/>
        <w:rPr>
          <w:rFonts w:asciiTheme="minorHAnsi" w:hAnsiTheme="minorHAnsi" w:cstheme="minorHAnsi"/>
        </w:rPr>
      </w:pPr>
    </w:p>
    <w:p w14:paraId="5D2DAB36" w14:textId="77777777" w:rsidR="000133A7" w:rsidRPr="002A422D" w:rsidRDefault="000133A7" w:rsidP="0081590C">
      <w:pPr>
        <w:rPr>
          <w:rFonts w:asciiTheme="minorHAnsi" w:hAnsiTheme="minorHAnsi" w:cstheme="minorHAnsi"/>
          <w:sz w:val="24"/>
          <w:szCs w:val="24"/>
        </w:rPr>
      </w:pPr>
    </w:p>
    <w:p w14:paraId="085A8A1F" w14:textId="77777777" w:rsidR="000133A7" w:rsidRPr="002A422D" w:rsidRDefault="000133A7" w:rsidP="096382C6">
      <w:pPr>
        <w:pStyle w:val="Overskrift2"/>
        <w:rPr>
          <w:rFonts w:asciiTheme="minorHAnsi" w:hAnsiTheme="minorHAnsi" w:cstheme="minorBidi"/>
        </w:rPr>
      </w:pPr>
      <w:bookmarkStart w:id="12" w:name="_Toc266101725"/>
      <w:bookmarkStart w:id="13" w:name="_Toc325112488"/>
      <w:bookmarkStart w:id="14" w:name="_Ref450640597"/>
      <w:bookmarkStart w:id="15" w:name="_Toc117578241"/>
      <w:r w:rsidRPr="096382C6">
        <w:rPr>
          <w:rFonts w:asciiTheme="minorHAnsi" w:hAnsiTheme="minorHAnsi" w:cstheme="minorBidi"/>
        </w:rPr>
        <w:t>Viktige datoer</w:t>
      </w:r>
      <w:bookmarkEnd w:id="12"/>
      <w:bookmarkEnd w:id="13"/>
      <w:bookmarkEnd w:id="14"/>
      <w:bookmarkEnd w:id="15"/>
    </w:p>
    <w:p w14:paraId="14718395" w14:textId="77777777" w:rsidR="000133A7" w:rsidRPr="002A422D" w:rsidRDefault="000133A7" w:rsidP="000133A7">
      <w:pPr>
        <w:rPr>
          <w:rFonts w:asciiTheme="minorHAnsi" w:hAnsiTheme="minorHAnsi" w:cstheme="minorHAnsi"/>
          <w:sz w:val="24"/>
          <w:szCs w:val="24"/>
        </w:rPr>
      </w:pPr>
      <w:r w:rsidRPr="002A422D">
        <w:rPr>
          <w:rFonts w:asciiTheme="minorHAnsi" w:hAnsiTheme="minorHAnsi" w:cstheme="minorHAnsi"/>
          <w:sz w:val="24"/>
          <w:szCs w:val="24"/>
        </w:rPr>
        <w:t xml:space="preserve">Oppdragsgiver har lagt opp til følgende tidsrammer for prosessen: </w:t>
      </w:r>
    </w:p>
    <w:p w14:paraId="61D1A712" w14:textId="77777777" w:rsidR="000133A7" w:rsidRPr="002A422D" w:rsidRDefault="000133A7" w:rsidP="000133A7">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0133A7" w:rsidRPr="002A422D" w14:paraId="759ED38A" w14:textId="77777777" w:rsidTr="2A3D9606">
        <w:tc>
          <w:tcPr>
            <w:tcW w:w="5778" w:type="dxa"/>
            <w:shd w:val="clear" w:color="auto" w:fill="C0C0C0"/>
          </w:tcPr>
          <w:p w14:paraId="4303435E" w14:textId="77777777" w:rsidR="000133A7" w:rsidRPr="002A422D" w:rsidRDefault="000133A7" w:rsidP="009565FA">
            <w:pPr>
              <w:rPr>
                <w:rFonts w:asciiTheme="minorHAnsi" w:hAnsiTheme="minorHAnsi" w:cstheme="minorHAnsi"/>
                <w:sz w:val="24"/>
                <w:szCs w:val="24"/>
              </w:rPr>
            </w:pPr>
            <w:r w:rsidRPr="002A422D">
              <w:rPr>
                <w:rFonts w:asciiTheme="minorHAnsi" w:hAnsiTheme="minorHAnsi" w:cstheme="minorHAnsi"/>
                <w:sz w:val="24"/>
                <w:szCs w:val="24"/>
              </w:rPr>
              <w:t>Aktivitet</w:t>
            </w:r>
          </w:p>
        </w:tc>
        <w:tc>
          <w:tcPr>
            <w:tcW w:w="2835" w:type="dxa"/>
            <w:shd w:val="clear" w:color="auto" w:fill="C0C0C0"/>
          </w:tcPr>
          <w:p w14:paraId="6F3C4137" w14:textId="77777777" w:rsidR="000133A7" w:rsidRPr="002A422D" w:rsidRDefault="000133A7" w:rsidP="009565FA">
            <w:pPr>
              <w:rPr>
                <w:rFonts w:asciiTheme="minorHAnsi" w:hAnsiTheme="minorHAnsi" w:cstheme="minorHAnsi"/>
                <w:sz w:val="24"/>
                <w:szCs w:val="24"/>
              </w:rPr>
            </w:pPr>
            <w:r w:rsidRPr="002A422D">
              <w:rPr>
                <w:rFonts w:asciiTheme="minorHAnsi" w:hAnsiTheme="minorHAnsi" w:cstheme="minorHAnsi"/>
                <w:sz w:val="24"/>
                <w:szCs w:val="24"/>
              </w:rPr>
              <w:t>Tidspunkt</w:t>
            </w:r>
          </w:p>
        </w:tc>
      </w:tr>
      <w:tr w:rsidR="000133A7" w:rsidRPr="002A422D" w14:paraId="529A2A5B" w14:textId="77777777" w:rsidTr="2A3D9606">
        <w:tc>
          <w:tcPr>
            <w:tcW w:w="5778" w:type="dxa"/>
          </w:tcPr>
          <w:p w14:paraId="44121386" w14:textId="77777777" w:rsidR="000133A7" w:rsidRPr="002A422D" w:rsidRDefault="000133A7" w:rsidP="009565FA">
            <w:pPr>
              <w:rPr>
                <w:rFonts w:asciiTheme="minorHAnsi" w:hAnsiTheme="minorHAnsi" w:cstheme="minorHAnsi"/>
                <w:i/>
                <w:sz w:val="24"/>
                <w:szCs w:val="24"/>
              </w:rPr>
            </w:pPr>
            <w:r w:rsidRPr="002A422D">
              <w:rPr>
                <w:rFonts w:asciiTheme="minorHAnsi" w:hAnsiTheme="minorHAnsi" w:cstheme="minorHAnsi"/>
                <w:i/>
                <w:sz w:val="24"/>
                <w:szCs w:val="24"/>
              </w:rPr>
              <w:t xml:space="preserve">Eventuell tilbudsbefaring/tilbudskonferanse </w:t>
            </w:r>
          </w:p>
        </w:tc>
        <w:tc>
          <w:tcPr>
            <w:tcW w:w="2835" w:type="dxa"/>
          </w:tcPr>
          <w:p w14:paraId="0483E2A3" w14:textId="77777777" w:rsidR="000133A7" w:rsidRPr="002A422D" w:rsidRDefault="000133A7" w:rsidP="009565FA">
            <w:pPr>
              <w:rPr>
                <w:rFonts w:asciiTheme="minorHAnsi" w:hAnsiTheme="minorHAnsi" w:cstheme="minorHAnsi"/>
                <w:i/>
                <w:sz w:val="24"/>
                <w:szCs w:val="24"/>
                <w:highlight w:val="yellow"/>
              </w:rPr>
            </w:pPr>
            <w:r w:rsidRPr="002A422D">
              <w:rPr>
                <w:rFonts w:asciiTheme="minorHAnsi" w:hAnsiTheme="minorHAnsi" w:cstheme="minorHAnsi"/>
                <w:i/>
                <w:sz w:val="24"/>
                <w:szCs w:val="24"/>
                <w:highlight w:val="yellow"/>
              </w:rPr>
              <w:t>Dato</w:t>
            </w:r>
          </w:p>
        </w:tc>
      </w:tr>
      <w:tr w:rsidR="00227EC4" w:rsidRPr="002A422D" w14:paraId="3CB6AD80" w14:textId="77777777" w:rsidTr="2A3D9606">
        <w:tc>
          <w:tcPr>
            <w:tcW w:w="5778" w:type="dxa"/>
          </w:tcPr>
          <w:p w14:paraId="48348BD2" w14:textId="582AC427" w:rsidR="00227EC4" w:rsidRPr="002A422D" w:rsidRDefault="00227EC4" w:rsidP="00DC177B">
            <w:pPr>
              <w:rPr>
                <w:rFonts w:asciiTheme="minorHAnsi" w:hAnsiTheme="minorHAnsi" w:cstheme="minorHAnsi"/>
                <w:i/>
                <w:sz w:val="24"/>
                <w:szCs w:val="24"/>
              </w:rPr>
            </w:pPr>
            <w:r w:rsidRPr="002A422D">
              <w:rPr>
                <w:rFonts w:asciiTheme="minorHAnsi" w:hAnsiTheme="minorHAnsi" w:cstheme="minorHAnsi"/>
                <w:sz w:val="24"/>
                <w:szCs w:val="24"/>
              </w:rPr>
              <w:t xml:space="preserve">Frist for å stille spørsmål til </w:t>
            </w:r>
            <w:r w:rsidR="00DC177B" w:rsidRPr="002A422D">
              <w:rPr>
                <w:rFonts w:asciiTheme="minorHAnsi" w:hAnsiTheme="minorHAnsi" w:cstheme="minorHAnsi"/>
                <w:sz w:val="24"/>
                <w:szCs w:val="24"/>
              </w:rPr>
              <w:t>konkurransegrunnlaget</w:t>
            </w:r>
            <w:r w:rsidRPr="002A422D">
              <w:rPr>
                <w:rFonts w:asciiTheme="minorHAnsi" w:hAnsiTheme="minorHAnsi" w:cstheme="minorHAnsi"/>
                <w:sz w:val="24"/>
                <w:szCs w:val="24"/>
              </w:rPr>
              <w:t xml:space="preserve"> </w:t>
            </w:r>
          </w:p>
        </w:tc>
        <w:tc>
          <w:tcPr>
            <w:tcW w:w="2835" w:type="dxa"/>
          </w:tcPr>
          <w:p w14:paraId="22E4C06C" w14:textId="189A7F3B" w:rsidR="00227EC4" w:rsidRPr="002A422D" w:rsidRDefault="00DC177B" w:rsidP="00227EC4">
            <w:pPr>
              <w:rPr>
                <w:rFonts w:asciiTheme="minorHAnsi" w:hAnsiTheme="minorHAnsi" w:cstheme="minorHAnsi"/>
                <w:i/>
                <w:sz w:val="24"/>
                <w:szCs w:val="24"/>
                <w:highlight w:val="yellow"/>
              </w:rPr>
            </w:pPr>
            <w:r w:rsidRPr="002A422D">
              <w:rPr>
                <w:rFonts w:asciiTheme="minorHAnsi" w:hAnsiTheme="minorHAnsi" w:cstheme="minorHAnsi"/>
                <w:sz w:val="24"/>
                <w:szCs w:val="24"/>
                <w:highlight w:val="yellow"/>
              </w:rPr>
              <w:t>Dato og klokkeslett</w:t>
            </w:r>
          </w:p>
        </w:tc>
      </w:tr>
      <w:tr w:rsidR="00227EC4" w:rsidRPr="002A422D" w14:paraId="4A284210" w14:textId="77777777" w:rsidTr="2A3D9606">
        <w:tc>
          <w:tcPr>
            <w:tcW w:w="5778" w:type="dxa"/>
          </w:tcPr>
          <w:p w14:paraId="3F86E9A2" w14:textId="77777777"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Frist for å levere tilbud</w:t>
            </w:r>
          </w:p>
        </w:tc>
        <w:tc>
          <w:tcPr>
            <w:tcW w:w="2835" w:type="dxa"/>
          </w:tcPr>
          <w:p w14:paraId="35BDB728" w14:textId="77777777"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Dato og klokkeslett</w:t>
            </w:r>
          </w:p>
        </w:tc>
      </w:tr>
      <w:tr w:rsidR="00227EC4" w:rsidRPr="002A422D" w14:paraId="7B89B59D" w14:textId="77777777" w:rsidTr="2A3D9606">
        <w:tc>
          <w:tcPr>
            <w:tcW w:w="5778" w:type="dxa"/>
          </w:tcPr>
          <w:p w14:paraId="057B3310" w14:textId="77777777"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Tilbudsåpning</w:t>
            </w:r>
          </w:p>
        </w:tc>
        <w:tc>
          <w:tcPr>
            <w:tcW w:w="2835" w:type="dxa"/>
          </w:tcPr>
          <w:p w14:paraId="626298B8" w14:textId="77777777"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Dato og klokkeslett</w:t>
            </w:r>
          </w:p>
        </w:tc>
      </w:tr>
      <w:tr w:rsidR="00227EC4" w:rsidRPr="002A422D" w14:paraId="2221F8EC" w14:textId="77777777" w:rsidTr="2A3D9606">
        <w:tc>
          <w:tcPr>
            <w:tcW w:w="5778" w:type="dxa"/>
          </w:tcPr>
          <w:p w14:paraId="6D094204" w14:textId="5EA0F85F"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lastRenderedPageBreak/>
              <w:t>Evaluering</w:t>
            </w:r>
          </w:p>
        </w:tc>
        <w:tc>
          <w:tcPr>
            <w:tcW w:w="2835" w:type="dxa"/>
          </w:tcPr>
          <w:p w14:paraId="17368892" w14:textId="77777777"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 xml:space="preserve">Uke x-x </w:t>
            </w:r>
          </w:p>
        </w:tc>
      </w:tr>
      <w:tr w:rsidR="00227EC4" w:rsidRPr="002A422D" w14:paraId="54644CD8" w14:textId="77777777" w:rsidTr="2A3D9606">
        <w:tc>
          <w:tcPr>
            <w:tcW w:w="5778" w:type="dxa"/>
          </w:tcPr>
          <w:p w14:paraId="676F9F4D" w14:textId="26E4CA7E"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Eventuell dialog</w:t>
            </w:r>
          </w:p>
        </w:tc>
        <w:tc>
          <w:tcPr>
            <w:tcW w:w="2835" w:type="dxa"/>
          </w:tcPr>
          <w:p w14:paraId="403F386C" w14:textId="32391D50"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Uke X-X</w:t>
            </w:r>
          </w:p>
        </w:tc>
      </w:tr>
      <w:tr w:rsidR="00227EC4" w:rsidRPr="002A422D" w14:paraId="409B4072" w14:textId="77777777" w:rsidTr="2A3D9606">
        <w:tc>
          <w:tcPr>
            <w:tcW w:w="5778" w:type="dxa"/>
          </w:tcPr>
          <w:p w14:paraId="0C572BD6" w14:textId="77777777"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Valg av leverandør og meddelelse til leverandører</w:t>
            </w:r>
          </w:p>
        </w:tc>
        <w:tc>
          <w:tcPr>
            <w:tcW w:w="2835" w:type="dxa"/>
          </w:tcPr>
          <w:p w14:paraId="073969C4" w14:textId="77777777"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 xml:space="preserve">Dato </w:t>
            </w:r>
          </w:p>
        </w:tc>
      </w:tr>
      <w:tr w:rsidR="00227EC4" w:rsidRPr="002A422D" w14:paraId="6AFFE9B8" w14:textId="77777777" w:rsidTr="2A3D9606">
        <w:tc>
          <w:tcPr>
            <w:tcW w:w="5778" w:type="dxa"/>
          </w:tcPr>
          <w:p w14:paraId="1F0430C1" w14:textId="2B1EA82F"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Karensperiode</w:t>
            </w:r>
          </w:p>
        </w:tc>
        <w:tc>
          <w:tcPr>
            <w:tcW w:w="2835" w:type="dxa"/>
          </w:tcPr>
          <w:p w14:paraId="7ECF1FB2" w14:textId="5226CD4B"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 xml:space="preserve">Dato </w:t>
            </w:r>
          </w:p>
        </w:tc>
      </w:tr>
      <w:tr w:rsidR="00227EC4" w:rsidRPr="002A422D" w14:paraId="4A848393" w14:textId="77777777" w:rsidTr="2A3D9606">
        <w:tc>
          <w:tcPr>
            <w:tcW w:w="5778" w:type="dxa"/>
          </w:tcPr>
          <w:p w14:paraId="3DA9B7BB" w14:textId="58B8782A"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Kontraktsinngåelse</w:t>
            </w:r>
          </w:p>
        </w:tc>
        <w:tc>
          <w:tcPr>
            <w:tcW w:w="2835" w:type="dxa"/>
          </w:tcPr>
          <w:p w14:paraId="32FA61BE" w14:textId="37E6D453"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Dato</w:t>
            </w:r>
          </w:p>
        </w:tc>
      </w:tr>
      <w:tr w:rsidR="00227EC4" w:rsidRPr="002A422D" w14:paraId="54A2C7E0" w14:textId="77777777" w:rsidTr="2A3D9606">
        <w:tc>
          <w:tcPr>
            <w:tcW w:w="5778" w:type="dxa"/>
          </w:tcPr>
          <w:p w14:paraId="5EC01374" w14:textId="03DACD12"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Tilbudets vedståelsesfrist</w:t>
            </w:r>
          </w:p>
        </w:tc>
        <w:tc>
          <w:tcPr>
            <w:tcW w:w="2835" w:type="dxa"/>
          </w:tcPr>
          <w:p w14:paraId="09B73617" w14:textId="7BF9E634"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Dato og klokkeslett</w:t>
            </w:r>
          </w:p>
        </w:tc>
      </w:tr>
    </w:tbl>
    <w:p w14:paraId="7DA2EAAD" w14:textId="0E889AC5" w:rsidR="2A3D9606" w:rsidRDefault="2A3D9606"/>
    <w:p w14:paraId="2605875C" w14:textId="77777777" w:rsidR="00BB2875" w:rsidRDefault="00BB2875" w:rsidP="000133A7">
      <w:pPr>
        <w:rPr>
          <w:rFonts w:asciiTheme="minorHAnsi" w:hAnsiTheme="minorHAnsi" w:cstheme="minorHAnsi"/>
          <w:sz w:val="24"/>
          <w:szCs w:val="24"/>
        </w:rPr>
      </w:pPr>
    </w:p>
    <w:p w14:paraId="019A12A7" w14:textId="74EC3DA3" w:rsidR="000133A7" w:rsidRPr="002A422D" w:rsidRDefault="00091C16" w:rsidP="000133A7">
      <w:pPr>
        <w:rPr>
          <w:rFonts w:asciiTheme="minorHAnsi" w:hAnsiTheme="minorHAnsi" w:cstheme="minorHAnsi"/>
          <w:sz w:val="24"/>
          <w:szCs w:val="24"/>
        </w:rPr>
      </w:pPr>
      <w:r w:rsidRPr="002A422D">
        <w:rPr>
          <w:rFonts w:asciiTheme="minorHAnsi" w:hAnsiTheme="minorHAnsi" w:cstheme="minorHAnsi"/>
          <w:sz w:val="24"/>
          <w:szCs w:val="24"/>
        </w:rPr>
        <w:t xml:space="preserve">Det gjøres oppmerksom på at tidspunktene etter </w:t>
      </w:r>
      <w:r w:rsidR="00DC177B" w:rsidRPr="002A422D">
        <w:rPr>
          <w:rFonts w:asciiTheme="minorHAnsi" w:hAnsiTheme="minorHAnsi" w:cstheme="minorHAnsi"/>
          <w:sz w:val="24"/>
          <w:szCs w:val="24"/>
        </w:rPr>
        <w:t>tilbudsfrist</w:t>
      </w:r>
      <w:r w:rsidRPr="002A422D">
        <w:rPr>
          <w:rFonts w:asciiTheme="minorHAnsi" w:hAnsiTheme="minorHAnsi" w:cstheme="minorHAnsi"/>
          <w:sz w:val="24"/>
          <w:szCs w:val="24"/>
        </w:rPr>
        <w:t xml:space="preserve"> er foreløpige og kan bli gjenstand for justeringer. En eventuell forlengelse av tilbudets vedståelsesfrist kan bare skje dersom leverandøren godkjenner dette. </w:t>
      </w:r>
    </w:p>
    <w:p w14:paraId="3C0E116E" w14:textId="77777777" w:rsidR="000133A7" w:rsidRPr="002A422D" w:rsidRDefault="000133A7" w:rsidP="0081590C">
      <w:pPr>
        <w:rPr>
          <w:rFonts w:asciiTheme="minorHAnsi" w:hAnsiTheme="minorHAnsi" w:cstheme="minorHAnsi"/>
          <w:sz w:val="24"/>
          <w:szCs w:val="24"/>
        </w:rPr>
      </w:pPr>
    </w:p>
    <w:p w14:paraId="560AFB00" w14:textId="38200796" w:rsidR="00BF145F" w:rsidRPr="002A422D" w:rsidRDefault="003D25B4" w:rsidP="096382C6">
      <w:pPr>
        <w:pStyle w:val="Overskrift1"/>
        <w:rPr>
          <w:rFonts w:asciiTheme="minorHAnsi" w:hAnsiTheme="minorHAnsi" w:cstheme="minorBidi"/>
        </w:rPr>
      </w:pPr>
      <w:r w:rsidRPr="096382C6">
        <w:rPr>
          <w:rFonts w:asciiTheme="minorHAnsi" w:hAnsiTheme="minorHAnsi" w:cstheme="minorBidi"/>
          <w:sz w:val="24"/>
          <w:szCs w:val="24"/>
        </w:rPr>
        <w:t xml:space="preserve"> </w:t>
      </w:r>
      <w:bookmarkStart w:id="16" w:name="_Toc165189780"/>
      <w:bookmarkStart w:id="17" w:name="_Toc117578242"/>
      <w:r w:rsidR="0081590C" w:rsidRPr="096382C6">
        <w:rPr>
          <w:rFonts w:asciiTheme="minorHAnsi" w:hAnsiTheme="minorHAnsi" w:cstheme="minorBidi"/>
        </w:rPr>
        <w:t xml:space="preserve">REGLER FOR </w:t>
      </w:r>
      <w:bookmarkEnd w:id="16"/>
      <w:r w:rsidR="003B753D" w:rsidRPr="096382C6">
        <w:rPr>
          <w:rFonts w:asciiTheme="minorHAnsi" w:hAnsiTheme="minorHAnsi" w:cstheme="minorBidi"/>
        </w:rPr>
        <w:t xml:space="preserve">GJENNOMFØRING AV </w:t>
      </w:r>
      <w:r w:rsidR="0081590C" w:rsidRPr="096382C6">
        <w:rPr>
          <w:rFonts w:asciiTheme="minorHAnsi" w:hAnsiTheme="minorHAnsi" w:cstheme="minorBidi"/>
        </w:rPr>
        <w:t>KONKURRANSEN</w:t>
      </w:r>
      <w:bookmarkEnd w:id="17"/>
      <w:r w:rsidR="00D64CEE" w:rsidRPr="096382C6">
        <w:rPr>
          <w:rFonts w:asciiTheme="minorHAnsi" w:hAnsiTheme="minorHAnsi" w:cstheme="minorBidi"/>
        </w:rPr>
        <w:t xml:space="preserve"> </w:t>
      </w:r>
    </w:p>
    <w:p w14:paraId="7E4C06E3" w14:textId="77777777" w:rsidR="00BF145F" w:rsidRPr="002A422D" w:rsidRDefault="00BF145F" w:rsidP="096382C6">
      <w:pPr>
        <w:pStyle w:val="Overskrift2"/>
        <w:rPr>
          <w:rFonts w:asciiTheme="minorHAnsi" w:hAnsiTheme="minorHAnsi" w:cstheme="minorBidi"/>
        </w:rPr>
      </w:pPr>
      <w:bookmarkStart w:id="18" w:name="_Toc117578243"/>
      <w:bookmarkStart w:id="19" w:name="_Toc181105587"/>
      <w:r w:rsidRPr="096382C6">
        <w:rPr>
          <w:rFonts w:asciiTheme="minorHAnsi" w:hAnsiTheme="minorHAnsi" w:cstheme="minorBidi"/>
        </w:rPr>
        <w:t>Anskaffelsesprosedyre</w:t>
      </w:r>
      <w:bookmarkEnd w:id="18"/>
    </w:p>
    <w:p w14:paraId="1F3F26CE" w14:textId="6C0AAABA" w:rsidR="00B77489" w:rsidRPr="002A422D" w:rsidRDefault="007558ED" w:rsidP="00B77489">
      <w:pPr>
        <w:rPr>
          <w:rFonts w:asciiTheme="minorHAnsi" w:hAnsiTheme="minorHAnsi" w:cstheme="minorHAnsi"/>
          <w:sz w:val="24"/>
          <w:szCs w:val="24"/>
        </w:rPr>
      </w:pPr>
      <w:bookmarkStart w:id="20" w:name="_Toc181781875"/>
      <w:bookmarkStart w:id="21" w:name="_Toc181781934"/>
      <w:bookmarkStart w:id="22" w:name="_Toc181782242"/>
      <w:bookmarkStart w:id="23" w:name="_Toc181782301"/>
      <w:bookmarkStart w:id="24" w:name="_Toc181781877"/>
      <w:bookmarkStart w:id="25" w:name="_Toc181781936"/>
      <w:bookmarkStart w:id="26" w:name="_Toc181782244"/>
      <w:bookmarkStart w:id="27" w:name="_Toc181782303"/>
      <w:bookmarkEnd w:id="19"/>
      <w:bookmarkEnd w:id="20"/>
      <w:bookmarkEnd w:id="21"/>
      <w:bookmarkEnd w:id="22"/>
      <w:bookmarkEnd w:id="23"/>
      <w:bookmarkEnd w:id="24"/>
      <w:bookmarkEnd w:id="25"/>
      <w:bookmarkEnd w:id="26"/>
      <w:bookmarkEnd w:id="27"/>
      <w:r w:rsidRPr="002A422D">
        <w:rPr>
          <w:rFonts w:asciiTheme="minorHAnsi" w:hAnsiTheme="minorHAnsi" w:cstheme="minorHAnsi"/>
          <w:sz w:val="24"/>
          <w:szCs w:val="24"/>
        </w:rPr>
        <w:t xml:space="preserve">Anskaffelsen gjennomføres i henhold til lov om offentlige anskaffelser av </w:t>
      </w:r>
      <w:r w:rsidR="008F529F" w:rsidRPr="002A422D">
        <w:rPr>
          <w:rFonts w:asciiTheme="minorHAnsi" w:hAnsiTheme="minorHAnsi" w:cstheme="minorHAnsi"/>
          <w:sz w:val="24"/>
          <w:szCs w:val="24"/>
        </w:rPr>
        <w:t>17</w:t>
      </w:r>
      <w:r w:rsidRPr="002A422D">
        <w:rPr>
          <w:rFonts w:asciiTheme="minorHAnsi" w:hAnsiTheme="minorHAnsi" w:cstheme="minorHAnsi"/>
          <w:sz w:val="24"/>
          <w:szCs w:val="24"/>
        </w:rPr>
        <w:t xml:space="preserve">. </w:t>
      </w:r>
      <w:r w:rsidR="008F529F" w:rsidRPr="002A422D">
        <w:rPr>
          <w:rFonts w:asciiTheme="minorHAnsi" w:hAnsiTheme="minorHAnsi" w:cstheme="minorHAnsi"/>
          <w:sz w:val="24"/>
          <w:szCs w:val="24"/>
        </w:rPr>
        <w:t>juni</w:t>
      </w:r>
      <w:r w:rsidRPr="002A422D">
        <w:rPr>
          <w:rFonts w:asciiTheme="minorHAnsi" w:hAnsiTheme="minorHAnsi" w:cstheme="minorHAnsi"/>
          <w:sz w:val="24"/>
          <w:szCs w:val="24"/>
        </w:rPr>
        <w:t xml:space="preserve"> 2016 (LOA) og forskrift om offentlige anskaffelser (FOA) </w:t>
      </w:r>
      <w:r w:rsidR="008F529F" w:rsidRPr="002A422D">
        <w:rPr>
          <w:rFonts w:asciiTheme="minorHAnsi" w:hAnsiTheme="minorHAnsi" w:cstheme="minorHAnsi"/>
          <w:sz w:val="24"/>
          <w:szCs w:val="24"/>
        </w:rPr>
        <w:t>FOR 2016-08-12-974</w:t>
      </w:r>
      <w:r w:rsidRPr="002A422D">
        <w:rPr>
          <w:rFonts w:asciiTheme="minorHAnsi" w:hAnsiTheme="minorHAnsi" w:cstheme="minorHAnsi"/>
          <w:sz w:val="24"/>
          <w:szCs w:val="24"/>
        </w:rPr>
        <w:t xml:space="preserve">. del I og del </w:t>
      </w:r>
      <w:r w:rsidR="008F529F" w:rsidRPr="002A422D">
        <w:rPr>
          <w:rFonts w:asciiTheme="minorHAnsi" w:hAnsiTheme="minorHAnsi" w:cstheme="minorHAnsi"/>
          <w:sz w:val="24"/>
          <w:szCs w:val="24"/>
        </w:rPr>
        <w:t>II</w:t>
      </w:r>
      <w:r w:rsidRPr="002A422D">
        <w:rPr>
          <w:rFonts w:asciiTheme="minorHAnsi" w:hAnsiTheme="minorHAnsi" w:cstheme="minorHAnsi"/>
          <w:sz w:val="24"/>
          <w:szCs w:val="24"/>
        </w:rPr>
        <w:t>. Kontraktstildeling vil bli foretatt etter pros</w:t>
      </w:r>
      <w:r w:rsidR="00452A68" w:rsidRPr="002A422D">
        <w:rPr>
          <w:rFonts w:asciiTheme="minorHAnsi" w:hAnsiTheme="minorHAnsi" w:cstheme="minorHAnsi"/>
          <w:sz w:val="24"/>
          <w:szCs w:val="24"/>
        </w:rPr>
        <w:t>edyren åpen</w:t>
      </w:r>
      <w:r w:rsidR="008F529F" w:rsidRPr="002A422D">
        <w:rPr>
          <w:rFonts w:asciiTheme="minorHAnsi" w:hAnsiTheme="minorHAnsi" w:cstheme="minorHAnsi"/>
          <w:sz w:val="24"/>
          <w:szCs w:val="24"/>
        </w:rPr>
        <w:t xml:space="preserve"> </w:t>
      </w:r>
      <w:r w:rsidR="00091C16" w:rsidRPr="002A422D">
        <w:rPr>
          <w:rFonts w:asciiTheme="minorHAnsi" w:hAnsiTheme="minorHAnsi" w:cstheme="minorHAnsi"/>
          <w:sz w:val="24"/>
          <w:szCs w:val="24"/>
        </w:rPr>
        <w:t xml:space="preserve">tilbudskonkurranse </w:t>
      </w:r>
      <w:r w:rsidRPr="002A422D">
        <w:rPr>
          <w:rFonts w:asciiTheme="minorHAnsi" w:hAnsiTheme="minorHAnsi" w:cstheme="minorHAnsi"/>
          <w:sz w:val="24"/>
          <w:szCs w:val="24"/>
        </w:rPr>
        <w:t xml:space="preserve">jfr. FOA § </w:t>
      </w:r>
      <w:r w:rsidR="005E3D89" w:rsidRPr="002A422D">
        <w:rPr>
          <w:rFonts w:asciiTheme="minorHAnsi" w:hAnsiTheme="minorHAnsi" w:cstheme="minorHAnsi"/>
          <w:sz w:val="24"/>
          <w:szCs w:val="24"/>
        </w:rPr>
        <w:t>8</w:t>
      </w:r>
      <w:r w:rsidR="008F529F" w:rsidRPr="002A422D">
        <w:rPr>
          <w:rFonts w:asciiTheme="minorHAnsi" w:hAnsiTheme="minorHAnsi" w:cstheme="minorHAnsi"/>
          <w:sz w:val="24"/>
          <w:szCs w:val="24"/>
        </w:rPr>
        <w:t>-3</w:t>
      </w:r>
      <w:r w:rsidRPr="002A422D">
        <w:rPr>
          <w:rFonts w:asciiTheme="minorHAnsi" w:hAnsiTheme="minorHAnsi" w:cstheme="minorHAnsi"/>
          <w:sz w:val="24"/>
          <w:szCs w:val="24"/>
        </w:rPr>
        <w:t>.</w:t>
      </w:r>
    </w:p>
    <w:p w14:paraId="6E0F4EE3" w14:textId="77777777" w:rsidR="00B77489" w:rsidRPr="002A422D" w:rsidRDefault="00B77489" w:rsidP="00B77489">
      <w:pPr>
        <w:rPr>
          <w:rFonts w:asciiTheme="minorHAnsi" w:hAnsiTheme="minorHAnsi" w:cstheme="minorHAnsi"/>
          <w:sz w:val="24"/>
          <w:szCs w:val="24"/>
        </w:rPr>
      </w:pPr>
    </w:p>
    <w:p w14:paraId="7BB0B882" w14:textId="69904A60" w:rsidR="003E5092" w:rsidRPr="002A422D" w:rsidRDefault="003E5092" w:rsidP="003E5092">
      <w:pPr>
        <w:rPr>
          <w:rFonts w:asciiTheme="minorHAnsi" w:hAnsiTheme="minorHAnsi" w:cstheme="minorHAnsi"/>
          <w:sz w:val="24"/>
          <w:szCs w:val="24"/>
        </w:rPr>
      </w:pPr>
      <w:bookmarkStart w:id="28" w:name="_Toc181105588"/>
      <w:bookmarkStart w:id="29" w:name="_Toc181105590"/>
      <w:bookmarkStart w:id="30" w:name="_Toc181105592"/>
      <w:bookmarkEnd w:id="28"/>
      <w:bookmarkEnd w:id="29"/>
      <w:bookmarkEnd w:id="30"/>
      <w:r w:rsidRPr="002A422D">
        <w:rPr>
          <w:rFonts w:asciiTheme="minorHAnsi" w:hAnsiTheme="minorHAnsi" w:cstheme="minorHAnsi"/>
          <w:sz w:val="24"/>
          <w:szCs w:val="24"/>
          <w:highlight w:val="yellow"/>
        </w:rPr>
        <w:t xml:space="preserve">Alternativ </w:t>
      </w:r>
      <w:commentRangeStart w:id="31"/>
      <w:r w:rsidRPr="002A422D">
        <w:rPr>
          <w:rFonts w:asciiTheme="minorHAnsi" w:hAnsiTheme="minorHAnsi" w:cstheme="minorHAnsi"/>
          <w:sz w:val="24"/>
          <w:szCs w:val="24"/>
          <w:highlight w:val="yellow"/>
        </w:rPr>
        <w:t>1</w:t>
      </w:r>
      <w:commentRangeEnd w:id="31"/>
      <w:r w:rsidR="009556DA">
        <w:rPr>
          <w:rStyle w:val="Merknadsreferanse"/>
        </w:rPr>
        <w:commentReference w:id="31"/>
      </w:r>
    </w:p>
    <w:p w14:paraId="15E73CC3" w14:textId="2DFB708B" w:rsidR="00FE6D11" w:rsidRPr="002A422D" w:rsidRDefault="00FE6D11" w:rsidP="00FE6D11">
      <w:pPr>
        <w:rPr>
          <w:rFonts w:asciiTheme="minorHAnsi" w:hAnsiTheme="minorHAnsi" w:cstheme="minorHAnsi"/>
          <w:sz w:val="24"/>
          <w:szCs w:val="24"/>
        </w:rPr>
      </w:pPr>
      <w:r w:rsidRPr="002A422D">
        <w:rPr>
          <w:rFonts w:asciiTheme="minorHAnsi" w:hAnsiTheme="minorHAnsi" w:cstheme="minorHAnsi"/>
          <w:sz w:val="24"/>
          <w:szCs w:val="24"/>
        </w:rPr>
        <w:t xml:space="preserve">Oppdragsgiver planlegger å </w:t>
      </w:r>
      <w:r w:rsidR="004926C4" w:rsidRPr="002A422D">
        <w:rPr>
          <w:rFonts w:asciiTheme="minorHAnsi" w:hAnsiTheme="minorHAnsi" w:cstheme="minorHAnsi"/>
          <w:sz w:val="24"/>
          <w:szCs w:val="24"/>
        </w:rPr>
        <w:t>tildele kontrakt</w:t>
      </w:r>
      <w:r w:rsidRPr="002A422D">
        <w:rPr>
          <w:rFonts w:asciiTheme="minorHAnsi" w:hAnsiTheme="minorHAnsi" w:cstheme="minorHAnsi"/>
          <w:sz w:val="24"/>
          <w:szCs w:val="24"/>
        </w:rPr>
        <w:t xml:space="preserve"> uten å ha dialog med leverandørene utover å foreta eventuelle avklaringer/korrigeringer. </w:t>
      </w:r>
    </w:p>
    <w:p w14:paraId="6312B312" w14:textId="77777777" w:rsidR="00FE6D11" w:rsidRPr="002A422D" w:rsidRDefault="00FE6D11" w:rsidP="00FE6D11">
      <w:pPr>
        <w:rPr>
          <w:rFonts w:asciiTheme="minorHAnsi" w:hAnsiTheme="minorHAnsi" w:cstheme="minorHAnsi"/>
          <w:sz w:val="24"/>
          <w:szCs w:val="24"/>
        </w:rPr>
      </w:pPr>
    </w:p>
    <w:p w14:paraId="5F6C9626" w14:textId="11835145" w:rsidR="00FE6D11" w:rsidRPr="002A422D" w:rsidRDefault="00FE6D11" w:rsidP="00FE6D11">
      <w:pPr>
        <w:rPr>
          <w:rFonts w:asciiTheme="minorHAnsi" w:hAnsiTheme="minorHAnsi" w:cstheme="minorHAnsi"/>
          <w:sz w:val="24"/>
          <w:szCs w:val="24"/>
        </w:rPr>
      </w:pPr>
      <w:commentRangeStart w:id="32"/>
      <w:r w:rsidRPr="002A422D">
        <w:rPr>
          <w:rFonts w:asciiTheme="minorHAnsi" w:hAnsiTheme="minorHAnsi" w:cstheme="minorHAnsi"/>
          <w:sz w:val="24"/>
          <w:szCs w:val="24"/>
        </w:rPr>
        <w:t xml:space="preserve">Dialog gjennom forhandlinger kan likevel bli gjennomført </w:t>
      </w:r>
      <w:r w:rsidR="00060CBE" w:rsidRPr="002A422D">
        <w:rPr>
          <w:rFonts w:asciiTheme="minorHAnsi" w:hAnsiTheme="minorHAnsi" w:cstheme="minorHAnsi"/>
          <w:sz w:val="24"/>
          <w:szCs w:val="24"/>
        </w:rPr>
        <w:t>dersom</w:t>
      </w:r>
      <w:r w:rsidRPr="002A422D">
        <w:rPr>
          <w:rFonts w:asciiTheme="minorHAnsi" w:hAnsiTheme="minorHAnsi" w:cstheme="minorHAnsi"/>
          <w:sz w:val="24"/>
          <w:szCs w:val="24"/>
        </w:rPr>
        <w:t xml:space="preserve"> oppdragsgiver</w:t>
      </w:r>
      <w:r w:rsidR="00060CBE" w:rsidRPr="002A422D">
        <w:rPr>
          <w:rFonts w:asciiTheme="minorHAnsi" w:hAnsiTheme="minorHAnsi" w:cstheme="minorHAnsi"/>
          <w:sz w:val="24"/>
          <w:szCs w:val="24"/>
        </w:rPr>
        <w:t>,</w:t>
      </w:r>
      <w:r w:rsidRPr="002A422D">
        <w:rPr>
          <w:rFonts w:asciiTheme="minorHAnsi" w:hAnsiTheme="minorHAnsi" w:cstheme="minorHAnsi"/>
          <w:sz w:val="24"/>
          <w:szCs w:val="24"/>
        </w:rPr>
        <w:t xml:space="preserve"> etter at tilbudene er mottatt</w:t>
      </w:r>
      <w:r w:rsidR="00060CBE" w:rsidRPr="002A422D">
        <w:rPr>
          <w:rFonts w:asciiTheme="minorHAnsi" w:hAnsiTheme="minorHAnsi" w:cstheme="minorHAnsi"/>
          <w:sz w:val="24"/>
          <w:szCs w:val="24"/>
        </w:rPr>
        <w:t>,</w:t>
      </w:r>
      <w:r w:rsidRPr="002A422D">
        <w:rPr>
          <w:rFonts w:asciiTheme="minorHAnsi" w:hAnsiTheme="minorHAnsi" w:cstheme="minorHAnsi"/>
          <w:sz w:val="24"/>
          <w:szCs w:val="24"/>
        </w:rPr>
        <w:t xml:space="preserve"> vurdere det som </w:t>
      </w:r>
      <w:r w:rsidR="00D31FE3" w:rsidRPr="002A422D">
        <w:rPr>
          <w:rFonts w:asciiTheme="minorHAnsi" w:hAnsiTheme="minorHAnsi" w:cstheme="minorHAnsi"/>
          <w:sz w:val="24"/>
          <w:szCs w:val="24"/>
        </w:rPr>
        <w:t>hensiktsmessig</w:t>
      </w:r>
      <w:r w:rsidRPr="002A422D">
        <w:rPr>
          <w:rFonts w:asciiTheme="minorHAnsi" w:hAnsiTheme="minorHAnsi" w:cstheme="minorHAnsi"/>
          <w:sz w:val="24"/>
          <w:szCs w:val="24"/>
        </w:rPr>
        <w:t>. Utvelgelsen vil i så fall bli gjort etter en vurdering av tildelingskriteriene. Det presiseres at ingen leverandører kan forvente dialog om sitt tilbud og derfor må levere sitt beste tilbud.</w:t>
      </w:r>
      <w:commentRangeEnd w:id="32"/>
      <w:r w:rsidR="009556DA">
        <w:rPr>
          <w:rStyle w:val="Merknadsreferanse"/>
        </w:rPr>
        <w:commentReference w:id="32"/>
      </w:r>
    </w:p>
    <w:p w14:paraId="4A938429" w14:textId="476D63A2" w:rsidR="003E5092" w:rsidRPr="002A422D" w:rsidRDefault="003E5092" w:rsidP="003E5092">
      <w:pPr>
        <w:rPr>
          <w:rFonts w:asciiTheme="minorHAnsi" w:hAnsiTheme="minorHAnsi" w:cstheme="minorHAnsi"/>
          <w:sz w:val="24"/>
          <w:szCs w:val="24"/>
        </w:rPr>
      </w:pPr>
    </w:p>
    <w:p w14:paraId="1841FC67" w14:textId="2361A4C9" w:rsidR="003E5092" w:rsidRPr="002A422D" w:rsidRDefault="003E5092" w:rsidP="003E5092">
      <w:pPr>
        <w:rPr>
          <w:rFonts w:asciiTheme="minorHAnsi" w:hAnsiTheme="minorHAnsi" w:cstheme="minorHAnsi"/>
          <w:sz w:val="24"/>
          <w:szCs w:val="24"/>
        </w:rPr>
      </w:pPr>
      <w:r w:rsidRPr="002A422D">
        <w:rPr>
          <w:rFonts w:asciiTheme="minorHAnsi" w:hAnsiTheme="minorHAnsi" w:cstheme="minorHAnsi"/>
          <w:sz w:val="24"/>
          <w:szCs w:val="24"/>
          <w:highlight w:val="yellow"/>
        </w:rPr>
        <w:t>Alternativ 2</w:t>
      </w:r>
    </w:p>
    <w:p w14:paraId="2C8F75AD" w14:textId="7F5EFCD0" w:rsidR="001A4C9B" w:rsidRPr="002A422D" w:rsidRDefault="003E5092" w:rsidP="003E5092">
      <w:pPr>
        <w:rPr>
          <w:rFonts w:asciiTheme="minorHAnsi" w:hAnsiTheme="minorHAnsi" w:cstheme="minorHAnsi"/>
          <w:sz w:val="24"/>
          <w:szCs w:val="24"/>
        </w:rPr>
      </w:pPr>
      <w:r w:rsidRPr="002A422D">
        <w:rPr>
          <w:rFonts w:asciiTheme="minorHAnsi" w:hAnsiTheme="minorHAnsi" w:cstheme="minorHAnsi"/>
          <w:sz w:val="24"/>
          <w:szCs w:val="24"/>
        </w:rPr>
        <w:t xml:space="preserve">Oppdragsgiver </w:t>
      </w:r>
      <w:r w:rsidR="00632680" w:rsidRPr="002A422D">
        <w:rPr>
          <w:rFonts w:asciiTheme="minorHAnsi" w:hAnsiTheme="minorHAnsi" w:cstheme="minorHAnsi"/>
          <w:sz w:val="24"/>
          <w:szCs w:val="24"/>
        </w:rPr>
        <w:t>planlegger å gjennomføre dialog</w:t>
      </w:r>
      <w:r w:rsidR="007E0E2D" w:rsidRPr="002A422D">
        <w:rPr>
          <w:rFonts w:asciiTheme="minorHAnsi" w:hAnsiTheme="minorHAnsi" w:cstheme="minorHAnsi"/>
          <w:sz w:val="24"/>
          <w:szCs w:val="24"/>
        </w:rPr>
        <w:t xml:space="preserve"> gjennom forhandlinger</w:t>
      </w:r>
      <w:r w:rsidR="00632680" w:rsidRPr="002A422D">
        <w:rPr>
          <w:rFonts w:asciiTheme="minorHAnsi" w:hAnsiTheme="minorHAnsi" w:cstheme="minorHAnsi"/>
          <w:sz w:val="24"/>
          <w:szCs w:val="24"/>
        </w:rPr>
        <w:t xml:space="preserve"> med en eller flere av leverandørene som inngir tilbud i konkurransen.</w:t>
      </w:r>
      <w:r w:rsidR="00FA5B35" w:rsidRPr="002A422D">
        <w:rPr>
          <w:rFonts w:asciiTheme="minorHAnsi" w:hAnsiTheme="minorHAnsi" w:cstheme="minorHAnsi"/>
          <w:sz w:val="24"/>
          <w:szCs w:val="24"/>
        </w:rPr>
        <w:t xml:space="preserve"> Forhandlingene vil kunne gjelde alle sider av tilbudene.</w:t>
      </w:r>
      <w:r w:rsidR="00632680" w:rsidRPr="002A422D">
        <w:rPr>
          <w:rFonts w:asciiTheme="minorHAnsi" w:hAnsiTheme="minorHAnsi" w:cstheme="minorHAnsi"/>
          <w:sz w:val="24"/>
          <w:szCs w:val="24"/>
        </w:rPr>
        <w:t xml:space="preserve"> Utvelgelsen</w:t>
      </w:r>
      <w:r w:rsidR="00FA5B35" w:rsidRPr="002A422D">
        <w:rPr>
          <w:rFonts w:asciiTheme="minorHAnsi" w:hAnsiTheme="minorHAnsi" w:cstheme="minorHAnsi"/>
          <w:sz w:val="24"/>
          <w:szCs w:val="24"/>
        </w:rPr>
        <w:t xml:space="preserve"> av hvem det vil forhandles med</w:t>
      </w:r>
      <w:r w:rsidR="00632680" w:rsidRPr="002A422D">
        <w:rPr>
          <w:rFonts w:asciiTheme="minorHAnsi" w:hAnsiTheme="minorHAnsi" w:cstheme="minorHAnsi"/>
          <w:sz w:val="24"/>
          <w:szCs w:val="24"/>
        </w:rPr>
        <w:t xml:space="preserve"> vil bli foretatt etter en vurdering av tildelingskriteriene. Det planlegges å ha </w:t>
      </w:r>
      <w:r w:rsidR="00FA5B35" w:rsidRPr="002A422D">
        <w:rPr>
          <w:rFonts w:asciiTheme="minorHAnsi" w:hAnsiTheme="minorHAnsi" w:cstheme="minorHAnsi"/>
          <w:sz w:val="24"/>
          <w:szCs w:val="24"/>
        </w:rPr>
        <w:t>forhandlinger</w:t>
      </w:r>
      <w:r w:rsidR="00632680" w:rsidRPr="002A422D">
        <w:rPr>
          <w:rFonts w:asciiTheme="minorHAnsi" w:hAnsiTheme="minorHAnsi" w:cstheme="minorHAnsi"/>
          <w:sz w:val="24"/>
          <w:szCs w:val="24"/>
        </w:rPr>
        <w:t xml:space="preserve"> med maksimalt </w:t>
      </w:r>
      <w:r w:rsidR="00C764FF" w:rsidRPr="002A422D">
        <w:rPr>
          <w:rFonts w:asciiTheme="minorHAnsi" w:hAnsiTheme="minorHAnsi" w:cstheme="minorHAnsi"/>
          <w:sz w:val="24"/>
          <w:szCs w:val="24"/>
          <w:highlight w:val="yellow"/>
        </w:rPr>
        <w:t>X</w:t>
      </w:r>
      <w:r w:rsidR="00632680" w:rsidRPr="002A422D">
        <w:rPr>
          <w:rFonts w:asciiTheme="minorHAnsi" w:hAnsiTheme="minorHAnsi" w:cstheme="minorHAnsi"/>
          <w:sz w:val="24"/>
          <w:szCs w:val="24"/>
        </w:rPr>
        <w:t xml:space="preserve"> leverandører.</w:t>
      </w:r>
      <w:r w:rsidR="00DD47D2" w:rsidRPr="002A422D">
        <w:rPr>
          <w:rFonts w:asciiTheme="minorHAnsi" w:hAnsiTheme="minorHAnsi" w:cstheme="minorHAnsi"/>
          <w:sz w:val="24"/>
          <w:szCs w:val="24"/>
        </w:rPr>
        <w:t xml:space="preserve"> </w:t>
      </w:r>
    </w:p>
    <w:p w14:paraId="7A15C46D" w14:textId="2D0A4B3B" w:rsidR="001A4C9B" w:rsidRPr="002A422D" w:rsidRDefault="001A4C9B" w:rsidP="003E5092">
      <w:pPr>
        <w:rPr>
          <w:rFonts w:asciiTheme="minorHAnsi" w:hAnsiTheme="minorHAnsi" w:cstheme="minorHAnsi"/>
          <w:sz w:val="24"/>
          <w:szCs w:val="24"/>
        </w:rPr>
      </w:pPr>
    </w:p>
    <w:p w14:paraId="7EF4F092" w14:textId="5C667A83" w:rsidR="001A4C9B" w:rsidRPr="002A422D" w:rsidRDefault="00AD0054" w:rsidP="003E5092">
      <w:pPr>
        <w:rPr>
          <w:rFonts w:asciiTheme="minorHAnsi" w:hAnsiTheme="minorHAnsi" w:cstheme="minorHAnsi"/>
          <w:sz w:val="24"/>
          <w:szCs w:val="24"/>
        </w:rPr>
      </w:pPr>
      <w:r w:rsidRPr="002A422D">
        <w:rPr>
          <w:rFonts w:asciiTheme="minorHAnsi" w:hAnsiTheme="minorHAnsi" w:cstheme="minorHAnsi"/>
          <w:sz w:val="24"/>
          <w:szCs w:val="24"/>
        </w:rPr>
        <w:t xml:space="preserve">Forhandlinger </w:t>
      </w:r>
      <w:r w:rsidR="00763BBC" w:rsidRPr="002A422D">
        <w:rPr>
          <w:rFonts w:asciiTheme="minorHAnsi" w:hAnsiTheme="minorHAnsi" w:cstheme="minorHAnsi"/>
          <w:sz w:val="24"/>
          <w:szCs w:val="24"/>
        </w:rPr>
        <w:t>blir ikke</w:t>
      </w:r>
      <w:r w:rsidRPr="002A422D">
        <w:rPr>
          <w:rFonts w:asciiTheme="minorHAnsi" w:hAnsiTheme="minorHAnsi" w:cstheme="minorHAnsi"/>
          <w:sz w:val="24"/>
          <w:szCs w:val="24"/>
        </w:rPr>
        <w:t xml:space="preserve"> gjennomført</w:t>
      </w:r>
      <w:r w:rsidR="00763BBC" w:rsidRPr="002A422D">
        <w:rPr>
          <w:rFonts w:asciiTheme="minorHAnsi" w:hAnsiTheme="minorHAnsi" w:cstheme="minorHAnsi"/>
          <w:sz w:val="24"/>
          <w:szCs w:val="24"/>
        </w:rPr>
        <w:t xml:space="preserve"> </w:t>
      </w:r>
      <w:r w:rsidRPr="002A422D">
        <w:rPr>
          <w:rFonts w:asciiTheme="minorHAnsi" w:hAnsiTheme="minorHAnsi" w:cstheme="minorHAnsi"/>
          <w:sz w:val="24"/>
          <w:szCs w:val="24"/>
        </w:rPr>
        <w:t>dersom oppdragsgiver</w:t>
      </w:r>
      <w:r w:rsidR="008E3759" w:rsidRPr="002A422D">
        <w:rPr>
          <w:rFonts w:asciiTheme="minorHAnsi" w:hAnsiTheme="minorHAnsi" w:cstheme="minorHAnsi"/>
          <w:sz w:val="24"/>
          <w:szCs w:val="24"/>
        </w:rPr>
        <w:t>, etter at tilbudene er mottatt,</w:t>
      </w:r>
      <w:r w:rsidRPr="002A422D">
        <w:rPr>
          <w:rFonts w:asciiTheme="minorHAnsi" w:hAnsiTheme="minorHAnsi" w:cstheme="minorHAnsi"/>
          <w:sz w:val="24"/>
          <w:szCs w:val="24"/>
        </w:rPr>
        <w:t xml:space="preserve"> vurderer</w:t>
      </w:r>
      <w:r w:rsidR="008E3759" w:rsidRPr="002A422D">
        <w:rPr>
          <w:rFonts w:asciiTheme="minorHAnsi" w:hAnsiTheme="minorHAnsi" w:cstheme="minorHAnsi"/>
          <w:sz w:val="24"/>
          <w:szCs w:val="24"/>
        </w:rPr>
        <w:t xml:space="preserve"> at</w:t>
      </w:r>
      <w:r w:rsidRPr="002A422D">
        <w:rPr>
          <w:rFonts w:asciiTheme="minorHAnsi" w:hAnsiTheme="minorHAnsi" w:cstheme="minorHAnsi"/>
          <w:sz w:val="24"/>
          <w:szCs w:val="24"/>
        </w:rPr>
        <w:t xml:space="preserve"> </w:t>
      </w:r>
      <w:r w:rsidR="008E3759" w:rsidRPr="002A422D">
        <w:rPr>
          <w:rFonts w:asciiTheme="minorHAnsi" w:hAnsiTheme="minorHAnsi" w:cstheme="minorHAnsi"/>
          <w:sz w:val="24"/>
          <w:szCs w:val="24"/>
        </w:rPr>
        <w:t>forhandlinger</w:t>
      </w:r>
      <w:r w:rsidRPr="002A422D">
        <w:rPr>
          <w:rFonts w:asciiTheme="minorHAnsi" w:hAnsiTheme="minorHAnsi" w:cstheme="minorHAnsi"/>
          <w:sz w:val="24"/>
          <w:szCs w:val="24"/>
        </w:rPr>
        <w:t xml:space="preserve"> </w:t>
      </w:r>
      <w:r w:rsidR="008E3759" w:rsidRPr="002A422D">
        <w:rPr>
          <w:rFonts w:asciiTheme="minorHAnsi" w:hAnsiTheme="minorHAnsi" w:cstheme="minorHAnsi"/>
          <w:sz w:val="24"/>
          <w:szCs w:val="24"/>
        </w:rPr>
        <w:t>ikke er</w:t>
      </w:r>
      <w:r w:rsidRPr="002A422D">
        <w:rPr>
          <w:rFonts w:asciiTheme="minorHAnsi" w:hAnsiTheme="minorHAnsi" w:cstheme="minorHAnsi"/>
          <w:sz w:val="24"/>
          <w:szCs w:val="24"/>
        </w:rPr>
        <w:t xml:space="preserve"> hensiktsmessig</w:t>
      </w:r>
      <w:r w:rsidR="008E3759" w:rsidRPr="002A422D">
        <w:rPr>
          <w:rFonts w:asciiTheme="minorHAnsi" w:hAnsiTheme="minorHAnsi" w:cstheme="minorHAnsi"/>
          <w:sz w:val="24"/>
          <w:szCs w:val="24"/>
        </w:rPr>
        <w:t xml:space="preserve">. </w:t>
      </w:r>
      <w:r w:rsidR="00060CBE" w:rsidRPr="002A422D">
        <w:rPr>
          <w:rFonts w:asciiTheme="minorHAnsi" w:hAnsiTheme="minorHAnsi" w:cstheme="minorHAnsi"/>
          <w:sz w:val="24"/>
          <w:szCs w:val="24"/>
        </w:rPr>
        <w:t>Dialog i form av rettinger/avklaringer gjennomføres ved behov.</w:t>
      </w:r>
    </w:p>
    <w:p w14:paraId="67135EEE" w14:textId="6685A77A" w:rsidR="007E0E2D" w:rsidRPr="002A422D" w:rsidRDefault="007E0E2D" w:rsidP="003E5092">
      <w:pPr>
        <w:rPr>
          <w:rFonts w:asciiTheme="minorHAnsi" w:hAnsiTheme="minorHAnsi" w:cstheme="minorHAnsi"/>
          <w:sz w:val="24"/>
          <w:szCs w:val="24"/>
        </w:rPr>
      </w:pPr>
    </w:p>
    <w:p w14:paraId="1DFD7215" w14:textId="30B8C2D8" w:rsidR="00452A68" w:rsidRPr="002A422D" w:rsidRDefault="00452A68" w:rsidP="00A24003">
      <w:pPr>
        <w:rPr>
          <w:rFonts w:asciiTheme="minorHAnsi" w:hAnsiTheme="minorHAnsi" w:cstheme="minorHAnsi"/>
          <w:sz w:val="24"/>
          <w:szCs w:val="24"/>
        </w:rPr>
      </w:pPr>
    </w:p>
    <w:p w14:paraId="67CFB00A" w14:textId="3C3FCA91" w:rsidR="00A24003" w:rsidRPr="002A422D" w:rsidRDefault="00A24003" w:rsidP="00A24003">
      <w:pPr>
        <w:rPr>
          <w:rFonts w:asciiTheme="minorHAnsi" w:hAnsiTheme="minorHAnsi" w:cstheme="minorHAnsi"/>
          <w:sz w:val="24"/>
          <w:szCs w:val="24"/>
        </w:rPr>
      </w:pPr>
      <w:commentRangeStart w:id="33"/>
      <w:r w:rsidRPr="002A422D">
        <w:rPr>
          <w:rFonts w:asciiTheme="minorHAnsi" w:hAnsiTheme="minorHAnsi" w:cstheme="minorHAnsi"/>
          <w:sz w:val="24"/>
          <w:szCs w:val="24"/>
        </w:rPr>
        <w:t>Leverandøren oppfordres på det sterkeste til å følge de anvisninger som gis i dette konkurransegrunnlaget med vedlegg og eventuelt stille spørsmål ved uklarheter per e-post til kontaktperson.</w:t>
      </w:r>
      <w:commentRangeEnd w:id="33"/>
      <w:r w:rsidR="009556DA">
        <w:rPr>
          <w:rStyle w:val="Merknadsreferanse"/>
        </w:rPr>
        <w:commentReference w:id="33"/>
      </w:r>
    </w:p>
    <w:p w14:paraId="25A164E6" w14:textId="77777777" w:rsidR="000B49DC" w:rsidRPr="002A422D" w:rsidRDefault="000B49DC" w:rsidP="009B25EA">
      <w:pPr>
        <w:rPr>
          <w:rFonts w:asciiTheme="minorHAnsi" w:hAnsiTheme="minorHAnsi" w:cstheme="minorHAnsi"/>
        </w:rPr>
      </w:pPr>
    </w:p>
    <w:p w14:paraId="42BF49C4" w14:textId="77777777" w:rsidR="00700EF3" w:rsidRPr="004B4C9E" w:rsidRDefault="00700EF3" w:rsidP="096382C6">
      <w:pPr>
        <w:pStyle w:val="Overskrift2"/>
        <w:numPr>
          <w:ilvl w:val="1"/>
          <w:numId w:val="12"/>
        </w:numPr>
        <w:rPr>
          <w:rFonts w:asciiTheme="minorHAnsi" w:hAnsiTheme="minorHAnsi" w:cstheme="minorBidi"/>
        </w:rPr>
      </w:pPr>
      <w:bookmarkStart w:id="34" w:name="_Toc111708268"/>
      <w:bookmarkStart w:id="35" w:name="_Toc117578244"/>
      <w:bookmarkStart w:id="36" w:name="_Toc325112290"/>
      <w:commentRangeStart w:id="37"/>
      <w:r w:rsidRPr="096382C6">
        <w:rPr>
          <w:rFonts w:asciiTheme="minorHAnsi" w:hAnsiTheme="minorHAnsi" w:cstheme="minorBidi"/>
        </w:rPr>
        <w:lastRenderedPageBreak/>
        <w:t>Krav til lønns- og arbeidsvilkår</w:t>
      </w:r>
      <w:commentRangeEnd w:id="37"/>
      <w:r>
        <w:commentReference w:id="37"/>
      </w:r>
      <w:bookmarkEnd w:id="34"/>
      <w:bookmarkEnd w:id="35"/>
    </w:p>
    <w:p w14:paraId="3F7DBB58" w14:textId="77777777" w:rsidR="00700EF3" w:rsidRDefault="00700EF3" w:rsidP="00700EF3">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dokumentasjon og sanksjoner i samsvar med forskrift om lønns- og arbeidsvilkår av 8. februar 2008 nr. 112.</w:t>
      </w:r>
    </w:p>
    <w:p w14:paraId="55890253" w14:textId="77777777" w:rsidR="00700EF3" w:rsidRPr="008957B7" w:rsidRDefault="00700EF3" w:rsidP="00700EF3">
      <w:pPr>
        <w:pStyle w:val="Overskrift2"/>
      </w:pPr>
      <w:bookmarkStart w:id="38" w:name="_Toc117578245"/>
      <w:r>
        <w:t xml:space="preserve">Krav til </w:t>
      </w:r>
      <w:commentRangeStart w:id="39"/>
      <w:r>
        <w:t>lærlinger</w:t>
      </w:r>
      <w:commentRangeEnd w:id="39"/>
      <w:r>
        <w:commentReference w:id="39"/>
      </w:r>
      <w:bookmarkEnd w:id="38"/>
    </w:p>
    <w:p w14:paraId="042AFE73" w14:textId="77777777" w:rsidR="00700EF3" w:rsidRPr="00842077" w:rsidRDefault="00700EF3" w:rsidP="00700EF3">
      <w:pPr>
        <w:rPr>
          <w:rFonts w:asciiTheme="minorHAnsi" w:hAnsiTheme="minorHAnsi" w:cstheme="minorHAnsi"/>
          <w:sz w:val="24"/>
          <w:szCs w:val="24"/>
          <w:highlight w:val="yellow"/>
        </w:rPr>
      </w:pPr>
      <w:r w:rsidRPr="00842077">
        <w:rPr>
          <w:rFonts w:asciiTheme="minorHAnsi" w:hAnsiTheme="minorHAnsi" w:cstheme="minorHAnsi"/>
          <w:sz w:val="24"/>
          <w:szCs w:val="24"/>
          <w:highlight w:val="yellow"/>
        </w:rPr>
        <w:t>Kontrakten vil inneholde krav til lærlinger i samsvar med forskrift om plikt til å stille krav om bruk av lærlinger i offentlige kontrakter (FOR-2016-12-17-1708).</w:t>
      </w:r>
    </w:p>
    <w:p w14:paraId="4DA24F65" w14:textId="77777777" w:rsidR="008E6788" w:rsidRPr="008E6788" w:rsidRDefault="008E6788" w:rsidP="000B46BA">
      <w:pPr>
        <w:pStyle w:val="Overskrift2"/>
      </w:pPr>
      <w:bookmarkStart w:id="40" w:name="_Toc117578246"/>
      <w:bookmarkEnd w:id="36"/>
      <w:r>
        <w:t>Skatteattest</w:t>
      </w:r>
      <w:bookmarkEnd w:id="40"/>
    </w:p>
    <w:p w14:paraId="66CCB872" w14:textId="11F1FB43" w:rsidR="008E6788" w:rsidRPr="002A422D" w:rsidRDefault="008E6788" w:rsidP="008E6788">
      <w:pPr>
        <w:rPr>
          <w:rFonts w:asciiTheme="minorHAnsi" w:hAnsiTheme="minorHAnsi" w:cstheme="minorHAnsi"/>
          <w:sz w:val="24"/>
          <w:szCs w:val="24"/>
        </w:rPr>
      </w:pPr>
      <w:r w:rsidRPr="002A422D">
        <w:rPr>
          <w:rFonts w:asciiTheme="minorHAnsi" w:hAnsiTheme="minorHAnsi" w:cstheme="minorHAnsi"/>
          <w:sz w:val="24"/>
          <w:szCs w:val="24"/>
        </w:rPr>
        <w:t>Valgte leverandør skal på forespørsel levere skatteattest for merverdiavgift og skatteattest for skatt. Dette gjelder bare dersom valgte leverandør er norsk. Oppdragsgiver kan innhente skatteopplysningene via eBevis. Alternativt innhentes skatteattesten manuelt</w:t>
      </w:r>
      <w:r w:rsidR="00BE324B">
        <w:rPr>
          <w:rFonts w:asciiTheme="minorHAnsi" w:hAnsiTheme="minorHAnsi" w:cstheme="minorHAnsi"/>
          <w:sz w:val="24"/>
          <w:szCs w:val="24"/>
        </w:rPr>
        <w:t>.</w:t>
      </w:r>
      <w:r w:rsidRPr="002A422D">
        <w:rPr>
          <w:rFonts w:asciiTheme="minorHAnsi" w:hAnsiTheme="minorHAnsi" w:cstheme="minorHAnsi"/>
          <w:sz w:val="24"/>
          <w:szCs w:val="24"/>
        </w:rPr>
        <w:t xml:space="preserve"> </w:t>
      </w:r>
    </w:p>
    <w:p w14:paraId="56CCD6B0" w14:textId="77777777" w:rsidR="008E6788" w:rsidRPr="002A422D" w:rsidRDefault="008E6788" w:rsidP="008E6788">
      <w:pPr>
        <w:rPr>
          <w:rFonts w:asciiTheme="minorHAnsi" w:hAnsiTheme="minorHAnsi" w:cstheme="minorHAnsi"/>
          <w:sz w:val="24"/>
          <w:szCs w:val="24"/>
        </w:rPr>
      </w:pPr>
    </w:p>
    <w:p w14:paraId="0B54FFA6" w14:textId="77777777" w:rsidR="008E6788" w:rsidRPr="002A422D" w:rsidRDefault="008E6788" w:rsidP="008E6788">
      <w:pPr>
        <w:rPr>
          <w:rFonts w:asciiTheme="minorHAnsi" w:hAnsiTheme="minorHAnsi" w:cstheme="minorHAnsi"/>
          <w:sz w:val="24"/>
          <w:szCs w:val="24"/>
        </w:rPr>
      </w:pPr>
      <w:r w:rsidRPr="002A422D">
        <w:rPr>
          <w:rFonts w:asciiTheme="minorHAnsi" w:hAnsiTheme="minorHAnsi" w:cstheme="minorHAnsi"/>
          <w:sz w:val="24"/>
          <w:szCs w:val="24"/>
        </w:rPr>
        <w:t>Skatteattesten skal ikke være eldre enn 6 måneder regnet fra fristen for å levere forespørsel om å delta i konkurransen eller tilbud.</w:t>
      </w:r>
    </w:p>
    <w:p w14:paraId="56E03162" w14:textId="77777777" w:rsidR="008E6788" w:rsidRPr="002A422D" w:rsidRDefault="008E6788" w:rsidP="008E6788">
      <w:pPr>
        <w:rPr>
          <w:rFonts w:asciiTheme="minorHAnsi" w:hAnsiTheme="minorHAnsi" w:cstheme="minorHAnsi"/>
          <w:sz w:val="24"/>
          <w:szCs w:val="24"/>
        </w:rPr>
      </w:pPr>
    </w:p>
    <w:p w14:paraId="71D371A3" w14:textId="77777777" w:rsidR="008E6788" w:rsidRPr="002A422D" w:rsidRDefault="008E6788" w:rsidP="008E6788">
      <w:pPr>
        <w:rPr>
          <w:rFonts w:asciiTheme="minorHAnsi" w:hAnsiTheme="minorHAnsi" w:cstheme="minorHAnsi"/>
          <w:sz w:val="24"/>
          <w:szCs w:val="24"/>
        </w:rPr>
      </w:pPr>
      <w:r w:rsidRPr="002A422D">
        <w:rPr>
          <w:rFonts w:asciiTheme="minorHAnsi" w:hAnsiTheme="minorHAnsi" w:cstheme="minorHAnsi"/>
          <w:sz w:val="24"/>
          <w:szCs w:val="24"/>
        </w:rPr>
        <w:t xml:space="preserve">Ved bygge- og anleggskontrakter skal også alle underleverandører levere skatteattest ved inngåelse av kontrakter i tilknytning til oppdraget, som overstiger kr 500 000 ekskl. mva.  </w:t>
      </w:r>
    </w:p>
    <w:p w14:paraId="06512248" w14:textId="4FD1946C" w:rsidR="002E28CC" w:rsidRPr="002A422D" w:rsidRDefault="002E28CC" w:rsidP="70D23B14">
      <w:pPr>
        <w:rPr>
          <w:rFonts w:asciiTheme="minorHAnsi" w:hAnsiTheme="minorHAnsi" w:cstheme="minorHAnsi"/>
        </w:rPr>
      </w:pPr>
    </w:p>
    <w:p w14:paraId="6B565C7E" w14:textId="07B707CD" w:rsidR="000B49DC" w:rsidRPr="000B46BA" w:rsidRDefault="00A26E4A" w:rsidP="003D0614">
      <w:pPr>
        <w:pStyle w:val="Overskrift2"/>
      </w:pPr>
      <w:bookmarkStart w:id="41" w:name="_Toc117578247"/>
      <w:r>
        <w:t>Offentlighet og taushetsplikt</w:t>
      </w:r>
      <w:bookmarkEnd w:id="41"/>
    </w:p>
    <w:p w14:paraId="6B273F5D" w14:textId="0ECC53AF" w:rsidR="000B49DC" w:rsidRPr="002A422D" w:rsidRDefault="00A26E4A" w:rsidP="00EC6C30">
      <w:pPr>
        <w:pStyle w:val="Brdtekst"/>
        <w:rPr>
          <w:rFonts w:asciiTheme="minorHAnsi" w:hAnsiTheme="minorHAnsi" w:cstheme="minorHAnsi"/>
          <w:sz w:val="24"/>
          <w:szCs w:val="24"/>
        </w:rPr>
      </w:pPr>
      <w:r w:rsidRPr="002A422D">
        <w:rPr>
          <w:rFonts w:asciiTheme="minorHAnsi" w:hAnsiTheme="minorHAnsi" w:cstheme="minorHAnsi"/>
          <w:sz w:val="24"/>
          <w:szCs w:val="24"/>
        </w:rPr>
        <w:t>For allmennhetens innsyn i dokum</w:t>
      </w:r>
      <w:r w:rsidR="005C0F85" w:rsidRPr="002A422D">
        <w:rPr>
          <w:rFonts w:asciiTheme="minorHAnsi" w:hAnsiTheme="minorHAnsi" w:cstheme="minorHAnsi"/>
          <w:sz w:val="24"/>
          <w:szCs w:val="24"/>
        </w:rPr>
        <w:t xml:space="preserve">enter knyttet til en offentlig anskaffelse gjelder offentleglova. </w:t>
      </w:r>
      <w:r w:rsidR="000B49DC" w:rsidRPr="002A422D">
        <w:rPr>
          <w:rFonts w:asciiTheme="minorHAnsi" w:hAnsiTheme="minorHAnsi" w:cstheme="minorHAnsi"/>
          <w:sz w:val="24"/>
          <w:szCs w:val="24"/>
        </w:rPr>
        <w:t>Oppdragsgiver og dennes ansatte plikter å hindre at andre får adgang eller kjennskap til opplysninger om tekniske innretninger og fremgangsmåter eller drifts- og forretningsforhold det vil være av konkurransemessig betydning å hemmeligholde, jf. FOA §</w:t>
      </w:r>
      <w:r w:rsidR="00832788" w:rsidRPr="002A422D">
        <w:rPr>
          <w:rFonts w:asciiTheme="minorHAnsi" w:hAnsiTheme="minorHAnsi" w:cstheme="minorHAnsi"/>
          <w:sz w:val="24"/>
          <w:szCs w:val="24"/>
        </w:rPr>
        <w:t>§</w:t>
      </w:r>
      <w:r w:rsidR="000B49DC" w:rsidRPr="002A422D">
        <w:rPr>
          <w:rFonts w:asciiTheme="minorHAnsi" w:hAnsiTheme="minorHAnsi" w:cstheme="minorHAnsi"/>
          <w:sz w:val="24"/>
          <w:szCs w:val="24"/>
        </w:rPr>
        <w:t xml:space="preserve"> </w:t>
      </w:r>
      <w:r w:rsidR="002670BB" w:rsidRPr="002A422D">
        <w:rPr>
          <w:rFonts w:asciiTheme="minorHAnsi" w:hAnsiTheme="minorHAnsi" w:cstheme="minorHAnsi"/>
          <w:sz w:val="24"/>
          <w:szCs w:val="24"/>
        </w:rPr>
        <w:t>7-3</w:t>
      </w:r>
      <w:r w:rsidR="00832788" w:rsidRPr="002A422D">
        <w:rPr>
          <w:rFonts w:asciiTheme="minorHAnsi" w:hAnsiTheme="minorHAnsi" w:cstheme="minorHAnsi"/>
          <w:sz w:val="24"/>
          <w:szCs w:val="24"/>
        </w:rPr>
        <w:t xml:space="preserve"> og 7-4 og</w:t>
      </w:r>
      <w:r w:rsidR="000B49DC" w:rsidRPr="002A422D">
        <w:rPr>
          <w:rFonts w:asciiTheme="minorHAnsi" w:hAnsiTheme="minorHAnsi" w:cstheme="minorHAnsi"/>
          <w:sz w:val="24"/>
          <w:szCs w:val="24"/>
        </w:rPr>
        <w:t>, jf</w:t>
      </w:r>
      <w:r w:rsidR="00123559" w:rsidRPr="002A422D">
        <w:rPr>
          <w:rFonts w:asciiTheme="minorHAnsi" w:hAnsiTheme="minorHAnsi" w:cstheme="minorHAnsi"/>
          <w:sz w:val="24"/>
          <w:szCs w:val="24"/>
        </w:rPr>
        <w:t>.</w:t>
      </w:r>
      <w:r w:rsidR="000B49DC" w:rsidRPr="002A422D">
        <w:rPr>
          <w:rFonts w:asciiTheme="minorHAnsi" w:hAnsiTheme="minorHAnsi" w:cstheme="minorHAnsi"/>
          <w:sz w:val="24"/>
          <w:szCs w:val="24"/>
        </w:rPr>
        <w:t xml:space="preserve"> forvaltningsloven § 13</w:t>
      </w:r>
      <w:r w:rsidR="00123559" w:rsidRPr="002A422D">
        <w:rPr>
          <w:rFonts w:asciiTheme="minorHAnsi" w:hAnsiTheme="minorHAnsi" w:cstheme="minorHAnsi"/>
          <w:sz w:val="24"/>
          <w:szCs w:val="24"/>
        </w:rPr>
        <w:t>.</w:t>
      </w:r>
    </w:p>
    <w:p w14:paraId="5BB6BAB6" w14:textId="77777777" w:rsidR="0067654B" w:rsidRPr="002A422D" w:rsidRDefault="0067654B" w:rsidP="004E528F">
      <w:pPr>
        <w:pStyle w:val="Brdtekst"/>
        <w:rPr>
          <w:rFonts w:asciiTheme="minorHAnsi" w:hAnsiTheme="minorHAnsi" w:cstheme="minorHAnsi"/>
          <w:sz w:val="19"/>
        </w:rPr>
      </w:pPr>
      <w:bookmarkStart w:id="42" w:name="_Toc181781882"/>
      <w:bookmarkStart w:id="43" w:name="_Toc181781941"/>
      <w:bookmarkStart w:id="44" w:name="_Toc181782249"/>
      <w:bookmarkStart w:id="45" w:name="_Toc181782308"/>
      <w:bookmarkStart w:id="46" w:name="_Toc181782373"/>
      <w:bookmarkStart w:id="47" w:name="_Toc181781883"/>
      <w:bookmarkStart w:id="48" w:name="_Toc181781942"/>
      <w:bookmarkStart w:id="49" w:name="_Toc181782250"/>
      <w:bookmarkStart w:id="50" w:name="_Toc181782309"/>
      <w:bookmarkStart w:id="51" w:name="_Toc181782374"/>
      <w:bookmarkEnd w:id="42"/>
      <w:bookmarkEnd w:id="43"/>
      <w:bookmarkEnd w:id="44"/>
      <w:bookmarkEnd w:id="45"/>
      <w:bookmarkEnd w:id="46"/>
      <w:bookmarkEnd w:id="47"/>
      <w:bookmarkEnd w:id="48"/>
      <w:bookmarkEnd w:id="49"/>
      <w:bookmarkEnd w:id="50"/>
      <w:bookmarkEnd w:id="51"/>
    </w:p>
    <w:p w14:paraId="1CCCD9D1" w14:textId="77777777" w:rsidR="0081590C" w:rsidRPr="002A422D" w:rsidRDefault="0081590C" w:rsidP="096382C6">
      <w:pPr>
        <w:pStyle w:val="Overskrift2"/>
        <w:rPr>
          <w:rFonts w:asciiTheme="minorHAnsi" w:hAnsiTheme="minorHAnsi" w:cstheme="minorBidi"/>
        </w:rPr>
      </w:pPr>
      <w:bookmarkStart w:id="52" w:name="_Toc117578248"/>
      <w:r w:rsidRPr="096382C6">
        <w:rPr>
          <w:rFonts w:asciiTheme="minorHAnsi" w:hAnsiTheme="minorHAnsi" w:cstheme="minorBidi"/>
        </w:rPr>
        <w:t>Vedståelsesfrist</w:t>
      </w:r>
      <w:bookmarkEnd w:id="52"/>
    </w:p>
    <w:p w14:paraId="79CCEABC" w14:textId="131A1870" w:rsidR="00585A99" w:rsidRPr="002A422D" w:rsidRDefault="00895670" w:rsidP="00585A99">
      <w:pPr>
        <w:rPr>
          <w:rFonts w:asciiTheme="minorHAnsi" w:hAnsiTheme="minorHAnsi" w:cstheme="minorHAnsi"/>
          <w:sz w:val="24"/>
          <w:szCs w:val="24"/>
        </w:rPr>
      </w:pPr>
      <w:r w:rsidRPr="002A422D">
        <w:rPr>
          <w:rFonts w:asciiTheme="minorHAnsi" w:hAnsiTheme="minorHAnsi" w:cstheme="minorHAnsi"/>
          <w:sz w:val="24"/>
          <w:szCs w:val="24"/>
        </w:rPr>
        <w:t xml:space="preserve">Leverandøren </w:t>
      </w:r>
      <w:r w:rsidR="00585A99" w:rsidRPr="002A422D">
        <w:rPr>
          <w:rFonts w:asciiTheme="minorHAnsi" w:hAnsiTheme="minorHAnsi" w:cstheme="minorHAnsi"/>
          <w:sz w:val="24"/>
          <w:szCs w:val="24"/>
        </w:rPr>
        <w:t xml:space="preserve">må vedstå seg sitt tilbud </w:t>
      </w:r>
      <w:r w:rsidR="00D8537A" w:rsidRPr="002A422D">
        <w:rPr>
          <w:rFonts w:asciiTheme="minorHAnsi" w:hAnsiTheme="minorHAnsi" w:cstheme="minorHAnsi"/>
          <w:sz w:val="24"/>
          <w:szCs w:val="24"/>
        </w:rPr>
        <w:t>til</w:t>
      </w:r>
      <w:r w:rsidR="00C9020F" w:rsidRPr="002A422D">
        <w:rPr>
          <w:rFonts w:asciiTheme="minorHAnsi" w:hAnsiTheme="minorHAnsi" w:cstheme="minorHAnsi"/>
          <w:sz w:val="24"/>
          <w:szCs w:val="24"/>
        </w:rPr>
        <w:t xml:space="preserve"> det tidspunktet som er angitt i pkt. </w:t>
      </w:r>
      <w:r w:rsidR="000D73C9">
        <w:rPr>
          <w:rFonts w:asciiTheme="minorHAnsi" w:hAnsiTheme="minorHAnsi" w:cstheme="minorHAnsi"/>
          <w:sz w:val="24"/>
          <w:szCs w:val="24"/>
        </w:rPr>
        <w:t>1.</w:t>
      </w:r>
      <w:r w:rsidR="0094156F">
        <w:rPr>
          <w:rFonts w:asciiTheme="minorHAnsi" w:hAnsiTheme="minorHAnsi" w:cstheme="minorHAnsi"/>
          <w:sz w:val="24"/>
          <w:szCs w:val="24"/>
        </w:rPr>
        <w:t>5</w:t>
      </w:r>
      <w:r w:rsidR="005434C1" w:rsidRPr="002A422D">
        <w:rPr>
          <w:rFonts w:asciiTheme="minorHAnsi" w:hAnsiTheme="minorHAnsi" w:cstheme="minorHAnsi"/>
          <w:sz w:val="24"/>
          <w:szCs w:val="24"/>
        </w:rPr>
        <w:t xml:space="preserve"> </w:t>
      </w:r>
      <w:r w:rsidR="00C9020F" w:rsidRPr="002A422D">
        <w:rPr>
          <w:rFonts w:asciiTheme="minorHAnsi" w:hAnsiTheme="minorHAnsi" w:cstheme="minorHAnsi"/>
          <w:sz w:val="24"/>
          <w:szCs w:val="24"/>
        </w:rPr>
        <w:t>ovenfor.</w:t>
      </w:r>
      <w:r w:rsidR="00AF1CAD" w:rsidRPr="002A422D">
        <w:rPr>
          <w:rFonts w:asciiTheme="minorHAnsi" w:hAnsiTheme="minorHAnsi" w:cstheme="minorHAnsi"/>
          <w:sz w:val="24"/>
          <w:szCs w:val="24"/>
        </w:rPr>
        <w:t xml:space="preserve"> </w:t>
      </w:r>
    </w:p>
    <w:p w14:paraId="455616E6" w14:textId="77777777" w:rsidR="00DA1A39" w:rsidRPr="002A422D" w:rsidRDefault="00DA1A39" w:rsidP="0081590C">
      <w:pPr>
        <w:rPr>
          <w:rFonts w:asciiTheme="minorHAnsi" w:hAnsiTheme="minorHAnsi" w:cstheme="minorHAnsi"/>
          <w:sz w:val="24"/>
          <w:szCs w:val="24"/>
        </w:rPr>
      </w:pPr>
    </w:p>
    <w:p w14:paraId="766566EE" w14:textId="5E755993" w:rsidR="00E44841" w:rsidRPr="002A422D" w:rsidRDefault="00E44841" w:rsidP="000D73C9">
      <w:pPr>
        <w:pStyle w:val="Overskrift2"/>
      </w:pPr>
      <w:bookmarkStart w:id="53" w:name="_Toc11926562"/>
      <w:bookmarkStart w:id="54" w:name="_Toc117578249"/>
      <w:r>
        <w:t>Oppdatering av konkurransegrunnlaget</w:t>
      </w:r>
      <w:bookmarkEnd w:id="53"/>
      <w:bookmarkEnd w:id="54"/>
    </w:p>
    <w:p w14:paraId="2B2ABCA3" w14:textId="77777777" w:rsidR="00E44841" w:rsidRPr="002A422D" w:rsidRDefault="00E44841" w:rsidP="00E44841">
      <w:pPr>
        <w:rPr>
          <w:rFonts w:asciiTheme="minorHAnsi" w:hAnsiTheme="minorHAnsi" w:cstheme="minorHAnsi"/>
          <w:sz w:val="24"/>
          <w:szCs w:val="24"/>
        </w:rPr>
      </w:pPr>
      <w:r w:rsidRPr="002A422D">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konkurransegjennomføringsverktøyet (KGV). </w:t>
      </w:r>
    </w:p>
    <w:p w14:paraId="21937C94" w14:textId="77777777" w:rsidR="00E44841" w:rsidRPr="002A422D" w:rsidRDefault="00E44841" w:rsidP="00E44841">
      <w:pPr>
        <w:rPr>
          <w:rFonts w:asciiTheme="minorHAnsi" w:hAnsiTheme="minorHAnsi" w:cstheme="minorHAnsi"/>
          <w:sz w:val="24"/>
          <w:szCs w:val="24"/>
        </w:rPr>
      </w:pPr>
    </w:p>
    <w:p w14:paraId="321EF88F" w14:textId="77777777" w:rsidR="00E44841" w:rsidRPr="002A422D" w:rsidRDefault="00E44841" w:rsidP="096382C6">
      <w:pPr>
        <w:pStyle w:val="Overskrift2"/>
        <w:rPr>
          <w:rFonts w:asciiTheme="minorHAnsi" w:hAnsiTheme="minorHAnsi" w:cstheme="minorBidi"/>
        </w:rPr>
      </w:pPr>
      <w:bookmarkStart w:id="55" w:name="_Toc11926563"/>
      <w:bookmarkStart w:id="56" w:name="_Toc117578250"/>
      <w:r w:rsidRPr="096382C6">
        <w:rPr>
          <w:rFonts w:asciiTheme="minorHAnsi" w:hAnsiTheme="minorHAnsi" w:cstheme="minorBidi"/>
        </w:rPr>
        <w:t>Tilleggsopplysninger</w:t>
      </w:r>
      <w:bookmarkEnd w:id="55"/>
      <w:bookmarkEnd w:id="56"/>
    </w:p>
    <w:p w14:paraId="693241AA" w14:textId="77777777" w:rsidR="00E44841" w:rsidRPr="002A422D" w:rsidRDefault="00E44841" w:rsidP="00E44841">
      <w:pPr>
        <w:rPr>
          <w:rFonts w:asciiTheme="minorHAnsi" w:hAnsiTheme="minorHAnsi" w:cstheme="minorHAnsi"/>
          <w:sz w:val="24"/>
          <w:szCs w:val="24"/>
        </w:rPr>
      </w:pPr>
      <w:r w:rsidRPr="002A422D">
        <w:rPr>
          <w:rFonts w:asciiTheme="minorHAnsi" w:hAnsiTheme="minorHAnsi" w:cstheme="minorHAnsi"/>
          <w:sz w:val="24"/>
          <w:szCs w:val="24"/>
        </w:rPr>
        <w:t>Dersom leverandøren finner at konkurransegrunnlaget ikke gir tilstrekkelig veiledning, eller er uklare, kan leverandøren be om tilleggsopplysninger hos oppdragsgiver via konkurransegjennomføringsverktøyet (KGV) .</w:t>
      </w:r>
    </w:p>
    <w:p w14:paraId="480E0E0B" w14:textId="77777777" w:rsidR="00E44841" w:rsidRPr="002A422D" w:rsidRDefault="00E44841" w:rsidP="00E44841">
      <w:pPr>
        <w:rPr>
          <w:rFonts w:asciiTheme="minorHAnsi" w:hAnsiTheme="minorHAnsi" w:cstheme="minorHAnsi"/>
          <w:sz w:val="24"/>
          <w:szCs w:val="24"/>
        </w:rPr>
      </w:pPr>
    </w:p>
    <w:p w14:paraId="5E3D9C6D" w14:textId="77777777" w:rsidR="00E44841" w:rsidRPr="002A422D" w:rsidRDefault="00E44841" w:rsidP="00E44841">
      <w:pPr>
        <w:rPr>
          <w:rFonts w:asciiTheme="minorHAnsi" w:hAnsiTheme="minorHAnsi" w:cstheme="minorHAnsi"/>
          <w:sz w:val="24"/>
          <w:szCs w:val="24"/>
        </w:rPr>
      </w:pPr>
      <w:r w:rsidRPr="002A422D">
        <w:rPr>
          <w:rFonts w:asciiTheme="minorHAnsi" w:hAnsiTheme="minorHAnsi" w:cstheme="minorHAnsi"/>
          <w:sz w:val="24"/>
          <w:szCs w:val="24"/>
          <w:highlight w:val="yellow"/>
        </w:rPr>
        <w:t>Dersom det oppdages feil i konkurransegrunnlaget, bes det om at dette formidles til oppdragsgiver via KGV.</w:t>
      </w:r>
    </w:p>
    <w:p w14:paraId="2797B9F9" w14:textId="77C4003A" w:rsidR="000D73C9" w:rsidRPr="000B46BA" w:rsidRDefault="000D73C9" w:rsidP="006022F1">
      <w:pPr>
        <w:pStyle w:val="Overskrift2"/>
      </w:pPr>
      <w:bookmarkStart w:id="57" w:name="_Toc117578251"/>
      <w:r>
        <w:lastRenderedPageBreak/>
        <w:t>eBevis</w:t>
      </w:r>
      <w:bookmarkEnd w:id="57"/>
    </w:p>
    <w:p w14:paraId="02C63CE8" w14:textId="77777777" w:rsidR="000D73C9" w:rsidRPr="002A422D" w:rsidRDefault="000D73C9" w:rsidP="000D73C9">
      <w:pPr>
        <w:rPr>
          <w:rFonts w:asciiTheme="minorHAnsi" w:eastAsia="Arial" w:hAnsiTheme="minorHAnsi" w:cstheme="minorHAnsi"/>
          <w:color w:val="000000" w:themeColor="text1"/>
        </w:rPr>
      </w:pPr>
      <w:r w:rsidRPr="002A422D">
        <w:rPr>
          <w:rFonts w:asciiTheme="minorHAnsi" w:eastAsia="Arial" w:hAnsiTheme="minorHAnsi" w:cstheme="minorHAnsi"/>
          <w:color w:val="000000" w:themeColor="text1"/>
          <w:highlight w:val="yellow"/>
        </w:rPr>
        <w:t>(Slett dette avsnittet om du ikke skal benytte eBevis)</w:t>
      </w:r>
    </w:p>
    <w:p w14:paraId="0A1B53A5" w14:textId="6C8DF9E3" w:rsidR="000D73C9" w:rsidRPr="002A422D" w:rsidRDefault="000D73C9" w:rsidP="000D73C9">
      <w:pPr>
        <w:rPr>
          <w:rFonts w:asciiTheme="minorHAnsi" w:eastAsia="Arial" w:hAnsiTheme="minorHAnsi" w:cstheme="minorHAnsi"/>
          <w:color w:val="000000" w:themeColor="text1"/>
          <w:sz w:val="24"/>
          <w:szCs w:val="24"/>
        </w:rPr>
      </w:pPr>
      <w:r w:rsidRPr="002A422D">
        <w:rPr>
          <w:rFonts w:asciiTheme="minorHAnsi" w:eastAsia="Arial" w:hAnsiTheme="minorHAnsi" w:cstheme="minorHAnsi"/>
          <w:color w:val="000000" w:themeColor="text1"/>
          <w:sz w:val="24"/>
          <w:szCs w:val="24"/>
        </w:rPr>
        <w:t xml:space="preserve">Oppdragsgiver benytter eBevis for å innhente opplysninger knyttet til kvalifikasjonskrav og avvisningsgrunner i denne konkurransen. Opplysninger om restanser fra Skatteetaten og firmaopplysninger fra Brønnøysundregistrene er blant </w:t>
      </w:r>
      <w:commentRangeStart w:id="58"/>
      <w:r w:rsidRPr="002A422D">
        <w:rPr>
          <w:rFonts w:asciiTheme="minorHAnsi" w:eastAsia="Arial" w:hAnsiTheme="minorHAnsi" w:cstheme="minorHAnsi"/>
          <w:color w:val="000000" w:themeColor="text1"/>
          <w:sz w:val="24"/>
          <w:szCs w:val="24"/>
        </w:rPr>
        <w:t>informasjonen</w:t>
      </w:r>
      <w:commentRangeEnd w:id="58"/>
      <w:r w:rsidR="00BD6697">
        <w:rPr>
          <w:rStyle w:val="Merknadsreferanse"/>
        </w:rPr>
        <w:commentReference w:id="58"/>
      </w:r>
      <w:r w:rsidRPr="002A422D">
        <w:rPr>
          <w:rFonts w:asciiTheme="minorHAnsi" w:eastAsia="Arial" w:hAnsiTheme="minorHAnsi" w:cstheme="minorHAnsi"/>
          <w:color w:val="000000" w:themeColor="text1"/>
          <w:sz w:val="24"/>
          <w:szCs w:val="24"/>
        </w:rPr>
        <w:t xml:space="preserve"> som hentes inn</w:t>
      </w:r>
      <w:r w:rsidR="006022F1">
        <w:rPr>
          <w:rFonts w:asciiTheme="minorHAnsi" w:eastAsia="Arial" w:hAnsiTheme="minorHAnsi" w:cstheme="minorHAnsi"/>
          <w:color w:val="000000" w:themeColor="text1"/>
          <w:sz w:val="24"/>
          <w:szCs w:val="24"/>
        </w:rPr>
        <w:t xml:space="preserve">. </w:t>
      </w:r>
    </w:p>
    <w:p w14:paraId="55649FBC" w14:textId="77777777" w:rsidR="000D73C9" w:rsidRPr="002A422D" w:rsidRDefault="000D73C9" w:rsidP="000D73C9">
      <w:pPr>
        <w:rPr>
          <w:rFonts w:asciiTheme="minorHAnsi" w:eastAsia="Arial" w:hAnsiTheme="minorHAnsi" w:cstheme="minorHAnsi"/>
          <w:color w:val="000000" w:themeColor="text1"/>
          <w:sz w:val="24"/>
          <w:szCs w:val="24"/>
        </w:rPr>
      </w:pPr>
    </w:p>
    <w:p w14:paraId="1050C203" w14:textId="77777777" w:rsidR="000D73C9" w:rsidRPr="002A422D" w:rsidRDefault="000D73C9" w:rsidP="000D73C9">
      <w:pPr>
        <w:rPr>
          <w:rFonts w:asciiTheme="minorHAnsi" w:eastAsia="Arial" w:hAnsiTheme="minorHAnsi" w:cstheme="minorHAnsi"/>
          <w:color w:val="000000" w:themeColor="text1"/>
          <w:sz w:val="24"/>
          <w:szCs w:val="24"/>
        </w:rPr>
      </w:pPr>
      <w:r w:rsidRPr="002A422D">
        <w:rPr>
          <w:rFonts w:asciiTheme="minorHAnsi" w:eastAsia="Arial" w:hAnsiTheme="minorHAnsi" w:cstheme="minorHAnsi"/>
          <w:color w:val="000000" w:themeColor="text1"/>
          <w:sz w:val="24"/>
          <w:szCs w:val="24"/>
        </w:rPr>
        <w:t>Avtalen som benyttes i denne konkurransen inneholder en bestemmelse om samtykke til bruk av eBevis. Når leverandør leverer sitt tilbud i KGV, vil han like etter motta en forespørsel om å gi fullmakt til å innhente opplysninger via eBevis. Fullmakten må besvares i Altinn. Dersom du ikke samtykker til bruk av eBevis må dokumentasjonen oppdragsgiver ber om sendes inn manuelt.</w:t>
      </w:r>
    </w:p>
    <w:p w14:paraId="17DC1CDC" w14:textId="317EE279" w:rsidR="00D06892" w:rsidRPr="002A422D" w:rsidRDefault="00D06892" w:rsidP="00422D9E">
      <w:pPr>
        <w:rPr>
          <w:rFonts w:asciiTheme="minorHAnsi" w:hAnsiTheme="minorHAnsi" w:cstheme="minorHAnsi"/>
          <w:sz w:val="24"/>
          <w:szCs w:val="24"/>
        </w:rPr>
      </w:pPr>
    </w:p>
    <w:p w14:paraId="724BE3FC" w14:textId="784284A3" w:rsidR="00D06892" w:rsidRPr="002A422D" w:rsidRDefault="00235BA9" w:rsidP="096382C6">
      <w:pPr>
        <w:pStyle w:val="Overskrift1"/>
        <w:rPr>
          <w:rFonts w:asciiTheme="minorHAnsi" w:hAnsiTheme="minorHAnsi" w:cstheme="minorBidi"/>
        </w:rPr>
      </w:pPr>
      <w:bookmarkStart w:id="59" w:name="_Toc117578252"/>
      <w:commentRangeStart w:id="60"/>
      <w:r w:rsidRPr="096382C6">
        <w:rPr>
          <w:rFonts w:asciiTheme="minorHAnsi" w:hAnsiTheme="minorHAnsi" w:cstheme="minorBidi"/>
        </w:rPr>
        <w:t>KVALIFIKASJONSKRAV</w:t>
      </w:r>
      <w:commentRangeEnd w:id="60"/>
      <w:r>
        <w:commentReference w:id="60"/>
      </w:r>
      <w:bookmarkEnd w:id="59"/>
    </w:p>
    <w:p w14:paraId="354EED2A" w14:textId="07A2BAA4" w:rsidR="002D5CEC" w:rsidRPr="002A422D" w:rsidRDefault="002D5CEC" w:rsidP="001D6977">
      <w:pPr>
        <w:rPr>
          <w:rFonts w:asciiTheme="minorHAnsi" w:hAnsiTheme="minorHAnsi" w:cstheme="minorHAnsi"/>
          <w:i/>
          <w:sz w:val="24"/>
          <w:szCs w:val="24"/>
        </w:rPr>
      </w:pPr>
      <w:r w:rsidRPr="002A422D">
        <w:rPr>
          <w:rFonts w:asciiTheme="minorHAnsi" w:hAnsiTheme="minorHAnsi" w:cstheme="minorHAnsi"/>
          <w:i/>
          <w:sz w:val="24"/>
          <w:szCs w:val="24"/>
          <w:highlight w:val="yellow"/>
        </w:rPr>
        <w:t>Enten</w:t>
      </w:r>
    </w:p>
    <w:p w14:paraId="7407C13F" w14:textId="77777777" w:rsidR="002D5CEC" w:rsidRPr="002A422D" w:rsidRDefault="002D5CEC" w:rsidP="001D6977">
      <w:pPr>
        <w:rPr>
          <w:rFonts w:asciiTheme="minorHAnsi" w:hAnsiTheme="minorHAnsi" w:cstheme="minorHAnsi"/>
          <w:sz w:val="24"/>
          <w:szCs w:val="24"/>
        </w:rPr>
      </w:pPr>
    </w:p>
    <w:p w14:paraId="54D4023B" w14:textId="6045E24E" w:rsidR="00DF7C5A" w:rsidRPr="002A422D" w:rsidRDefault="001D6977" w:rsidP="001D6977">
      <w:pPr>
        <w:rPr>
          <w:rFonts w:asciiTheme="minorHAnsi" w:hAnsiTheme="minorHAnsi" w:cstheme="minorHAnsi"/>
          <w:sz w:val="24"/>
          <w:szCs w:val="24"/>
        </w:rPr>
      </w:pPr>
      <w:commentRangeStart w:id="61"/>
      <w:r w:rsidRPr="002A422D">
        <w:rPr>
          <w:rFonts w:asciiTheme="minorHAnsi" w:hAnsiTheme="minorHAnsi" w:cstheme="minorHAnsi"/>
          <w:sz w:val="24"/>
          <w:szCs w:val="24"/>
        </w:rPr>
        <w:t xml:space="preserve">For å kunne få sitt tilbud evaluert må leverandøren </w:t>
      </w:r>
      <w:r w:rsidR="00A867E1" w:rsidRPr="002A422D">
        <w:rPr>
          <w:rFonts w:asciiTheme="minorHAnsi" w:hAnsiTheme="minorHAnsi" w:cstheme="minorHAnsi"/>
          <w:sz w:val="24"/>
          <w:szCs w:val="24"/>
        </w:rPr>
        <w:t xml:space="preserve">levere egenerklæring om </w:t>
      </w:r>
      <w:r w:rsidRPr="002A422D">
        <w:rPr>
          <w:rFonts w:asciiTheme="minorHAnsi" w:hAnsiTheme="minorHAnsi" w:cstheme="minorHAnsi"/>
          <w:sz w:val="24"/>
          <w:szCs w:val="24"/>
        </w:rPr>
        <w:t>at han oppfyller samtlige av de kvalifikasjonskrav</w:t>
      </w:r>
      <w:r w:rsidR="00F50063" w:rsidRPr="002A422D">
        <w:rPr>
          <w:rFonts w:asciiTheme="minorHAnsi" w:hAnsiTheme="minorHAnsi" w:cstheme="minorHAnsi"/>
          <w:sz w:val="24"/>
          <w:szCs w:val="24"/>
        </w:rPr>
        <w:t>ene</w:t>
      </w:r>
      <w:r w:rsidRPr="002A422D">
        <w:rPr>
          <w:rFonts w:asciiTheme="minorHAnsi" w:hAnsiTheme="minorHAnsi" w:cstheme="minorHAnsi"/>
          <w:sz w:val="24"/>
          <w:szCs w:val="24"/>
        </w:rPr>
        <w:t xml:space="preserve"> som er oppgitt nedenfor. </w:t>
      </w:r>
    </w:p>
    <w:p w14:paraId="3A779822" w14:textId="77777777" w:rsidR="00DF7C5A" w:rsidRPr="002A422D" w:rsidRDefault="00DF7C5A" w:rsidP="001D6977">
      <w:pPr>
        <w:rPr>
          <w:rFonts w:asciiTheme="minorHAnsi" w:hAnsiTheme="minorHAnsi" w:cstheme="minorHAnsi"/>
          <w:sz w:val="24"/>
          <w:szCs w:val="24"/>
        </w:rPr>
      </w:pPr>
    </w:p>
    <w:p w14:paraId="64761FFF" w14:textId="6A578433" w:rsidR="001D6977" w:rsidRPr="002A422D" w:rsidRDefault="00F50063" w:rsidP="001D6977">
      <w:pPr>
        <w:rPr>
          <w:rFonts w:asciiTheme="minorHAnsi" w:hAnsiTheme="minorHAnsi" w:cstheme="minorHAnsi"/>
          <w:sz w:val="24"/>
          <w:szCs w:val="24"/>
        </w:rPr>
      </w:pPr>
      <w:commentRangeStart w:id="62"/>
      <w:r w:rsidRPr="002A422D">
        <w:rPr>
          <w:rFonts w:asciiTheme="minorHAnsi" w:hAnsiTheme="minorHAnsi" w:cstheme="minorHAnsi"/>
          <w:sz w:val="24"/>
          <w:szCs w:val="24"/>
        </w:rPr>
        <w:t xml:space="preserve">Den eller de leverandørene som blir innstilt til kontraktsinngåelse må før kontrakt inngås dokumentere oppfyllelse av kvalifikasjonskravene i henhold til de opplyste dokumentasjonskrav. </w:t>
      </w:r>
      <w:commentRangeEnd w:id="61"/>
      <w:r w:rsidR="009556DA">
        <w:rPr>
          <w:rStyle w:val="Merknadsreferanse"/>
        </w:rPr>
        <w:commentReference w:id="61"/>
      </w:r>
      <w:commentRangeEnd w:id="62"/>
      <w:r w:rsidR="009556DA">
        <w:rPr>
          <w:rStyle w:val="Merknadsreferanse"/>
        </w:rPr>
        <w:commentReference w:id="62"/>
      </w:r>
    </w:p>
    <w:p w14:paraId="4A673382" w14:textId="53A71FE8" w:rsidR="001D2D99" w:rsidRPr="002A422D" w:rsidRDefault="001D2D99" w:rsidP="001D6977">
      <w:pPr>
        <w:rPr>
          <w:rFonts w:asciiTheme="minorHAnsi" w:hAnsiTheme="minorHAnsi" w:cstheme="minorHAnsi"/>
          <w:sz w:val="24"/>
          <w:szCs w:val="24"/>
        </w:rPr>
      </w:pPr>
    </w:p>
    <w:p w14:paraId="4D7FEA56" w14:textId="5BB77E75" w:rsidR="008309F7" w:rsidRPr="002A422D" w:rsidRDefault="008309F7" w:rsidP="001D6977">
      <w:pPr>
        <w:rPr>
          <w:rFonts w:asciiTheme="minorHAnsi" w:hAnsiTheme="minorHAnsi" w:cstheme="minorHAnsi"/>
          <w:sz w:val="24"/>
          <w:szCs w:val="24"/>
        </w:rPr>
      </w:pPr>
      <w:r w:rsidRPr="002A422D">
        <w:rPr>
          <w:rFonts w:asciiTheme="minorHAnsi" w:hAnsiTheme="minorHAnsi" w:cstheme="minorHAnsi"/>
          <w:sz w:val="24"/>
          <w:szCs w:val="24"/>
          <w:highlight w:val="yellow"/>
        </w:rPr>
        <w:t>Eller</w:t>
      </w:r>
    </w:p>
    <w:p w14:paraId="1832250B" w14:textId="77777777" w:rsidR="008309F7" w:rsidRPr="002A422D" w:rsidRDefault="008309F7" w:rsidP="001D6977">
      <w:pPr>
        <w:rPr>
          <w:rFonts w:asciiTheme="minorHAnsi" w:hAnsiTheme="minorHAnsi" w:cstheme="minorHAnsi"/>
          <w:sz w:val="24"/>
          <w:szCs w:val="24"/>
        </w:rPr>
      </w:pPr>
    </w:p>
    <w:p w14:paraId="1C52D044" w14:textId="39FF5636" w:rsidR="006F05FD" w:rsidRPr="002A422D" w:rsidRDefault="006F05FD" w:rsidP="001D6977">
      <w:pPr>
        <w:rPr>
          <w:rFonts w:asciiTheme="minorHAnsi" w:hAnsiTheme="minorHAnsi" w:cstheme="minorHAnsi"/>
          <w:sz w:val="24"/>
          <w:szCs w:val="24"/>
        </w:rPr>
      </w:pPr>
      <w:commentRangeStart w:id="63"/>
      <w:r w:rsidRPr="002A422D">
        <w:rPr>
          <w:rFonts w:asciiTheme="minorHAnsi" w:hAnsiTheme="minorHAnsi" w:cstheme="minorHAnsi"/>
          <w:sz w:val="24"/>
          <w:szCs w:val="24"/>
        </w:rPr>
        <w:t xml:space="preserve">For å kunne få sitt tilbud evaluert må leverandøren levere etterspurt dokumentasjon på at han oppfyller kvalifikasjonskravene. Se også pkt. </w:t>
      </w:r>
      <w:r w:rsidRPr="002A422D">
        <w:rPr>
          <w:rFonts w:asciiTheme="minorHAnsi" w:hAnsiTheme="minorHAnsi" w:cstheme="minorHAnsi"/>
          <w:sz w:val="24"/>
          <w:szCs w:val="24"/>
        </w:rPr>
        <w:fldChar w:fldCharType="begin"/>
      </w:r>
      <w:r w:rsidRPr="002A422D">
        <w:rPr>
          <w:rFonts w:asciiTheme="minorHAnsi" w:hAnsiTheme="minorHAnsi" w:cstheme="minorHAnsi"/>
          <w:sz w:val="24"/>
          <w:szCs w:val="24"/>
        </w:rPr>
        <w:instrText xml:space="preserve"> REF _Ref466981366 \r \h </w:instrText>
      </w:r>
      <w:r w:rsidR="002A422D">
        <w:rPr>
          <w:rFonts w:asciiTheme="minorHAnsi" w:hAnsiTheme="minorHAnsi" w:cstheme="minorHAnsi"/>
          <w:sz w:val="24"/>
          <w:szCs w:val="24"/>
        </w:rPr>
        <w:instrText xml:space="preserve"> \* MERGEFORMAT </w:instrText>
      </w:r>
      <w:r w:rsidRPr="002A422D">
        <w:rPr>
          <w:rFonts w:asciiTheme="minorHAnsi" w:hAnsiTheme="minorHAnsi" w:cstheme="minorHAnsi"/>
          <w:sz w:val="24"/>
          <w:szCs w:val="24"/>
        </w:rPr>
      </w:r>
      <w:r w:rsidRPr="002A422D">
        <w:rPr>
          <w:rFonts w:asciiTheme="minorHAnsi" w:hAnsiTheme="minorHAnsi" w:cstheme="minorHAnsi"/>
          <w:sz w:val="24"/>
          <w:szCs w:val="24"/>
        </w:rPr>
        <w:fldChar w:fldCharType="separate"/>
      </w:r>
      <w:r w:rsidRPr="002A422D">
        <w:rPr>
          <w:rFonts w:asciiTheme="minorHAnsi" w:hAnsiTheme="minorHAnsi" w:cstheme="minorHAnsi"/>
          <w:sz w:val="24"/>
          <w:szCs w:val="24"/>
        </w:rPr>
        <w:t>5.2</w:t>
      </w:r>
      <w:r w:rsidRPr="002A422D">
        <w:rPr>
          <w:rFonts w:asciiTheme="minorHAnsi" w:hAnsiTheme="minorHAnsi" w:cstheme="minorHAnsi"/>
          <w:sz w:val="24"/>
          <w:szCs w:val="24"/>
        </w:rPr>
        <w:fldChar w:fldCharType="end"/>
      </w:r>
      <w:r w:rsidR="008309F7" w:rsidRPr="002A422D">
        <w:rPr>
          <w:rFonts w:asciiTheme="minorHAnsi" w:hAnsiTheme="minorHAnsi" w:cstheme="minorHAnsi"/>
          <w:sz w:val="24"/>
          <w:szCs w:val="24"/>
        </w:rPr>
        <w:t>.</w:t>
      </w:r>
      <w:commentRangeEnd w:id="63"/>
      <w:r w:rsidR="009556DA">
        <w:rPr>
          <w:rStyle w:val="Merknadsreferanse"/>
        </w:rPr>
        <w:commentReference w:id="63"/>
      </w:r>
    </w:p>
    <w:p w14:paraId="742FE488" w14:textId="77777777" w:rsidR="001D2D99" w:rsidRPr="002A422D" w:rsidRDefault="001D2D99" w:rsidP="001D6977">
      <w:pPr>
        <w:rPr>
          <w:rFonts w:asciiTheme="minorHAnsi" w:hAnsiTheme="minorHAnsi" w:cstheme="minorHAnsi"/>
          <w:sz w:val="24"/>
          <w:szCs w:val="24"/>
        </w:rPr>
      </w:pPr>
    </w:p>
    <w:p w14:paraId="22B677BE" w14:textId="77777777" w:rsidR="00D06892" w:rsidRPr="002A422D" w:rsidRDefault="00D06892" w:rsidP="096382C6">
      <w:pPr>
        <w:pStyle w:val="Overskrift2"/>
        <w:rPr>
          <w:rFonts w:asciiTheme="minorHAnsi" w:hAnsiTheme="minorHAnsi" w:cstheme="minorBidi"/>
        </w:rPr>
      </w:pPr>
      <w:bookmarkStart w:id="64" w:name="_Toc117578253"/>
      <w:r w:rsidRPr="096382C6">
        <w:rPr>
          <w:rFonts w:asciiTheme="minorHAnsi" w:hAnsiTheme="minorHAnsi" w:cstheme="minorBidi"/>
        </w:rPr>
        <w:t>Leverandørens organisatoriske og juridiske stilling</w:t>
      </w:r>
      <w:bookmarkEnd w:id="6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D06892" w:rsidRPr="002A422D" w14:paraId="36C9CF1F" w14:textId="77777777">
        <w:trPr>
          <w:tblHeader/>
        </w:trPr>
        <w:tc>
          <w:tcPr>
            <w:tcW w:w="3348" w:type="dxa"/>
            <w:shd w:val="clear" w:color="auto" w:fill="E6E6E6"/>
          </w:tcPr>
          <w:p w14:paraId="4D1C8266"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Krav</w:t>
            </w:r>
            <w:r w:rsidR="002903EE" w:rsidRPr="002A422D">
              <w:rPr>
                <w:rFonts w:asciiTheme="minorHAnsi" w:hAnsiTheme="minorHAnsi" w:cstheme="minorHAnsi"/>
                <w:b/>
                <w:bCs/>
                <w:sz w:val="24"/>
                <w:szCs w:val="24"/>
              </w:rPr>
              <w:t xml:space="preserve"> </w:t>
            </w:r>
            <w:r w:rsidRPr="002A422D">
              <w:rPr>
                <w:rFonts w:asciiTheme="minorHAnsi" w:hAnsiTheme="minorHAnsi" w:cstheme="minorHAnsi"/>
                <w:b/>
                <w:bCs/>
                <w:sz w:val="24"/>
                <w:szCs w:val="24"/>
              </w:rPr>
              <w:tab/>
            </w:r>
          </w:p>
        </w:tc>
        <w:tc>
          <w:tcPr>
            <w:tcW w:w="6660" w:type="dxa"/>
            <w:shd w:val="clear" w:color="auto" w:fill="E6E6E6"/>
          </w:tcPr>
          <w:p w14:paraId="59C35CBE"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Dokumentasjonskrav</w:t>
            </w:r>
            <w:r w:rsidR="009B2C56" w:rsidRPr="002A422D">
              <w:rPr>
                <w:rFonts w:asciiTheme="minorHAnsi" w:hAnsiTheme="minorHAnsi" w:cstheme="minorHAnsi"/>
                <w:b/>
                <w:bCs/>
                <w:sz w:val="24"/>
                <w:szCs w:val="24"/>
              </w:rPr>
              <w:t xml:space="preserve"> </w:t>
            </w:r>
          </w:p>
        </w:tc>
      </w:tr>
      <w:tr w:rsidR="00D06892" w:rsidRPr="002A422D" w14:paraId="27505B04" w14:textId="77777777">
        <w:trPr>
          <w:trHeight w:val="1257"/>
        </w:trPr>
        <w:tc>
          <w:tcPr>
            <w:tcW w:w="3348" w:type="dxa"/>
          </w:tcPr>
          <w:p w14:paraId="771BB9E4" w14:textId="176632F6" w:rsidR="00D06892" w:rsidRPr="002A422D" w:rsidRDefault="00C72043" w:rsidP="00D21B83">
            <w:pPr>
              <w:keepNext/>
              <w:keepLines/>
              <w:rPr>
                <w:rFonts w:asciiTheme="minorHAnsi" w:hAnsiTheme="minorHAnsi" w:cstheme="minorHAnsi"/>
                <w:sz w:val="24"/>
                <w:szCs w:val="24"/>
              </w:rPr>
            </w:pPr>
            <w:r w:rsidRPr="002A422D">
              <w:rPr>
                <w:rFonts w:asciiTheme="minorHAnsi" w:hAnsiTheme="minorHAnsi" w:cstheme="minorHAnsi"/>
                <w:sz w:val="24"/>
                <w:szCs w:val="24"/>
              </w:rPr>
              <w:t>Leverandøren skal være registrert i et foretaksregister, faglig register eller</w:t>
            </w:r>
            <w:r w:rsidR="00FA07C9">
              <w:rPr>
                <w:rFonts w:asciiTheme="minorHAnsi" w:hAnsiTheme="minorHAnsi" w:cstheme="minorHAnsi"/>
                <w:sz w:val="24"/>
                <w:szCs w:val="24"/>
              </w:rPr>
              <w:t xml:space="preserve"> registrert i</w:t>
            </w:r>
            <w:r w:rsidRPr="002A422D">
              <w:rPr>
                <w:rFonts w:asciiTheme="minorHAnsi" w:hAnsiTheme="minorHAnsi" w:cstheme="minorHAnsi"/>
                <w:sz w:val="24"/>
                <w:szCs w:val="24"/>
              </w:rPr>
              <w:t xml:space="preserve"> et handelsregister i den staten leverandøren er etablert.</w:t>
            </w:r>
          </w:p>
        </w:tc>
        <w:tc>
          <w:tcPr>
            <w:tcW w:w="6660" w:type="dxa"/>
          </w:tcPr>
          <w:p w14:paraId="5BBFC599" w14:textId="77777777" w:rsidR="00C72043" w:rsidRPr="002A422D" w:rsidRDefault="00C72043" w:rsidP="001037DF">
            <w:pPr>
              <w:keepNext/>
              <w:keepLines/>
              <w:numPr>
                <w:ilvl w:val="0"/>
                <w:numId w:val="2"/>
              </w:numPr>
              <w:rPr>
                <w:rFonts w:asciiTheme="minorHAnsi" w:hAnsiTheme="minorHAnsi" w:cstheme="minorHAnsi"/>
                <w:sz w:val="24"/>
                <w:szCs w:val="24"/>
              </w:rPr>
            </w:pPr>
            <w:bookmarkStart w:id="65" w:name="Tekst28"/>
            <w:r w:rsidRPr="002A422D">
              <w:rPr>
                <w:rFonts w:asciiTheme="minorHAnsi" w:hAnsiTheme="minorHAnsi" w:cstheme="minorHAnsi"/>
                <w:sz w:val="24"/>
                <w:szCs w:val="24"/>
              </w:rPr>
              <w:t>Norske selskaper: Firmaattest</w:t>
            </w:r>
          </w:p>
          <w:p w14:paraId="7D119A10" w14:textId="670C66F5" w:rsidR="00D06892" w:rsidRPr="002A422D" w:rsidRDefault="00C72043" w:rsidP="001037DF">
            <w:pPr>
              <w:keepNext/>
              <w:keepLines/>
              <w:numPr>
                <w:ilvl w:val="0"/>
                <w:numId w:val="2"/>
              </w:numPr>
              <w:rPr>
                <w:rFonts w:asciiTheme="minorHAnsi" w:hAnsiTheme="minorHAnsi" w:cstheme="minorHAnsi"/>
                <w:sz w:val="24"/>
                <w:szCs w:val="24"/>
              </w:rPr>
            </w:pPr>
            <w:r w:rsidRPr="002A422D">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65"/>
          </w:p>
        </w:tc>
      </w:tr>
    </w:tbl>
    <w:p w14:paraId="50C05E07" w14:textId="63AB564B" w:rsidR="00D06892" w:rsidRPr="002A422D" w:rsidRDefault="00D06892" w:rsidP="00D06892">
      <w:pPr>
        <w:rPr>
          <w:rFonts w:asciiTheme="minorHAnsi" w:hAnsiTheme="minorHAnsi" w:cstheme="minorHAnsi"/>
        </w:rPr>
      </w:pPr>
    </w:p>
    <w:p w14:paraId="3233ACF3" w14:textId="77777777" w:rsidR="00B04E38" w:rsidRPr="002A422D" w:rsidRDefault="00B04E38" w:rsidP="00D06892">
      <w:pPr>
        <w:rPr>
          <w:rFonts w:asciiTheme="minorHAnsi" w:hAnsiTheme="minorHAnsi" w:cstheme="minorHAnsi"/>
        </w:rPr>
      </w:pPr>
    </w:p>
    <w:p w14:paraId="7EE40782" w14:textId="1903B6B6" w:rsidR="00D06892" w:rsidRPr="002A422D" w:rsidRDefault="00D06892" w:rsidP="096382C6">
      <w:pPr>
        <w:pStyle w:val="Overskrift2"/>
        <w:rPr>
          <w:rFonts w:asciiTheme="minorHAnsi" w:hAnsiTheme="minorHAnsi" w:cstheme="minorBidi"/>
        </w:rPr>
      </w:pPr>
      <w:bookmarkStart w:id="66" w:name="_Toc117578254"/>
      <w:r w:rsidRPr="096382C6">
        <w:rPr>
          <w:rFonts w:asciiTheme="minorHAnsi" w:hAnsiTheme="minorHAnsi" w:cstheme="minorBidi"/>
        </w:rPr>
        <w:lastRenderedPageBreak/>
        <w:t xml:space="preserve">Leverandørens økonomiske og finansielle </w:t>
      </w:r>
      <w:r w:rsidR="002E7E51" w:rsidRPr="096382C6">
        <w:rPr>
          <w:rFonts w:asciiTheme="minorHAnsi" w:hAnsiTheme="minorHAnsi" w:cstheme="minorBidi"/>
        </w:rPr>
        <w:t>kapasitet</w:t>
      </w:r>
      <w:bookmarkEnd w:id="6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D06892" w:rsidRPr="002A422D" w14:paraId="70B68C34" w14:textId="77777777">
        <w:tc>
          <w:tcPr>
            <w:tcW w:w="3348" w:type="dxa"/>
            <w:shd w:val="clear" w:color="auto" w:fill="E6E6E6"/>
          </w:tcPr>
          <w:p w14:paraId="0D0105AF"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Krav</w:t>
            </w:r>
            <w:r w:rsidR="002903EE" w:rsidRPr="002A422D">
              <w:rPr>
                <w:rFonts w:asciiTheme="minorHAnsi" w:hAnsiTheme="minorHAnsi" w:cstheme="minorHAnsi"/>
                <w:b/>
                <w:bCs/>
                <w:sz w:val="24"/>
                <w:szCs w:val="24"/>
              </w:rPr>
              <w:t xml:space="preserve"> </w:t>
            </w:r>
          </w:p>
        </w:tc>
        <w:tc>
          <w:tcPr>
            <w:tcW w:w="6660" w:type="dxa"/>
            <w:shd w:val="clear" w:color="auto" w:fill="E6E6E6"/>
          </w:tcPr>
          <w:p w14:paraId="7B43BCFF"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Dokumentasjonskrav</w:t>
            </w:r>
            <w:r w:rsidR="009B2C56" w:rsidRPr="002A422D">
              <w:rPr>
                <w:rFonts w:asciiTheme="minorHAnsi" w:hAnsiTheme="minorHAnsi" w:cstheme="minorHAnsi"/>
                <w:b/>
                <w:bCs/>
                <w:sz w:val="24"/>
                <w:szCs w:val="24"/>
              </w:rPr>
              <w:t xml:space="preserve"> </w:t>
            </w:r>
          </w:p>
        </w:tc>
      </w:tr>
      <w:tr w:rsidR="00D06892" w:rsidRPr="002A422D" w14:paraId="2770CB05" w14:textId="77777777">
        <w:tc>
          <w:tcPr>
            <w:tcW w:w="3348" w:type="dxa"/>
          </w:tcPr>
          <w:p w14:paraId="262D939D" w14:textId="144DC29B" w:rsidR="001212BF" w:rsidRPr="002A422D" w:rsidRDefault="00C72043" w:rsidP="0025172B">
            <w:pPr>
              <w:keepNext/>
              <w:keepLines/>
              <w:rPr>
                <w:rFonts w:asciiTheme="minorHAnsi" w:hAnsiTheme="minorHAnsi" w:cstheme="minorHAnsi"/>
                <w:color w:val="000000"/>
                <w:sz w:val="24"/>
                <w:szCs w:val="24"/>
              </w:rPr>
            </w:pPr>
            <w:commentRangeStart w:id="67"/>
            <w:r w:rsidRPr="002A422D">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commentRangeEnd w:id="67"/>
            <w:r w:rsidR="009556DA">
              <w:rPr>
                <w:rStyle w:val="Merknadsreferanse"/>
              </w:rPr>
              <w:commentReference w:id="67"/>
            </w:r>
          </w:p>
        </w:tc>
        <w:tc>
          <w:tcPr>
            <w:tcW w:w="6660" w:type="dxa"/>
          </w:tcPr>
          <w:p w14:paraId="154B6193" w14:textId="77777777" w:rsidR="00D06892" w:rsidRPr="002A422D" w:rsidRDefault="00C72043" w:rsidP="001037DF">
            <w:pPr>
              <w:keepNext/>
              <w:keepLines/>
              <w:numPr>
                <w:ilvl w:val="0"/>
                <w:numId w:val="6"/>
              </w:numPr>
              <w:rPr>
                <w:rFonts w:asciiTheme="minorHAnsi" w:hAnsiTheme="minorHAnsi" w:cstheme="minorHAnsi"/>
                <w:sz w:val="24"/>
                <w:szCs w:val="24"/>
              </w:rPr>
            </w:pPr>
            <w:r w:rsidRPr="002A422D">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p>
          <w:p w14:paraId="3D84B717" w14:textId="0A4745D5" w:rsidR="00C07513" w:rsidRPr="002A422D" w:rsidRDefault="00AA7693" w:rsidP="001037DF">
            <w:pPr>
              <w:keepNext/>
              <w:keepLines/>
              <w:numPr>
                <w:ilvl w:val="0"/>
                <w:numId w:val="6"/>
              </w:numPr>
              <w:rPr>
                <w:rFonts w:asciiTheme="minorHAnsi" w:hAnsiTheme="minorHAnsi" w:cstheme="minorHAnsi"/>
                <w:sz w:val="24"/>
                <w:szCs w:val="24"/>
              </w:rPr>
            </w:pPr>
            <w:r w:rsidRPr="002A422D">
              <w:rPr>
                <w:rFonts w:asciiTheme="minorHAnsi" w:hAnsiTheme="minorHAnsi" w:cstheme="minorHAnsi"/>
                <w:sz w:val="24"/>
                <w:szCs w:val="24"/>
              </w:rPr>
              <w:t xml:space="preserve">Oppdragsgiver tar forbehold om selv å innhente   ytterligere kredittrating eller annen økonomisk informasjon som, men ikke begrenset til, </w:t>
            </w:r>
            <w:commentRangeStart w:id="68"/>
            <w:r w:rsidRPr="002A422D">
              <w:rPr>
                <w:rFonts w:asciiTheme="minorHAnsi" w:hAnsiTheme="minorHAnsi" w:cstheme="minorHAnsi"/>
                <w:sz w:val="24"/>
                <w:szCs w:val="24"/>
              </w:rPr>
              <w:t xml:space="preserve">årsregnskap </w:t>
            </w:r>
            <w:commentRangeEnd w:id="68"/>
            <w:r w:rsidR="0040219B">
              <w:rPr>
                <w:rStyle w:val="Merknadsreferanse"/>
              </w:rPr>
              <w:commentReference w:id="68"/>
            </w:r>
            <w:r w:rsidRPr="002A422D">
              <w:rPr>
                <w:rFonts w:asciiTheme="minorHAnsi" w:hAnsiTheme="minorHAnsi" w:cstheme="minorHAnsi"/>
                <w:sz w:val="24"/>
                <w:szCs w:val="24"/>
              </w:rPr>
              <w:t xml:space="preserve">inklusive noter, styrets årsberetninger og revisjonsberetninger.  </w:t>
            </w:r>
          </w:p>
        </w:tc>
      </w:tr>
    </w:tbl>
    <w:p w14:paraId="5B4CDF2F" w14:textId="77777777" w:rsidR="00C72043" w:rsidRPr="002A422D" w:rsidRDefault="00C72043" w:rsidP="00EE2ED4">
      <w:pPr>
        <w:rPr>
          <w:rFonts w:asciiTheme="minorHAnsi" w:hAnsiTheme="minorHAnsi" w:cstheme="minorHAnsi"/>
          <w:sz w:val="24"/>
          <w:szCs w:val="24"/>
        </w:rPr>
      </w:pPr>
    </w:p>
    <w:p w14:paraId="3CE4CE45" w14:textId="0E6E8B4A" w:rsidR="00BF56F7" w:rsidRPr="002A422D" w:rsidRDefault="00D06892" w:rsidP="00EE2ED4">
      <w:pPr>
        <w:rPr>
          <w:rFonts w:asciiTheme="minorHAnsi" w:hAnsiTheme="minorHAnsi" w:cstheme="minorHAnsi"/>
          <w:sz w:val="24"/>
          <w:szCs w:val="24"/>
        </w:rPr>
      </w:pPr>
      <w:r w:rsidRPr="002A422D">
        <w:rPr>
          <w:rFonts w:asciiTheme="minorHAnsi" w:hAnsiTheme="minorHAnsi" w:cstheme="minorHAnsi"/>
          <w:sz w:val="24"/>
          <w:szCs w:val="24"/>
        </w:rPr>
        <w:t xml:space="preserve">Dersom </w:t>
      </w:r>
      <w:r w:rsidR="005B1041" w:rsidRPr="002A422D">
        <w:rPr>
          <w:rFonts w:asciiTheme="minorHAnsi" w:hAnsiTheme="minorHAnsi" w:cstheme="minorHAnsi"/>
          <w:sz w:val="24"/>
          <w:szCs w:val="24"/>
        </w:rPr>
        <w:t>l</w:t>
      </w:r>
      <w:r w:rsidR="00A34A3D" w:rsidRPr="002A422D">
        <w:rPr>
          <w:rFonts w:asciiTheme="minorHAnsi" w:hAnsiTheme="minorHAnsi" w:cstheme="minorHAnsi"/>
          <w:sz w:val="24"/>
          <w:szCs w:val="24"/>
        </w:rPr>
        <w:t>e</w:t>
      </w:r>
      <w:r w:rsidR="005B1041" w:rsidRPr="002A422D">
        <w:rPr>
          <w:rFonts w:asciiTheme="minorHAnsi" w:hAnsiTheme="minorHAnsi" w:cstheme="minorHAnsi"/>
          <w:sz w:val="24"/>
          <w:szCs w:val="24"/>
        </w:rPr>
        <w:t xml:space="preserve">verandøren </w:t>
      </w:r>
      <w:r w:rsidR="001D6977" w:rsidRPr="002A422D">
        <w:rPr>
          <w:rFonts w:asciiTheme="minorHAnsi" w:hAnsiTheme="minorHAnsi" w:cstheme="minorHAnsi"/>
          <w:sz w:val="24"/>
          <w:szCs w:val="24"/>
        </w:rPr>
        <w:t>har saklig grunn til</w:t>
      </w:r>
      <w:r w:rsidRPr="002A422D">
        <w:rPr>
          <w:rFonts w:asciiTheme="minorHAnsi" w:hAnsiTheme="minorHAnsi" w:cstheme="minorHAnsi"/>
          <w:sz w:val="24"/>
          <w:szCs w:val="24"/>
        </w:rPr>
        <w:t xml:space="preserve"> ikke </w:t>
      </w:r>
      <w:r w:rsidR="001D6977" w:rsidRPr="002A422D">
        <w:rPr>
          <w:rFonts w:asciiTheme="minorHAnsi" w:hAnsiTheme="minorHAnsi" w:cstheme="minorHAnsi"/>
          <w:sz w:val="24"/>
          <w:szCs w:val="24"/>
        </w:rPr>
        <w:t>å</w:t>
      </w:r>
      <w:r w:rsidRPr="002A422D">
        <w:rPr>
          <w:rFonts w:asciiTheme="minorHAnsi" w:hAnsiTheme="minorHAnsi" w:cstheme="minorHAnsi"/>
          <w:sz w:val="24"/>
          <w:szCs w:val="24"/>
        </w:rPr>
        <w:t xml:space="preserve"> fremlegge den dokumentasjon </w:t>
      </w:r>
      <w:r w:rsidR="001F01D4" w:rsidRPr="002A422D">
        <w:rPr>
          <w:rFonts w:asciiTheme="minorHAnsi" w:hAnsiTheme="minorHAnsi" w:cstheme="minorHAnsi"/>
          <w:sz w:val="24"/>
          <w:szCs w:val="24"/>
        </w:rPr>
        <w:t xml:space="preserve">oppdragsgiver </w:t>
      </w:r>
      <w:r w:rsidRPr="002A422D">
        <w:rPr>
          <w:rFonts w:asciiTheme="minorHAnsi" w:hAnsiTheme="minorHAnsi" w:cstheme="minorHAnsi"/>
          <w:sz w:val="24"/>
          <w:szCs w:val="24"/>
        </w:rPr>
        <w:t xml:space="preserve">har </w:t>
      </w:r>
      <w:r w:rsidR="001D6977" w:rsidRPr="002A422D">
        <w:rPr>
          <w:rFonts w:asciiTheme="minorHAnsi" w:hAnsiTheme="minorHAnsi" w:cstheme="minorHAnsi"/>
          <w:sz w:val="24"/>
          <w:szCs w:val="24"/>
        </w:rPr>
        <w:t>krevd</w:t>
      </w:r>
      <w:r w:rsidRPr="002A422D">
        <w:rPr>
          <w:rFonts w:asciiTheme="minorHAnsi" w:hAnsiTheme="minorHAnsi" w:cstheme="minorHAnsi"/>
          <w:sz w:val="24"/>
          <w:szCs w:val="24"/>
        </w:rPr>
        <w:t xml:space="preserve">, kan han </w:t>
      </w:r>
      <w:r w:rsidR="001D6977" w:rsidRPr="002A422D">
        <w:rPr>
          <w:rFonts w:asciiTheme="minorHAnsi" w:hAnsiTheme="minorHAnsi" w:cstheme="minorHAnsi"/>
          <w:sz w:val="24"/>
          <w:szCs w:val="24"/>
        </w:rPr>
        <w:t>dokumentere</w:t>
      </w:r>
      <w:r w:rsidRPr="002A422D">
        <w:rPr>
          <w:rFonts w:asciiTheme="minorHAnsi" w:hAnsiTheme="minorHAnsi" w:cstheme="minorHAnsi"/>
          <w:sz w:val="24"/>
          <w:szCs w:val="24"/>
        </w:rPr>
        <w:t xml:space="preserve"> sin økonomiske og finansielle </w:t>
      </w:r>
      <w:r w:rsidR="001D6977" w:rsidRPr="002A422D">
        <w:rPr>
          <w:rFonts w:asciiTheme="minorHAnsi" w:hAnsiTheme="minorHAnsi" w:cstheme="minorHAnsi"/>
          <w:sz w:val="24"/>
          <w:szCs w:val="24"/>
        </w:rPr>
        <w:t>kapasitet</w:t>
      </w:r>
      <w:r w:rsidRPr="002A422D">
        <w:rPr>
          <w:rFonts w:asciiTheme="minorHAnsi" w:hAnsiTheme="minorHAnsi" w:cstheme="minorHAnsi"/>
          <w:sz w:val="24"/>
          <w:szCs w:val="24"/>
        </w:rPr>
        <w:t xml:space="preserve"> </w:t>
      </w:r>
      <w:r w:rsidR="001D6977" w:rsidRPr="002A422D">
        <w:rPr>
          <w:rFonts w:asciiTheme="minorHAnsi" w:hAnsiTheme="minorHAnsi" w:cstheme="minorHAnsi"/>
          <w:sz w:val="24"/>
          <w:szCs w:val="24"/>
        </w:rPr>
        <w:t>ved å fremlegge</w:t>
      </w:r>
      <w:r w:rsidRPr="002A422D">
        <w:rPr>
          <w:rFonts w:asciiTheme="minorHAnsi" w:hAnsiTheme="minorHAnsi" w:cstheme="minorHAnsi"/>
          <w:sz w:val="24"/>
          <w:szCs w:val="24"/>
        </w:rPr>
        <w:t xml:space="preserve"> ethvert annet dokument som </w:t>
      </w:r>
      <w:r w:rsidR="001F01D4" w:rsidRPr="002A422D">
        <w:rPr>
          <w:rFonts w:asciiTheme="minorHAnsi" w:hAnsiTheme="minorHAnsi" w:cstheme="minorHAnsi"/>
          <w:sz w:val="24"/>
          <w:szCs w:val="24"/>
        </w:rPr>
        <w:t xml:space="preserve">oppdragsgiver </w:t>
      </w:r>
      <w:r w:rsidR="001D6977" w:rsidRPr="002A422D">
        <w:rPr>
          <w:rFonts w:asciiTheme="minorHAnsi" w:hAnsiTheme="minorHAnsi" w:cstheme="minorHAnsi"/>
          <w:sz w:val="24"/>
          <w:szCs w:val="24"/>
        </w:rPr>
        <w:t>anser egnet</w:t>
      </w:r>
      <w:r w:rsidRPr="002A422D">
        <w:rPr>
          <w:rFonts w:asciiTheme="minorHAnsi" w:hAnsiTheme="minorHAnsi" w:cstheme="minorHAnsi"/>
          <w:sz w:val="24"/>
          <w:szCs w:val="24"/>
        </w:rPr>
        <w:t>.</w:t>
      </w:r>
    </w:p>
    <w:p w14:paraId="531044FE" w14:textId="78DA1308" w:rsidR="00B04E38" w:rsidRPr="002A422D" w:rsidRDefault="00B04E38" w:rsidP="00D06892">
      <w:pPr>
        <w:rPr>
          <w:rFonts w:asciiTheme="minorHAnsi" w:hAnsiTheme="minorHAnsi" w:cstheme="minorHAnsi"/>
        </w:rPr>
      </w:pPr>
      <w:bookmarkStart w:id="69" w:name="_Toc234135365"/>
      <w:bookmarkStart w:id="70" w:name="_Toc234135366"/>
      <w:bookmarkStart w:id="71" w:name="_Toc234135367"/>
      <w:bookmarkEnd w:id="69"/>
      <w:bookmarkEnd w:id="70"/>
      <w:bookmarkEnd w:id="71"/>
    </w:p>
    <w:p w14:paraId="1C98FB78" w14:textId="49151E3C" w:rsidR="004322C6" w:rsidRPr="002A422D" w:rsidRDefault="004322C6" w:rsidP="096382C6">
      <w:pPr>
        <w:pStyle w:val="Overskrift2"/>
        <w:rPr>
          <w:rFonts w:asciiTheme="minorHAnsi" w:hAnsiTheme="minorHAnsi" w:cstheme="minorBidi"/>
        </w:rPr>
      </w:pPr>
      <w:bookmarkStart w:id="72" w:name="_Toc325111729"/>
      <w:bookmarkStart w:id="73" w:name="_Toc117578255"/>
      <w:bookmarkStart w:id="74" w:name="_Toc181781971"/>
      <w:r w:rsidRPr="096382C6">
        <w:rPr>
          <w:rFonts w:asciiTheme="minorHAnsi" w:hAnsiTheme="minorHAnsi" w:cstheme="minorBidi"/>
        </w:rPr>
        <w:t>Leverandørens tekniske og faglige kvalifikasjoner</w:t>
      </w:r>
      <w:bookmarkEnd w:id="72"/>
      <w:bookmarkEnd w:id="73"/>
      <w:r w:rsidRPr="096382C6">
        <w:rPr>
          <w:rFonts w:asciiTheme="minorHAnsi" w:hAnsiTheme="minorHAnsi" w:cstheme="minorBidi"/>
        </w:rPr>
        <w:t xml:space="preserve">  </w:t>
      </w:r>
      <w:bookmarkEnd w:id="7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4322C6" w:rsidRPr="002A422D" w14:paraId="3432BE95" w14:textId="77777777" w:rsidTr="00E77274">
        <w:trPr>
          <w:tblHeader/>
        </w:trPr>
        <w:tc>
          <w:tcPr>
            <w:tcW w:w="3348" w:type="dxa"/>
            <w:shd w:val="clear" w:color="auto" w:fill="E6E6E6"/>
          </w:tcPr>
          <w:p w14:paraId="33F3F18D" w14:textId="77777777" w:rsidR="004322C6" w:rsidRPr="002A422D" w:rsidRDefault="004322C6" w:rsidP="00E77274">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Krav</w:t>
            </w:r>
          </w:p>
        </w:tc>
        <w:tc>
          <w:tcPr>
            <w:tcW w:w="6660" w:type="dxa"/>
            <w:shd w:val="clear" w:color="auto" w:fill="E6E6E6"/>
          </w:tcPr>
          <w:p w14:paraId="30868896" w14:textId="77777777" w:rsidR="004322C6" w:rsidRPr="002A422D" w:rsidRDefault="004322C6" w:rsidP="00E77274">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Dokumentasjonskrav</w:t>
            </w:r>
          </w:p>
        </w:tc>
      </w:tr>
      <w:tr w:rsidR="004322C6" w:rsidRPr="002A422D" w14:paraId="174DB759" w14:textId="77777777" w:rsidTr="00E77274">
        <w:tc>
          <w:tcPr>
            <w:tcW w:w="3348" w:type="dxa"/>
          </w:tcPr>
          <w:p w14:paraId="19C616AC" w14:textId="77777777" w:rsidR="004322C6" w:rsidRPr="002A422D" w:rsidRDefault="004322C6" w:rsidP="00E77274">
            <w:pPr>
              <w:keepNext/>
              <w:keepLines/>
              <w:rPr>
                <w:rFonts w:asciiTheme="minorHAnsi" w:hAnsiTheme="minorHAnsi" w:cstheme="minorHAnsi"/>
                <w:sz w:val="24"/>
                <w:szCs w:val="24"/>
              </w:rPr>
            </w:pPr>
            <w:r w:rsidRPr="002A422D">
              <w:rPr>
                <w:rFonts w:asciiTheme="minorHAnsi" w:hAnsiTheme="minorHAnsi" w:cstheme="minorHAnsi"/>
                <w:sz w:val="24"/>
                <w:szCs w:val="24"/>
              </w:rPr>
              <w:t>Leverandøren skal ha erfaring fra sammenlignbare oppdrag.</w:t>
            </w:r>
          </w:p>
        </w:tc>
        <w:tc>
          <w:tcPr>
            <w:tcW w:w="6660" w:type="dxa"/>
          </w:tcPr>
          <w:p w14:paraId="5F609555" w14:textId="77777777" w:rsidR="004322C6" w:rsidRPr="002A422D" w:rsidRDefault="004322C6" w:rsidP="00E77274">
            <w:pPr>
              <w:keepNext/>
              <w:keepLines/>
              <w:rPr>
                <w:rFonts w:asciiTheme="minorHAnsi" w:hAnsiTheme="minorHAnsi" w:cstheme="minorHAnsi"/>
                <w:color w:val="0000FF"/>
                <w:sz w:val="24"/>
                <w:szCs w:val="24"/>
              </w:rPr>
            </w:pPr>
            <w:r w:rsidRPr="002A422D">
              <w:rPr>
                <w:rFonts w:asciiTheme="minorHAnsi" w:hAnsiTheme="minorHAnsi" w:cstheme="minorHAnsi"/>
                <w:sz w:val="24"/>
                <w:szCs w:val="24"/>
              </w:rPr>
              <w:t>Beskrivelse av leverandørens inntil 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304ADBF8" w14:textId="77777777" w:rsidR="004322C6" w:rsidRPr="002A422D" w:rsidRDefault="004322C6" w:rsidP="004322C6">
      <w:pPr>
        <w:rPr>
          <w:rFonts w:asciiTheme="minorHAnsi" w:hAnsiTheme="minorHAnsi" w:cstheme="minorHAnsi"/>
        </w:rPr>
      </w:pPr>
    </w:p>
    <w:p w14:paraId="76EEBDE3" w14:textId="77777777" w:rsidR="00D84CE7" w:rsidRPr="002A422D" w:rsidRDefault="00275577" w:rsidP="096382C6">
      <w:pPr>
        <w:pStyle w:val="Overskrift1"/>
        <w:rPr>
          <w:rFonts w:asciiTheme="minorHAnsi" w:hAnsiTheme="minorHAnsi" w:cstheme="minorBidi"/>
        </w:rPr>
      </w:pPr>
      <w:bookmarkStart w:id="75" w:name="_Toc117578256"/>
      <w:commentRangeStart w:id="76"/>
      <w:r w:rsidRPr="096382C6">
        <w:rPr>
          <w:rFonts w:asciiTheme="minorHAnsi" w:hAnsiTheme="minorHAnsi" w:cstheme="minorBidi"/>
        </w:rPr>
        <w:t>TILDELINGSKRITERIER</w:t>
      </w:r>
      <w:commentRangeEnd w:id="76"/>
      <w:r>
        <w:commentReference w:id="76"/>
      </w:r>
      <w:bookmarkEnd w:id="75"/>
    </w:p>
    <w:p w14:paraId="39995FAC" w14:textId="77777777" w:rsidR="00C73625" w:rsidRPr="002A422D" w:rsidRDefault="00C73625" w:rsidP="007E4660">
      <w:pPr>
        <w:rPr>
          <w:rFonts w:asciiTheme="minorHAnsi" w:hAnsiTheme="minorHAnsi" w:cstheme="minorHAnsi"/>
          <w:sz w:val="24"/>
          <w:szCs w:val="24"/>
        </w:rPr>
      </w:pPr>
      <w:bookmarkStart w:id="77" w:name="_Toc223339935"/>
    </w:p>
    <w:p w14:paraId="3FF79A7C" w14:textId="25FB6D35" w:rsidR="007E4660" w:rsidRPr="002A422D" w:rsidRDefault="00C73625" w:rsidP="007E4660">
      <w:pPr>
        <w:rPr>
          <w:rFonts w:asciiTheme="minorHAnsi" w:hAnsiTheme="minorHAnsi" w:cstheme="minorHAnsi"/>
          <w:sz w:val="24"/>
          <w:szCs w:val="24"/>
        </w:rPr>
      </w:pPr>
      <w:commentRangeStart w:id="78"/>
      <w:r w:rsidRPr="002A422D">
        <w:rPr>
          <w:rFonts w:asciiTheme="minorHAnsi" w:hAnsiTheme="minorHAnsi" w:cstheme="minorHAnsi"/>
          <w:sz w:val="24"/>
          <w:szCs w:val="24"/>
          <w:highlight w:val="yellow"/>
        </w:rPr>
        <w:t>(velg ett alternativ)</w:t>
      </w:r>
      <w:commentRangeEnd w:id="78"/>
      <w:r w:rsidR="009556DA">
        <w:rPr>
          <w:rStyle w:val="Merknadsreferanse"/>
        </w:rPr>
        <w:commentReference w:id="78"/>
      </w:r>
    </w:p>
    <w:p w14:paraId="0DB12300" w14:textId="77777777" w:rsidR="00507A14" w:rsidRPr="002A422D" w:rsidRDefault="00507A14" w:rsidP="00D84CE7">
      <w:pPr>
        <w:pStyle w:val="Brdtekst"/>
        <w:rPr>
          <w:rFonts w:asciiTheme="minorHAnsi" w:hAnsiTheme="minorHAnsi" w:cstheme="minorHAnsi"/>
        </w:rPr>
      </w:pPr>
      <w:bookmarkStart w:id="79" w:name="_Toc223339936"/>
      <w:bookmarkEnd w:id="77"/>
    </w:p>
    <w:bookmarkEnd w:id="79"/>
    <w:p w14:paraId="386D85C0" w14:textId="1CE6C8E2" w:rsidR="00741A5F" w:rsidRPr="002A422D" w:rsidRDefault="00773EB6" w:rsidP="00E172F7">
      <w:pPr>
        <w:pStyle w:val="Brdtekst"/>
        <w:rPr>
          <w:rFonts w:asciiTheme="minorHAnsi" w:hAnsiTheme="minorHAnsi" w:cstheme="minorHAnsi"/>
          <w:sz w:val="24"/>
          <w:szCs w:val="24"/>
        </w:rPr>
      </w:pPr>
      <w:r w:rsidRPr="002A422D">
        <w:rPr>
          <w:rFonts w:asciiTheme="minorHAnsi" w:hAnsiTheme="minorHAnsi" w:cstheme="minorHAnsi"/>
          <w:sz w:val="24"/>
          <w:szCs w:val="24"/>
        </w:rPr>
        <w:t xml:space="preserve">Tildelingen vil skje på bakgrunn av </w:t>
      </w:r>
      <w:r w:rsidR="002270F8" w:rsidRPr="002A422D">
        <w:rPr>
          <w:rFonts w:asciiTheme="minorHAnsi" w:hAnsiTheme="minorHAnsi" w:cstheme="minorHAnsi"/>
          <w:sz w:val="24"/>
          <w:szCs w:val="24"/>
        </w:rPr>
        <w:t>h</w:t>
      </w:r>
      <w:r w:rsidR="00E172F7" w:rsidRPr="002A422D">
        <w:rPr>
          <w:rFonts w:asciiTheme="minorHAnsi" w:hAnsiTheme="minorHAnsi" w:cstheme="minorHAnsi"/>
          <w:sz w:val="24"/>
          <w:szCs w:val="24"/>
        </w:rPr>
        <w:t xml:space="preserve">vilket tilbud som har den laveste </w:t>
      </w:r>
      <w:r w:rsidR="002E62B4" w:rsidRPr="002A422D">
        <w:rPr>
          <w:rFonts w:asciiTheme="minorHAnsi" w:hAnsiTheme="minorHAnsi" w:cstheme="minorHAnsi"/>
          <w:sz w:val="24"/>
          <w:szCs w:val="24"/>
        </w:rPr>
        <w:t>prisen.</w:t>
      </w:r>
    </w:p>
    <w:p w14:paraId="200C21F8" w14:textId="42B54B29" w:rsidR="002E62B4" w:rsidRPr="002A422D" w:rsidRDefault="002E62B4" w:rsidP="00E172F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2E62B4" w:rsidRPr="002A422D" w14:paraId="55445F34" w14:textId="77777777" w:rsidTr="00FF03C4">
        <w:trPr>
          <w:tblHeader/>
        </w:trPr>
        <w:tc>
          <w:tcPr>
            <w:tcW w:w="3740" w:type="dxa"/>
            <w:shd w:val="clear" w:color="auto" w:fill="E6E6E6"/>
          </w:tcPr>
          <w:p w14:paraId="4CFF6F75" w14:textId="0C22B38A" w:rsidR="002E62B4" w:rsidRPr="002A422D" w:rsidRDefault="00741A5F" w:rsidP="00FF03C4">
            <w:pPr>
              <w:pStyle w:val="Brdtekst"/>
              <w:rPr>
                <w:rFonts w:asciiTheme="minorHAnsi" w:hAnsiTheme="minorHAnsi" w:cstheme="minorHAnsi"/>
                <w:sz w:val="24"/>
                <w:szCs w:val="24"/>
              </w:rPr>
            </w:pPr>
            <w:r w:rsidRPr="002A422D">
              <w:rPr>
                <w:rFonts w:asciiTheme="minorHAnsi" w:hAnsiTheme="minorHAnsi" w:cstheme="minorHAnsi"/>
                <w:sz w:val="24"/>
                <w:szCs w:val="24"/>
              </w:rPr>
              <w:t>Vurderingstema:</w:t>
            </w:r>
          </w:p>
        </w:tc>
        <w:tc>
          <w:tcPr>
            <w:tcW w:w="5049" w:type="dxa"/>
            <w:shd w:val="clear" w:color="auto" w:fill="E6E6E6"/>
          </w:tcPr>
          <w:p w14:paraId="7E63C9DF" w14:textId="3D4E3DBD" w:rsidR="002E62B4" w:rsidRPr="002A422D" w:rsidRDefault="002E62B4" w:rsidP="00FF03C4">
            <w:pPr>
              <w:pStyle w:val="Brdtekst"/>
              <w:rPr>
                <w:rFonts w:asciiTheme="minorHAnsi" w:hAnsiTheme="minorHAnsi" w:cstheme="minorHAnsi"/>
                <w:sz w:val="24"/>
                <w:szCs w:val="24"/>
              </w:rPr>
            </w:pPr>
            <w:r w:rsidRPr="002A422D">
              <w:rPr>
                <w:rFonts w:asciiTheme="minorHAnsi" w:hAnsiTheme="minorHAnsi" w:cstheme="minorHAnsi"/>
                <w:sz w:val="24"/>
                <w:szCs w:val="24"/>
              </w:rPr>
              <w:t>Krav til dokumentasjon</w:t>
            </w:r>
            <w:r w:rsidR="00741A5F" w:rsidRPr="002A422D">
              <w:rPr>
                <w:rFonts w:asciiTheme="minorHAnsi" w:hAnsiTheme="minorHAnsi" w:cstheme="minorHAnsi"/>
                <w:sz w:val="24"/>
                <w:szCs w:val="24"/>
              </w:rPr>
              <w:t>:</w:t>
            </w:r>
          </w:p>
        </w:tc>
      </w:tr>
      <w:tr w:rsidR="002E62B4" w:rsidRPr="002A422D" w14:paraId="301B13D7" w14:textId="77777777" w:rsidTr="00FF03C4">
        <w:tc>
          <w:tcPr>
            <w:tcW w:w="3740" w:type="dxa"/>
          </w:tcPr>
          <w:p w14:paraId="53025DE0" w14:textId="66E34761" w:rsidR="002E62B4" w:rsidRPr="002A422D" w:rsidRDefault="00BF128E" w:rsidP="00741A5F">
            <w:pPr>
              <w:pStyle w:val="Brdtekst"/>
              <w:rPr>
                <w:rFonts w:asciiTheme="minorHAnsi" w:hAnsiTheme="minorHAnsi" w:cstheme="minorHAnsi"/>
                <w:sz w:val="24"/>
                <w:szCs w:val="24"/>
              </w:rPr>
            </w:pPr>
            <w:r w:rsidRPr="002A422D">
              <w:rPr>
                <w:rFonts w:asciiTheme="minorHAnsi" w:hAnsiTheme="minorHAnsi" w:cstheme="minorHAnsi"/>
                <w:sz w:val="24"/>
                <w:szCs w:val="24"/>
              </w:rPr>
              <w:t>Under dette kriteriet vurderes tilbudt pris.</w:t>
            </w:r>
          </w:p>
        </w:tc>
        <w:tc>
          <w:tcPr>
            <w:tcW w:w="5049" w:type="dxa"/>
          </w:tcPr>
          <w:p w14:paraId="1CD846A6" w14:textId="77777777" w:rsidR="002E62B4" w:rsidRPr="002A422D" w:rsidRDefault="002E62B4" w:rsidP="00741A5F">
            <w:pPr>
              <w:pStyle w:val="Brdtekst"/>
              <w:rPr>
                <w:rFonts w:asciiTheme="minorHAnsi" w:hAnsiTheme="minorHAnsi" w:cstheme="minorHAnsi"/>
                <w:sz w:val="24"/>
                <w:szCs w:val="24"/>
              </w:rPr>
            </w:pPr>
            <w:r w:rsidRPr="002A422D">
              <w:rPr>
                <w:rFonts w:asciiTheme="minorHAnsi" w:hAnsiTheme="minorHAnsi" w:cstheme="minorHAnsi"/>
                <w:sz w:val="24"/>
                <w:szCs w:val="24"/>
              </w:rPr>
              <w:t>Ferdig utfylt prisskjema</w:t>
            </w:r>
          </w:p>
        </w:tc>
      </w:tr>
    </w:tbl>
    <w:p w14:paraId="3CF664EB" w14:textId="382F2697" w:rsidR="00853406" w:rsidRPr="002A422D" w:rsidRDefault="00853406" w:rsidP="00E172F7">
      <w:pPr>
        <w:pStyle w:val="Brdtekst"/>
        <w:rPr>
          <w:rFonts w:asciiTheme="minorHAnsi" w:hAnsiTheme="minorHAnsi" w:cstheme="minorHAnsi"/>
          <w:sz w:val="24"/>
          <w:szCs w:val="24"/>
        </w:rPr>
      </w:pPr>
    </w:p>
    <w:p w14:paraId="75BDD60A" w14:textId="77777777" w:rsidR="00E172F7" w:rsidRPr="002A422D" w:rsidRDefault="00E172F7" w:rsidP="00E172F7">
      <w:pPr>
        <w:pStyle w:val="Brdtekst"/>
        <w:rPr>
          <w:rFonts w:asciiTheme="minorHAnsi" w:hAnsiTheme="minorHAnsi" w:cstheme="minorHAnsi"/>
          <w:i/>
          <w:sz w:val="24"/>
          <w:szCs w:val="24"/>
        </w:rPr>
      </w:pPr>
    </w:p>
    <w:p w14:paraId="0EC93FA3" w14:textId="77777777" w:rsidR="00E172F7" w:rsidRPr="002A422D" w:rsidRDefault="00E172F7" w:rsidP="00E172F7">
      <w:pPr>
        <w:pStyle w:val="Brdtekst"/>
        <w:rPr>
          <w:rFonts w:asciiTheme="minorHAnsi" w:hAnsiTheme="minorHAnsi" w:cstheme="minorHAnsi"/>
          <w:i/>
          <w:sz w:val="24"/>
          <w:szCs w:val="24"/>
        </w:rPr>
      </w:pPr>
      <w:r w:rsidRPr="002A422D">
        <w:rPr>
          <w:rFonts w:asciiTheme="minorHAnsi" w:hAnsiTheme="minorHAnsi" w:cstheme="minorHAnsi"/>
          <w:i/>
          <w:sz w:val="24"/>
          <w:szCs w:val="24"/>
          <w:highlight w:val="yellow"/>
        </w:rPr>
        <w:t>Eller</w:t>
      </w:r>
    </w:p>
    <w:p w14:paraId="599B0962" w14:textId="77777777" w:rsidR="00E172F7" w:rsidRPr="002A422D" w:rsidRDefault="00E172F7" w:rsidP="00E172F7">
      <w:pPr>
        <w:pStyle w:val="Brdtekst"/>
        <w:rPr>
          <w:rFonts w:asciiTheme="minorHAnsi" w:hAnsiTheme="minorHAnsi" w:cstheme="minorHAnsi"/>
          <w:i/>
          <w:sz w:val="24"/>
          <w:szCs w:val="24"/>
        </w:rPr>
      </w:pPr>
    </w:p>
    <w:p w14:paraId="2BC3E525" w14:textId="24C51BFF" w:rsidR="00E172F7" w:rsidRPr="002A422D" w:rsidRDefault="00773EB6" w:rsidP="00E172F7">
      <w:pPr>
        <w:pStyle w:val="Brdtekst"/>
        <w:rPr>
          <w:rFonts w:asciiTheme="minorHAnsi" w:hAnsiTheme="minorHAnsi" w:cstheme="minorHAnsi"/>
          <w:sz w:val="24"/>
          <w:szCs w:val="24"/>
        </w:rPr>
      </w:pPr>
      <w:r w:rsidRPr="002A422D">
        <w:rPr>
          <w:rFonts w:asciiTheme="minorHAnsi" w:hAnsiTheme="minorHAnsi" w:cstheme="minorHAnsi"/>
          <w:sz w:val="24"/>
          <w:szCs w:val="24"/>
        </w:rPr>
        <w:t xml:space="preserve">Tildelingen vil skje på bakgrunn </w:t>
      </w:r>
      <w:r w:rsidR="002270F8" w:rsidRPr="002A422D">
        <w:rPr>
          <w:rFonts w:asciiTheme="minorHAnsi" w:hAnsiTheme="minorHAnsi" w:cstheme="minorHAnsi"/>
          <w:sz w:val="24"/>
          <w:szCs w:val="24"/>
        </w:rPr>
        <w:t>h</w:t>
      </w:r>
      <w:r w:rsidR="00E172F7" w:rsidRPr="002A422D">
        <w:rPr>
          <w:rFonts w:asciiTheme="minorHAnsi" w:hAnsiTheme="minorHAnsi" w:cstheme="minorHAnsi"/>
          <w:sz w:val="24"/>
          <w:szCs w:val="24"/>
        </w:rPr>
        <w:t>vilket tilbud som har den laveste kostnaden</w:t>
      </w:r>
      <w:r w:rsidR="002E62B4" w:rsidRPr="002A422D">
        <w:rPr>
          <w:rFonts w:asciiTheme="minorHAnsi" w:hAnsiTheme="minorHAnsi" w:cstheme="minorHAnsi"/>
          <w:sz w:val="24"/>
          <w:szCs w:val="24"/>
        </w:rPr>
        <w:t>.</w:t>
      </w:r>
    </w:p>
    <w:p w14:paraId="52B4C482" w14:textId="761641AB" w:rsidR="002E62B4" w:rsidRPr="002A422D" w:rsidRDefault="002E62B4" w:rsidP="00E172F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2E62B4" w:rsidRPr="002A422D" w14:paraId="3DE76693" w14:textId="77777777" w:rsidTr="0067456A">
        <w:trPr>
          <w:tblHeader/>
        </w:trPr>
        <w:tc>
          <w:tcPr>
            <w:tcW w:w="3828" w:type="dxa"/>
            <w:shd w:val="clear" w:color="auto" w:fill="E6E6E6"/>
          </w:tcPr>
          <w:p w14:paraId="21AB9949" w14:textId="7810A6CA" w:rsidR="002E62B4" w:rsidRPr="002A422D" w:rsidRDefault="00BF128E" w:rsidP="00FF03C4">
            <w:pPr>
              <w:pStyle w:val="Brdtekst"/>
              <w:rPr>
                <w:rFonts w:asciiTheme="minorHAnsi" w:hAnsiTheme="minorHAnsi" w:cstheme="minorHAnsi"/>
                <w:sz w:val="24"/>
                <w:szCs w:val="24"/>
              </w:rPr>
            </w:pPr>
            <w:r w:rsidRPr="002A422D">
              <w:rPr>
                <w:rFonts w:asciiTheme="minorHAnsi" w:hAnsiTheme="minorHAnsi" w:cstheme="minorHAnsi"/>
                <w:sz w:val="24"/>
                <w:szCs w:val="24"/>
              </w:rPr>
              <w:t>Vurderingstema</w:t>
            </w:r>
            <w:r w:rsidR="00741A5F" w:rsidRPr="002A422D">
              <w:rPr>
                <w:rFonts w:asciiTheme="minorHAnsi" w:hAnsiTheme="minorHAnsi" w:cstheme="minorHAnsi"/>
                <w:sz w:val="24"/>
                <w:szCs w:val="24"/>
              </w:rPr>
              <w:t>:</w:t>
            </w:r>
          </w:p>
        </w:tc>
        <w:tc>
          <w:tcPr>
            <w:tcW w:w="4961" w:type="dxa"/>
            <w:shd w:val="clear" w:color="auto" w:fill="E6E6E6"/>
          </w:tcPr>
          <w:p w14:paraId="4F2447E8" w14:textId="3AACD818" w:rsidR="002E62B4" w:rsidRPr="002A422D" w:rsidRDefault="002E62B4" w:rsidP="00FF03C4">
            <w:pPr>
              <w:pStyle w:val="Brdtekst"/>
              <w:rPr>
                <w:rFonts w:asciiTheme="minorHAnsi" w:hAnsiTheme="minorHAnsi" w:cstheme="minorHAnsi"/>
                <w:sz w:val="24"/>
                <w:szCs w:val="24"/>
              </w:rPr>
            </w:pPr>
            <w:r w:rsidRPr="002A422D">
              <w:rPr>
                <w:rFonts w:asciiTheme="minorHAnsi" w:hAnsiTheme="minorHAnsi" w:cstheme="minorHAnsi"/>
                <w:sz w:val="24"/>
                <w:szCs w:val="24"/>
              </w:rPr>
              <w:t>Krav til dokumentasjon</w:t>
            </w:r>
            <w:r w:rsidR="00741A5F" w:rsidRPr="002A422D">
              <w:rPr>
                <w:rFonts w:asciiTheme="minorHAnsi" w:hAnsiTheme="minorHAnsi" w:cstheme="minorHAnsi"/>
                <w:sz w:val="24"/>
                <w:szCs w:val="24"/>
              </w:rPr>
              <w:t>:</w:t>
            </w:r>
          </w:p>
        </w:tc>
      </w:tr>
      <w:tr w:rsidR="002E62B4" w:rsidRPr="002A422D" w14:paraId="7F92DF54" w14:textId="77777777" w:rsidTr="0067456A">
        <w:tc>
          <w:tcPr>
            <w:tcW w:w="3828" w:type="dxa"/>
          </w:tcPr>
          <w:p w14:paraId="25DA5877" w14:textId="77777777" w:rsidR="002E62B4" w:rsidRPr="002A422D" w:rsidRDefault="002E62B4" w:rsidP="00BF128E">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t xml:space="preserve">Under dette kriteriet vurderes </w:t>
            </w:r>
          </w:p>
          <w:p w14:paraId="175C17F1" w14:textId="70CEC7B9" w:rsidR="002E62B4" w:rsidRPr="002A422D" w:rsidRDefault="00440B71" w:rsidP="00BF128E">
            <w:pPr>
              <w:pStyle w:val="Brdtekst"/>
              <w:numPr>
                <w:ilvl w:val="0"/>
                <w:numId w:val="7"/>
              </w:numPr>
              <w:ind w:left="643"/>
              <w:rPr>
                <w:rFonts w:asciiTheme="minorHAnsi" w:hAnsiTheme="minorHAnsi" w:cstheme="minorHAnsi"/>
                <w:sz w:val="24"/>
                <w:szCs w:val="24"/>
              </w:rPr>
            </w:pPr>
            <w:r w:rsidRPr="002A422D">
              <w:rPr>
                <w:rFonts w:asciiTheme="minorHAnsi" w:hAnsiTheme="minorHAnsi" w:cstheme="minorHAnsi"/>
                <w:sz w:val="24"/>
                <w:szCs w:val="24"/>
              </w:rPr>
              <w:lastRenderedPageBreak/>
              <w:t>t</w:t>
            </w:r>
            <w:r w:rsidR="002E62B4" w:rsidRPr="002A422D">
              <w:rPr>
                <w:rFonts w:asciiTheme="minorHAnsi" w:hAnsiTheme="minorHAnsi" w:cstheme="minorHAnsi"/>
                <w:sz w:val="24"/>
                <w:szCs w:val="24"/>
              </w:rPr>
              <w:t>ilbudt pris</w:t>
            </w:r>
          </w:p>
          <w:p w14:paraId="63D8550C" w14:textId="5A1B24AB" w:rsidR="002E62B4" w:rsidRPr="002A422D" w:rsidRDefault="00440B71" w:rsidP="00BF128E">
            <w:pPr>
              <w:pStyle w:val="Brdtekst"/>
              <w:numPr>
                <w:ilvl w:val="0"/>
                <w:numId w:val="7"/>
              </w:numPr>
              <w:ind w:left="643"/>
              <w:rPr>
                <w:rFonts w:asciiTheme="minorHAnsi" w:hAnsiTheme="minorHAnsi" w:cstheme="minorHAnsi"/>
                <w:sz w:val="24"/>
                <w:szCs w:val="24"/>
              </w:rPr>
            </w:pPr>
            <w:r w:rsidRPr="002A422D">
              <w:rPr>
                <w:rFonts w:asciiTheme="minorHAnsi" w:hAnsiTheme="minorHAnsi" w:cstheme="minorHAnsi"/>
                <w:sz w:val="24"/>
                <w:szCs w:val="24"/>
              </w:rPr>
              <w:t>l</w:t>
            </w:r>
            <w:r w:rsidR="002E62B4" w:rsidRPr="002A422D">
              <w:rPr>
                <w:rFonts w:asciiTheme="minorHAnsi" w:hAnsiTheme="minorHAnsi" w:cstheme="minorHAnsi"/>
                <w:sz w:val="24"/>
                <w:szCs w:val="24"/>
              </w:rPr>
              <w:t>ivssykluskostnader</w:t>
            </w:r>
          </w:p>
          <w:p w14:paraId="758D3D60" w14:textId="047B16A5" w:rsidR="002E62B4" w:rsidRPr="002A422D" w:rsidRDefault="002E62B4" w:rsidP="002E62B4">
            <w:pPr>
              <w:pStyle w:val="Brdtekst"/>
              <w:rPr>
                <w:rFonts w:asciiTheme="minorHAnsi" w:hAnsiTheme="minorHAnsi" w:cstheme="minorHAnsi"/>
                <w:sz w:val="24"/>
                <w:szCs w:val="24"/>
              </w:rPr>
            </w:pPr>
          </w:p>
          <w:p w14:paraId="2CE8E8EF" w14:textId="43A31E90" w:rsidR="002E62B4" w:rsidRPr="002A422D" w:rsidRDefault="002E62B4" w:rsidP="00440B71">
            <w:pPr>
              <w:pStyle w:val="Brdtekst"/>
              <w:rPr>
                <w:rFonts w:asciiTheme="minorHAnsi" w:hAnsiTheme="minorHAnsi" w:cstheme="minorHAnsi"/>
                <w:sz w:val="24"/>
                <w:szCs w:val="24"/>
              </w:rPr>
            </w:pPr>
          </w:p>
        </w:tc>
        <w:tc>
          <w:tcPr>
            <w:tcW w:w="4961" w:type="dxa"/>
          </w:tcPr>
          <w:p w14:paraId="1C4C5422" w14:textId="77777777" w:rsidR="002E62B4" w:rsidRPr="002A422D" w:rsidRDefault="002E62B4" w:rsidP="00072A4C">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lastRenderedPageBreak/>
              <w:t>Ferdig utfylt prisskjema</w:t>
            </w:r>
          </w:p>
          <w:p w14:paraId="7E3CDA62" w14:textId="5370E484" w:rsidR="00072A4C" w:rsidRPr="002A422D" w:rsidRDefault="00072A4C" w:rsidP="00072A4C">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highlight w:val="yellow"/>
              </w:rPr>
              <w:lastRenderedPageBreak/>
              <w:t>Etterspør her eventuell informasjon du trenger fra leverandøren for å vurdere livssykluskostnader</w:t>
            </w:r>
          </w:p>
        </w:tc>
      </w:tr>
    </w:tbl>
    <w:p w14:paraId="153A8F8A" w14:textId="77777777" w:rsidR="00E172F7" w:rsidRPr="002A422D" w:rsidRDefault="00E172F7" w:rsidP="00E172F7">
      <w:pPr>
        <w:pStyle w:val="Brdtekst"/>
        <w:rPr>
          <w:rFonts w:asciiTheme="minorHAnsi" w:hAnsiTheme="minorHAnsi" w:cstheme="minorHAnsi"/>
          <w:i/>
          <w:sz w:val="24"/>
          <w:szCs w:val="24"/>
        </w:rPr>
      </w:pPr>
    </w:p>
    <w:p w14:paraId="02A16579" w14:textId="77777777" w:rsidR="00E172F7" w:rsidRPr="002A422D" w:rsidRDefault="00E172F7" w:rsidP="00E172F7">
      <w:pPr>
        <w:pStyle w:val="Brdtekst"/>
        <w:rPr>
          <w:rFonts w:asciiTheme="minorHAnsi" w:hAnsiTheme="minorHAnsi" w:cstheme="minorHAnsi"/>
          <w:i/>
          <w:sz w:val="24"/>
          <w:szCs w:val="24"/>
        </w:rPr>
      </w:pPr>
      <w:commentRangeStart w:id="80"/>
      <w:r w:rsidRPr="002A422D">
        <w:rPr>
          <w:rFonts w:asciiTheme="minorHAnsi" w:hAnsiTheme="minorHAnsi" w:cstheme="minorHAnsi"/>
          <w:i/>
          <w:sz w:val="24"/>
          <w:szCs w:val="24"/>
          <w:highlight w:val="yellow"/>
        </w:rPr>
        <w:t>Eller</w:t>
      </w:r>
      <w:commentRangeEnd w:id="80"/>
      <w:r w:rsidR="009556DA">
        <w:rPr>
          <w:rStyle w:val="Merknadsreferanse"/>
          <w:rFonts w:ascii="Arial" w:hAnsi="Arial"/>
        </w:rPr>
        <w:commentReference w:id="80"/>
      </w:r>
    </w:p>
    <w:p w14:paraId="04BE7940" w14:textId="77777777" w:rsidR="00E172F7" w:rsidRPr="002A422D" w:rsidRDefault="00E172F7" w:rsidP="00E172F7">
      <w:pPr>
        <w:pStyle w:val="Brdtekst"/>
        <w:rPr>
          <w:rFonts w:asciiTheme="minorHAnsi" w:hAnsiTheme="minorHAnsi" w:cstheme="minorHAnsi"/>
          <w:i/>
          <w:sz w:val="24"/>
          <w:szCs w:val="24"/>
        </w:rPr>
      </w:pPr>
    </w:p>
    <w:p w14:paraId="1A3E38C3" w14:textId="5044F027" w:rsidR="00E172F7" w:rsidRPr="002A422D" w:rsidRDefault="004B4FC3" w:rsidP="00E172F7">
      <w:pPr>
        <w:pStyle w:val="Brdtekst"/>
        <w:rPr>
          <w:rFonts w:asciiTheme="minorHAnsi" w:hAnsiTheme="minorHAnsi" w:cstheme="minorHAnsi"/>
          <w:sz w:val="24"/>
          <w:szCs w:val="24"/>
        </w:rPr>
      </w:pPr>
      <w:r w:rsidRPr="002A422D">
        <w:rPr>
          <w:rFonts w:asciiTheme="minorHAnsi" w:hAnsiTheme="minorHAnsi" w:cstheme="minorHAnsi"/>
          <w:sz w:val="24"/>
          <w:szCs w:val="24"/>
        </w:rPr>
        <w:t xml:space="preserve">Tildelingen vil skje på bakgrunn av </w:t>
      </w:r>
      <w:r w:rsidR="00E172F7" w:rsidRPr="002A422D">
        <w:rPr>
          <w:rFonts w:asciiTheme="minorHAnsi" w:hAnsiTheme="minorHAnsi" w:cstheme="minorHAnsi"/>
          <w:sz w:val="24"/>
          <w:szCs w:val="24"/>
        </w:rPr>
        <w:t xml:space="preserve">hvilket tilbud som har det beste forholdet mellom </w:t>
      </w:r>
      <w:r w:rsidR="00E172F7" w:rsidRPr="002A422D">
        <w:rPr>
          <w:rFonts w:asciiTheme="minorHAnsi" w:hAnsiTheme="minorHAnsi" w:cstheme="minorHAnsi"/>
          <w:sz w:val="24"/>
          <w:szCs w:val="24"/>
          <w:highlight w:val="yellow"/>
        </w:rPr>
        <w:t>pris</w:t>
      </w:r>
      <w:r w:rsidR="0058647F" w:rsidRPr="002A422D">
        <w:rPr>
          <w:rFonts w:asciiTheme="minorHAnsi" w:hAnsiTheme="minorHAnsi" w:cstheme="minorHAnsi"/>
          <w:sz w:val="24"/>
          <w:szCs w:val="24"/>
          <w:highlight w:val="yellow"/>
        </w:rPr>
        <w:t xml:space="preserve"> /</w:t>
      </w:r>
      <w:r w:rsidR="00E172F7" w:rsidRPr="002A422D">
        <w:rPr>
          <w:rFonts w:asciiTheme="minorHAnsi" w:hAnsiTheme="minorHAnsi" w:cstheme="minorHAnsi"/>
          <w:sz w:val="24"/>
          <w:szCs w:val="24"/>
          <w:highlight w:val="yellow"/>
        </w:rPr>
        <w:t xml:space="preserve"> kostnad</w:t>
      </w:r>
      <w:r w:rsidR="00E172F7" w:rsidRPr="002A422D">
        <w:rPr>
          <w:rFonts w:asciiTheme="minorHAnsi" w:hAnsiTheme="minorHAnsi" w:cstheme="minorHAnsi"/>
          <w:sz w:val="24"/>
          <w:szCs w:val="24"/>
        </w:rPr>
        <w:t xml:space="preserve"> og kvalitet, basert på følgende kriterier</w:t>
      </w:r>
      <w:r w:rsidR="004E1C60" w:rsidRPr="002A422D">
        <w:rPr>
          <w:rFonts w:asciiTheme="minorHAnsi" w:hAnsiTheme="minorHAnsi" w:cstheme="minorHAnsi"/>
          <w:sz w:val="24"/>
          <w:szCs w:val="24"/>
        </w:rPr>
        <w:t xml:space="preserve"> angitt i prioritert rekkefølge</w:t>
      </w:r>
      <w:r w:rsidR="002270F8" w:rsidRPr="002A422D">
        <w:rPr>
          <w:rFonts w:asciiTheme="minorHAnsi" w:hAnsiTheme="minorHAnsi" w:cstheme="minorHAnsi"/>
          <w:sz w:val="24"/>
          <w:szCs w:val="24"/>
        </w:rPr>
        <w:t>:</w:t>
      </w:r>
    </w:p>
    <w:p w14:paraId="60145743" w14:textId="77777777" w:rsidR="00D84CE7" w:rsidRPr="002A422D" w:rsidRDefault="00D84CE7" w:rsidP="00D84CE7">
      <w:pPr>
        <w:pStyle w:val="Brdtekst"/>
        <w:rPr>
          <w:rFonts w:asciiTheme="minorHAnsi" w:hAnsiTheme="minorHAnsi" w:cstheme="minorHAnsi"/>
          <w:sz w:val="24"/>
          <w:szCs w:val="24"/>
        </w:rPr>
      </w:pPr>
    </w:p>
    <w:p w14:paraId="05D4897F" w14:textId="54096907" w:rsidR="005A2C0E" w:rsidRPr="002A422D" w:rsidRDefault="005A2C0E" w:rsidP="005A2C0E">
      <w:pPr>
        <w:pStyle w:val="Brdtekst"/>
        <w:rPr>
          <w:rFonts w:asciiTheme="minorHAnsi" w:hAnsiTheme="minorHAnsi" w:cstheme="minorHAnsi"/>
          <w:sz w:val="24"/>
          <w:szCs w:val="24"/>
        </w:rPr>
      </w:pPr>
      <w:bookmarkStart w:id="81" w:name="_Toc181105607"/>
      <w:bookmarkStart w:id="82" w:name="_Toc181105611"/>
      <w:bookmarkStart w:id="83" w:name="_Toc181105615"/>
      <w:bookmarkStart w:id="84" w:name="_Toc181105616"/>
      <w:bookmarkStart w:id="85" w:name="_Toc181105620"/>
      <w:bookmarkStart w:id="86" w:name="_Toc181105624"/>
      <w:bookmarkStart w:id="87" w:name="_Toc181105625"/>
      <w:bookmarkStart w:id="88" w:name="_Toc181105627"/>
      <w:bookmarkStart w:id="89" w:name="_Toc181105631"/>
      <w:bookmarkStart w:id="90" w:name="_Toc181105635"/>
      <w:bookmarkStart w:id="91" w:name="_Toc181105639"/>
      <w:bookmarkStart w:id="92" w:name="_Toc181105643"/>
      <w:bookmarkStart w:id="93" w:name="_Toc181105647"/>
      <w:bookmarkStart w:id="94" w:name="_Toc181105651"/>
      <w:bookmarkStart w:id="95" w:name="_Toc181105655"/>
      <w:bookmarkStart w:id="96" w:name="_Toc181105657"/>
      <w:bookmarkStart w:id="97" w:name="_Toc18110565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103"/>
      </w:tblGrid>
      <w:tr w:rsidR="004E1C60" w:rsidRPr="002A422D" w14:paraId="58B89A93" w14:textId="77777777" w:rsidTr="0067456A">
        <w:trPr>
          <w:tblHeader/>
        </w:trPr>
        <w:tc>
          <w:tcPr>
            <w:tcW w:w="3828" w:type="dxa"/>
            <w:shd w:val="clear" w:color="auto" w:fill="E6E6E6"/>
          </w:tcPr>
          <w:p w14:paraId="45AB93CB" w14:textId="77777777" w:rsidR="004E1C60" w:rsidRPr="002A422D" w:rsidRDefault="004E1C60" w:rsidP="00ED3B98">
            <w:pPr>
              <w:pStyle w:val="Brdtekst"/>
              <w:rPr>
                <w:rFonts w:asciiTheme="minorHAnsi" w:hAnsiTheme="minorHAnsi" w:cstheme="minorHAnsi"/>
                <w:sz w:val="24"/>
                <w:szCs w:val="24"/>
              </w:rPr>
            </w:pPr>
            <w:r w:rsidRPr="002A422D">
              <w:rPr>
                <w:rFonts w:asciiTheme="minorHAnsi" w:hAnsiTheme="minorHAnsi" w:cstheme="minorHAnsi"/>
                <w:sz w:val="24"/>
                <w:szCs w:val="24"/>
              </w:rPr>
              <w:t>Kriterium</w:t>
            </w:r>
          </w:p>
        </w:tc>
        <w:tc>
          <w:tcPr>
            <w:tcW w:w="5103" w:type="dxa"/>
            <w:shd w:val="clear" w:color="auto" w:fill="E6E6E6"/>
          </w:tcPr>
          <w:p w14:paraId="73FD5526" w14:textId="52560ACB" w:rsidR="004E1C60" w:rsidRPr="002A422D" w:rsidRDefault="004E1C60" w:rsidP="00ED3B98">
            <w:pPr>
              <w:pStyle w:val="Brdtekst"/>
              <w:rPr>
                <w:rFonts w:asciiTheme="minorHAnsi" w:hAnsiTheme="minorHAnsi" w:cstheme="minorHAnsi"/>
                <w:sz w:val="24"/>
                <w:szCs w:val="24"/>
              </w:rPr>
            </w:pPr>
            <w:r w:rsidRPr="002A422D">
              <w:rPr>
                <w:rFonts w:asciiTheme="minorHAnsi" w:hAnsiTheme="minorHAnsi" w:cstheme="minorHAnsi"/>
                <w:sz w:val="24"/>
                <w:szCs w:val="24"/>
              </w:rPr>
              <w:t>Krav til dokumentasjon</w:t>
            </w:r>
          </w:p>
        </w:tc>
      </w:tr>
      <w:tr w:rsidR="004E1C60" w:rsidRPr="002A422D" w14:paraId="09E8CB48" w14:textId="77777777" w:rsidTr="0067456A">
        <w:tc>
          <w:tcPr>
            <w:tcW w:w="3828" w:type="dxa"/>
          </w:tcPr>
          <w:p w14:paraId="26E4CE6B" w14:textId="22DAFCE0" w:rsidR="00785ED2" w:rsidRPr="002A422D" w:rsidRDefault="004E1C60" w:rsidP="00ED3B98">
            <w:pPr>
              <w:pStyle w:val="Brdtekst"/>
              <w:rPr>
                <w:rFonts w:asciiTheme="minorHAnsi" w:hAnsiTheme="minorHAnsi" w:cstheme="minorHAnsi"/>
                <w:sz w:val="24"/>
                <w:szCs w:val="24"/>
              </w:rPr>
            </w:pPr>
            <w:r w:rsidRPr="002A422D">
              <w:rPr>
                <w:rFonts w:asciiTheme="minorHAnsi" w:hAnsiTheme="minorHAnsi" w:cstheme="minorHAnsi"/>
                <w:sz w:val="24"/>
                <w:szCs w:val="24"/>
                <w:highlight w:val="yellow"/>
              </w:rPr>
              <w:t>Pris</w:t>
            </w:r>
            <w:r w:rsidR="00BF128E" w:rsidRPr="002A422D">
              <w:rPr>
                <w:rFonts w:asciiTheme="minorHAnsi" w:hAnsiTheme="minorHAnsi" w:cstheme="minorHAnsi"/>
                <w:sz w:val="24"/>
                <w:szCs w:val="24"/>
                <w:highlight w:val="yellow"/>
              </w:rPr>
              <w:t xml:space="preserve"> / Kostnad</w:t>
            </w:r>
          </w:p>
          <w:p w14:paraId="12E01A3A" w14:textId="5EB06E0C" w:rsidR="00440B71" w:rsidRPr="002A422D" w:rsidRDefault="00785ED2" w:rsidP="001037DF">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t>Under dette kriteriet vurderes</w:t>
            </w:r>
            <w:r w:rsidR="00425228" w:rsidRPr="002A422D">
              <w:rPr>
                <w:rFonts w:asciiTheme="minorHAnsi" w:hAnsiTheme="minorHAnsi" w:cstheme="minorHAnsi"/>
                <w:sz w:val="24"/>
                <w:szCs w:val="24"/>
              </w:rPr>
              <w:t>:</w:t>
            </w:r>
          </w:p>
          <w:p w14:paraId="7BD2B9A0" w14:textId="05156262" w:rsidR="006077FD" w:rsidRPr="002A422D" w:rsidRDefault="00425228" w:rsidP="006077FD">
            <w:pPr>
              <w:pStyle w:val="Brdtekst"/>
              <w:numPr>
                <w:ilvl w:val="0"/>
                <w:numId w:val="8"/>
              </w:numPr>
              <w:rPr>
                <w:rFonts w:asciiTheme="minorHAnsi" w:hAnsiTheme="minorHAnsi" w:cstheme="minorHAnsi"/>
                <w:sz w:val="24"/>
                <w:szCs w:val="24"/>
              </w:rPr>
            </w:pPr>
            <w:r w:rsidRPr="002A422D">
              <w:rPr>
                <w:rFonts w:asciiTheme="minorHAnsi" w:hAnsiTheme="minorHAnsi" w:cstheme="minorHAnsi"/>
                <w:sz w:val="24"/>
                <w:szCs w:val="24"/>
              </w:rPr>
              <w:t>tilbudt pris</w:t>
            </w:r>
          </w:p>
          <w:p w14:paraId="7D8E3A66" w14:textId="56F9D8B8" w:rsidR="00425228" w:rsidRPr="002A422D" w:rsidRDefault="00425228" w:rsidP="001037DF">
            <w:pPr>
              <w:pStyle w:val="Brdtekst"/>
              <w:numPr>
                <w:ilvl w:val="0"/>
                <w:numId w:val="8"/>
              </w:numPr>
              <w:rPr>
                <w:rFonts w:asciiTheme="minorHAnsi" w:hAnsiTheme="minorHAnsi" w:cstheme="minorHAnsi"/>
                <w:sz w:val="24"/>
                <w:szCs w:val="24"/>
              </w:rPr>
            </w:pPr>
            <w:r w:rsidRPr="002A422D">
              <w:rPr>
                <w:rFonts w:asciiTheme="minorHAnsi" w:hAnsiTheme="minorHAnsi" w:cstheme="minorHAnsi"/>
                <w:sz w:val="24"/>
                <w:szCs w:val="24"/>
              </w:rPr>
              <w:t>livssykluskostnader</w:t>
            </w:r>
          </w:p>
        </w:tc>
        <w:tc>
          <w:tcPr>
            <w:tcW w:w="5103" w:type="dxa"/>
          </w:tcPr>
          <w:p w14:paraId="6E44A5FA" w14:textId="77777777" w:rsidR="004E1C60" w:rsidRPr="002A422D" w:rsidRDefault="004E1C60" w:rsidP="001037DF">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t>Ferdig utfylt prisskjema</w:t>
            </w:r>
          </w:p>
          <w:p w14:paraId="00DF19AE" w14:textId="1756CAA1" w:rsidR="00425228" w:rsidRPr="002A422D" w:rsidRDefault="0067456A" w:rsidP="001037DF">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highlight w:val="yellow"/>
              </w:rPr>
              <w:t>Etterspør her eventuell informasjon du trenger fra leverandøren for å vurdere livssykluskostnader</w:t>
            </w:r>
          </w:p>
        </w:tc>
      </w:tr>
      <w:tr w:rsidR="004E1C60" w:rsidRPr="002A422D" w14:paraId="20883CB0" w14:textId="77777777" w:rsidTr="0067456A">
        <w:tc>
          <w:tcPr>
            <w:tcW w:w="3828" w:type="dxa"/>
          </w:tcPr>
          <w:p w14:paraId="20A7E17C" w14:textId="77777777" w:rsidR="004E1C60" w:rsidRPr="002A422D" w:rsidRDefault="004E1C60" w:rsidP="00ED3B98">
            <w:pPr>
              <w:pStyle w:val="Brdtekst"/>
              <w:rPr>
                <w:rFonts w:asciiTheme="minorHAnsi" w:hAnsiTheme="minorHAnsi" w:cstheme="minorHAnsi"/>
                <w:sz w:val="24"/>
                <w:szCs w:val="24"/>
              </w:rPr>
            </w:pPr>
            <w:r w:rsidRPr="002A422D">
              <w:rPr>
                <w:rFonts w:asciiTheme="minorHAnsi" w:hAnsiTheme="minorHAnsi" w:cstheme="minorHAnsi"/>
                <w:sz w:val="24"/>
                <w:szCs w:val="24"/>
              </w:rPr>
              <w:t>Kvalitet</w:t>
            </w:r>
          </w:p>
          <w:p w14:paraId="679926B6" w14:textId="747884ED" w:rsidR="00785ED2" w:rsidRPr="002A422D" w:rsidRDefault="00785ED2" w:rsidP="001037DF">
            <w:pPr>
              <w:pStyle w:val="Brdtekst"/>
              <w:numPr>
                <w:ilvl w:val="0"/>
                <w:numId w:val="5"/>
              </w:numPr>
              <w:ind w:left="303"/>
              <w:rPr>
                <w:rFonts w:asciiTheme="minorHAnsi" w:hAnsiTheme="minorHAnsi" w:cstheme="minorHAnsi"/>
                <w:sz w:val="24"/>
                <w:szCs w:val="24"/>
              </w:rPr>
            </w:pPr>
            <w:r w:rsidRPr="002A422D">
              <w:rPr>
                <w:rFonts w:asciiTheme="minorHAnsi" w:hAnsiTheme="minorHAnsi" w:cstheme="minorHAnsi"/>
                <w:sz w:val="24"/>
                <w:szCs w:val="24"/>
              </w:rPr>
              <w:t>Under dette kriteriet vurderes:</w:t>
            </w:r>
          </w:p>
          <w:p w14:paraId="4E9072FB" w14:textId="6C9991A7" w:rsidR="0067456A" w:rsidRPr="002A422D" w:rsidRDefault="0067456A" w:rsidP="001037DF">
            <w:pPr>
              <w:pStyle w:val="Brdtekst"/>
              <w:numPr>
                <w:ilvl w:val="0"/>
                <w:numId w:val="9"/>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X</w:t>
            </w:r>
          </w:p>
          <w:p w14:paraId="0160A7EE" w14:textId="13901C38" w:rsidR="0067456A" w:rsidRPr="002A422D" w:rsidRDefault="0067456A" w:rsidP="001037DF">
            <w:pPr>
              <w:pStyle w:val="Brdtekst"/>
              <w:numPr>
                <w:ilvl w:val="0"/>
                <w:numId w:val="9"/>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Y</w:t>
            </w:r>
          </w:p>
          <w:p w14:paraId="0F2630B0" w14:textId="1418C66E" w:rsidR="0067456A" w:rsidRPr="002A422D" w:rsidRDefault="0067456A" w:rsidP="001037DF">
            <w:pPr>
              <w:pStyle w:val="Brdtekst"/>
              <w:numPr>
                <w:ilvl w:val="0"/>
                <w:numId w:val="9"/>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z</w:t>
            </w:r>
          </w:p>
          <w:p w14:paraId="09ED6F83" w14:textId="681AED2A" w:rsidR="00785ED2" w:rsidRPr="002A422D" w:rsidRDefault="00785ED2" w:rsidP="00425228">
            <w:pPr>
              <w:pStyle w:val="Brdtekst"/>
              <w:ind w:left="227"/>
              <w:rPr>
                <w:rFonts w:asciiTheme="minorHAnsi" w:hAnsiTheme="minorHAnsi" w:cstheme="minorHAnsi"/>
                <w:sz w:val="24"/>
                <w:szCs w:val="24"/>
              </w:rPr>
            </w:pPr>
          </w:p>
        </w:tc>
        <w:tc>
          <w:tcPr>
            <w:tcW w:w="5103" w:type="dxa"/>
          </w:tcPr>
          <w:p w14:paraId="47644C61" w14:textId="77777777" w:rsidR="0067456A" w:rsidRPr="002A422D" w:rsidRDefault="0067456A" w:rsidP="001037DF">
            <w:pPr>
              <w:pStyle w:val="Brdtekst"/>
              <w:numPr>
                <w:ilvl w:val="0"/>
                <w:numId w:val="5"/>
              </w:numPr>
              <w:ind w:left="360"/>
              <w:rPr>
                <w:rFonts w:asciiTheme="minorHAnsi" w:hAnsiTheme="minorHAnsi" w:cstheme="minorHAnsi"/>
                <w:sz w:val="24"/>
                <w:szCs w:val="24"/>
                <w:highlight w:val="yellow"/>
              </w:rPr>
            </w:pPr>
            <w:commentRangeStart w:id="98"/>
            <w:commentRangeStart w:id="99"/>
            <w:r w:rsidRPr="002A422D">
              <w:rPr>
                <w:rFonts w:asciiTheme="minorHAnsi" w:hAnsiTheme="minorHAnsi" w:cstheme="minorHAnsi"/>
                <w:sz w:val="24"/>
                <w:szCs w:val="24"/>
                <w:highlight w:val="yellow"/>
              </w:rPr>
              <w:t>X</w:t>
            </w:r>
            <w:commentRangeEnd w:id="98"/>
            <w:r w:rsidR="009556DA">
              <w:rPr>
                <w:rStyle w:val="Merknadsreferanse"/>
                <w:rFonts w:ascii="Arial" w:hAnsi="Arial"/>
              </w:rPr>
              <w:commentReference w:id="98"/>
            </w:r>
            <w:commentRangeEnd w:id="99"/>
            <w:r w:rsidR="009556DA">
              <w:rPr>
                <w:rStyle w:val="Merknadsreferanse"/>
                <w:rFonts w:ascii="Arial" w:hAnsi="Arial"/>
              </w:rPr>
              <w:commentReference w:id="99"/>
            </w:r>
          </w:p>
          <w:p w14:paraId="229C0FDB" w14:textId="77777777" w:rsidR="0067456A" w:rsidRPr="002A422D" w:rsidRDefault="0067456A" w:rsidP="001037DF">
            <w:pPr>
              <w:pStyle w:val="Brdtekst"/>
              <w:numPr>
                <w:ilvl w:val="0"/>
                <w:numId w:val="5"/>
              </w:numPr>
              <w:ind w:left="360"/>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Y</w:t>
            </w:r>
          </w:p>
          <w:p w14:paraId="297249DC" w14:textId="0702C03B" w:rsidR="004E1C60" w:rsidRPr="002A422D" w:rsidRDefault="0067456A" w:rsidP="001037DF">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highlight w:val="yellow"/>
              </w:rPr>
              <w:t>Z</w:t>
            </w:r>
            <w:r w:rsidR="0097590C" w:rsidRPr="002A422D">
              <w:rPr>
                <w:rFonts w:asciiTheme="minorHAnsi" w:hAnsiTheme="minorHAnsi" w:cstheme="minorHAnsi"/>
                <w:sz w:val="24"/>
                <w:szCs w:val="24"/>
              </w:rPr>
              <w:t xml:space="preserve"> </w:t>
            </w:r>
          </w:p>
        </w:tc>
      </w:tr>
    </w:tbl>
    <w:p w14:paraId="419DE861" w14:textId="77777777" w:rsidR="008E3396" w:rsidRPr="002A422D" w:rsidRDefault="008E3396" w:rsidP="0081590C">
      <w:pPr>
        <w:rPr>
          <w:rFonts w:asciiTheme="minorHAnsi" w:hAnsiTheme="minorHAnsi" w:cstheme="minorHAnsi"/>
          <w:sz w:val="20"/>
          <w:szCs w:val="20"/>
        </w:rPr>
      </w:pPr>
    </w:p>
    <w:p w14:paraId="2796D790" w14:textId="77777777" w:rsidR="00B04E38" w:rsidRPr="002A422D" w:rsidRDefault="00B04E38" w:rsidP="0081590C">
      <w:pPr>
        <w:rPr>
          <w:rFonts w:asciiTheme="minorHAnsi" w:hAnsiTheme="minorHAnsi" w:cstheme="minorHAnsi"/>
          <w:sz w:val="20"/>
          <w:szCs w:val="20"/>
        </w:rPr>
      </w:pPr>
    </w:p>
    <w:p w14:paraId="61E8B99D" w14:textId="7893A5EB" w:rsidR="00D21B83" w:rsidRPr="002A422D" w:rsidRDefault="00A1257D" w:rsidP="096382C6">
      <w:pPr>
        <w:pStyle w:val="Overskrift1"/>
        <w:rPr>
          <w:rFonts w:asciiTheme="minorHAnsi" w:hAnsiTheme="minorHAnsi" w:cstheme="minorBidi"/>
        </w:rPr>
      </w:pPr>
      <w:r w:rsidRPr="096382C6">
        <w:rPr>
          <w:rFonts w:asciiTheme="minorHAnsi" w:hAnsiTheme="minorHAnsi" w:cstheme="minorBidi"/>
        </w:rPr>
        <w:t xml:space="preserve"> </w:t>
      </w:r>
      <w:bookmarkStart w:id="100" w:name="_Toc117578257"/>
      <w:r w:rsidR="007343FF" w:rsidRPr="096382C6">
        <w:rPr>
          <w:rFonts w:asciiTheme="minorHAnsi" w:hAnsiTheme="minorHAnsi" w:cstheme="minorBidi"/>
        </w:rPr>
        <w:t>Innlevering av tilbud</w:t>
      </w:r>
      <w:bookmarkEnd w:id="100"/>
    </w:p>
    <w:p w14:paraId="35C8B5B7" w14:textId="346F7C61" w:rsidR="00F90B04" w:rsidRPr="002A1FD1" w:rsidRDefault="00F90B04" w:rsidP="0BC3D947">
      <w:pPr>
        <w:rPr>
          <w:rFonts w:asciiTheme="minorHAnsi" w:hAnsiTheme="minorHAnsi" w:cstheme="minorBidi"/>
          <w:color w:val="0070C0"/>
          <w:sz w:val="24"/>
          <w:szCs w:val="24"/>
        </w:rPr>
      </w:pPr>
      <w:r w:rsidRPr="0BC3D947">
        <w:rPr>
          <w:rFonts w:asciiTheme="minorHAnsi" w:hAnsiTheme="minorHAnsi" w:cstheme="minorBidi"/>
          <w:sz w:val="24"/>
          <w:szCs w:val="24"/>
        </w:rPr>
        <w:t xml:space="preserve">Tilbudet skal leveres via </w:t>
      </w:r>
      <w:r w:rsidR="12F173C9" w:rsidRPr="0BC3D947">
        <w:rPr>
          <w:rFonts w:asciiTheme="minorHAnsi" w:hAnsiTheme="minorHAnsi" w:cstheme="minorBidi"/>
          <w:sz w:val="24"/>
          <w:szCs w:val="24"/>
        </w:rPr>
        <w:t>oppdragsgivers KGV</w:t>
      </w:r>
      <w:r w:rsidR="37C15321" w:rsidRPr="0BC3D947">
        <w:rPr>
          <w:rFonts w:asciiTheme="minorHAnsi" w:hAnsiTheme="minorHAnsi" w:cstheme="minorBidi"/>
          <w:sz w:val="24"/>
          <w:szCs w:val="24"/>
        </w:rPr>
        <w:t>[</w:t>
      </w:r>
      <w:r w:rsidRPr="0BC3D947">
        <w:rPr>
          <w:rFonts w:asciiTheme="minorHAnsi" w:hAnsiTheme="minorHAnsi" w:cstheme="minorBidi"/>
          <w:color w:val="0070C0"/>
          <w:sz w:val="24"/>
          <w:szCs w:val="24"/>
          <w:highlight w:val="yellow"/>
        </w:rPr>
        <w:t>&lt;sett inn URL/elektronisk adresse til systemet det skal leveres til&gt;</w:t>
      </w:r>
      <w:r w:rsidR="6467EAD6" w:rsidRPr="0BC3D947">
        <w:rPr>
          <w:rFonts w:asciiTheme="minorHAnsi" w:hAnsiTheme="minorHAnsi" w:cstheme="minorBidi"/>
          <w:color w:val="0070C0"/>
          <w:sz w:val="24"/>
          <w:szCs w:val="24"/>
          <w:highlight w:val="yellow"/>
        </w:rPr>
        <w:t>]</w:t>
      </w:r>
      <w:r w:rsidRPr="0BC3D947">
        <w:rPr>
          <w:rFonts w:asciiTheme="minorHAnsi" w:hAnsiTheme="minorHAnsi" w:cstheme="minorBidi"/>
          <w:color w:val="0070C0"/>
          <w:sz w:val="24"/>
          <w:szCs w:val="24"/>
        </w:rPr>
        <w:t xml:space="preserve"> </w:t>
      </w:r>
    </w:p>
    <w:p w14:paraId="6FEFF303" w14:textId="77777777" w:rsidR="00F90B04" w:rsidRPr="002A1FD1" w:rsidRDefault="00F90B04" w:rsidP="00F90B04">
      <w:pPr>
        <w:rPr>
          <w:rFonts w:asciiTheme="minorHAnsi" w:hAnsiTheme="minorHAnsi" w:cstheme="minorHAnsi"/>
          <w:color w:val="0070C0"/>
          <w:sz w:val="24"/>
          <w:szCs w:val="24"/>
        </w:rPr>
      </w:pPr>
    </w:p>
    <w:p w14:paraId="634AA982" w14:textId="1B891FF1" w:rsidR="00F90B04" w:rsidRPr="00B034F5" w:rsidRDefault="00F90B04" w:rsidP="0BC3D947">
      <w:pPr>
        <w:rPr>
          <w:rFonts w:asciiTheme="minorHAnsi" w:hAnsiTheme="minorHAnsi" w:cstheme="minorBidi"/>
          <w:sz w:val="24"/>
          <w:szCs w:val="24"/>
        </w:rPr>
      </w:pPr>
      <w:r w:rsidRPr="0BC3D947">
        <w:rPr>
          <w:rFonts w:asciiTheme="minorHAnsi" w:hAnsiTheme="minorHAnsi" w:cstheme="minorBidi"/>
          <w:sz w:val="24"/>
          <w:szCs w:val="24"/>
        </w:rPr>
        <w:t xml:space="preserve">Tilbudet skal i sin helhet leveres etter den utformingen </w:t>
      </w:r>
      <w:r w:rsidR="44629E4C" w:rsidRPr="0BC3D947">
        <w:rPr>
          <w:rFonts w:asciiTheme="minorHAnsi" w:hAnsiTheme="minorHAnsi" w:cstheme="minorBidi"/>
          <w:sz w:val="24"/>
          <w:szCs w:val="24"/>
        </w:rPr>
        <w:t>oppdragsgivers KGV a</w:t>
      </w:r>
      <w:r w:rsidRPr="0BC3D947">
        <w:rPr>
          <w:rFonts w:asciiTheme="minorHAnsi" w:hAnsiTheme="minorHAnsi" w:cstheme="minorBidi"/>
          <w:sz w:val="24"/>
          <w:szCs w:val="24"/>
        </w:rPr>
        <w:t xml:space="preserve">ngir, innen tilbudsfristen. Innlevering av tilbud pr e-post eller lignende vil medføre avvisning av tilbudet. Tilbudet skal være bindende. Leverandøren har risiko for uklarheter i tilbudet. </w:t>
      </w:r>
    </w:p>
    <w:p w14:paraId="65478156" w14:textId="77777777" w:rsidR="0080487C" w:rsidRDefault="0080487C" w:rsidP="00F90B04">
      <w:pPr>
        <w:rPr>
          <w:rFonts w:asciiTheme="minorHAnsi" w:hAnsiTheme="minorHAnsi" w:cstheme="minorHAnsi"/>
          <w:sz w:val="24"/>
          <w:szCs w:val="24"/>
        </w:rPr>
      </w:pPr>
    </w:p>
    <w:p w14:paraId="5717A3ED" w14:textId="7901FF30" w:rsidR="0080487C" w:rsidRDefault="0080487C" w:rsidP="0080487C">
      <w:pPr>
        <w:pStyle w:val="Overskrift2"/>
      </w:pPr>
      <w:bookmarkStart w:id="101" w:name="_Toc117578258"/>
      <w:r>
        <w:t>Tilbudets utforming</w:t>
      </w:r>
      <w:bookmarkEnd w:id="101"/>
    </w:p>
    <w:p w14:paraId="6E65691F" w14:textId="0339AFBD" w:rsidR="00F90B04" w:rsidRPr="00B034F5" w:rsidRDefault="00F90B04" w:rsidP="00F90B04">
      <w:pPr>
        <w:rPr>
          <w:rFonts w:asciiTheme="minorHAnsi" w:hAnsiTheme="minorHAnsi" w:cstheme="minorHAnsi"/>
          <w:sz w:val="24"/>
          <w:szCs w:val="24"/>
        </w:rPr>
      </w:pPr>
      <w:r w:rsidRPr="00B034F5">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7D1FEB6F" w14:textId="77777777" w:rsidR="007603EE" w:rsidRDefault="007603EE" w:rsidP="007603EE">
      <w:pPr>
        <w:rPr>
          <w:rFonts w:asciiTheme="minorHAnsi" w:hAnsiTheme="minorHAnsi" w:cstheme="minorHAnsi"/>
          <w:sz w:val="24"/>
          <w:szCs w:val="24"/>
        </w:rPr>
      </w:pPr>
    </w:p>
    <w:p w14:paraId="2FF2AA43" w14:textId="024A72BA" w:rsidR="007603EE" w:rsidRDefault="007603EE" w:rsidP="007603EE">
      <w:pPr>
        <w:rPr>
          <w:rFonts w:asciiTheme="minorHAnsi" w:hAnsiTheme="minorHAnsi" w:cstheme="minorHAnsi"/>
          <w:sz w:val="24"/>
          <w:szCs w:val="24"/>
        </w:rPr>
      </w:pPr>
      <w:commentRangeStart w:id="102"/>
      <w:r>
        <w:rPr>
          <w:rFonts w:asciiTheme="minorHAnsi" w:hAnsiTheme="minorHAnsi" w:cstheme="minorHAnsi"/>
          <w:sz w:val="24"/>
          <w:szCs w:val="24"/>
        </w:rPr>
        <w:t>Dokumenter som skal fylles ut og leveres med tilbudet er:</w:t>
      </w:r>
      <w:commentRangeEnd w:id="102"/>
      <w:r>
        <w:rPr>
          <w:rStyle w:val="Merknadsreferanse"/>
        </w:rPr>
        <w:commentReference w:id="102"/>
      </w:r>
    </w:p>
    <w:p w14:paraId="0B7AA62F" w14:textId="77777777" w:rsidR="007603EE" w:rsidRDefault="007603EE" w:rsidP="007603EE">
      <w:pPr>
        <w:pStyle w:val="Listeavsnitt"/>
        <w:numPr>
          <w:ilvl w:val="0"/>
          <w:numId w:val="20"/>
        </w:numPr>
        <w:rPr>
          <w:rFonts w:asciiTheme="minorHAnsi" w:hAnsiTheme="minorHAnsi" w:cstheme="minorHAnsi"/>
          <w:sz w:val="24"/>
          <w:szCs w:val="24"/>
        </w:rPr>
      </w:pPr>
      <w:r>
        <w:rPr>
          <w:rFonts w:asciiTheme="minorHAnsi" w:hAnsiTheme="minorHAnsi" w:cstheme="minorHAnsi"/>
          <w:sz w:val="24"/>
          <w:szCs w:val="24"/>
        </w:rPr>
        <w:t>Tilbudsbrev</w:t>
      </w:r>
    </w:p>
    <w:p w14:paraId="7B460461" w14:textId="77777777" w:rsidR="007603EE" w:rsidRDefault="007603EE" w:rsidP="007603EE">
      <w:pPr>
        <w:pStyle w:val="Listeavsnitt"/>
        <w:numPr>
          <w:ilvl w:val="0"/>
          <w:numId w:val="20"/>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1046BA3B" w14:textId="77777777" w:rsidR="00291F55" w:rsidRDefault="00291F55" w:rsidP="00291F55">
      <w:pPr>
        <w:rPr>
          <w:rFonts w:asciiTheme="minorHAnsi" w:hAnsiTheme="minorHAnsi" w:cstheme="minorHAnsi"/>
          <w:sz w:val="24"/>
          <w:szCs w:val="24"/>
          <w:highlight w:val="yellow"/>
        </w:rPr>
      </w:pPr>
    </w:p>
    <w:p w14:paraId="3029B311" w14:textId="453DD02C" w:rsidR="00291F55" w:rsidRDefault="00291F55" w:rsidP="00291F55">
      <w:pPr>
        <w:pStyle w:val="Overskrift2"/>
      </w:pPr>
      <w:bookmarkStart w:id="103" w:name="_Toc113622280"/>
      <w:bookmarkStart w:id="104" w:name="_Toc117578259"/>
      <w:commentRangeStart w:id="105"/>
      <w:r>
        <w:lastRenderedPageBreak/>
        <w:t>Elektronisk signatur</w:t>
      </w:r>
      <w:bookmarkEnd w:id="103"/>
      <w:bookmarkEnd w:id="104"/>
      <w:commentRangeEnd w:id="105"/>
      <w:r w:rsidR="005221EF">
        <w:rPr>
          <w:rStyle w:val="Merknadsreferanse"/>
          <w:rFonts w:cs="Times New Roman"/>
          <w:b w:val="0"/>
          <w:bCs w:val="0"/>
          <w:i w:val="0"/>
          <w:iCs w:val="0"/>
        </w:rPr>
        <w:commentReference w:id="105"/>
      </w:r>
    </w:p>
    <w:p w14:paraId="4AC77076" w14:textId="0FE5EBAD" w:rsidR="00291F55" w:rsidRPr="00B740BD" w:rsidRDefault="00291F55" w:rsidP="00291F55">
      <w:pPr>
        <w:rPr>
          <w:sz w:val="22"/>
          <w:szCs w:val="22"/>
        </w:rPr>
      </w:pPr>
      <w:r w:rsidRPr="00B740BD">
        <w:rPr>
          <w:sz w:val="22"/>
          <w:szCs w:val="22"/>
        </w:rPr>
        <w:t>Vi anbefaler leverandørene å benytte seg av elektronisk signatur for å autentisere seg ved innlevering av tilbud. E</w:t>
      </w:r>
      <w:r>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2C09769E" w14:textId="77777777" w:rsidR="001851AD" w:rsidRPr="002A422D" w:rsidRDefault="001851AD" w:rsidP="001851AD">
      <w:pPr>
        <w:rPr>
          <w:rFonts w:asciiTheme="minorHAnsi" w:hAnsiTheme="minorHAnsi" w:cstheme="minorHAnsi"/>
          <w:i/>
          <w:iCs/>
          <w:color w:val="0070C0"/>
          <w:sz w:val="24"/>
          <w:szCs w:val="24"/>
        </w:rPr>
      </w:pPr>
    </w:p>
    <w:p w14:paraId="31DA9FAA" w14:textId="77777777" w:rsidR="007258B2" w:rsidRPr="002A422D" w:rsidRDefault="007258B2" w:rsidP="096382C6">
      <w:pPr>
        <w:pStyle w:val="Overskrift1"/>
        <w:rPr>
          <w:rFonts w:asciiTheme="minorHAnsi" w:hAnsiTheme="minorHAnsi" w:cstheme="minorBidi"/>
        </w:rPr>
      </w:pPr>
      <w:bookmarkStart w:id="106" w:name="_Toc117578260"/>
      <w:r w:rsidRPr="096382C6">
        <w:rPr>
          <w:rFonts w:asciiTheme="minorHAnsi" w:hAnsiTheme="minorHAnsi" w:cstheme="minorBidi"/>
        </w:rPr>
        <w:t>Vedlegg</w:t>
      </w:r>
      <w:bookmarkEnd w:id="106"/>
    </w:p>
    <w:p w14:paraId="2B2BFD6C" w14:textId="77777777" w:rsidR="007258B2" w:rsidRPr="002A422D" w:rsidRDefault="007258B2" w:rsidP="001037DF">
      <w:pPr>
        <w:numPr>
          <w:ilvl w:val="0"/>
          <w:numId w:val="4"/>
        </w:numPr>
        <w:rPr>
          <w:rFonts w:asciiTheme="minorHAnsi" w:hAnsiTheme="minorHAnsi" w:cstheme="minorHAnsi"/>
          <w:sz w:val="24"/>
          <w:szCs w:val="24"/>
        </w:rPr>
      </w:pPr>
      <w:r w:rsidRPr="002A422D">
        <w:rPr>
          <w:rFonts w:asciiTheme="minorHAnsi" w:hAnsiTheme="minorHAnsi" w:cstheme="minorHAnsi"/>
          <w:sz w:val="24"/>
          <w:szCs w:val="24"/>
        </w:rPr>
        <w:t>Kontrakt m/bilag</w:t>
      </w:r>
    </w:p>
    <w:p w14:paraId="51A5E8B5" w14:textId="09355561" w:rsidR="007258B2" w:rsidRPr="002A422D" w:rsidRDefault="00857042" w:rsidP="001037DF">
      <w:pPr>
        <w:numPr>
          <w:ilvl w:val="0"/>
          <w:numId w:val="4"/>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Tilbudsbrev</w:t>
      </w:r>
    </w:p>
    <w:p w14:paraId="39D5ACD5" w14:textId="77777777" w:rsidR="003A5524" w:rsidRPr="002A422D" w:rsidRDefault="003A5524" w:rsidP="003A5524">
      <w:pPr>
        <w:rPr>
          <w:rFonts w:asciiTheme="minorHAnsi" w:hAnsiTheme="minorHAnsi" w:cstheme="minorHAnsi"/>
          <w:sz w:val="24"/>
          <w:szCs w:val="24"/>
          <w:highlight w:val="yellow"/>
        </w:rPr>
      </w:pPr>
    </w:p>
    <w:p w14:paraId="55542AF7" w14:textId="5CA5CE5F" w:rsidR="003A5524" w:rsidRPr="002A422D" w:rsidRDefault="003A5524" w:rsidP="003A5524">
      <w:pPr>
        <w:rPr>
          <w:rFonts w:asciiTheme="minorHAnsi" w:hAnsiTheme="minorHAnsi" w:cstheme="minorHAnsi"/>
          <w:sz w:val="24"/>
          <w:szCs w:val="24"/>
          <w:highlight w:val="yellow"/>
        </w:rPr>
      </w:pPr>
    </w:p>
    <w:sectPr w:rsidR="003A5524" w:rsidRPr="002A422D" w:rsidSect="00F50462">
      <w:footerReference w:type="even" r:id="rId17"/>
      <w:footerReference w:type="default" r:id="rId18"/>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A">
    <w:p w14:paraId="310690E1" w14:textId="77777777" w:rsidR="009556DA" w:rsidRDefault="009556DA" w:rsidP="00052BE1">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 Innholdsfortegnelsen må oppdateres for at den skal bli riktig.</w:t>
      </w:r>
    </w:p>
  </w:comment>
  <w:comment w:id="11" w:author="Forfatter" w:initials="A">
    <w:p w14:paraId="1E8774F7" w14:textId="77777777" w:rsidR="00E30A7E" w:rsidRDefault="009556DA">
      <w:pPr>
        <w:pStyle w:val="Merknadstekst"/>
      </w:pPr>
      <w:r>
        <w:rPr>
          <w:rStyle w:val="Merknadsreferanse"/>
        </w:rPr>
        <w:annotationRef/>
      </w:r>
      <w:r w:rsidR="00E30A7E">
        <w:t>Stryk det alternativet som ikke passer. Dersom det åpnes for deltilbud, angi på hvilke deler.</w:t>
      </w:r>
    </w:p>
    <w:p w14:paraId="4D9EDD87" w14:textId="77777777" w:rsidR="00E30A7E" w:rsidRDefault="00E30A7E">
      <w:pPr>
        <w:pStyle w:val="Merknadstekst"/>
      </w:pPr>
    </w:p>
    <w:p w14:paraId="62A56DEA" w14:textId="77777777" w:rsidR="00E30A7E" w:rsidRDefault="00E30A7E">
      <w:pPr>
        <w:pStyle w:val="Merknadstekst"/>
      </w:pPr>
      <w:r>
        <w:rPr>
          <w:color w:val="333333"/>
          <w:highlight w:val="white"/>
        </w:rPr>
        <w:t>Det er ikke plikt til å vurdere oppdeling under EØS-terskelverdiene, men det kan likevel være gode anskaffelsesfaglige grunner til også å gjøre det under disse verdiene.</w:t>
      </w:r>
      <w:r>
        <w:t xml:space="preserve"> </w:t>
      </w:r>
    </w:p>
    <w:p w14:paraId="573AA962" w14:textId="77777777" w:rsidR="00E30A7E" w:rsidRDefault="00E30A7E" w:rsidP="000D55DB">
      <w:pPr>
        <w:pStyle w:val="Merknadstekst"/>
      </w:pPr>
      <w:r>
        <w:t xml:space="preserve"> </w:t>
      </w:r>
    </w:p>
  </w:comment>
  <w:comment w:id="31" w:author="Forfatter" w:initials="A">
    <w:p w14:paraId="1189A51B" w14:textId="18F9FBE8" w:rsidR="009556DA" w:rsidRDefault="009556DA" w:rsidP="00B47C93">
      <w:pPr>
        <w:pStyle w:val="Merknadstekst"/>
      </w:pPr>
      <w:r>
        <w:rPr>
          <w:rStyle w:val="Merknadsreferanse"/>
        </w:rPr>
        <w:annotationRef/>
      </w:r>
      <w:r>
        <w:t>Velg ett av alternativene.</w:t>
      </w:r>
    </w:p>
  </w:comment>
  <w:comment w:id="32" w:author="Forfatter" w:initials="A">
    <w:p w14:paraId="01A5F5A8" w14:textId="77777777" w:rsidR="009556DA" w:rsidRDefault="009556DA" w:rsidP="008343B3">
      <w:pPr>
        <w:pStyle w:val="Merknadstekst"/>
      </w:pPr>
      <w:r>
        <w:rPr>
          <w:rStyle w:val="Merknadsreferanse"/>
        </w:rPr>
        <w:annotationRef/>
      </w:r>
      <w:r>
        <w:t>Avsnittet bør slettes dersom det er lite sannsynlig at forhandlinger vil bli gjennomført. Avsnittet bør slettes dersom det er lite sannsynlig at forhandlinger vil bli gjennomført. En sletting av avsnittet vil ikke medføre at en er avskåret fra å gjennomføre forhandlinger.</w:t>
      </w:r>
    </w:p>
  </w:comment>
  <w:comment w:id="33" w:author="Forfatter" w:initials="A">
    <w:p w14:paraId="39692795" w14:textId="77777777" w:rsidR="009556DA" w:rsidRDefault="009556DA" w:rsidP="00F10CA8">
      <w:pPr>
        <w:pStyle w:val="Merknadstekst"/>
      </w:pPr>
      <w:r>
        <w:rPr>
          <w:rStyle w:val="Merknadsreferanse"/>
        </w:rPr>
        <w:annotationRef/>
      </w:r>
      <w:r>
        <w:t>Dette avsnittet skal kombineres med alternativ 1 eller alternativ 2 ovenfor.</w:t>
      </w:r>
    </w:p>
  </w:comment>
  <w:comment w:id="37" w:author="Forfatter" w:initials="A">
    <w:p w14:paraId="52DF8205" w14:textId="77777777" w:rsidR="00842077" w:rsidRDefault="00700EF3">
      <w:pPr>
        <w:pStyle w:val="Merknadstekst"/>
      </w:pPr>
      <w:r>
        <w:rPr>
          <w:rStyle w:val="Merknadsreferanse"/>
        </w:rPr>
        <w:annotationRef/>
      </w:r>
      <w:r w:rsidR="00842077">
        <w:t xml:space="preserve">Punktet kan strykes dersom forskriften ikke gjelder for anskaffelsen. </w:t>
      </w:r>
    </w:p>
    <w:p w14:paraId="638BD228" w14:textId="77777777" w:rsidR="00842077" w:rsidRDefault="00842077">
      <w:pPr>
        <w:pStyle w:val="Merknadstekst"/>
      </w:pPr>
    </w:p>
    <w:p w14:paraId="446D908F" w14:textId="77777777" w:rsidR="00842077" w:rsidRDefault="00842077" w:rsidP="00E33543">
      <w:pPr>
        <w:pStyle w:val="Merknadstekst"/>
      </w:pPr>
      <w:r>
        <w:t xml:space="preserve">For mer informasjon om plikten til å stille krav til lønns- og arbeidsvilkår, se </w:t>
      </w:r>
      <w:hyperlink r:id="rId1" w:history="1">
        <w:r w:rsidRPr="00E33543">
          <w:rPr>
            <w:rStyle w:val="Hyperkobling"/>
          </w:rPr>
          <w:t>anskaffelser.no</w:t>
        </w:r>
      </w:hyperlink>
      <w:r>
        <w:t xml:space="preserve">. </w:t>
      </w:r>
    </w:p>
  </w:comment>
  <w:comment w:id="39" w:author="Forfatter" w:initials="A">
    <w:p w14:paraId="3A4F8D4D" w14:textId="4EB87DF7" w:rsidR="00700EF3" w:rsidRDefault="00700EF3" w:rsidP="00700EF3">
      <w:pPr>
        <w:pStyle w:val="Merknadstekst"/>
      </w:pPr>
      <w:r>
        <w:rPr>
          <w:rStyle w:val="Merknadsreferanse"/>
        </w:rPr>
        <w:annotationRef/>
      </w:r>
      <w:r>
        <w:t xml:space="preserve">Punktet kan strykes dersom forskriften ikke gjelder for anskaffelsen. </w:t>
      </w:r>
    </w:p>
    <w:p w14:paraId="18EC842A" w14:textId="77777777" w:rsidR="00700EF3" w:rsidRDefault="00700EF3" w:rsidP="00700EF3">
      <w:pPr>
        <w:pStyle w:val="Merknadstekst"/>
      </w:pPr>
    </w:p>
    <w:p w14:paraId="4496F3C8" w14:textId="77777777" w:rsidR="00700EF3" w:rsidRDefault="00700EF3" w:rsidP="00700EF3">
      <w:pPr>
        <w:pStyle w:val="Merknadstekst"/>
      </w:pPr>
      <w:r>
        <w:t xml:space="preserve">For mer informasjon om plikten til å stille krav til lærlinger, se </w:t>
      </w:r>
      <w:hyperlink r:id="rId2" w:history="1">
        <w:r w:rsidRPr="00DA2C7A">
          <w:rPr>
            <w:rStyle w:val="Hyperkobling"/>
          </w:rPr>
          <w:t>anskaffelser.no</w:t>
        </w:r>
      </w:hyperlink>
      <w:r>
        <w:t xml:space="preserve">. </w:t>
      </w:r>
    </w:p>
  </w:comment>
  <w:comment w:id="58" w:author="Forfatter" w:initials="A">
    <w:p w14:paraId="75B56CA5" w14:textId="77777777" w:rsidR="00BD6697" w:rsidRDefault="00BD6697" w:rsidP="0058397F">
      <w:pPr>
        <w:pStyle w:val="Merknadstekst"/>
      </w:pPr>
      <w:r>
        <w:rPr>
          <w:rStyle w:val="Merknadsreferanse"/>
        </w:rPr>
        <w:annotationRef/>
      </w:r>
      <w:r>
        <w:t xml:space="preserve">Les mer om eBevis og informasjonen som innhentes på </w:t>
      </w:r>
      <w:hyperlink r:id="rId3" w:history="1">
        <w:r w:rsidRPr="0058397F">
          <w:rPr>
            <w:rStyle w:val="Hyperkobling"/>
          </w:rPr>
          <w:t>anskaffelser.no</w:t>
        </w:r>
      </w:hyperlink>
      <w:r>
        <w:t>.</w:t>
      </w:r>
    </w:p>
  </w:comment>
  <w:comment w:id="60" w:author="Forfatter" w:initials="A">
    <w:p w14:paraId="3F8A3E25" w14:textId="4AC7BBD7" w:rsidR="003F5886" w:rsidRDefault="00780761">
      <w:pPr>
        <w:pStyle w:val="Merknadstekst"/>
      </w:pPr>
      <w:r>
        <w:rPr>
          <w:rStyle w:val="Merknadsreferanse"/>
        </w:rPr>
        <w:annotationRef/>
      </w:r>
      <w:r w:rsidR="003F5886">
        <w:t xml:space="preserve">Kvalifikasjonskravene som er angitt her er eksempler på kvalifikasjonskrav som </w:t>
      </w:r>
      <w:r w:rsidR="003F5886">
        <w:rPr>
          <w:b/>
          <w:bCs/>
          <w:i/>
          <w:iCs/>
        </w:rPr>
        <w:t>kan</w:t>
      </w:r>
      <w:r w:rsidR="003F5886">
        <w:t xml:space="preserve"> stilles. Bruker av malen må foreta en selvstendig vurdering av hvilke krav som er nødvendig å stille i den aktuelle konkurransen. Det er obligatorisk å be leverandøren som blir tildelt kontrakt om å levere skatteattest.</w:t>
      </w:r>
    </w:p>
    <w:p w14:paraId="357EEBA8" w14:textId="77777777" w:rsidR="003F5886" w:rsidRDefault="003F5886">
      <w:pPr>
        <w:pStyle w:val="Merknadstekst"/>
      </w:pPr>
    </w:p>
    <w:p w14:paraId="61235A2E" w14:textId="77777777" w:rsidR="003F5886" w:rsidRDefault="003F5886">
      <w:pPr>
        <w:pStyle w:val="Merknadstekst"/>
      </w:pPr>
      <w:r>
        <w:t xml:space="preserve">Det finner mer informasjon om kvalifikasjonskrav på </w:t>
      </w:r>
      <w:hyperlink r:id="rId4" w:history="1">
        <w:r w:rsidRPr="004C17EB">
          <w:rPr>
            <w:rStyle w:val="Hyperkobling"/>
          </w:rPr>
          <w:t>anskaffelser.no</w:t>
        </w:r>
      </w:hyperlink>
      <w:r>
        <w:t xml:space="preserve">. </w:t>
      </w:r>
    </w:p>
    <w:p w14:paraId="244781DC" w14:textId="77777777" w:rsidR="003F5886" w:rsidRDefault="003F5886">
      <w:pPr>
        <w:pStyle w:val="Merknadstekst"/>
      </w:pPr>
    </w:p>
    <w:p w14:paraId="3C32F0FB" w14:textId="77777777" w:rsidR="003F5886" w:rsidRDefault="00CB392E" w:rsidP="004C17EB">
      <w:pPr>
        <w:pStyle w:val="Merknadstekst"/>
      </w:pPr>
      <w:hyperlink r:id="rId5" w:history="1">
        <w:r w:rsidR="003F5886" w:rsidRPr="004C17EB">
          <w:rPr>
            <w:rStyle w:val="Hyperkobling"/>
          </w:rPr>
          <w:t>Kriterieveiviseren</w:t>
        </w:r>
      </w:hyperlink>
      <w:r w:rsidR="003F5886">
        <w:t xml:space="preserve"> inneholder formuleringer til krav og kriterier for miljø og sosialt ansvar (krav til menneskerettigheter). </w:t>
      </w:r>
    </w:p>
  </w:comment>
  <w:comment w:id="61" w:author="Forfatter" w:initials="A">
    <w:p w14:paraId="6957A250" w14:textId="4BC09153" w:rsidR="009556DA" w:rsidRDefault="009556DA" w:rsidP="00FF6E98">
      <w:pPr>
        <w:pStyle w:val="Merknadstekst"/>
      </w:pPr>
      <w:r>
        <w:rPr>
          <w:rStyle w:val="Merknadsreferanse"/>
        </w:rPr>
        <w:annotationRef/>
      </w:r>
      <w:r>
        <w:t>Alternativet dersom man benytter egenerklæring som en foreløpig dokumentasjon av kvalifikasjonene.</w:t>
      </w:r>
    </w:p>
  </w:comment>
  <w:comment w:id="62" w:author="Forfatter" w:initials="A">
    <w:p w14:paraId="67FEF1A1" w14:textId="77777777" w:rsidR="009556DA" w:rsidRDefault="009556DA" w:rsidP="00F57FD7">
      <w:pPr>
        <w:pStyle w:val="Merknadstekst"/>
      </w:pPr>
      <w:r>
        <w:rPr>
          <w:rStyle w:val="Merknadsreferanse"/>
        </w:rPr>
        <w:annotationRef/>
      </w:r>
      <w:r>
        <w:t>Egenerklæring kan benyttes som endelig dokumentasjonsbevis, jfr forskriftens § 8-10(3). Dersom man ønsker å benytte seg av denne muligheten må dette opplyses i konkurransegrunnlaget. Dette kan gjøres ved at denne teksten erstattes med en setning om at egenerklæringen benyttes som endelig dokumentasjonsbevis. I tillegg må dokumentasjonskravene i pkt. 3.2 og videre erstattes med «egenerklæring». Valgte norske leverandør må uansett levere skatteattest.</w:t>
      </w:r>
    </w:p>
  </w:comment>
  <w:comment w:id="63" w:author="Forfatter" w:initials="A">
    <w:p w14:paraId="29273A20" w14:textId="77777777" w:rsidR="009556DA" w:rsidRDefault="009556DA" w:rsidP="00696B3B">
      <w:pPr>
        <w:pStyle w:val="Merknadstekst"/>
      </w:pPr>
      <w:r>
        <w:rPr>
          <w:rStyle w:val="Merknadsreferanse"/>
        </w:rPr>
        <w:annotationRef/>
      </w:r>
      <w:r>
        <w:t>Alternativet dersom man ikke benytter egenerklæring form foreløpig dokumentasjo</w:t>
      </w:r>
    </w:p>
  </w:comment>
  <w:comment w:id="67" w:author="Forfatter" w:initials="A">
    <w:p w14:paraId="322DEEF9" w14:textId="41B87EEA" w:rsidR="009556DA" w:rsidRDefault="009556DA" w:rsidP="00EE60D5">
      <w:pPr>
        <w:pStyle w:val="Merknadstekst"/>
      </w:pPr>
      <w:r>
        <w:rPr>
          <w:rStyle w:val="Merknadsreferanse"/>
        </w:rPr>
        <w:annotationRef/>
      </w:r>
      <w:r>
        <w:t>I veldig mange anskaffelser vil det være unødvendig å stille krav til økonomisk og finansiell kapasitet. Ved vurderingen av om du likevel skal stille krav til dette må du se hen til blant annet: kontraktens størrelse, bransje, leveransens kompleksitet og varighet.</w:t>
      </w:r>
    </w:p>
  </w:comment>
  <w:comment w:id="68" w:author="Forfatter" w:initials="A">
    <w:p w14:paraId="77914D31" w14:textId="77777777" w:rsidR="00FC5B20" w:rsidRDefault="0040219B" w:rsidP="00114FBB">
      <w:pPr>
        <w:pStyle w:val="Merknadstekst"/>
      </w:pPr>
      <w:r>
        <w:rPr>
          <w:rStyle w:val="Merknadsreferanse"/>
        </w:rPr>
        <w:annotationRef/>
      </w:r>
      <w:r w:rsidR="00FC5B20">
        <w:t xml:space="preserve">Årsregnskap kan også hentes fra eBevis. </w:t>
      </w:r>
    </w:p>
  </w:comment>
  <w:comment w:id="76" w:author="Forfatter" w:initials="A">
    <w:p w14:paraId="7BAB542C" w14:textId="77777777" w:rsidR="00236DB3" w:rsidRDefault="009556DA">
      <w:pPr>
        <w:pStyle w:val="Merknadstekst"/>
      </w:pPr>
      <w:r>
        <w:rPr>
          <w:rStyle w:val="Merknadsreferanse"/>
        </w:rPr>
        <w:annotationRef/>
      </w:r>
      <w:r w:rsidR="00236DB3">
        <w:t xml:space="preserve">Forskriftens krav er at tildelingen skjer etter objektive kriterier som skal oppgis i prioritert rekkefølge i anskaffelsesdokumentene. Det skal angis krav til dokumentasjon for hvert tildelingskriterium. </w:t>
      </w:r>
    </w:p>
    <w:p w14:paraId="76C9051B" w14:textId="77777777" w:rsidR="00236DB3" w:rsidRDefault="00236DB3">
      <w:pPr>
        <w:pStyle w:val="Merknadstekst"/>
      </w:pPr>
    </w:p>
    <w:p w14:paraId="18D5D705" w14:textId="77777777" w:rsidR="00236DB3" w:rsidRDefault="00236DB3">
      <w:pPr>
        <w:pStyle w:val="Merknadstekst"/>
      </w:pPr>
      <w:r>
        <w:t xml:space="preserve">Dette punktet gir eksempler på hvordan et objektivt kriterium kan utformes. </w:t>
      </w:r>
    </w:p>
    <w:p w14:paraId="5EA6982E" w14:textId="77777777" w:rsidR="00236DB3" w:rsidRDefault="00236DB3">
      <w:pPr>
        <w:pStyle w:val="Merknadstekst"/>
      </w:pPr>
    </w:p>
    <w:p w14:paraId="58EB89B7" w14:textId="77777777" w:rsidR="00236DB3" w:rsidRDefault="00236DB3" w:rsidP="00C43226">
      <w:pPr>
        <w:pStyle w:val="Merknadstekst"/>
      </w:pPr>
      <w:r>
        <w:t>Du finner veiledning om tildelingskriterier på www.anskaffelser.no</w:t>
      </w:r>
    </w:p>
  </w:comment>
  <w:comment w:id="78" w:author="Forfatter" w:initials="A">
    <w:p w14:paraId="17600A71" w14:textId="1AEB3E55" w:rsidR="009556DA" w:rsidRDefault="009556DA" w:rsidP="00836099">
      <w:pPr>
        <w:pStyle w:val="Merknadstekst"/>
      </w:pPr>
      <w:r>
        <w:rPr>
          <w:rStyle w:val="Merknadsreferanse"/>
        </w:rPr>
        <w:annotationRef/>
      </w:r>
      <w:r>
        <w:t>Velg kun ett av de tre alternative måtene for kontraktstildeling.</w:t>
      </w:r>
    </w:p>
  </w:comment>
  <w:comment w:id="80" w:author="Forfatter" w:initials="A">
    <w:p w14:paraId="3AC1E773" w14:textId="77777777" w:rsidR="009556DA" w:rsidRDefault="009556DA">
      <w:pPr>
        <w:pStyle w:val="Merknadstekst"/>
      </w:pPr>
      <w:r>
        <w:rPr>
          <w:rStyle w:val="Merknadsreferanse"/>
        </w:rPr>
        <w:annotationRef/>
      </w:r>
      <w:r>
        <w:t>Ved valg av dette alternativet:</w:t>
      </w:r>
    </w:p>
    <w:p w14:paraId="3BD8FD05" w14:textId="77777777" w:rsidR="009556DA" w:rsidRDefault="009556DA">
      <w:pPr>
        <w:pStyle w:val="Merknadstekst"/>
      </w:pPr>
      <w:r>
        <w:t xml:space="preserve"> Velg mellom «pris» eller «kostnad» både i teksten over tabellen og i tabellen</w:t>
      </w:r>
    </w:p>
    <w:p w14:paraId="4B501FF5" w14:textId="77777777" w:rsidR="009556DA" w:rsidRDefault="009556DA" w:rsidP="009018F2">
      <w:pPr>
        <w:pStyle w:val="Merknadstekst"/>
      </w:pPr>
      <w:r>
        <w:t xml:space="preserve">Forskriften krever at kriteriene angis i prioritert rekkefølge. Bytt eventuelt rekkefølge på pris/kostnad og kvalitet. </w:t>
      </w:r>
    </w:p>
  </w:comment>
  <w:comment w:id="98" w:author="Forfatter" w:initials="A">
    <w:p w14:paraId="5EC0F103" w14:textId="61159355" w:rsidR="009556DA" w:rsidRDefault="009556DA" w:rsidP="00F52A92">
      <w:pPr>
        <w:pStyle w:val="Merknadstekst"/>
      </w:pPr>
      <w:r>
        <w:rPr>
          <w:rStyle w:val="Merknadsreferanse"/>
        </w:rPr>
        <w:annotationRef/>
      </w:r>
      <w:r>
        <w:t>Forskriftens § 8-11(2) har en liste over forhold du kan vektlegge under kvalitetsbegrepet. Listen er ikke uttømmende.</w:t>
      </w:r>
    </w:p>
  </w:comment>
  <w:comment w:id="99" w:author="Forfatter" w:initials="A">
    <w:p w14:paraId="31851B01" w14:textId="606310CA" w:rsidR="009556DA" w:rsidRDefault="009556DA" w:rsidP="0005105A">
      <w:pPr>
        <w:pStyle w:val="Merknadstekst"/>
      </w:pPr>
      <w:r>
        <w:rPr>
          <w:rStyle w:val="Merknadsreferanse"/>
        </w:rPr>
        <w:annotationRef/>
      </w:r>
      <w:r>
        <w:t>Angi krav til dokumentasjon. Spesifiser hva som skal fremkomme og hvor. Det er naturlig at alt som har med kvaliteten på leveransen å gjøre skal fremkomme i leverandørens løsningsbeskrivelse.</w:t>
      </w:r>
    </w:p>
  </w:comment>
  <w:comment w:id="102" w:author="Forfatter" w:initials="A">
    <w:p w14:paraId="4822FCFE" w14:textId="77777777" w:rsidR="007603EE" w:rsidRDefault="007603EE" w:rsidP="007603EE">
      <w:pPr>
        <w:pStyle w:val="Merknadstekst"/>
      </w:pPr>
      <w:r>
        <w:rPr>
          <w:rStyle w:val="Merknadsreferanse"/>
        </w:rPr>
        <w:annotationRef/>
      </w:r>
      <w:r>
        <w:t xml:space="preserve">Sett inn det som er aktuelt. </w:t>
      </w:r>
    </w:p>
  </w:comment>
  <w:comment w:id="105" w:author="Forfatter" w:initials="A">
    <w:p w14:paraId="07874E4E" w14:textId="77777777" w:rsidR="005221EF" w:rsidRDefault="005221EF">
      <w:pPr>
        <w:pStyle w:val="Merknadstekst"/>
      </w:pPr>
      <w:r>
        <w:rPr>
          <w:rStyle w:val="Merknadsreferanse"/>
        </w:rPr>
        <w:annotationRef/>
      </w:r>
      <w:r>
        <w:t xml:space="preserve">Det gjelder ikke noe ubetinget krav om bruk av elektronisk signatur når oppdragsgiveren bruker elektroniske kommunikasjonsmidler. </w:t>
      </w:r>
    </w:p>
    <w:p w14:paraId="6CD3B683" w14:textId="77777777" w:rsidR="005221EF" w:rsidRDefault="005221EF">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02E40951" w14:textId="77777777" w:rsidR="005221EF" w:rsidRDefault="005221EF" w:rsidP="00D6062C">
      <w:pPr>
        <w:pStyle w:val="Merknadstekst"/>
      </w:pPr>
      <w:r>
        <w:t>Det har blitt utarbeidet retningslinjer for sikkerhetstiltak ved elektronisk konkurransegjennomføring som offentlige oppdragsgivere bør følge i sine anskaffelser som er lagt ut på departementets nettsider.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0690E1" w15:done="0"/>
  <w15:commentEx w15:paraId="573AA962" w15:done="0"/>
  <w15:commentEx w15:paraId="1189A51B" w15:done="0"/>
  <w15:commentEx w15:paraId="01A5F5A8" w15:done="0"/>
  <w15:commentEx w15:paraId="39692795" w15:done="0"/>
  <w15:commentEx w15:paraId="446D908F" w15:done="0"/>
  <w15:commentEx w15:paraId="4496F3C8" w15:done="0"/>
  <w15:commentEx w15:paraId="75B56CA5" w15:done="0"/>
  <w15:commentEx w15:paraId="3C32F0FB" w15:done="0"/>
  <w15:commentEx w15:paraId="6957A250" w15:done="0"/>
  <w15:commentEx w15:paraId="67FEF1A1" w15:done="0"/>
  <w15:commentEx w15:paraId="29273A20" w15:done="0"/>
  <w15:commentEx w15:paraId="322DEEF9" w15:done="0"/>
  <w15:commentEx w15:paraId="77914D31" w15:done="0"/>
  <w15:commentEx w15:paraId="58EB89B7" w15:done="0"/>
  <w15:commentEx w15:paraId="17600A71" w15:done="0"/>
  <w15:commentEx w15:paraId="4B501FF5" w15:done="0"/>
  <w15:commentEx w15:paraId="5EC0F103" w15:done="0"/>
  <w15:commentEx w15:paraId="31851B01" w15:done="0"/>
  <w15:commentEx w15:paraId="4822FCFE" w15:done="0"/>
  <w15:commentEx w15:paraId="02E40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690E1" w16cid:durableId="269F7A49"/>
  <w16cid:commentId w16cid:paraId="573AA962" w16cid:durableId="269F7A5E"/>
  <w16cid:commentId w16cid:paraId="1189A51B" w16cid:durableId="269F7A77"/>
  <w16cid:commentId w16cid:paraId="01A5F5A8" w16cid:durableId="269F7A87"/>
  <w16cid:commentId w16cid:paraId="39692795" w16cid:durableId="269F7A9A"/>
  <w16cid:commentId w16cid:paraId="446D908F" w16cid:durableId="269F75E9"/>
  <w16cid:commentId w16cid:paraId="4496F3C8" w16cid:durableId="26A88BC3"/>
  <w16cid:commentId w16cid:paraId="75B56CA5" w16cid:durableId="26C5BDCB"/>
  <w16cid:commentId w16cid:paraId="3C32F0FB" w16cid:durableId="26A8A5BE"/>
  <w16cid:commentId w16cid:paraId="6957A250" w16cid:durableId="269F7AC7"/>
  <w16cid:commentId w16cid:paraId="67FEF1A1" w16cid:durableId="269F7AE0"/>
  <w16cid:commentId w16cid:paraId="29273A20" w16cid:durableId="269F7AF6"/>
  <w16cid:commentId w16cid:paraId="322DEEF9" w16cid:durableId="269F7B1F"/>
  <w16cid:commentId w16cid:paraId="77914D31" w16cid:durableId="26A8A6E2"/>
  <w16cid:commentId w16cid:paraId="58EB89B7" w16cid:durableId="269F7B33"/>
  <w16cid:commentId w16cid:paraId="17600A71" w16cid:durableId="269F7B47"/>
  <w16cid:commentId w16cid:paraId="4B501FF5" w16cid:durableId="269F7B5A"/>
  <w16cid:commentId w16cid:paraId="5EC0F103" w16cid:durableId="269F7B85"/>
  <w16cid:commentId w16cid:paraId="31851B01" w16cid:durableId="269F7B6F"/>
  <w16cid:commentId w16cid:paraId="4822FCFE" w16cid:durableId="26C5ADB1"/>
  <w16cid:commentId w16cid:paraId="02E40951" w16cid:durableId="27021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BD0D" w14:textId="77777777" w:rsidR="00713F91" w:rsidRDefault="00713F91">
      <w:r>
        <w:separator/>
      </w:r>
    </w:p>
  </w:endnote>
  <w:endnote w:type="continuationSeparator" w:id="0">
    <w:p w14:paraId="5DBA17E9" w14:textId="77777777" w:rsidR="00713F91" w:rsidRDefault="00713F91">
      <w:r>
        <w:continuationSeparator/>
      </w:r>
    </w:p>
  </w:endnote>
  <w:endnote w:type="continuationNotice" w:id="1">
    <w:p w14:paraId="381E2D66" w14:textId="77777777" w:rsidR="00713F91" w:rsidRDefault="00713F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EB2D" w14:textId="77777777" w:rsidR="00FF03C4" w:rsidRDefault="00FF03C4" w:rsidP="00DA277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20</w:t>
    </w:r>
    <w:r>
      <w:rPr>
        <w:rStyle w:val="Sidetall"/>
      </w:rPr>
      <w:fldChar w:fldCharType="end"/>
    </w:r>
  </w:p>
  <w:p w14:paraId="5EA8EE1E" w14:textId="77777777" w:rsidR="00FF03C4" w:rsidRDefault="00FF03C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1C44" w14:textId="66774761" w:rsidR="00271591" w:rsidRDefault="000A44C8">
    <w:pPr>
      <w:pStyle w:val="Bunntekst"/>
    </w:pPr>
    <w:r>
      <w:t xml:space="preserve">Versjon </w:t>
    </w:r>
    <w:r w:rsidR="00BB2875">
      <w:t>oktober</w:t>
    </w:r>
    <w:r w:rsidR="00271591">
      <w:t xml:space="preserve"> 2022</w:t>
    </w:r>
  </w:p>
  <w:p w14:paraId="1E15A701" w14:textId="77777777" w:rsidR="00FF03C4" w:rsidRDefault="00FF03C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BC4E" w14:textId="77777777" w:rsidR="00713F91" w:rsidRDefault="00713F91">
      <w:r>
        <w:separator/>
      </w:r>
    </w:p>
  </w:footnote>
  <w:footnote w:type="continuationSeparator" w:id="0">
    <w:p w14:paraId="2F94B5A7" w14:textId="77777777" w:rsidR="00713F91" w:rsidRDefault="00713F91">
      <w:r>
        <w:continuationSeparator/>
      </w:r>
    </w:p>
  </w:footnote>
  <w:footnote w:type="continuationNotice" w:id="1">
    <w:p w14:paraId="43A61684" w14:textId="77777777" w:rsidR="00713F91" w:rsidRDefault="00713F9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7E"/>
    <w:multiLevelType w:val="hybridMultilevel"/>
    <w:tmpl w:val="9A8EC6A4"/>
    <w:lvl w:ilvl="0" w:tplc="04140001">
      <w:start w:val="1"/>
      <w:numFmt w:val="bullet"/>
      <w:lvlText w:val=""/>
      <w:lvlJc w:val="left"/>
      <w:pPr>
        <w:ind w:left="288" w:hanging="360"/>
      </w:pPr>
      <w:rPr>
        <w:rFonts w:ascii="Symbol" w:hAnsi="Symbol" w:hint="default"/>
      </w:rPr>
    </w:lvl>
    <w:lvl w:ilvl="1" w:tplc="04140003" w:tentative="1">
      <w:start w:val="1"/>
      <w:numFmt w:val="bullet"/>
      <w:lvlText w:val="o"/>
      <w:lvlJc w:val="left"/>
      <w:pPr>
        <w:ind w:left="1008" w:hanging="360"/>
      </w:pPr>
      <w:rPr>
        <w:rFonts w:ascii="Courier New" w:hAnsi="Courier New" w:cs="Courier New" w:hint="default"/>
      </w:rPr>
    </w:lvl>
    <w:lvl w:ilvl="2" w:tplc="04140005" w:tentative="1">
      <w:start w:val="1"/>
      <w:numFmt w:val="bullet"/>
      <w:lvlText w:val=""/>
      <w:lvlJc w:val="left"/>
      <w:pPr>
        <w:ind w:left="1728" w:hanging="360"/>
      </w:pPr>
      <w:rPr>
        <w:rFonts w:ascii="Wingdings" w:hAnsi="Wingdings" w:hint="default"/>
      </w:rPr>
    </w:lvl>
    <w:lvl w:ilvl="3" w:tplc="04140001" w:tentative="1">
      <w:start w:val="1"/>
      <w:numFmt w:val="bullet"/>
      <w:lvlText w:val=""/>
      <w:lvlJc w:val="left"/>
      <w:pPr>
        <w:ind w:left="2448" w:hanging="360"/>
      </w:pPr>
      <w:rPr>
        <w:rFonts w:ascii="Symbol" w:hAnsi="Symbol" w:hint="default"/>
      </w:rPr>
    </w:lvl>
    <w:lvl w:ilvl="4" w:tplc="04140003" w:tentative="1">
      <w:start w:val="1"/>
      <w:numFmt w:val="bullet"/>
      <w:lvlText w:val="o"/>
      <w:lvlJc w:val="left"/>
      <w:pPr>
        <w:ind w:left="3168" w:hanging="360"/>
      </w:pPr>
      <w:rPr>
        <w:rFonts w:ascii="Courier New" w:hAnsi="Courier New" w:cs="Courier New" w:hint="default"/>
      </w:rPr>
    </w:lvl>
    <w:lvl w:ilvl="5" w:tplc="04140005" w:tentative="1">
      <w:start w:val="1"/>
      <w:numFmt w:val="bullet"/>
      <w:lvlText w:val=""/>
      <w:lvlJc w:val="left"/>
      <w:pPr>
        <w:ind w:left="3888" w:hanging="360"/>
      </w:pPr>
      <w:rPr>
        <w:rFonts w:ascii="Wingdings" w:hAnsi="Wingdings" w:hint="default"/>
      </w:rPr>
    </w:lvl>
    <w:lvl w:ilvl="6" w:tplc="04140001" w:tentative="1">
      <w:start w:val="1"/>
      <w:numFmt w:val="bullet"/>
      <w:lvlText w:val=""/>
      <w:lvlJc w:val="left"/>
      <w:pPr>
        <w:ind w:left="4608" w:hanging="360"/>
      </w:pPr>
      <w:rPr>
        <w:rFonts w:ascii="Symbol" w:hAnsi="Symbol" w:hint="default"/>
      </w:rPr>
    </w:lvl>
    <w:lvl w:ilvl="7" w:tplc="04140003" w:tentative="1">
      <w:start w:val="1"/>
      <w:numFmt w:val="bullet"/>
      <w:lvlText w:val="o"/>
      <w:lvlJc w:val="left"/>
      <w:pPr>
        <w:ind w:left="5328" w:hanging="360"/>
      </w:pPr>
      <w:rPr>
        <w:rFonts w:ascii="Courier New" w:hAnsi="Courier New" w:cs="Courier New" w:hint="default"/>
      </w:rPr>
    </w:lvl>
    <w:lvl w:ilvl="8" w:tplc="04140005" w:tentative="1">
      <w:start w:val="1"/>
      <w:numFmt w:val="bullet"/>
      <w:lvlText w:val=""/>
      <w:lvlJc w:val="left"/>
      <w:pPr>
        <w:ind w:left="6048" w:hanging="360"/>
      </w:pPr>
      <w:rPr>
        <w:rFonts w:ascii="Wingdings" w:hAnsi="Wingdings" w:hint="default"/>
      </w:rPr>
    </w:lvl>
  </w:abstractNum>
  <w:abstractNum w:abstractNumId="1"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87F2FCF"/>
    <w:multiLevelType w:val="hybridMultilevel"/>
    <w:tmpl w:val="8940E4D0"/>
    <w:lvl w:ilvl="0" w:tplc="552627B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97F5731"/>
    <w:multiLevelType w:val="hybridMultilevel"/>
    <w:tmpl w:val="6A8A8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CF4708"/>
    <w:multiLevelType w:val="multilevel"/>
    <w:tmpl w:val="878EC22E"/>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285"/>
        </w:tabs>
        <w:ind w:left="1285"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A3003C4"/>
    <w:multiLevelType w:val="hybridMultilevel"/>
    <w:tmpl w:val="4C24730C"/>
    <w:lvl w:ilvl="0" w:tplc="8D14E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2BC5CC7"/>
    <w:multiLevelType w:val="hybridMultilevel"/>
    <w:tmpl w:val="E56C2514"/>
    <w:lvl w:ilvl="0" w:tplc="60DC6C1C">
      <w:start w:val="7"/>
      <w:numFmt w:val="decimal"/>
      <w:lvlText w:val="%1."/>
      <w:lvlJc w:val="left"/>
      <w:pPr>
        <w:ind w:left="792" w:hanging="360"/>
      </w:pPr>
      <w:rPr>
        <w:rFonts w:hint="default"/>
      </w:rPr>
    </w:lvl>
    <w:lvl w:ilvl="1" w:tplc="04140019" w:tentative="1">
      <w:start w:val="1"/>
      <w:numFmt w:val="lowerLetter"/>
      <w:lvlText w:val="%2."/>
      <w:lvlJc w:val="left"/>
      <w:pPr>
        <w:ind w:left="1512" w:hanging="360"/>
      </w:pPr>
    </w:lvl>
    <w:lvl w:ilvl="2" w:tplc="0414001B" w:tentative="1">
      <w:start w:val="1"/>
      <w:numFmt w:val="lowerRoman"/>
      <w:lvlText w:val="%3."/>
      <w:lvlJc w:val="right"/>
      <w:pPr>
        <w:ind w:left="2232" w:hanging="180"/>
      </w:pPr>
    </w:lvl>
    <w:lvl w:ilvl="3" w:tplc="0414000F" w:tentative="1">
      <w:start w:val="1"/>
      <w:numFmt w:val="decimal"/>
      <w:lvlText w:val="%4."/>
      <w:lvlJc w:val="left"/>
      <w:pPr>
        <w:ind w:left="2952" w:hanging="360"/>
      </w:pPr>
    </w:lvl>
    <w:lvl w:ilvl="4" w:tplc="04140019" w:tentative="1">
      <w:start w:val="1"/>
      <w:numFmt w:val="lowerLetter"/>
      <w:lvlText w:val="%5."/>
      <w:lvlJc w:val="left"/>
      <w:pPr>
        <w:ind w:left="3672" w:hanging="360"/>
      </w:pPr>
    </w:lvl>
    <w:lvl w:ilvl="5" w:tplc="0414001B" w:tentative="1">
      <w:start w:val="1"/>
      <w:numFmt w:val="lowerRoman"/>
      <w:lvlText w:val="%6."/>
      <w:lvlJc w:val="right"/>
      <w:pPr>
        <w:ind w:left="4392" w:hanging="180"/>
      </w:pPr>
    </w:lvl>
    <w:lvl w:ilvl="6" w:tplc="0414000F" w:tentative="1">
      <w:start w:val="1"/>
      <w:numFmt w:val="decimal"/>
      <w:lvlText w:val="%7."/>
      <w:lvlJc w:val="left"/>
      <w:pPr>
        <w:ind w:left="5112" w:hanging="360"/>
      </w:pPr>
    </w:lvl>
    <w:lvl w:ilvl="7" w:tplc="04140019" w:tentative="1">
      <w:start w:val="1"/>
      <w:numFmt w:val="lowerLetter"/>
      <w:lvlText w:val="%8."/>
      <w:lvlJc w:val="left"/>
      <w:pPr>
        <w:ind w:left="5832" w:hanging="360"/>
      </w:pPr>
    </w:lvl>
    <w:lvl w:ilvl="8" w:tplc="0414001B" w:tentative="1">
      <w:start w:val="1"/>
      <w:numFmt w:val="lowerRoman"/>
      <w:lvlText w:val="%9."/>
      <w:lvlJc w:val="right"/>
      <w:pPr>
        <w:ind w:left="6552" w:hanging="180"/>
      </w:pPr>
    </w:lvl>
  </w:abstractNum>
  <w:abstractNum w:abstractNumId="12"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861548557">
    <w:abstractNumId w:val="5"/>
  </w:num>
  <w:num w:numId="2" w16cid:durableId="1215893193">
    <w:abstractNumId w:val="10"/>
  </w:num>
  <w:num w:numId="3" w16cid:durableId="859005238">
    <w:abstractNumId w:val="1"/>
  </w:num>
  <w:num w:numId="4" w16cid:durableId="1412849929">
    <w:abstractNumId w:val="6"/>
  </w:num>
  <w:num w:numId="5" w16cid:durableId="1284921485">
    <w:abstractNumId w:val="0"/>
  </w:num>
  <w:num w:numId="6" w16cid:durableId="682362108">
    <w:abstractNumId w:val="4"/>
  </w:num>
  <w:num w:numId="7" w16cid:durableId="1138258916">
    <w:abstractNumId w:val="12"/>
  </w:num>
  <w:num w:numId="8" w16cid:durableId="279844634">
    <w:abstractNumId w:val="3"/>
  </w:num>
  <w:num w:numId="9" w16cid:durableId="528690430">
    <w:abstractNumId w:val="7"/>
  </w:num>
  <w:num w:numId="10" w16cid:durableId="1585382659">
    <w:abstractNumId w:val="9"/>
  </w:num>
  <w:num w:numId="11" w16cid:durableId="335498175">
    <w:abstractNumId w:val="5"/>
  </w:num>
  <w:num w:numId="12" w16cid:durableId="911888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989964">
    <w:abstractNumId w:val="5"/>
  </w:num>
  <w:num w:numId="14" w16cid:durableId="1465075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036424">
    <w:abstractNumId w:val="11"/>
  </w:num>
  <w:num w:numId="16" w16cid:durableId="1580821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6763135">
    <w:abstractNumId w:val="5"/>
  </w:num>
  <w:num w:numId="18" w16cid:durableId="1384596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245073">
    <w:abstractNumId w:val="2"/>
  </w:num>
  <w:num w:numId="20" w16cid:durableId="837038345">
    <w:abstractNumId w:val="8"/>
  </w:num>
  <w:num w:numId="21" w16cid:durableId="1175068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1EC9"/>
    <w:rsid w:val="000036F7"/>
    <w:rsid w:val="00003814"/>
    <w:rsid w:val="00005024"/>
    <w:rsid w:val="00011B9B"/>
    <w:rsid w:val="00011F78"/>
    <w:rsid w:val="00012E75"/>
    <w:rsid w:val="000131F0"/>
    <w:rsid w:val="00013290"/>
    <w:rsid w:val="000133A7"/>
    <w:rsid w:val="000147A7"/>
    <w:rsid w:val="000153F5"/>
    <w:rsid w:val="00017AC6"/>
    <w:rsid w:val="00020597"/>
    <w:rsid w:val="00022467"/>
    <w:rsid w:val="000262C2"/>
    <w:rsid w:val="00026FE3"/>
    <w:rsid w:val="00030902"/>
    <w:rsid w:val="00031F58"/>
    <w:rsid w:val="00033707"/>
    <w:rsid w:val="00034A7C"/>
    <w:rsid w:val="00034D28"/>
    <w:rsid w:val="00035AB8"/>
    <w:rsid w:val="00042474"/>
    <w:rsid w:val="00043437"/>
    <w:rsid w:val="000438BD"/>
    <w:rsid w:val="00043CE6"/>
    <w:rsid w:val="00044786"/>
    <w:rsid w:val="00047576"/>
    <w:rsid w:val="0005331B"/>
    <w:rsid w:val="00053FE3"/>
    <w:rsid w:val="000545A6"/>
    <w:rsid w:val="00054F98"/>
    <w:rsid w:val="000555DF"/>
    <w:rsid w:val="00055749"/>
    <w:rsid w:val="000579CB"/>
    <w:rsid w:val="00060CBE"/>
    <w:rsid w:val="000618C6"/>
    <w:rsid w:val="00064021"/>
    <w:rsid w:val="00064046"/>
    <w:rsid w:val="000657A1"/>
    <w:rsid w:val="0006606F"/>
    <w:rsid w:val="00066387"/>
    <w:rsid w:val="000677A4"/>
    <w:rsid w:val="00071205"/>
    <w:rsid w:val="00072A4C"/>
    <w:rsid w:val="00072DD3"/>
    <w:rsid w:val="0007719C"/>
    <w:rsid w:val="00077E9C"/>
    <w:rsid w:val="00080625"/>
    <w:rsid w:val="00082B2F"/>
    <w:rsid w:val="000847AE"/>
    <w:rsid w:val="000850E9"/>
    <w:rsid w:val="000857F1"/>
    <w:rsid w:val="00087B84"/>
    <w:rsid w:val="000903BB"/>
    <w:rsid w:val="000903E9"/>
    <w:rsid w:val="00090811"/>
    <w:rsid w:val="00091C16"/>
    <w:rsid w:val="00092026"/>
    <w:rsid w:val="00095295"/>
    <w:rsid w:val="00095659"/>
    <w:rsid w:val="00095F36"/>
    <w:rsid w:val="00096777"/>
    <w:rsid w:val="00096F50"/>
    <w:rsid w:val="00097745"/>
    <w:rsid w:val="000A05D4"/>
    <w:rsid w:val="000A44C8"/>
    <w:rsid w:val="000A4550"/>
    <w:rsid w:val="000A5F37"/>
    <w:rsid w:val="000B07A6"/>
    <w:rsid w:val="000B1457"/>
    <w:rsid w:val="000B1EC2"/>
    <w:rsid w:val="000B1F87"/>
    <w:rsid w:val="000B305D"/>
    <w:rsid w:val="000B34AC"/>
    <w:rsid w:val="000B46BA"/>
    <w:rsid w:val="000B49DC"/>
    <w:rsid w:val="000B7169"/>
    <w:rsid w:val="000C05F0"/>
    <w:rsid w:val="000C1E29"/>
    <w:rsid w:val="000C5DD3"/>
    <w:rsid w:val="000C7D99"/>
    <w:rsid w:val="000C7E9B"/>
    <w:rsid w:val="000D1122"/>
    <w:rsid w:val="000D12C1"/>
    <w:rsid w:val="000D2B62"/>
    <w:rsid w:val="000D3F15"/>
    <w:rsid w:val="000D3FF6"/>
    <w:rsid w:val="000D4748"/>
    <w:rsid w:val="000D73C9"/>
    <w:rsid w:val="000E3147"/>
    <w:rsid w:val="000E471C"/>
    <w:rsid w:val="000E4AE2"/>
    <w:rsid w:val="000E5C32"/>
    <w:rsid w:val="000F0336"/>
    <w:rsid w:val="000F0776"/>
    <w:rsid w:val="000F13B7"/>
    <w:rsid w:val="000F27D8"/>
    <w:rsid w:val="000F3754"/>
    <w:rsid w:val="000F3B41"/>
    <w:rsid w:val="000F4248"/>
    <w:rsid w:val="000F5186"/>
    <w:rsid w:val="000F6276"/>
    <w:rsid w:val="000F663E"/>
    <w:rsid w:val="000F6718"/>
    <w:rsid w:val="000F755C"/>
    <w:rsid w:val="00103228"/>
    <w:rsid w:val="001037DF"/>
    <w:rsid w:val="00105080"/>
    <w:rsid w:val="0010576F"/>
    <w:rsid w:val="00106C99"/>
    <w:rsid w:val="00110C35"/>
    <w:rsid w:val="00112964"/>
    <w:rsid w:val="00117FAE"/>
    <w:rsid w:val="00120307"/>
    <w:rsid w:val="00121023"/>
    <w:rsid w:val="001212BF"/>
    <w:rsid w:val="00122545"/>
    <w:rsid w:val="00123559"/>
    <w:rsid w:val="0012420E"/>
    <w:rsid w:val="001252BE"/>
    <w:rsid w:val="00126FD4"/>
    <w:rsid w:val="001305DA"/>
    <w:rsid w:val="00130B75"/>
    <w:rsid w:val="0013249B"/>
    <w:rsid w:val="00133132"/>
    <w:rsid w:val="00134309"/>
    <w:rsid w:val="00135061"/>
    <w:rsid w:val="0013567F"/>
    <w:rsid w:val="0013589B"/>
    <w:rsid w:val="00140512"/>
    <w:rsid w:val="001408F3"/>
    <w:rsid w:val="001414F4"/>
    <w:rsid w:val="00142D7B"/>
    <w:rsid w:val="00142E8C"/>
    <w:rsid w:val="0014711E"/>
    <w:rsid w:val="00150071"/>
    <w:rsid w:val="0015246E"/>
    <w:rsid w:val="00152530"/>
    <w:rsid w:val="00156612"/>
    <w:rsid w:val="00160E54"/>
    <w:rsid w:val="00160F07"/>
    <w:rsid w:val="00161DF4"/>
    <w:rsid w:val="00164B55"/>
    <w:rsid w:val="00165966"/>
    <w:rsid w:val="00165B77"/>
    <w:rsid w:val="00170E01"/>
    <w:rsid w:val="00171CDA"/>
    <w:rsid w:val="00174C9C"/>
    <w:rsid w:val="001758D9"/>
    <w:rsid w:val="00175B69"/>
    <w:rsid w:val="001760CC"/>
    <w:rsid w:val="001770AB"/>
    <w:rsid w:val="00180B69"/>
    <w:rsid w:val="0018252E"/>
    <w:rsid w:val="0018393F"/>
    <w:rsid w:val="00183CF3"/>
    <w:rsid w:val="00184F83"/>
    <w:rsid w:val="001851AD"/>
    <w:rsid w:val="0018559D"/>
    <w:rsid w:val="001875C6"/>
    <w:rsid w:val="00187C8F"/>
    <w:rsid w:val="00190C8C"/>
    <w:rsid w:val="001930CC"/>
    <w:rsid w:val="001A0ABA"/>
    <w:rsid w:val="001A1725"/>
    <w:rsid w:val="001A1D75"/>
    <w:rsid w:val="001A2FFF"/>
    <w:rsid w:val="001A4C9B"/>
    <w:rsid w:val="001A6D6D"/>
    <w:rsid w:val="001B0806"/>
    <w:rsid w:val="001C0944"/>
    <w:rsid w:val="001C3A49"/>
    <w:rsid w:val="001C5483"/>
    <w:rsid w:val="001C7220"/>
    <w:rsid w:val="001D0896"/>
    <w:rsid w:val="001D12A0"/>
    <w:rsid w:val="001D12D5"/>
    <w:rsid w:val="001D273A"/>
    <w:rsid w:val="001D2D99"/>
    <w:rsid w:val="001D3555"/>
    <w:rsid w:val="001D4CE6"/>
    <w:rsid w:val="001D6977"/>
    <w:rsid w:val="001D6B2E"/>
    <w:rsid w:val="001D792A"/>
    <w:rsid w:val="001D7BD3"/>
    <w:rsid w:val="001E02EA"/>
    <w:rsid w:val="001E6621"/>
    <w:rsid w:val="001E7445"/>
    <w:rsid w:val="001F005A"/>
    <w:rsid w:val="001F01D4"/>
    <w:rsid w:val="001F0F35"/>
    <w:rsid w:val="001F2066"/>
    <w:rsid w:val="001F673B"/>
    <w:rsid w:val="001F7E08"/>
    <w:rsid w:val="002027AD"/>
    <w:rsid w:val="00205C32"/>
    <w:rsid w:val="00206092"/>
    <w:rsid w:val="0020749B"/>
    <w:rsid w:val="00214372"/>
    <w:rsid w:val="0021467E"/>
    <w:rsid w:val="002150B2"/>
    <w:rsid w:val="002215E3"/>
    <w:rsid w:val="002216DE"/>
    <w:rsid w:val="00221A3F"/>
    <w:rsid w:val="00221EB8"/>
    <w:rsid w:val="002270F8"/>
    <w:rsid w:val="0022779C"/>
    <w:rsid w:val="00227E13"/>
    <w:rsid w:val="00227EC4"/>
    <w:rsid w:val="0023267B"/>
    <w:rsid w:val="00233726"/>
    <w:rsid w:val="00235297"/>
    <w:rsid w:val="00235BA9"/>
    <w:rsid w:val="00236DB3"/>
    <w:rsid w:val="0023744E"/>
    <w:rsid w:val="002406EC"/>
    <w:rsid w:val="00241461"/>
    <w:rsid w:val="00243071"/>
    <w:rsid w:val="00243BCF"/>
    <w:rsid w:val="00246F06"/>
    <w:rsid w:val="0025172B"/>
    <w:rsid w:val="00251D16"/>
    <w:rsid w:val="00252552"/>
    <w:rsid w:val="002525B4"/>
    <w:rsid w:val="00252A75"/>
    <w:rsid w:val="00254971"/>
    <w:rsid w:val="0025548B"/>
    <w:rsid w:val="0026262E"/>
    <w:rsid w:val="00262CAF"/>
    <w:rsid w:val="002637B7"/>
    <w:rsid w:val="00263917"/>
    <w:rsid w:val="002670BB"/>
    <w:rsid w:val="00267705"/>
    <w:rsid w:val="00271591"/>
    <w:rsid w:val="002724AF"/>
    <w:rsid w:val="002750F7"/>
    <w:rsid w:val="00275577"/>
    <w:rsid w:val="00280EEA"/>
    <w:rsid w:val="00280FC9"/>
    <w:rsid w:val="002840B2"/>
    <w:rsid w:val="00286010"/>
    <w:rsid w:val="002903EE"/>
    <w:rsid w:val="00291F55"/>
    <w:rsid w:val="00291FC6"/>
    <w:rsid w:val="00293B4B"/>
    <w:rsid w:val="00295728"/>
    <w:rsid w:val="00295962"/>
    <w:rsid w:val="00296AB2"/>
    <w:rsid w:val="00297C3E"/>
    <w:rsid w:val="002A422D"/>
    <w:rsid w:val="002A4A33"/>
    <w:rsid w:val="002B08DF"/>
    <w:rsid w:val="002B1A15"/>
    <w:rsid w:val="002B7373"/>
    <w:rsid w:val="002C17D1"/>
    <w:rsid w:val="002C78E4"/>
    <w:rsid w:val="002D1633"/>
    <w:rsid w:val="002D3407"/>
    <w:rsid w:val="002D50CA"/>
    <w:rsid w:val="002D5A76"/>
    <w:rsid w:val="002D5CEC"/>
    <w:rsid w:val="002D6700"/>
    <w:rsid w:val="002D68F5"/>
    <w:rsid w:val="002D741D"/>
    <w:rsid w:val="002E0200"/>
    <w:rsid w:val="002E06F8"/>
    <w:rsid w:val="002E0ECF"/>
    <w:rsid w:val="002E1DF4"/>
    <w:rsid w:val="002E1EC5"/>
    <w:rsid w:val="002E28CC"/>
    <w:rsid w:val="002E368E"/>
    <w:rsid w:val="002E62B4"/>
    <w:rsid w:val="002E6B46"/>
    <w:rsid w:val="002E708A"/>
    <w:rsid w:val="002E786D"/>
    <w:rsid w:val="002E7E51"/>
    <w:rsid w:val="002F1430"/>
    <w:rsid w:val="002F3527"/>
    <w:rsid w:val="00300182"/>
    <w:rsid w:val="00300FBB"/>
    <w:rsid w:val="003024EE"/>
    <w:rsid w:val="00302969"/>
    <w:rsid w:val="00305FC2"/>
    <w:rsid w:val="00306B8A"/>
    <w:rsid w:val="00310488"/>
    <w:rsid w:val="003112AE"/>
    <w:rsid w:val="00316141"/>
    <w:rsid w:val="00316BAA"/>
    <w:rsid w:val="0032282E"/>
    <w:rsid w:val="00322DE8"/>
    <w:rsid w:val="0032731E"/>
    <w:rsid w:val="003275A4"/>
    <w:rsid w:val="003306D6"/>
    <w:rsid w:val="00331434"/>
    <w:rsid w:val="00333463"/>
    <w:rsid w:val="00333875"/>
    <w:rsid w:val="003343EC"/>
    <w:rsid w:val="00334959"/>
    <w:rsid w:val="00334C50"/>
    <w:rsid w:val="003412B1"/>
    <w:rsid w:val="00341D26"/>
    <w:rsid w:val="0034467E"/>
    <w:rsid w:val="00345BED"/>
    <w:rsid w:val="00346728"/>
    <w:rsid w:val="00350634"/>
    <w:rsid w:val="003518F8"/>
    <w:rsid w:val="00353309"/>
    <w:rsid w:val="003536EC"/>
    <w:rsid w:val="00353A1E"/>
    <w:rsid w:val="00356451"/>
    <w:rsid w:val="003572BF"/>
    <w:rsid w:val="0035795D"/>
    <w:rsid w:val="00361B7A"/>
    <w:rsid w:val="00362334"/>
    <w:rsid w:val="0036420A"/>
    <w:rsid w:val="003648E4"/>
    <w:rsid w:val="00367018"/>
    <w:rsid w:val="003704EA"/>
    <w:rsid w:val="003727CA"/>
    <w:rsid w:val="00375599"/>
    <w:rsid w:val="00375FE2"/>
    <w:rsid w:val="00383476"/>
    <w:rsid w:val="003836EA"/>
    <w:rsid w:val="003A00B3"/>
    <w:rsid w:val="003A0267"/>
    <w:rsid w:val="003A4CB4"/>
    <w:rsid w:val="003A5524"/>
    <w:rsid w:val="003A5D05"/>
    <w:rsid w:val="003B2DA0"/>
    <w:rsid w:val="003B32ED"/>
    <w:rsid w:val="003B56D6"/>
    <w:rsid w:val="003B5B71"/>
    <w:rsid w:val="003B5F2F"/>
    <w:rsid w:val="003B6669"/>
    <w:rsid w:val="003B6B07"/>
    <w:rsid w:val="003B753D"/>
    <w:rsid w:val="003B7EA9"/>
    <w:rsid w:val="003C1465"/>
    <w:rsid w:val="003C2062"/>
    <w:rsid w:val="003C314E"/>
    <w:rsid w:val="003C49D6"/>
    <w:rsid w:val="003C5608"/>
    <w:rsid w:val="003D0614"/>
    <w:rsid w:val="003D25B4"/>
    <w:rsid w:val="003D353F"/>
    <w:rsid w:val="003D6439"/>
    <w:rsid w:val="003D7A3D"/>
    <w:rsid w:val="003E0E7F"/>
    <w:rsid w:val="003E0ECD"/>
    <w:rsid w:val="003E1733"/>
    <w:rsid w:val="003E2738"/>
    <w:rsid w:val="003E3916"/>
    <w:rsid w:val="003E444E"/>
    <w:rsid w:val="003E5092"/>
    <w:rsid w:val="003F091B"/>
    <w:rsid w:val="003F14CE"/>
    <w:rsid w:val="003F195E"/>
    <w:rsid w:val="003F1C69"/>
    <w:rsid w:val="003F5886"/>
    <w:rsid w:val="003F5DEF"/>
    <w:rsid w:val="00400D91"/>
    <w:rsid w:val="00401B52"/>
    <w:rsid w:val="0040219B"/>
    <w:rsid w:val="00407F40"/>
    <w:rsid w:val="00410BB4"/>
    <w:rsid w:val="00410FB3"/>
    <w:rsid w:val="004119FA"/>
    <w:rsid w:val="0041769F"/>
    <w:rsid w:val="0041792D"/>
    <w:rsid w:val="004229D2"/>
    <w:rsid w:val="00422D9E"/>
    <w:rsid w:val="00423336"/>
    <w:rsid w:val="0042393D"/>
    <w:rsid w:val="00425228"/>
    <w:rsid w:val="00426A5B"/>
    <w:rsid w:val="00431583"/>
    <w:rsid w:val="004322C6"/>
    <w:rsid w:val="00434C41"/>
    <w:rsid w:val="00436B5D"/>
    <w:rsid w:val="00440B71"/>
    <w:rsid w:val="00441CBB"/>
    <w:rsid w:val="00445798"/>
    <w:rsid w:val="004512F5"/>
    <w:rsid w:val="00451449"/>
    <w:rsid w:val="00452A68"/>
    <w:rsid w:val="004572C5"/>
    <w:rsid w:val="00466BA2"/>
    <w:rsid w:val="00466BDF"/>
    <w:rsid w:val="0046775C"/>
    <w:rsid w:val="00470350"/>
    <w:rsid w:val="0047390C"/>
    <w:rsid w:val="00474B4A"/>
    <w:rsid w:val="00481DA2"/>
    <w:rsid w:val="0048675E"/>
    <w:rsid w:val="004873F3"/>
    <w:rsid w:val="0048792C"/>
    <w:rsid w:val="00490088"/>
    <w:rsid w:val="004908DA"/>
    <w:rsid w:val="004926C4"/>
    <w:rsid w:val="00493E50"/>
    <w:rsid w:val="00496D26"/>
    <w:rsid w:val="00496D8A"/>
    <w:rsid w:val="004A075B"/>
    <w:rsid w:val="004A2DA3"/>
    <w:rsid w:val="004A3B03"/>
    <w:rsid w:val="004A4662"/>
    <w:rsid w:val="004A4B11"/>
    <w:rsid w:val="004A79A8"/>
    <w:rsid w:val="004B3D13"/>
    <w:rsid w:val="004B3DC0"/>
    <w:rsid w:val="004B464D"/>
    <w:rsid w:val="004B4FC3"/>
    <w:rsid w:val="004B54FD"/>
    <w:rsid w:val="004B6526"/>
    <w:rsid w:val="004B750E"/>
    <w:rsid w:val="004B7AD8"/>
    <w:rsid w:val="004C00FA"/>
    <w:rsid w:val="004C092B"/>
    <w:rsid w:val="004C262B"/>
    <w:rsid w:val="004C34AD"/>
    <w:rsid w:val="004C4C07"/>
    <w:rsid w:val="004C5E78"/>
    <w:rsid w:val="004D03FD"/>
    <w:rsid w:val="004D1597"/>
    <w:rsid w:val="004D22A0"/>
    <w:rsid w:val="004D554A"/>
    <w:rsid w:val="004D72AF"/>
    <w:rsid w:val="004E1C60"/>
    <w:rsid w:val="004E2D97"/>
    <w:rsid w:val="004E4453"/>
    <w:rsid w:val="004E508A"/>
    <w:rsid w:val="004E528F"/>
    <w:rsid w:val="004E66CF"/>
    <w:rsid w:val="0050023B"/>
    <w:rsid w:val="00500C5E"/>
    <w:rsid w:val="00502DB5"/>
    <w:rsid w:val="005060C0"/>
    <w:rsid w:val="00506CEA"/>
    <w:rsid w:val="00507A14"/>
    <w:rsid w:val="00521E11"/>
    <w:rsid w:val="005221EF"/>
    <w:rsid w:val="0052795B"/>
    <w:rsid w:val="005353B9"/>
    <w:rsid w:val="00535DFE"/>
    <w:rsid w:val="00537C34"/>
    <w:rsid w:val="005406D2"/>
    <w:rsid w:val="00541084"/>
    <w:rsid w:val="005434C1"/>
    <w:rsid w:val="00543AE4"/>
    <w:rsid w:val="00545737"/>
    <w:rsid w:val="00546F3D"/>
    <w:rsid w:val="0054721C"/>
    <w:rsid w:val="00547307"/>
    <w:rsid w:val="00547EDC"/>
    <w:rsid w:val="005522AE"/>
    <w:rsid w:val="00553C0C"/>
    <w:rsid w:val="005545EA"/>
    <w:rsid w:val="005641F1"/>
    <w:rsid w:val="005650BC"/>
    <w:rsid w:val="00565C33"/>
    <w:rsid w:val="005707A6"/>
    <w:rsid w:val="00573E98"/>
    <w:rsid w:val="005746C3"/>
    <w:rsid w:val="00575031"/>
    <w:rsid w:val="00575C21"/>
    <w:rsid w:val="005765A8"/>
    <w:rsid w:val="005824CC"/>
    <w:rsid w:val="0058262F"/>
    <w:rsid w:val="00582EBC"/>
    <w:rsid w:val="0058418F"/>
    <w:rsid w:val="0058478A"/>
    <w:rsid w:val="0058565C"/>
    <w:rsid w:val="00585A99"/>
    <w:rsid w:val="0058647F"/>
    <w:rsid w:val="005865E3"/>
    <w:rsid w:val="00587B46"/>
    <w:rsid w:val="00595A60"/>
    <w:rsid w:val="00596F2D"/>
    <w:rsid w:val="005978C8"/>
    <w:rsid w:val="005A0AAB"/>
    <w:rsid w:val="005A1496"/>
    <w:rsid w:val="005A2A36"/>
    <w:rsid w:val="005A2C0E"/>
    <w:rsid w:val="005A40B6"/>
    <w:rsid w:val="005A42A9"/>
    <w:rsid w:val="005A4F22"/>
    <w:rsid w:val="005A4FAB"/>
    <w:rsid w:val="005A530D"/>
    <w:rsid w:val="005A55ED"/>
    <w:rsid w:val="005A5EB6"/>
    <w:rsid w:val="005A7B1A"/>
    <w:rsid w:val="005B1041"/>
    <w:rsid w:val="005B2DBA"/>
    <w:rsid w:val="005B4A3C"/>
    <w:rsid w:val="005B521C"/>
    <w:rsid w:val="005B6DE6"/>
    <w:rsid w:val="005B7B6C"/>
    <w:rsid w:val="005B7D16"/>
    <w:rsid w:val="005B7F5B"/>
    <w:rsid w:val="005C0320"/>
    <w:rsid w:val="005C0F85"/>
    <w:rsid w:val="005C3081"/>
    <w:rsid w:val="005C3319"/>
    <w:rsid w:val="005C384F"/>
    <w:rsid w:val="005C3CF5"/>
    <w:rsid w:val="005D0972"/>
    <w:rsid w:val="005D2F18"/>
    <w:rsid w:val="005D3D50"/>
    <w:rsid w:val="005D405A"/>
    <w:rsid w:val="005D4C4B"/>
    <w:rsid w:val="005D6378"/>
    <w:rsid w:val="005E093E"/>
    <w:rsid w:val="005E1DF5"/>
    <w:rsid w:val="005E1E1C"/>
    <w:rsid w:val="005E3C0C"/>
    <w:rsid w:val="005E3D89"/>
    <w:rsid w:val="005E7A52"/>
    <w:rsid w:val="005E7DFE"/>
    <w:rsid w:val="005F217C"/>
    <w:rsid w:val="005F2C64"/>
    <w:rsid w:val="005F507C"/>
    <w:rsid w:val="005F5EB6"/>
    <w:rsid w:val="005F650F"/>
    <w:rsid w:val="00600487"/>
    <w:rsid w:val="00600CE6"/>
    <w:rsid w:val="00601831"/>
    <w:rsid w:val="006022F1"/>
    <w:rsid w:val="006076AA"/>
    <w:rsid w:val="006077FD"/>
    <w:rsid w:val="0061560B"/>
    <w:rsid w:val="00616733"/>
    <w:rsid w:val="00616D11"/>
    <w:rsid w:val="00617630"/>
    <w:rsid w:val="006256C9"/>
    <w:rsid w:val="00626B9A"/>
    <w:rsid w:val="00632680"/>
    <w:rsid w:val="00634AA6"/>
    <w:rsid w:val="00635737"/>
    <w:rsid w:val="00635E75"/>
    <w:rsid w:val="00636069"/>
    <w:rsid w:val="00637558"/>
    <w:rsid w:val="006404A9"/>
    <w:rsid w:val="006427CD"/>
    <w:rsid w:val="00643111"/>
    <w:rsid w:val="00643DC5"/>
    <w:rsid w:val="006520B2"/>
    <w:rsid w:val="00652E68"/>
    <w:rsid w:val="00656128"/>
    <w:rsid w:val="00657A7F"/>
    <w:rsid w:val="00660405"/>
    <w:rsid w:val="00662C74"/>
    <w:rsid w:val="00664339"/>
    <w:rsid w:val="00664E1D"/>
    <w:rsid w:val="00664FFF"/>
    <w:rsid w:val="0066515C"/>
    <w:rsid w:val="00667460"/>
    <w:rsid w:val="00673A56"/>
    <w:rsid w:val="0067456A"/>
    <w:rsid w:val="0067654B"/>
    <w:rsid w:val="00676CE0"/>
    <w:rsid w:val="006828EF"/>
    <w:rsid w:val="00683266"/>
    <w:rsid w:val="00684322"/>
    <w:rsid w:val="00685E96"/>
    <w:rsid w:val="00686488"/>
    <w:rsid w:val="006866DF"/>
    <w:rsid w:val="00686926"/>
    <w:rsid w:val="006876EE"/>
    <w:rsid w:val="00691150"/>
    <w:rsid w:val="0069359E"/>
    <w:rsid w:val="00693833"/>
    <w:rsid w:val="006A0706"/>
    <w:rsid w:val="006A10C3"/>
    <w:rsid w:val="006A15B0"/>
    <w:rsid w:val="006A232D"/>
    <w:rsid w:val="006A2C06"/>
    <w:rsid w:val="006B23EE"/>
    <w:rsid w:val="006B5460"/>
    <w:rsid w:val="006C0314"/>
    <w:rsid w:val="006C2670"/>
    <w:rsid w:val="006C3D0E"/>
    <w:rsid w:val="006C4450"/>
    <w:rsid w:val="006C4C04"/>
    <w:rsid w:val="006C7894"/>
    <w:rsid w:val="006D0599"/>
    <w:rsid w:val="006D1172"/>
    <w:rsid w:val="006D1F4A"/>
    <w:rsid w:val="006D3D97"/>
    <w:rsid w:val="006D5257"/>
    <w:rsid w:val="006E38CB"/>
    <w:rsid w:val="006E49B7"/>
    <w:rsid w:val="006E4CA3"/>
    <w:rsid w:val="006F04F8"/>
    <w:rsid w:val="006F05FD"/>
    <w:rsid w:val="006F5A3C"/>
    <w:rsid w:val="006F6B54"/>
    <w:rsid w:val="006F6C2D"/>
    <w:rsid w:val="006F6C75"/>
    <w:rsid w:val="00700EF3"/>
    <w:rsid w:val="0070115E"/>
    <w:rsid w:val="0070445F"/>
    <w:rsid w:val="0070558F"/>
    <w:rsid w:val="0070771C"/>
    <w:rsid w:val="00710CB1"/>
    <w:rsid w:val="00711EC2"/>
    <w:rsid w:val="00713F91"/>
    <w:rsid w:val="0071551E"/>
    <w:rsid w:val="007155A4"/>
    <w:rsid w:val="00716FE1"/>
    <w:rsid w:val="00720EDB"/>
    <w:rsid w:val="00721BDD"/>
    <w:rsid w:val="00725726"/>
    <w:rsid w:val="007258B2"/>
    <w:rsid w:val="0072622E"/>
    <w:rsid w:val="007275D1"/>
    <w:rsid w:val="00731A0B"/>
    <w:rsid w:val="00731C7C"/>
    <w:rsid w:val="00733B21"/>
    <w:rsid w:val="007343FF"/>
    <w:rsid w:val="00734E4B"/>
    <w:rsid w:val="00735826"/>
    <w:rsid w:val="00735D39"/>
    <w:rsid w:val="00736844"/>
    <w:rsid w:val="00740F78"/>
    <w:rsid w:val="007411B1"/>
    <w:rsid w:val="00741A5F"/>
    <w:rsid w:val="00747A8A"/>
    <w:rsid w:val="00751BF5"/>
    <w:rsid w:val="007538F8"/>
    <w:rsid w:val="0075570A"/>
    <w:rsid w:val="007558ED"/>
    <w:rsid w:val="00757A02"/>
    <w:rsid w:val="007603EE"/>
    <w:rsid w:val="00761693"/>
    <w:rsid w:val="007629FD"/>
    <w:rsid w:val="007632C3"/>
    <w:rsid w:val="00763BBC"/>
    <w:rsid w:val="00764C01"/>
    <w:rsid w:val="00771C74"/>
    <w:rsid w:val="00773A08"/>
    <w:rsid w:val="00773EB6"/>
    <w:rsid w:val="00773F43"/>
    <w:rsid w:val="007757A6"/>
    <w:rsid w:val="0077603C"/>
    <w:rsid w:val="0077682A"/>
    <w:rsid w:val="00776874"/>
    <w:rsid w:val="00776FB6"/>
    <w:rsid w:val="00780761"/>
    <w:rsid w:val="00781B27"/>
    <w:rsid w:val="007824AF"/>
    <w:rsid w:val="00784F5C"/>
    <w:rsid w:val="00785ED2"/>
    <w:rsid w:val="00790C85"/>
    <w:rsid w:val="0079242E"/>
    <w:rsid w:val="00793FBB"/>
    <w:rsid w:val="00796A35"/>
    <w:rsid w:val="007A2DF5"/>
    <w:rsid w:val="007A468C"/>
    <w:rsid w:val="007B1C90"/>
    <w:rsid w:val="007B1F71"/>
    <w:rsid w:val="007B3AFD"/>
    <w:rsid w:val="007B45CC"/>
    <w:rsid w:val="007B731C"/>
    <w:rsid w:val="007C18FE"/>
    <w:rsid w:val="007C2FAD"/>
    <w:rsid w:val="007C4430"/>
    <w:rsid w:val="007C44D0"/>
    <w:rsid w:val="007C485A"/>
    <w:rsid w:val="007C4BA7"/>
    <w:rsid w:val="007C6051"/>
    <w:rsid w:val="007D0050"/>
    <w:rsid w:val="007D0474"/>
    <w:rsid w:val="007D158B"/>
    <w:rsid w:val="007D30A9"/>
    <w:rsid w:val="007D3889"/>
    <w:rsid w:val="007D3A7D"/>
    <w:rsid w:val="007D4419"/>
    <w:rsid w:val="007D78A2"/>
    <w:rsid w:val="007E0712"/>
    <w:rsid w:val="007E0E2D"/>
    <w:rsid w:val="007E11EE"/>
    <w:rsid w:val="007E2520"/>
    <w:rsid w:val="007E4660"/>
    <w:rsid w:val="007E4687"/>
    <w:rsid w:val="007E5087"/>
    <w:rsid w:val="007E68C1"/>
    <w:rsid w:val="007F2900"/>
    <w:rsid w:val="007F6A0E"/>
    <w:rsid w:val="0080339F"/>
    <w:rsid w:val="00803418"/>
    <w:rsid w:val="0080487C"/>
    <w:rsid w:val="00805085"/>
    <w:rsid w:val="00805522"/>
    <w:rsid w:val="00807F65"/>
    <w:rsid w:val="008124FA"/>
    <w:rsid w:val="008143CA"/>
    <w:rsid w:val="00814DC5"/>
    <w:rsid w:val="0081590C"/>
    <w:rsid w:val="008165F6"/>
    <w:rsid w:val="00816961"/>
    <w:rsid w:val="00821CD8"/>
    <w:rsid w:val="008222F4"/>
    <w:rsid w:val="00827911"/>
    <w:rsid w:val="00827A7E"/>
    <w:rsid w:val="008309F7"/>
    <w:rsid w:val="008321EB"/>
    <w:rsid w:val="008323EC"/>
    <w:rsid w:val="00832788"/>
    <w:rsid w:val="00834E1E"/>
    <w:rsid w:val="00835537"/>
    <w:rsid w:val="00837547"/>
    <w:rsid w:val="00842077"/>
    <w:rsid w:val="008420CC"/>
    <w:rsid w:val="00843755"/>
    <w:rsid w:val="00847795"/>
    <w:rsid w:val="008508FB"/>
    <w:rsid w:val="00853406"/>
    <w:rsid w:val="00856945"/>
    <w:rsid w:val="00857042"/>
    <w:rsid w:val="00862802"/>
    <w:rsid w:val="008647A2"/>
    <w:rsid w:val="008652BF"/>
    <w:rsid w:val="00871315"/>
    <w:rsid w:val="0087549F"/>
    <w:rsid w:val="00875667"/>
    <w:rsid w:val="00875718"/>
    <w:rsid w:val="008763C3"/>
    <w:rsid w:val="00877606"/>
    <w:rsid w:val="00880525"/>
    <w:rsid w:val="00880F69"/>
    <w:rsid w:val="0089274A"/>
    <w:rsid w:val="0089301D"/>
    <w:rsid w:val="00895670"/>
    <w:rsid w:val="008957B7"/>
    <w:rsid w:val="00895CAE"/>
    <w:rsid w:val="00897C9C"/>
    <w:rsid w:val="008A0930"/>
    <w:rsid w:val="008A42F8"/>
    <w:rsid w:val="008A52B0"/>
    <w:rsid w:val="008A5657"/>
    <w:rsid w:val="008B0B6A"/>
    <w:rsid w:val="008B1753"/>
    <w:rsid w:val="008B2633"/>
    <w:rsid w:val="008B364E"/>
    <w:rsid w:val="008B5BA0"/>
    <w:rsid w:val="008C3438"/>
    <w:rsid w:val="008C5506"/>
    <w:rsid w:val="008D7EAF"/>
    <w:rsid w:val="008E0BCC"/>
    <w:rsid w:val="008E10F7"/>
    <w:rsid w:val="008E3396"/>
    <w:rsid w:val="008E3759"/>
    <w:rsid w:val="008E3D86"/>
    <w:rsid w:val="008E40FA"/>
    <w:rsid w:val="008E6788"/>
    <w:rsid w:val="008E74E0"/>
    <w:rsid w:val="008E7A24"/>
    <w:rsid w:val="008E7DE0"/>
    <w:rsid w:val="008F0219"/>
    <w:rsid w:val="008F05BB"/>
    <w:rsid w:val="008F3DDC"/>
    <w:rsid w:val="008F4055"/>
    <w:rsid w:val="008F40FD"/>
    <w:rsid w:val="008F51F7"/>
    <w:rsid w:val="008F529F"/>
    <w:rsid w:val="008F5896"/>
    <w:rsid w:val="008F6ADB"/>
    <w:rsid w:val="009005C0"/>
    <w:rsid w:val="0090284C"/>
    <w:rsid w:val="00903685"/>
    <w:rsid w:val="00903E47"/>
    <w:rsid w:val="00907DCC"/>
    <w:rsid w:val="009120E6"/>
    <w:rsid w:val="00912A65"/>
    <w:rsid w:val="009135DB"/>
    <w:rsid w:val="0091377A"/>
    <w:rsid w:val="00914A81"/>
    <w:rsid w:val="0091633F"/>
    <w:rsid w:val="009175D3"/>
    <w:rsid w:val="009233AD"/>
    <w:rsid w:val="00925252"/>
    <w:rsid w:val="0093100D"/>
    <w:rsid w:val="009329C9"/>
    <w:rsid w:val="009333D0"/>
    <w:rsid w:val="00934332"/>
    <w:rsid w:val="00934946"/>
    <w:rsid w:val="0093580F"/>
    <w:rsid w:val="0094156F"/>
    <w:rsid w:val="00941682"/>
    <w:rsid w:val="00943C6D"/>
    <w:rsid w:val="00950C2F"/>
    <w:rsid w:val="00952C8C"/>
    <w:rsid w:val="009556DA"/>
    <w:rsid w:val="009565FA"/>
    <w:rsid w:val="009569DE"/>
    <w:rsid w:val="009578F2"/>
    <w:rsid w:val="0096078D"/>
    <w:rsid w:val="009621A8"/>
    <w:rsid w:val="00965452"/>
    <w:rsid w:val="009659DF"/>
    <w:rsid w:val="0096618E"/>
    <w:rsid w:val="00970FB0"/>
    <w:rsid w:val="009711CF"/>
    <w:rsid w:val="0097250C"/>
    <w:rsid w:val="00973C26"/>
    <w:rsid w:val="0097586D"/>
    <w:rsid w:val="0097590C"/>
    <w:rsid w:val="00976B77"/>
    <w:rsid w:val="00977606"/>
    <w:rsid w:val="009836F5"/>
    <w:rsid w:val="009845F7"/>
    <w:rsid w:val="00984A0A"/>
    <w:rsid w:val="00991242"/>
    <w:rsid w:val="00994BC9"/>
    <w:rsid w:val="00996038"/>
    <w:rsid w:val="00996228"/>
    <w:rsid w:val="009A1489"/>
    <w:rsid w:val="009A3E92"/>
    <w:rsid w:val="009B04D7"/>
    <w:rsid w:val="009B25EA"/>
    <w:rsid w:val="009B2C56"/>
    <w:rsid w:val="009C1B53"/>
    <w:rsid w:val="009C47E8"/>
    <w:rsid w:val="009C5D1C"/>
    <w:rsid w:val="009C6188"/>
    <w:rsid w:val="009D09AB"/>
    <w:rsid w:val="009D2002"/>
    <w:rsid w:val="009D2CC4"/>
    <w:rsid w:val="009D32FC"/>
    <w:rsid w:val="009D44D1"/>
    <w:rsid w:val="009D6B0F"/>
    <w:rsid w:val="009E1CA9"/>
    <w:rsid w:val="009E3E58"/>
    <w:rsid w:val="009E3F86"/>
    <w:rsid w:val="009E5AB1"/>
    <w:rsid w:val="009E613B"/>
    <w:rsid w:val="009E615F"/>
    <w:rsid w:val="009E78FB"/>
    <w:rsid w:val="009E7ABD"/>
    <w:rsid w:val="009F0A3E"/>
    <w:rsid w:val="009F3598"/>
    <w:rsid w:val="009F6DD8"/>
    <w:rsid w:val="009F7985"/>
    <w:rsid w:val="00A04602"/>
    <w:rsid w:val="00A052E2"/>
    <w:rsid w:val="00A06F4F"/>
    <w:rsid w:val="00A10B4F"/>
    <w:rsid w:val="00A11C89"/>
    <w:rsid w:val="00A11E1F"/>
    <w:rsid w:val="00A123C7"/>
    <w:rsid w:val="00A1257D"/>
    <w:rsid w:val="00A13FB8"/>
    <w:rsid w:val="00A1599D"/>
    <w:rsid w:val="00A15E36"/>
    <w:rsid w:val="00A228BC"/>
    <w:rsid w:val="00A22B46"/>
    <w:rsid w:val="00A2301C"/>
    <w:rsid w:val="00A23059"/>
    <w:rsid w:val="00A24003"/>
    <w:rsid w:val="00A254D7"/>
    <w:rsid w:val="00A26CE5"/>
    <w:rsid w:val="00A26E4A"/>
    <w:rsid w:val="00A3168D"/>
    <w:rsid w:val="00A318E5"/>
    <w:rsid w:val="00A31E58"/>
    <w:rsid w:val="00A32CA0"/>
    <w:rsid w:val="00A346C1"/>
    <w:rsid w:val="00A34A3D"/>
    <w:rsid w:val="00A35E62"/>
    <w:rsid w:val="00A36406"/>
    <w:rsid w:val="00A409F7"/>
    <w:rsid w:val="00A416B5"/>
    <w:rsid w:val="00A4199D"/>
    <w:rsid w:val="00A41CDF"/>
    <w:rsid w:val="00A43CE6"/>
    <w:rsid w:val="00A45B1D"/>
    <w:rsid w:val="00A5046B"/>
    <w:rsid w:val="00A52792"/>
    <w:rsid w:val="00A52AD7"/>
    <w:rsid w:val="00A5390B"/>
    <w:rsid w:val="00A554F9"/>
    <w:rsid w:val="00A55D6C"/>
    <w:rsid w:val="00A5669B"/>
    <w:rsid w:val="00A62A40"/>
    <w:rsid w:val="00A63879"/>
    <w:rsid w:val="00A645EA"/>
    <w:rsid w:val="00A64ED2"/>
    <w:rsid w:val="00A67017"/>
    <w:rsid w:val="00A674AE"/>
    <w:rsid w:val="00A67A04"/>
    <w:rsid w:val="00A67B4B"/>
    <w:rsid w:val="00A710B2"/>
    <w:rsid w:val="00A76372"/>
    <w:rsid w:val="00A77F4C"/>
    <w:rsid w:val="00A84BD4"/>
    <w:rsid w:val="00A84E96"/>
    <w:rsid w:val="00A867E1"/>
    <w:rsid w:val="00A935FC"/>
    <w:rsid w:val="00A93A3B"/>
    <w:rsid w:val="00AA7693"/>
    <w:rsid w:val="00AB7E20"/>
    <w:rsid w:val="00AC1658"/>
    <w:rsid w:val="00AC369E"/>
    <w:rsid w:val="00AC41FA"/>
    <w:rsid w:val="00AC57DB"/>
    <w:rsid w:val="00AD0054"/>
    <w:rsid w:val="00AD04FE"/>
    <w:rsid w:val="00AD062B"/>
    <w:rsid w:val="00AD2C14"/>
    <w:rsid w:val="00AD49D8"/>
    <w:rsid w:val="00AE0354"/>
    <w:rsid w:val="00AE0CAC"/>
    <w:rsid w:val="00AE3EF0"/>
    <w:rsid w:val="00AE5AE8"/>
    <w:rsid w:val="00AE6D2E"/>
    <w:rsid w:val="00AE6E5D"/>
    <w:rsid w:val="00AF1A97"/>
    <w:rsid w:val="00AF1CAD"/>
    <w:rsid w:val="00AF2F98"/>
    <w:rsid w:val="00AF3463"/>
    <w:rsid w:val="00AF3F7E"/>
    <w:rsid w:val="00AF476F"/>
    <w:rsid w:val="00AF5199"/>
    <w:rsid w:val="00AF643C"/>
    <w:rsid w:val="00AF657B"/>
    <w:rsid w:val="00AF70CB"/>
    <w:rsid w:val="00AF7BF2"/>
    <w:rsid w:val="00B016F3"/>
    <w:rsid w:val="00B04E38"/>
    <w:rsid w:val="00B10930"/>
    <w:rsid w:val="00B10C01"/>
    <w:rsid w:val="00B16DD1"/>
    <w:rsid w:val="00B20767"/>
    <w:rsid w:val="00B20A9D"/>
    <w:rsid w:val="00B210D7"/>
    <w:rsid w:val="00B21A5B"/>
    <w:rsid w:val="00B21F48"/>
    <w:rsid w:val="00B23268"/>
    <w:rsid w:val="00B25DAE"/>
    <w:rsid w:val="00B276E4"/>
    <w:rsid w:val="00B35360"/>
    <w:rsid w:val="00B36F7D"/>
    <w:rsid w:val="00B40F7E"/>
    <w:rsid w:val="00B41499"/>
    <w:rsid w:val="00B41B30"/>
    <w:rsid w:val="00B44332"/>
    <w:rsid w:val="00B46CE0"/>
    <w:rsid w:val="00B47D82"/>
    <w:rsid w:val="00B50BFC"/>
    <w:rsid w:val="00B53352"/>
    <w:rsid w:val="00B56463"/>
    <w:rsid w:val="00B611C4"/>
    <w:rsid w:val="00B639D0"/>
    <w:rsid w:val="00B65389"/>
    <w:rsid w:val="00B67AC5"/>
    <w:rsid w:val="00B7172D"/>
    <w:rsid w:val="00B757EB"/>
    <w:rsid w:val="00B77489"/>
    <w:rsid w:val="00B77817"/>
    <w:rsid w:val="00B80ED4"/>
    <w:rsid w:val="00B81A13"/>
    <w:rsid w:val="00B82F93"/>
    <w:rsid w:val="00B85836"/>
    <w:rsid w:val="00B87331"/>
    <w:rsid w:val="00B9079B"/>
    <w:rsid w:val="00B9387B"/>
    <w:rsid w:val="00B93B08"/>
    <w:rsid w:val="00B948C2"/>
    <w:rsid w:val="00B951D3"/>
    <w:rsid w:val="00B954F8"/>
    <w:rsid w:val="00B9565C"/>
    <w:rsid w:val="00B9613E"/>
    <w:rsid w:val="00B96B5F"/>
    <w:rsid w:val="00BA009F"/>
    <w:rsid w:val="00BA0902"/>
    <w:rsid w:val="00BA4217"/>
    <w:rsid w:val="00BA6B76"/>
    <w:rsid w:val="00BB13A5"/>
    <w:rsid w:val="00BB1552"/>
    <w:rsid w:val="00BB1C1A"/>
    <w:rsid w:val="00BB2875"/>
    <w:rsid w:val="00BB29DB"/>
    <w:rsid w:val="00BB399C"/>
    <w:rsid w:val="00BB3DA0"/>
    <w:rsid w:val="00BB42C9"/>
    <w:rsid w:val="00BB6A8A"/>
    <w:rsid w:val="00BB7138"/>
    <w:rsid w:val="00BC0F00"/>
    <w:rsid w:val="00BC1CD9"/>
    <w:rsid w:val="00BC217A"/>
    <w:rsid w:val="00BC391D"/>
    <w:rsid w:val="00BC4ECC"/>
    <w:rsid w:val="00BC6858"/>
    <w:rsid w:val="00BC6A55"/>
    <w:rsid w:val="00BC7596"/>
    <w:rsid w:val="00BD0FFB"/>
    <w:rsid w:val="00BD35EE"/>
    <w:rsid w:val="00BD383A"/>
    <w:rsid w:val="00BD3AF9"/>
    <w:rsid w:val="00BD45DB"/>
    <w:rsid w:val="00BD5182"/>
    <w:rsid w:val="00BD6697"/>
    <w:rsid w:val="00BD6C1B"/>
    <w:rsid w:val="00BE0738"/>
    <w:rsid w:val="00BE1300"/>
    <w:rsid w:val="00BE172D"/>
    <w:rsid w:val="00BE29B1"/>
    <w:rsid w:val="00BE324B"/>
    <w:rsid w:val="00BE56CA"/>
    <w:rsid w:val="00BE5E0D"/>
    <w:rsid w:val="00BE6D38"/>
    <w:rsid w:val="00BF00B5"/>
    <w:rsid w:val="00BF128E"/>
    <w:rsid w:val="00BF145F"/>
    <w:rsid w:val="00BF56F7"/>
    <w:rsid w:val="00BF5CC7"/>
    <w:rsid w:val="00BF7770"/>
    <w:rsid w:val="00C0054B"/>
    <w:rsid w:val="00C01216"/>
    <w:rsid w:val="00C0410E"/>
    <w:rsid w:val="00C0509A"/>
    <w:rsid w:val="00C05BEE"/>
    <w:rsid w:val="00C06AC4"/>
    <w:rsid w:val="00C07513"/>
    <w:rsid w:val="00C0760B"/>
    <w:rsid w:val="00C07DE7"/>
    <w:rsid w:val="00C12929"/>
    <w:rsid w:val="00C14AAE"/>
    <w:rsid w:val="00C15CC3"/>
    <w:rsid w:val="00C16D3C"/>
    <w:rsid w:val="00C1727B"/>
    <w:rsid w:val="00C205D6"/>
    <w:rsid w:val="00C20A2B"/>
    <w:rsid w:val="00C21D96"/>
    <w:rsid w:val="00C30A8C"/>
    <w:rsid w:val="00C31747"/>
    <w:rsid w:val="00C319DF"/>
    <w:rsid w:val="00C31C6F"/>
    <w:rsid w:val="00C33177"/>
    <w:rsid w:val="00C34B2D"/>
    <w:rsid w:val="00C35D51"/>
    <w:rsid w:val="00C37E4D"/>
    <w:rsid w:val="00C40B53"/>
    <w:rsid w:val="00C43114"/>
    <w:rsid w:val="00C502D9"/>
    <w:rsid w:val="00C51C92"/>
    <w:rsid w:val="00C61805"/>
    <w:rsid w:val="00C61CCE"/>
    <w:rsid w:val="00C62AB5"/>
    <w:rsid w:val="00C6360B"/>
    <w:rsid w:val="00C63626"/>
    <w:rsid w:val="00C64F8F"/>
    <w:rsid w:val="00C65712"/>
    <w:rsid w:val="00C72043"/>
    <w:rsid w:val="00C72075"/>
    <w:rsid w:val="00C726F1"/>
    <w:rsid w:val="00C73453"/>
    <w:rsid w:val="00C73625"/>
    <w:rsid w:val="00C744C5"/>
    <w:rsid w:val="00C764FF"/>
    <w:rsid w:val="00C76545"/>
    <w:rsid w:val="00C76F88"/>
    <w:rsid w:val="00C77EC8"/>
    <w:rsid w:val="00C81405"/>
    <w:rsid w:val="00C825DC"/>
    <w:rsid w:val="00C82C88"/>
    <w:rsid w:val="00C8434B"/>
    <w:rsid w:val="00C84D99"/>
    <w:rsid w:val="00C862B5"/>
    <w:rsid w:val="00C9020F"/>
    <w:rsid w:val="00C90D89"/>
    <w:rsid w:val="00C92032"/>
    <w:rsid w:val="00C928F2"/>
    <w:rsid w:val="00C93635"/>
    <w:rsid w:val="00C94BF2"/>
    <w:rsid w:val="00C95CB0"/>
    <w:rsid w:val="00CA1220"/>
    <w:rsid w:val="00CA5709"/>
    <w:rsid w:val="00CB0A21"/>
    <w:rsid w:val="00CB2B00"/>
    <w:rsid w:val="00CB392E"/>
    <w:rsid w:val="00CB569E"/>
    <w:rsid w:val="00CB7C28"/>
    <w:rsid w:val="00CC1055"/>
    <w:rsid w:val="00CC18E2"/>
    <w:rsid w:val="00CC377C"/>
    <w:rsid w:val="00CC39C5"/>
    <w:rsid w:val="00CC65C0"/>
    <w:rsid w:val="00CD055B"/>
    <w:rsid w:val="00CD0C2D"/>
    <w:rsid w:val="00CD16E8"/>
    <w:rsid w:val="00CD2385"/>
    <w:rsid w:val="00CD32C4"/>
    <w:rsid w:val="00CD48AC"/>
    <w:rsid w:val="00CD635F"/>
    <w:rsid w:val="00CD7929"/>
    <w:rsid w:val="00CE0144"/>
    <w:rsid w:val="00CE0370"/>
    <w:rsid w:val="00CE1521"/>
    <w:rsid w:val="00CE223C"/>
    <w:rsid w:val="00CE3C48"/>
    <w:rsid w:val="00CE49D2"/>
    <w:rsid w:val="00CF21E8"/>
    <w:rsid w:val="00CF37FA"/>
    <w:rsid w:val="00CF48E3"/>
    <w:rsid w:val="00CF5917"/>
    <w:rsid w:val="00CF78C2"/>
    <w:rsid w:val="00D0335F"/>
    <w:rsid w:val="00D06892"/>
    <w:rsid w:val="00D06BA4"/>
    <w:rsid w:val="00D107C1"/>
    <w:rsid w:val="00D11D12"/>
    <w:rsid w:val="00D12E05"/>
    <w:rsid w:val="00D12E7F"/>
    <w:rsid w:val="00D134F1"/>
    <w:rsid w:val="00D1651B"/>
    <w:rsid w:val="00D17367"/>
    <w:rsid w:val="00D17E4A"/>
    <w:rsid w:val="00D210DF"/>
    <w:rsid w:val="00D21B83"/>
    <w:rsid w:val="00D22AA3"/>
    <w:rsid w:val="00D234DF"/>
    <w:rsid w:val="00D30A55"/>
    <w:rsid w:val="00D31FE3"/>
    <w:rsid w:val="00D322FC"/>
    <w:rsid w:val="00D33A8F"/>
    <w:rsid w:val="00D3419E"/>
    <w:rsid w:val="00D3670F"/>
    <w:rsid w:val="00D41E9F"/>
    <w:rsid w:val="00D42579"/>
    <w:rsid w:val="00D46312"/>
    <w:rsid w:val="00D54636"/>
    <w:rsid w:val="00D563A5"/>
    <w:rsid w:val="00D60F3E"/>
    <w:rsid w:val="00D61855"/>
    <w:rsid w:val="00D63C7C"/>
    <w:rsid w:val="00D648FA"/>
    <w:rsid w:val="00D64CEE"/>
    <w:rsid w:val="00D66AF5"/>
    <w:rsid w:val="00D66EF2"/>
    <w:rsid w:val="00D70585"/>
    <w:rsid w:val="00D71642"/>
    <w:rsid w:val="00D71A5E"/>
    <w:rsid w:val="00D71DA4"/>
    <w:rsid w:val="00D723D1"/>
    <w:rsid w:val="00D731E8"/>
    <w:rsid w:val="00D73E8F"/>
    <w:rsid w:val="00D7516A"/>
    <w:rsid w:val="00D76EC9"/>
    <w:rsid w:val="00D76F3C"/>
    <w:rsid w:val="00D811F6"/>
    <w:rsid w:val="00D83D76"/>
    <w:rsid w:val="00D84185"/>
    <w:rsid w:val="00D84CE7"/>
    <w:rsid w:val="00D8537A"/>
    <w:rsid w:val="00D90561"/>
    <w:rsid w:val="00D929B6"/>
    <w:rsid w:val="00D962DE"/>
    <w:rsid w:val="00DA02F2"/>
    <w:rsid w:val="00DA0940"/>
    <w:rsid w:val="00DA1A39"/>
    <w:rsid w:val="00DA2773"/>
    <w:rsid w:val="00DA3E4D"/>
    <w:rsid w:val="00DA64A6"/>
    <w:rsid w:val="00DA6BBB"/>
    <w:rsid w:val="00DA6C1E"/>
    <w:rsid w:val="00DB0784"/>
    <w:rsid w:val="00DB0FA9"/>
    <w:rsid w:val="00DB1450"/>
    <w:rsid w:val="00DB15C0"/>
    <w:rsid w:val="00DB2F8A"/>
    <w:rsid w:val="00DB564D"/>
    <w:rsid w:val="00DB5D54"/>
    <w:rsid w:val="00DB6680"/>
    <w:rsid w:val="00DC038E"/>
    <w:rsid w:val="00DC16D1"/>
    <w:rsid w:val="00DC177B"/>
    <w:rsid w:val="00DC20F6"/>
    <w:rsid w:val="00DC2243"/>
    <w:rsid w:val="00DD0514"/>
    <w:rsid w:val="00DD15AB"/>
    <w:rsid w:val="00DD317C"/>
    <w:rsid w:val="00DD47D2"/>
    <w:rsid w:val="00DD4815"/>
    <w:rsid w:val="00DD4BC8"/>
    <w:rsid w:val="00DD6254"/>
    <w:rsid w:val="00DD6BDE"/>
    <w:rsid w:val="00DD6C7A"/>
    <w:rsid w:val="00DE05C4"/>
    <w:rsid w:val="00DE1331"/>
    <w:rsid w:val="00DE1A80"/>
    <w:rsid w:val="00DE22BA"/>
    <w:rsid w:val="00DE238B"/>
    <w:rsid w:val="00DF5969"/>
    <w:rsid w:val="00DF6C44"/>
    <w:rsid w:val="00DF7C5A"/>
    <w:rsid w:val="00E056B2"/>
    <w:rsid w:val="00E06815"/>
    <w:rsid w:val="00E07FFB"/>
    <w:rsid w:val="00E105E2"/>
    <w:rsid w:val="00E121F3"/>
    <w:rsid w:val="00E12A9D"/>
    <w:rsid w:val="00E1445E"/>
    <w:rsid w:val="00E14A1E"/>
    <w:rsid w:val="00E172F7"/>
    <w:rsid w:val="00E17FAF"/>
    <w:rsid w:val="00E17FF6"/>
    <w:rsid w:val="00E21593"/>
    <w:rsid w:val="00E2570F"/>
    <w:rsid w:val="00E25CCA"/>
    <w:rsid w:val="00E27D2B"/>
    <w:rsid w:val="00E30689"/>
    <w:rsid w:val="00E30A7E"/>
    <w:rsid w:val="00E30A93"/>
    <w:rsid w:val="00E31843"/>
    <w:rsid w:val="00E333A4"/>
    <w:rsid w:val="00E37A34"/>
    <w:rsid w:val="00E41D9C"/>
    <w:rsid w:val="00E41F29"/>
    <w:rsid w:val="00E43478"/>
    <w:rsid w:val="00E44841"/>
    <w:rsid w:val="00E44F33"/>
    <w:rsid w:val="00E46E85"/>
    <w:rsid w:val="00E4709A"/>
    <w:rsid w:val="00E52EE3"/>
    <w:rsid w:val="00E53B9D"/>
    <w:rsid w:val="00E53E19"/>
    <w:rsid w:val="00E54270"/>
    <w:rsid w:val="00E55D40"/>
    <w:rsid w:val="00E56476"/>
    <w:rsid w:val="00E57201"/>
    <w:rsid w:val="00E614C0"/>
    <w:rsid w:val="00E63512"/>
    <w:rsid w:val="00E67A70"/>
    <w:rsid w:val="00E70C51"/>
    <w:rsid w:val="00E71366"/>
    <w:rsid w:val="00E73AE8"/>
    <w:rsid w:val="00E7546F"/>
    <w:rsid w:val="00E77274"/>
    <w:rsid w:val="00E802A7"/>
    <w:rsid w:val="00E819CC"/>
    <w:rsid w:val="00E82F08"/>
    <w:rsid w:val="00E82F0E"/>
    <w:rsid w:val="00E84537"/>
    <w:rsid w:val="00E92991"/>
    <w:rsid w:val="00E94C45"/>
    <w:rsid w:val="00E95C59"/>
    <w:rsid w:val="00EA0421"/>
    <w:rsid w:val="00EA136B"/>
    <w:rsid w:val="00EA1F38"/>
    <w:rsid w:val="00EA4CF4"/>
    <w:rsid w:val="00EA5C36"/>
    <w:rsid w:val="00EB02A0"/>
    <w:rsid w:val="00EB05BE"/>
    <w:rsid w:val="00EB0AF0"/>
    <w:rsid w:val="00EB4111"/>
    <w:rsid w:val="00EB5BB8"/>
    <w:rsid w:val="00EB7D74"/>
    <w:rsid w:val="00EC360E"/>
    <w:rsid w:val="00EC5639"/>
    <w:rsid w:val="00EC574F"/>
    <w:rsid w:val="00EC6C30"/>
    <w:rsid w:val="00ED0B27"/>
    <w:rsid w:val="00ED29AD"/>
    <w:rsid w:val="00ED3B98"/>
    <w:rsid w:val="00ED4A27"/>
    <w:rsid w:val="00ED7438"/>
    <w:rsid w:val="00EE02A1"/>
    <w:rsid w:val="00EE237D"/>
    <w:rsid w:val="00EE2ED4"/>
    <w:rsid w:val="00EE394A"/>
    <w:rsid w:val="00EE5EFE"/>
    <w:rsid w:val="00EF29EB"/>
    <w:rsid w:val="00EF6294"/>
    <w:rsid w:val="00EF770E"/>
    <w:rsid w:val="00F07DC7"/>
    <w:rsid w:val="00F1055F"/>
    <w:rsid w:val="00F1275D"/>
    <w:rsid w:val="00F139F0"/>
    <w:rsid w:val="00F17D9D"/>
    <w:rsid w:val="00F25B89"/>
    <w:rsid w:val="00F25F74"/>
    <w:rsid w:val="00F30D29"/>
    <w:rsid w:val="00F3211E"/>
    <w:rsid w:val="00F32591"/>
    <w:rsid w:val="00F32968"/>
    <w:rsid w:val="00F34742"/>
    <w:rsid w:val="00F355EF"/>
    <w:rsid w:val="00F3662A"/>
    <w:rsid w:val="00F37C5D"/>
    <w:rsid w:val="00F40E10"/>
    <w:rsid w:val="00F426DD"/>
    <w:rsid w:val="00F45A83"/>
    <w:rsid w:val="00F45C55"/>
    <w:rsid w:val="00F50063"/>
    <w:rsid w:val="00F50462"/>
    <w:rsid w:val="00F50B44"/>
    <w:rsid w:val="00F52984"/>
    <w:rsid w:val="00F54332"/>
    <w:rsid w:val="00F5446B"/>
    <w:rsid w:val="00F54DB1"/>
    <w:rsid w:val="00F55758"/>
    <w:rsid w:val="00F55E95"/>
    <w:rsid w:val="00F5668A"/>
    <w:rsid w:val="00F61E3B"/>
    <w:rsid w:val="00F62F99"/>
    <w:rsid w:val="00F63C2F"/>
    <w:rsid w:val="00F67D32"/>
    <w:rsid w:val="00F70DAF"/>
    <w:rsid w:val="00F72B7D"/>
    <w:rsid w:val="00F735F5"/>
    <w:rsid w:val="00F75433"/>
    <w:rsid w:val="00F775C4"/>
    <w:rsid w:val="00F8343E"/>
    <w:rsid w:val="00F87366"/>
    <w:rsid w:val="00F90B04"/>
    <w:rsid w:val="00F91E50"/>
    <w:rsid w:val="00F94F2A"/>
    <w:rsid w:val="00F96AD1"/>
    <w:rsid w:val="00FA0447"/>
    <w:rsid w:val="00FA07C9"/>
    <w:rsid w:val="00FA115D"/>
    <w:rsid w:val="00FA3149"/>
    <w:rsid w:val="00FA346E"/>
    <w:rsid w:val="00FA404F"/>
    <w:rsid w:val="00FA5533"/>
    <w:rsid w:val="00FA5622"/>
    <w:rsid w:val="00FA5B35"/>
    <w:rsid w:val="00FA70E6"/>
    <w:rsid w:val="00FA7A7A"/>
    <w:rsid w:val="00FA7ABB"/>
    <w:rsid w:val="00FB2BC2"/>
    <w:rsid w:val="00FB32C6"/>
    <w:rsid w:val="00FB51B8"/>
    <w:rsid w:val="00FC5B20"/>
    <w:rsid w:val="00FC5EE4"/>
    <w:rsid w:val="00FC6913"/>
    <w:rsid w:val="00FC6A4C"/>
    <w:rsid w:val="00FC735A"/>
    <w:rsid w:val="00FD10F0"/>
    <w:rsid w:val="00FD17EC"/>
    <w:rsid w:val="00FD1E9C"/>
    <w:rsid w:val="00FD23E5"/>
    <w:rsid w:val="00FD4204"/>
    <w:rsid w:val="00FD46C6"/>
    <w:rsid w:val="00FD4E09"/>
    <w:rsid w:val="00FD6335"/>
    <w:rsid w:val="00FE180F"/>
    <w:rsid w:val="00FE37EB"/>
    <w:rsid w:val="00FE3E26"/>
    <w:rsid w:val="00FE524A"/>
    <w:rsid w:val="00FE6D11"/>
    <w:rsid w:val="00FF03C4"/>
    <w:rsid w:val="00FF16F0"/>
    <w:rsid w:val="00FF1936"/>
    <w:rsid w:val="00FF2B76"/>
    <w:rsid w:val="00FF2F3C"/>
    <w:rsid w:val="00FF55FA"/>
    <w:rsid w:val="096382C6"/>
    <w:rsid w:val="0BC3D947"/>
    <w:rsid w:val="12F173C9"/>
    <w:rsid w:val="1D23BD6C"/>
    <w:rsid w:val="26B17755"/>
    <w:rsid w:val="28B60D65"/>
    <w:rsid w:val="2A3D9606"/>
    <w:rsid w:val="2F4BF377"/>
    <w:rsid w:val="37C15321"/>
    <w:rsid w:val="4138FD76"/>
    <w:rsid w:val="44629E4C"/>
    <w:rsid w:val="6467EAD6"/>
    <w:rsid w:val="6D4E641F"/>
    <w:rsid w:val="70D23B14"/>
    <w:rsid w:val="74D45C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2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2BF"/>
    <w:pPr>
      <w:spacing w:line="300" w:lineRule="atLeast"/>
    </w:pPr>
    <w:rPr>
      <w:rFonts w:ascii="Arial" w:hAnsi="Arial"/>
      <w:sz w:val="19"/>
      <w:szCs w:val="19"/>
    </w:rPr>
  </w:style>
  <w:style w:type="paragraph" w:styleId="Overskrift1">
    <w:name w:val="heading 1"/>
    <w:basedOn w:val="Normal"/>
    <w:next w:val="Normal"/>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uiPriority w:val="99"/>
    <w:rsid w:val="0081590C"/>
    <w:rPr>
      <w:dstrike w:val="0"/>
      <w:color w:val="666699"/>
      <w:u w:val="none"/>
      <w:effect w:val="none"/>
    </w:rPr>
  </w:style>
  <w:style w:type="paragraph" w:styleId="INNH1">
    <w:name w:val="toc 1"/>
    <w:basedOn w:val="Normal"/>
    <w:next w:val="Normal"/>
    <w:autoRedefine/>
    <w:uiPriority w:val="39"/>
    <w:rsid w:val="006B23EE"/>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semiHidden/>
    <w:rsid w:val="007E5087"/>
    <w:rPr>
      <w:vertAlign w:val="superscript"/>
    </w:rPr>
  </w:style>
  <w:style w:type="character" w:styleId="Utheving">
    <w:name w:val="Emphasis"/>
    <w:qFormat/>
    <w:rsid w:val="00D1651B"/>
    <w:rPr>
      <w:i/>
      <w:iCs/>
    </w:rPr>
  </w:style>
  <w:style w:type="character" w:customStyle="1" w:styleId="BrdtekstTegn">
    <w:name w:val="Brødtekst Tegn"/>
    <w:link w:val="Brdtekst"/>
    <w:rsid w:val="00ED7438"/>
    <w:rPr>
      <w:rFonts w:ascii="DepCentury Old Style" w:hAnsi="DepCentury Old Style"/>
      <w:sz w:val="22"/>
      <w:lang w:val="nb-NO" w:eastAsia="nb-NO" w:bidi="ar-SA"/>
    </w:rPr>
  </w:style>
  <w:style w:type="character" w:customStyle="1" w:styleId="BodyTextChar">
    <w:name w:val="Body Text Char"/>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link w:val="Brdtekstinnrykk3"/>
    <w:rsid w:val="00BF00B5"/>
    <w:rPr>
      <w:rFonts w:ascii="Arial" w:hAnsi="Arial"/>
      <w:iCs/>
      <w:snapToGrid w:val="0"/>
      <w:sz w:val="16"/>
      <w:szCs w:val="16"/>
    </w:rPr>
  </w:style>
  <w:style w:type="character" w:customStyle="1" w:styleId="TopptekstTegn">
    <w:name w:val="Topptekst Tegn"/>
    <w:link w:val="Topptekst"/>
    <w:uiPriority w:val="99"/>
    <w:rsid w:val="00925252"/>
    <w:rPr>
      <w:rFonts w:ascii="Arial" w:hAnsi="Arial"/>
      <w:sz w:val="19"/>
      <w:szCs w:val="19"/>
    </w:rPr>
  </w:style>
  <w:style w:type="character" w:customStyle="1" w:styleId="Overskrift2Tegn">
    <w:name w:val="Overskrift 2 Tegn"/>
    <w:link w:val="Overskrift2"/>
    <w:rsid w:val="00925252"/>
    <w:rPr>
      <w:rFonts w:ascii="Arial" w:hAnsi="Arial" w:cs="Arial"/>
      <w:b/>
      <w:bCs/>
      <w:i/>
      <w:iCs/>
      <w:sz w:val="28"/>
      <w:szCs w:val="28"/>
    </w:rPr>
  </w:style>
  <w:style w:type="paragraph" w:styleId="Revisjon">
    <w:name w:val="Revision"/>
    <w:hidden/>
    <w:uiPriority w:val="99"/>
    <w:semiHidden/>
    <w:rsid w:val="009C5D1C"/>
    <w:rPr>
      <w:rFonts w:ascii="Arial" w:hAnsi="Arial"/>
      <w:sz w:val="19"/>
      <w:szCs w:val="19"/>
    </w:rPr>
  </w:style>
  <w:style w:type="character" w:customStyle="1" w:styleId="BunntekstTegn">
    <w:name w:val="Bunntekst Tegn"/>
    <w:basedOn w:val="Standardskriftforavsnitt"/>
    <w:link w:val="Bunntekst"/>
    <w:uiPriority w:val="99"/>
    <w:rsid w:val="000A44C8"/>
    <w:rPr>
      <w:rFonts w:ascii="Arial" w:hAnsi="Arial"/>
      <w:sz w:val="19"/>
      <w:szCs w:val="19"/>
    </w:rPr>
  </w:style>
  <w:style w:type="character" w:customStyle="1" w:styleId="MerknadstekstTegn">
    <w:name w:val="Merknadstekst Tegn"/>
    <w:basedOn w:val="Standardskriftforavsnitt"/>
    <w:link w:val="Merknadstekst"/>
    <w:semiHidden/>
    <w:rsid w:val="000579CB"/>
    <w:rPr>
      <w:rFonts w:ascii="Arial" w:hAnsi="Arial"/>
    </w:rPr>
  </w:style>
  <w:style w:type="character" w:styleId="Ulstomtale">
    <w:name w:val="Unresolved Mention"/>
    <w:basedOn w:val="Standardskriftforavsnitt"/>
    <w:uiPriority w:val="99"/>
    <w:semiHidden/>
    <w:unhideWhenUsed/>
    <w:rsid w:val="00780761"/>
    <w:rPr>
      <w:color w:val="605E5C"/>
      <w:shd w:val="clear" w:color="auto" w:fill="E1DFDD"/>
    </w:rPr>
  </w:style>
  <w:style w:type="paragraph" w:styleId="Listeavsnitt">
    <w:name w:val="List Paragraph"/>
    <w:basedOn w:val="Normal"/>
    <w:uiPriority w:val="34"/>
    <w:qFormat/>
    <w:rsid w:val="0056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7431">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009330551">
      <w:bodyDiv w:val="1"/>
      <w:marLeft w:val="0"/>
      <w:marRight w:val="0"/>
      <w:marTop w:val="0"/>
      <w:marBottom w:val="0"/>
      <w:divBdr>
        <w:top w:val="none" w:sz="0" w:space="0" w:color="auto"/>
        <w:left w:val="none" w:sz="0" w:space="0" w:color="auto"/>
        <w:bottom w:val="none" w:sz="0" w:space="0" w:color="auto"/>
        <w:right w:val="none" w:sz="0" w:space="0" w:color="auto"/>
      </w:divBdr>
    </w:div>
    <w:div w:id="1137062695">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anskaffelser.no/anskaffelsesprosessen/anskaffelsesprosessen-steg-steg/konkurransegjennomforing/velge-tilbud-og-innga-avtale/vurdere-kvalifikasjoner/ebevis" TargetMode="External"/><Relationship Id="rId2" Type="http://schemas.openxmlformats.org/officeDocument/2006/relationships/hyperlink" Target="https://anskaffelser.no/avtaler-og-regelverk/krav-om-bruk-av-laerlinger-i-offentlige-kontrakter" TargetMode="External"/><Relationship Id="rId1" Type="http://schemas.openxmlformats.org/officeDocument/2006/relationships/hyperlink" Target="https://anskaffelser.no/verktoy/veiledere/veileder-om-lonns-og-arbeidsvilkar-i-offentlige-kontrakter-bokmal" TargetMode="External"/><Relationship Id="rId5" Type="http://schemas.openxmlformats.org/officeDocument/2006/relationships/hyperlink" Target="https://kriterieveiviseren.difi.no/nb" TargetMode="External"/><Relationship Id="rId4" Type="http://schemas.openxmlformats.org/officeDocument/2006/relationships/hyperlink" Target="https://anskaffelser.no/anskaffelsesprosessen/anskaffelsesprosessen-steg-steg/avklare-behov-og-forberede-konkurransen/kvalifikasjonskra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5F4D5887E3A845AFDA8E6BD9D1C308" ma:contentTypeVersion="4" ma:contentTypeDescription="Opprett et nytt dokument." ma:contentTypeScope="" ma:versionID="b203c8080e19a138bb7ec73bd2798c80">
  <xsd:schema xmlns:xsd="http://www.w3.org/2001/XMLSchema" xmlns:xs="http://www.w3.org/2001/XMLSchema" xmlns:p="http://schemas.microsoft.com/office/2006/metadata/properties" xmlns:ns2="d26f426f-c8d6-4708-b78f-f37ee4914c6c" xmlns:ns3="068166af-c9b5-4fc6-b690-bbce9a881c4b" targetNamespace="http://schemas.microsoft.com/office/2006/metadata/properties" ma:root="true" ma:fieldsID="9227fddaa13ee67c23b030b15dd7aaca" ns2:_="" ns3:_="">
    <xsd:import namespace="d26f426f-c8d6-4708-b78f-f37ee4914c6c"/>
    <xsd:import namespace="068166af-c9b5-4fc6-b690-bbce9a881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426f-c8d6-4708-b78f-f37ee4914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166af-c9b5-4fc6-b690-bbce9a881c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B64-A8B3-4AA8-A88C-EF5AD6E83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9BAB63-35B6-47ED-8501-D2D445A6E926}">
  <ds:schemaRefs>
    <ds:schemaRef ds:uri="http://schemas.openxmlformats.org/officeDocument/2006/bibliography"/>
  </ds:schemaRefs>
</ds:datastoreItem>
</file>

<file path=customXml/itemProps3.xml><?xml version="1.0" encoding="utf-8"?>
<ds:datastoreItem xmlns:ds="http://schemas.openxmlformats.org/officeDocument/2006/customXml" ds:itemID="{67A3B081-868A-44A5-9070-D7BFCC2F3A24}">
  <ds:schemaRefs>
    <ds:schemaRef ds:uri="http://schemas.microsoft.com/sharepoint/v3/contenttype/forms"/>
  </ds:schemaRefs>
</ds:datastoreItem>
</file>

<file path=customXml/itemProps4.xml><?xml version="1.0" encoding="utf-8"?>
<ds:datastoreItem xmlns:ds="http://schemas.openxmlformats.org/officeDocument/2006/customXml" ds:itemID="{A2AC660F-D2D2-4DFF-985B-130AB8263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426f-c8d6-4708-b78f-f37ee4914c6c"/>
    <ds:schemaRef ds:uri="068166af-c9b5-4fc6-b690-bbce9a88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2149</Words>
  <Characters>11393</Characters>
  <Application>Microsoft Office Word</Application>
  <DocSecurity>0</DocSecurity>
  <Lines>94</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2022-11-02T13:39:00Z</dcterms:created>
  <dcterms:modified xsi:type="dcterms:W3CDTF">2022-11-02T13:39:00Z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0x010100585F4D5887E3A845AFDA8E6BD9D1C308</vt:lpwstr>
  </property>
</Properties>
</file>