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64F7" w14:textId="77777777" w:rsidR="001772D9" w:rsidRDefault="001772D9" w:rsidP="6E073184">
      <w:pPr>
        <w:jc w:val="center"/>
        <w:rPr>
          <w:b/>
          <w:bCs/>
          <w:sz w:val="48"/>
          <w:szCs w:val="48"/>
        </w:rPr>
      </w:pPr>
    </w:p>
    <w:p w14:paraId="17BB1AF2" w14:textId="77777777" w:rsidR="001772D9" w:rsidRDefault="001772D9" w:rsidP="6E073184">
      <w:pPr>
        <w:jc w:val="center"/>
        <w:rPr>
          <w:b/>
          <w:bCs/>
        </w:rPr>
      </w:pPr>
    </w:p>
    <w:p w14:paraId="000566C6" w14:textId="77777777" w:rsidR="001772D9" w:rsidRDefault="001772D9" w:rsidP="6E073184">
      <w:pPr>
        <w:jc w:val="center"/>
        <w:rPr>
          <w:b/>
          <w:bCs/>
          <w:sz w:val="48"/>
          <w:szCs w:val="48"/>
        </w:rPr>
      </w:pPr>
      <w:r>
        <w:rPr>
          <w:b/>
          <w:noProof/>
          <w:sz w:val="48"/>
        </w:rPr>
        <w:drawing>
          <wp:inline distT="0" distB="0" distL="0" distR="0" wp14:anchorId="1C088B86" wp14:editId="0EDD5579">
            <wp:extent cx="1751330" cy="1104265"/>
            <wp:effectExtent l="0" t="0" r="1270" b="635"/>
            <wp:docPr id="1" name="Bilde 1" descr="nav_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_logo_rgb_p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1330" cy="1104265"/>
                    </a:xfrm>
                    <a:prstGeom prst="rect">
                      <a:avLst/>
                    </a:prstGeom>
                    <a:noFill/>
                    <a:ln>
                      <a:noFill/>
                    </a:ln>
                  </pic:spPr>
                </pic:pic>
              </a:graphicData>
            </a:graphic>
          </wp:inline>
        </w:drawing>
      </w:r>
    </w:p>
    <w:p w14:paraId="6A445786" w14:textId="77777777" w:rsidR="001772D9" w:rsidRDefault="001772D9" w:rsidP="6E073184">
      <w:pPr>
        <w:jc w:val="center"/>
        <w:rPr>
          <w:b/>
          <w:bCs/>
          <w:sz w:val="48"/>
          <w:szCs w:val="48"/>
        </w:rPr>
      </w:pPr>
    </w:p>
    <w:p w14:paraId="5ADEA637" w14:textId="77777777" w:rsidR="001772D9" w:rsidRDefault="001772D9" w:rsidP="6E073184">
      <w:pPr>
        <w:jc w:val="center"/>
        <w:rPr>
          <w:b/>
          <w:bCs/>
          <w:sz w:val="48"/>
          <w:szCs w:val="48"/>
        </w:rPr>
      </w:pPr>
    </w:p>
    <w:p w14:paraId="2A9B8152" w14:textId="77777777" w:rsidR="001772D9" w:rsidRDefault="001772D9" w:rsidP="6E073184">
      <w:pPr>
        <w:rPr>
          <w:rFonts w:ascii="Verdana" w:hAnsi="Verdana"/>
          <w:b/>
          <w:bCs/>
          <w:snapToGrid w:val="0"/>
        </w:rPr>
      </w:pPr>
    </w:p>
    <w:p w14:paraId="2ABCEB80" w14:textId="6E18486B" w:rsidR="001772D9" w:rsidRDefault="643EA085" w:rsidP="6E073184">
      <w:pPr>
        <w:jc w:val="center"/>
        <w:rPr>
          <w:rFonts w:ascii="Verdana" w:hAnsi="Verdana"/>
          <w:b/>
          <w:bCs/>
          <w:snapToGrid w:val="0"/>
          <w:color w:val="FF0000"/>
          <w:sz w:val="28"/>
          <w:szCs w:val="28"/>
        </w:rPr>
      </w:pPr>
      <w:r w:rsidRPr="6E073184">
        <w:rPr>
          <w:rFonts w:ascii="Verdana" w:hAnsi="Verdana"/>
          <w:b/>
          <w:bCs/>
          <w:snapToGrid w:val="0"/>
          <w:color w:val="FF0000"/>
          <w:sz w:val="28"/>
          <w:szCs w:val="28"/>
        </w:rPr>
        <w:t>NAV</w:t>
      </w:r>
      <w:r w:rsidR="2232252A" w:rsidRPr="6E073184">
        <w:rPr>
          <w:rFonts w:ascii="Verdana" w:hAnsi="Verdana"/>
          <w:b/>
          <w:bCs/>
          <w:snapToGrid w:val="0"/>
          <w:color w:val="FF0000"/>
          <w:sz w:val="28"/>
          <w:szCs w:val="28"/>
        </w:rPr>
        <w:t xml:space="preserve"> </w:t>
      </w:r>
      <w:r w:rsidR="2232252A" w:rsidRPr="6E073184">
        <w:rPr>
          <w:rFonts w:ascii="Verdana" w:hAnsi="Verdana"/>
          <w:b/>
          <w:bCs/>
          <w:snapToGrid w:val="0"/>
          <w:color w:val="FF0000"/>
          <w:sz w:val="28"/>
          <w:szCs w:val="28"/>
          <w:shd w:val="clear" w:color="auto" w:fill="FFE599" w:themeFill="accent4" w:themeFillTint="66"/>
        </w:rPr>
        <w:t>(</w:t>
      </w:r>
      <w:proofErr w:type="spellStart"/>
      <w:r w:rsidR="2232252A" w:rsidRPr="6E073184">
        <w:rPr>
          <w:rFonts w:ascii="Verdana" w:hAnsi="Verdana"/>
          <w:b/>
          <w:bCs/>
          <w:snapToGrid w:val="0"/>
          <w:color w:val="FF0000"/>
          <w:sz w:val="28"/>
          <w:szCs w:val="28"/>
          <w:shd w:val="clear" w:color="auto" w:fill="FFE599" w:themeFill="accent4" w:themeFillTint="66"/>
        </w:rPr>
        <w:t>Fullmaktshaver</w:t>
      </w:r>
      <w:proofErr w:type="spellEnd"/>
      <w:r w:rsidR="2232252A" w:rsidRPr="6E073184">
        <w:rPr>
          <w:rFonts w:ascii="Verdana" w:hAnsi="Verdana"/>
          <w:b/>
          <w:bCs/>
          <w:snapToGrid w:val="0"/>
          <w:color w:val="FF0000"/>
          <w:sz w:val="28"/>
          <w:szCs w:val="28"/>
          <w:shd w:val="clear" w:color="auto" w:fill="FFE599" w:themeFill="accent4" w:themeFillTint="66"/>
        </w:rPr>
        <w:t>)</w:t>
      </w:r>
    </w:p>
    <w:p w14:paraId="2CA356A2" w14:textId="77777777" w:rsidR="001772D9" w:rsidRDefault="001772D9" w:rsidP="6E073184">
      <w:pPr>
        <w:rPr>
          <w:rFonts w:ascii="Verdana" w:hAnsi="Verdana"/>
          <w:b/>
          <w:bCs/>
          <w:snapToGrid w:val="0"/>
        </w:rPr>
      </w:pPr>
    </w:p>
    <w:p w14:paraId="113F431F" w14:textId="77777777" w:rsidR="001772D9" w:rsidRDefault="001772D9" w:rsidP="6E073184">
      <w:pPr>
        <w:rPr>
          <w:rFonts w:ascii="Verdana" w:hAnsi="Verdana"/>
          <w:b/>
          <w:bCs/>
          <w:snapToGrid w:val="0"/>
        </w:rPr>
      </w:pPr>
    </w:p>
    <w:p w14:paraId="42FEAD91" w14:textId="77777777" w:rsidR="001772D9" w:rsidRDefault="001772D9" w:rsidP="6E073184">
      <w:pPr>
        <w:rPr>
          <w:rFonts w:ascii="Verdana" w:hAnsi="Verdana"/>
          <w:b/>
          <w:bCs/>
          <w:snapToGrid w:val="0"/>
        </w:rPr>
      </w:pPr>
    </w:p>
    <w:p w14:paraId="3F555B15" w14:textId="06A72E90" w:rsidR="001772D9" w:rsidRDefault="001772D9" w:rsidP="6E073184">
      <w:pPr>
        <w:jc w:val="center"/>
        <w:rPr>
          <w:rFonts w:ascii="Verdana" w:hAnsi="Verdana"/>
          <w:b/>
          <w:bCs/>
          <w:snapToGrid w:val="0"/>
        </w:rPr>
      </w:pPr>
    </w:p>
    <w:p w14:paraId="48941270" w14:textId="77777777" w:rsidR="001772D9" w:rsidRDefault="001772D9" w:rsidP="6E073184">
      <w:pPr>
        <w:rPr>
          <w:rFonts w:ascii="Verdana" w:hAnsi="Verdana"/>
          <w:b/>
          <w:bCs/>
          <w:snapToGrid w:val="0"/>
          <w:sz w:val="52"/>
          <w:szCs w:val="52"/>
        </w:rPr>
      </w:pPr>
    </w:p>
    <w:p w14:paraId="73943C69" w14:textId="77777777" w:rsidR="001772D9" w:rsidRDefault="0ADF0259" w:rsidP="6E073184">
      <w:pPr>
        <w:jc w:val="center"/>
        <w:rPr>
          <w:rFonts w:ascii="Verdana" w:hAnsi="Verdana"/>
          <w:b/>
          <w:bCs/>
          <w:snapToGrid w:val="0"/>
          <w:color w:val="339966"/>
          <w:sz w:val="100"/>
          <w:szCs w:val="100"/>
        </w:rPr>
      </w:pPr>
      <w:r w:rsidRPr="6E073184">
        <w:rPr>
          <w:rFonts w:ascii="Verdana" w:hAnsi="Verdana"/>
          <w:b/>
          <w:bCs/>
          <w:snapToGrid w:val="0"/>
          <w:color w:val="339966"/>
          <w:sz w:val="100"/>
          <w:szCs w:val="100"/>
        </w:rPr>
        <w:t>Dokument C</w:t>
      </w:r>
    </w:p>
    <w:p w14:paraId="18DE6D4D" w14:textId="77777777" w:rsidR="001772D9" w:rsidRDefault="001772D9" w:rsidP="6E073184">
      <w:pPr>
        <w:jc w:val="center"/>
        <w:rPr>
          <w:rFonts w:ascii="Verdana" w:hAnsi="Verdana"/>
          <w:b/>
          <w:bCs/>
          <w:snapToGrid w:val="0"/>
          <w:color w:val="339966"/>
          <w:sz w:val="40"/>
          <w:szCs w:val="40"/>
        </w:rPr>
      </w:pPr>
    </w:p>
    <w:p w14:paraId="2813DED8" w14:textId="77777777" w:rsidR="001772D9" w:rsidRPr="00656800" w:rsidRDefault="0ADF0259" w:rsidP="6E073184">
      <w:pPr>
        <w:jc w:val="center"/>
        <w:rPr>
          <w:rFonts w:ascii="Verdana" w:hAnsi="Verdana"/>
          <w:b/>
          <w:bCs/>
          <w:sz w:val="48"/>
          <w:szCs w:val="48"/>
        </w:rPr>
      </w:pPr>
      <w:r w:rsidRPr="6E073184">
        <w:rPr>
          <w:rFonts w:ascii="Verdana" w:hAnsi="Verdana"/>
          <w:b/>
          <w:bCs/>
          <w:sz w:val="48"/>
          <w:szCs w:val="48"/>
        </w:rPr>
        <w:t>STANDARD KRAVSPESIFIKASJON</w:t>
      </w:r>
    </w:p>
    <w:p w14:paraId="1D58BCF8" w14:textId="77777777" w:rsidR="001772D9" w:rsidRDefault="001772D9" w:rsidP="6E073184">
      <w:pPr>
        <w:jc w:val="center"/>
        <w:rPr>
          <w:rFonts w:ascii="Verdana" w:hAnsi="Verdana"/>
          <w:b/>
          <w:bCs/>
          <w:snapToGrid w:val="0"/>
          <w:sz w:val="36"/>
          <w:szCs w:val="36"/>
        </w:rPr>
      </w:pPr>
    </w:p>
    <w:p w14:paraId="705627EB" w14:textId="77777777" w:rsidR="001772D9" w:rsidRDefault="001772D9" w:rsidP="6E073184">
      <w:pPr>
        <w:jc w:val="center"/>
        <w:rPr>
          <w:rFonts w:ascii="Verdana" w:hAnsi="Verdana"/>
          <w:b/>
          <w:bCs/>
          <w:snapToGrid w:val="0"/>
          <w:sz w:val="48"/>
          <w:szCs w:val="48"/>
        </w:rPr>
      </w:pPr>
    </w:p>
    <w:p w14:paraId="34465A8F" w14:textId="77777777" w:rsidR="001772D9" w:rsidRDefault="0ADF0259" w:rsidP="6E073184">
      <w:pPr>
        <w:jc w:val="center"/>
        <w:rPr>
          <w:rFonts w:ascii="Verdana" w:hAnsi="Verdana"/>
          <w:b/>
          <w:bCs/>
          <w:snapToGrid w:val="0"/>
          <w:sz w:val="32"/>
          <w:szCs w:val="32"/>
        </w:rPr>
      </w:pPr>
      <w:r w:rsidRPr="6E073184">
        <w:rPr>
          <w:rFonts w:ascii="Verdana" w:hAnsi="Verdana"/>
          <w:b/>
          <w:bCs/>
          <w:snapToGrid w:val="0"/>
          <w:sz w:val="32"/>
          <w:szCs w:val="32"/>
        </w:rPr>
        <w:t>INNLEIE AV LOKALER FOR</w:t>
      </w:r>
    </w:p>
    <w:p w14:paraId="0A0CE0EA" w14:textId="77777777" w:rsidR="001772D9" w:rsidRDefault="001772D9" w:rsidP="6E073184">
      <w:pPr>
        <w:jc w:val="center"/>
        <w:rPr>
          <w:rFonts w:ascii="Verdana" w:hAnsi="Verdana"/>
          <w:b/>
          <w:bCs/>
          <w:snapToGrid w:val="0"/>
          <w:sz w:val="32"/>
          <w:szCs w:val="32"/>
        </w:rPr>
      </w:pPr>
    </w:p>
    <w:p w14:paraId="2B1D36FE" w14:textId="349F1EB8" w:rsidR="001772D9" w:rsidRDefault="2B71708A" w:rsidP="6E073184">
      <w:pPr>
        <w:jc w:val="center"/>
        <w:rPr>
          <w:rFonts w:ascii="Verdana" w:hAnsi="Verdana"/>
          <w:b/>
          <w:bCs/>
          <w:snapToGrid w:val="0"/>
          <w:color w:val="FF0000"/>
          <w:sz w:val="32"/>
          <w:szCs w:val="32"/>
        </w:rPr>
      </w:pPr>
      <w:r w:rsidRPr="6E073184">
        <w:rPr>
          <w:rFonts w:ascii="Verdana" w:hAnsi="Verdana"/>
          <w:b/>
          <w:bCs/>
          <w:snapToGrid w:val="0"/>
          <w:color w:val="FF0000"/>
          <w:sz w:val="32"/>
          <w:szCs w:val="32"/>
        </w:rPr>
        <w:t>N</w:t>
      </w:r>
      <w:r w:rsidR="0CBDDD33" w:rsidRPr="6E073184">
        <w:rPr>
          <w:rFonts w:ascii="Verdana" w:hAnsi="Verdana"/>
          <w:b/>
          <w:bCs/>
          <w:snapToGrid w:val="0"/>
          <w:color w:val="FF0000"/>
          <w:sz w:val="32"/>
          <w:szCs w:val="32"/>
        </w:rPr>
        <w:t xml:space="preserve">AV </w:t>
      </w:r>
      <w:r w:rsidR="2232252A" w:rsidRPr="6E073184">
        <w:rPr>
          <w:rFonts w:ascii="Verdana" w:hAnsi="Verdana"/>
          <w:b/>
          <w:bCs/>
          <w:snapToGrid w:val="0"/>
          <w:color w:val="FF0000"/>
          <w:sz w:val="32"/>
          <w:szCs w:val="32"/>
          <w:shd w:val="clear" w:color="auto" w:fill="FFE599" w:themeFill="accent4" w:themeFillTint="66"/>
        </w:rPr>
        <w:t>(Enhetsnavn)</w:t>
      </w:r>
    </w:p>
    <w:p w14:paraId="5BCECB82" w14:textId="59589325" w:rsidR="006A6055" w:rsidRPr="004366F9" w:rsidRDefault="006A6055" w:rsidP="004366F9">
      <w:pPr>
        <w:rPr>
          <w:rFonts w:ascii="Verdana" w:hAnsi="Verdana" w:cs="Arial"/>
          <w:sz w:val="18"/>
          <w:szCs w:val="18"/>
        </w:rPr>
      </w:pPr>
    </w:p>
    <w:p w14:paraId="27621BA3" w14:textId="5320ABC4" w:rsidR="006A6055" w:rsidRDefault="006A6055" w:rsidP="6E073184">
      <w:pPr>
        <w:rPr>
          <w:rFonts w:cs="Tahoma"/>
          <w:b/>
          <w:bCs/>
        </w:rPr>
      </w:pPr>
    </w:p>
    <w:p w14:paraId="7A0E69D0" w14:textId="6973F7AD" w:rsidR="00A03C2A" w:rsidRDefault="00A03C2A" w:rsidP="6E073184">
      <w:pPr>
        <w:rPr>
          <w:rFonts w:cs="Tahoma"/>
          <w:b/>
          <w:bCs/>
        </w:rPr>
      </w:pPr>
    </w:p>
    <w:p w14:paraId="767AD79F" w14:textId="3563D0C2" w:rsidR="00A03C2A" w:rsidRDefault="00A03C2A" w:rsidP="6E073184">
      <w:pPr>
        <w:rPr>
          <w:rFonts w:cs="Tahoma"/>
          <w:b/>
          <w:bCs/>
        </w:rPr>
      </w:pPr>
    </w:p>
    <w:p w14:paraId="79CAF4C8" w14:textId="514C634A" w:rsidR="006A6055" w:rsidRDefault="004F4A40" w:rsidP="6E073184">
      <w:pPr>
        <w:rPr>
          <w:rFonts w:cs="Tahoma"/>
          <w:b/>
          <w:bCs/>
        </w:rPr>
      </w:pPr>
      <w:r w:rsidRPr="004366F9">
        <w:rPr>
          <w:rFonts w:ascii="Verdana" w:hAnsi="Verdana" w:cs="Arial"/>
          <w:noProof/>
          <w:sz w:val="18"/>
          <w:szCs w:val="19"/>
        </w:rPr>
        <mc:AlternateContent>
          <mc:Choice Requires="wps">
            <w:drawing>
              <wp:anchor distT="45720" distB="45720" distL="114300" distR="114300" simplePos="0" relativeHeight="251658240" behindDoc="0" locked="0" layoutInCell="1" allowOverlap="1" wp14:anchorId="1FD637DE" wp14:editId="183ACDFE">
                <wp:simplePos x="0" y="0"/>
                <wp:positionH relativeFrom="column">
                  <wp:posOffset>407035</wp:posOffset>
                </wp:positionH>
                <wp:positionV relativeFrom="paragraph">
                  <wp:posOffset>32385</wp:posOffset>
                </wp:positionV>
                <wp:extent cx="5401310" cy="1775460"/>
                <wp:effectExtent l="0" t="0" r="8890" b="0"/>
                <wp:wrapNone/>
                <wp:docPr id="217" name="Tekstboks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775460"/>
                        </a:xfrm>
                        <a:prstGeom prst="rect">
                          <a:avLst/>
                        </a:prstGeom>
                        <a:solidFill>
                          <a:srgbClr val="FFFFFF"/>
                        </a:solidFill>
                        <a:ln w="9525">
                          <a:noFill/>
                          <a:miter lim="800000"/>
                          <a:headEnd/>
                          <a:tailEnd/>
                        </a:ln>
                      </wps:spPr>
                      <wps:txbx>
                        <w:txbxContent>
                          <w:p w14:paraId="3F9C938A" w14:textId="7EF192E0" w:rsidR="004366F9" w:rsidRPr="00304329" w:rsidRDefault="00304329" w:rsidP="00304329">
                            <w:pPr>
                              <w:pBdr>
                                <w:top w:val="single" w:sz="4" w:space="1" w:color="auto"/>
                                <w:left w:val="single" w:sz="4" w:space="4" w:color="auto"/>
                                <w:bottom w:val="single" w:sz="4" w:space="1" w:color="auto"/>
                                <w:right w:val="single" w:sz="4" w:space="4" w:color="auto"/>
                              </w:pBdr>
                              <w:shd w:val="clear" w:color="auto" w:fill="FFE599" w:themeFill="accent4" w:themeFillTint="66"/>
                              <w:jc w:val="center"/>
                              <w:rPr>
                                <w:rFonts w:eastAsiaTheme="minorHAnsi" w:cs="Tahoma"/>
                                <w:color w:val="FF0000"/>
                                <w:sz w:val="52"/>
                                <w:szCs w:val="52"/>
                                <w:lang w:eastAsia="en-US"/>
                              </w:rPr>
                            </w:pPr>
                            <w:r w:rsidRPr="00304329">
                              <w:rPr>
                                <w:color w:val="FF0000"/>
                                <w:sz w:val="36"/>
                                <w:szCs w:val="36"/>
                              </w:rPr>
                              <w:t>Tekst</w:t>
                            </w:r>
                            <w:r w:rsidR="00693618">
                              <w:rPr>
                                <w:color w:val="FF0000"/>
                                <w:sz w:val="36"/>
                                <w:szCs w:val="36"/>
                              </w:rPr>
                              <w:t>/linjer</w:t>
                            </w:r>
                            <w:r w:rsidRPr="00304329">
                              <w:rPr>
                                <w:color w:val="FF0000"/>
                                <w:sz w:val="36"/>
                                <w:szCs w:val="36"/>
                              </w:rPr>
                              <w:t xml:space="preserve"> markert i gult må enten fylles ut, revideres eller fjernes av Oppdragsgiver før utsendelse. Dette er funksjoner som ikke gjelder alle typer bygg, evt. kun av en viss størrelse. Denne boksen fjernes også</w:t>
                            </w:r>
                            <w:r w:rsidR="00892110">
                              <w:rPr>
                                <w:color w:val="FF0000"/>
                                <w:sz w:val="36"/>
                                <w:szCs w:val="36"/>
                              </w:rPr>
                              <w:t xml:space="preserve"> før utsendelse.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D637DE" id="_x0000_t202" coordsize="21600,21600" o:spt="202" path="m,l,21600r21600,l21600,xe">
                <v:stroke joinstyle="miter"/>
                <v:path gradientshapeok="t" o:connecttype="rect"/>
              </v:shapetype>
              <v:shape id="Tekstboks 217" o:spid="_x0000_s1026" type="#_x0000_t202" style="position:absolute;margin-left:32.05pt;margin-top:2.55pt;width:425.3pt;height:139.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vNDgIAAPcDAAAOAAAAZHJzL2Uyb0RvYy54bWysU9tu2zAMfR+wfxD0vtjOkqY14hRdugwD&#10;ugvQ7QMUWY6FyaJGKbGzry8lp2nQvQ3Tg0CK1BF5eLS8HTrDDgq9BlvxYpJzpqyEWttdxX/+2Ly7&#10;5swHYWthwKqKH5Xnt6u3b5a9K9UUWjC1QkYg1pe9q3gbgiuzzMtWdcJPwClLwQawE4Fc3GU1ip7Q&#10;O5NN8/wq6wFrhyCV93R6Pwb5KuE3jZLhW9N4FZipONUW0o5p38Y9Wy1FuUPhWi1PZYh/qKIT2tKj&#10;Z6h7EQTbo/4LqtMSwUMTJhK6DJpGS5V6oG6K/FU3j61wKvVC5Hh3psn/P1j59fDoviMLwwcYaICp&#10;Ce8eQP7yzMK6FXan7hChb5Wo6eEiUpb1zpenq5FqX/oIsu2/QE1DFvsACWhosIusUJ+M0GkAxzPp&#10;aghM0uF8lhfvCwpJihWLxXx2lcaSifL5ukMfPinoWDQqjjTVBC8ODz7EckT5nBJf82B0vdHGJAd3&#10;27VBdhCkgE1aqYNXacayvuI38+k8IVuI95M4Oh1IoUZ3Fb/O4xo1E+n4aOuUEoQ2o02VGHviJ1Iy&#10;khOG7UCJkact1EdiCmFUIv0cMlrAP5z1pMKK+997gYoz89kS2zfFbBZlm5zZfDElBy8j28uIsJKg&#10;Kh44G811SFKPPFi4o6k0OvH1UsmpVlJXovH0E6J8L/2U9fJfV08AAAD//wMAUEsDBBQABgAIAAAA&#10;IQBHvR323QAAAAgBAAAPAAAAZHJzL2Rvd25yZXYueG1sTI/NboMwEITvlfoO1kbqpWoMEYGEYqK2&#10;Uqte8/MAC3YABa8RdgJ5+25P7Wl3NaPZb4rdbHtxM6PvHCmIlxEIQ7XTHTUKTsfPlw0IH5A09o6M&#10;grvxsCsfHwrMtZtob26H0AgOIZ+jgjaEIZfS162x6JduMMTa2Y0WA59jI/WIE4fbXq6iKJUWO+IP&#10;LQ7mozX15XC1Cs7f0/N6O1Vf4ZTtk/Qdu6xyd6WeFvPbK4hg5vBnhl98RoeSmSp3Je1FryBNYnYq&#10;WPNgeRsnGYhKwWrDiywL+b9A+QMAAP//AwBQSwECLQAUAAYACAAAACEAtoM4kv4AAADhAQAAEwAA&#10;AAAAAAAAAAAAAAAAAAAAW0NvbnRlbnRfVHlwZXNdLnhtbFBLAQItABQABgAIAAAAIQA4/SH/1gAA&#10;AJQBAAALAAAAAAAAAAAAAAAAAC8BAABfcmVscy8ucmVsc1BLAQItABQABgAIAAAAIQA+N7vNDgIA&#10;APcDAAAOAAAAAAAAAAAAAAAAAC4CAABkcnMvZTJvRG9jLnhtbFBLAQItABQABgAIAAAAIQBHvR32&#10;3QAAAAgBAAAPAAAAAAAAAAAAAAAAAGgEAABkcnMvZG93bnJldi54bWxQSwUGAAAAAAQABADzAAAA&#10;cgUAAAAA&#10;" stroked="f">
                <v:textbox>
                  <w:txbxContent>
                    <w:p w14:paraId="3F9C938A" w14:textId="7EF192E0" w:rsidR="004366F9" w:rsidRPr="00304329" w:rsidRDefault="00304329" w:rsidP="00304329">
                      <w:pPr>
                        <w:pBdr>
                          <w:top w:val="single" w:sz="4" w:space="1" w:color="auto"/>
                          <w:left w:val="single" w:sz="4" w:space="4" w:color="auto"/>
                          <w:bottom w:val="single" w:sz="4" w:space="1" w:color="auto"/>
                          <w:right w:val="single" w:sz="4" w:space="4" w:color="auto"/>
                        </w:pBdr>
                        <w:shd w:val="clear" w:color="auto" w:fill="FFE599" w:themeFill="accent4" w:themeFillTint="66"/>
                        <w:jc w:val="center"/>
                        <w:rPr>
                          <w:rFonts w:eastAsiaTheme="minorHAnsi" w:cs="Tahoma"/>
                          <w:color w:val="FF0000"/>
                          <w:sz w:val="52"/>
                          <w:szCs w:val="52"/>
                          <w:lang w:eastAsia="en-US"/>
                        </w:rPr>
                      </w:pPr>
                      <w:r w:rsidRPr="00304329">
                        <w:rPr>
                          <w:color w:val="FF0000"/>
                          <w:sz w:val="36"/>
                          <w:szCs w:val="36"/>
                        </w:rPr>
                        <w:t>Tekst</w:t>
                      </w:r>
                      <w:r w:rsidR="00693618">
                        <w:rPr>
                          <w:color w:val="FF0000"/>
                          <w:sz w:val="36"/>
                          <w:szCs w:val="36"/>
                        </w:rPr>
                        <w:t>/linjer</w:t>
                      </w:r>
                      <w:r w:rsidRPr="00304329">
                        <w:rPr>
                          <w:color w:val="FF0000"/>
                          <w:sz w:val="36"/>
                          <w:szCs w:val="36"/>
                        </w:rPr>
                        <w:t xml:space="preserve"> markert i gult må enten fylles ut, revideres eller fjernes av Oppdragsgiver før utsendelse. Dette er funksjoner som ikke gjelder alle typer bygg, evt. kun av en viss størrelse. Denne boksen fjernes også</w:t>
                      </w:r>
                      <w:r w:rsidR="00892110">
                        <w:rPr>
                          <w:color w:val="FF0000"/>
                          <w:sz w:val="36"/>
                          <w:szCs w:val="36"/>
                        </w:rPr>
                        <w:t xml:space="preserve"> før utsendelse.</w:t>
                      </w:r>
                    </w:p>
                  </w:txbxContent>
                </v:textbox>
              </v:shape>
            </w:pict>
          </mc:Fallback>
        </mc:AlternateContent>
      </w:r>
    </w:p>
    <w:p w14:paraId="7A1DA22D" w14:textId="37444660" w:rsidR="001D6AE9" w:rsidRPr="00507CE1" w:rsidRDefault="3A566747" w:rsidP="6E073184">
      <w:pPr>
        <w:pageBreakBefore/>
        <w:rPr>
          <w:rFonts w:asciiTheme="minorHAnsi" w:hAnsiTheme="minorHAnsi" w:cstheme="minorBidi"/>
          <w:b/>
          <w:bCs/>
          <w:sz w:val="22"/>
          <w:szCs w:val="22"/>
        </w:rPr>
      </w:pPr>
      <w:r w:rsidRPr="6E073184">
        <w:rPr>
          <w:rFonts w:asciiTheme="minorHAnsi" w:hAnsiTheme="minorHAnsi" w:cstheme="minorBidi"/>
          <w:b/>
          <w:bCs/>
          <w:sz w:val="22"/>
          <w:szCs w:val="22"/>
        </w:rPr>
        <w:lastRenderedPageBreak/>
        <w:t>INNHOLDSFORTEGNELSE</w:t>
      </w:r>
    </w:p>
    <w:p w14:paraId="63F72E8D" w14:textId="77777777" w:rsidR="00A03C2A" w:rsidRPr="00507CE1" w:rsidRDefault="00A03C2A" w:rsidP="6E073184">
      <w:pPr>
        <w:rPr>
          <w:rFonts w:asciiTheme="minorHAnsi" w:hAnsiTheme="minorHAnsi" w:cstheme="minorBidi"/>
          <w:b/>
          <w:bCs/>
          <w:sz w:val="22"/>
          <w:szCs w:val="22"/>
        </w:rPr>
      </w:pPr>
    </w:p>
    <w:p w14:paraId="0150F389" w14:textId="58C2642E" w:rsidR="004820CA" w:rsidRDefault="001D6AE9">
      <w:pPr>
        <w:pStyle w:val="INNH1"/>
        <w:tabs>
          <w:tab w:val="left" w:pos="480"/>
          <w:tab w:val="right" w:leader="dot" w:pos="9060"/>
        </w:tabs>
        <w:rPr>
          <w:rFonts w:asciiTheme="minorHAnsi" w:eastAsiaTheme="minorEastAsia" w:hAnsiTheme="minorHAnsi" w:cstheme="minorBidi"/>
          <w:b w:val="0"/>
          <w:bCs w:val="0"/>
          <w:caps w:val="0"/>
          <w:noProof/>
          <w:kern w:val="2"/>
          <w:sz w:val="24"/>
          <w:szCs w:val="24"/>
          <w:lang w:eastAsia="nb-NO"/>
          <w14:ligatures w14:val="standardContextual"/>
        </w:rPr>
      </w:pPr>
      <w:r w:rsidRPr="6E073184">
        <w:rPr>
          <w:rFonts w:asciiTheme="minorHAnsi" w:hAnsiTheme="minorHAnsi" w:cstheme="minorBidi"/>
          <w:b w:val="0"/>
          <w:bCs w:val="0"/>
          <w:sz w:val="22"/>
          <w:szCs w:val="22"/>
        </w:rPr>
        <w:fldChar w:fldCharType="begin"/>
      </w:r>
      <w:r w:rsidRPr="6E073184">
        <w:rPr>
          <w:rFonts w:asciiTheme="minorHAnsi" w:hAnsiTheme="minorHAnsi" w:cstheme="minorBidi"/>
          <w:b w:val="0"/>
          <w:bCs w:val="0"/>
          <w:sz w:val="22"/>
          <w:szCs w:val="22"/>
        </w:rPr>
        <w:instrText xml:space="preserve"> TOC \o "1-3" \h \z </w:instrText>
      </w:r>
      <w:r w:rsidRPr="6E073184">
        <w:rPr>
          <w:rFonts w:asciiTheme="minorHAnsi" w:hAnsiTheme="minorHAnsi" w:cstheme="minorBidi"/>
          <w:b w:val="0"/>
          <w:bCs w:val="0"/>
          <w:sz w:val="22"/>
          <w:szCs w:val="22"/>
        </w:rPr>
        <w:fldChar w:fldCharType="separate"/>
      </w:r>
      <w:hyperlink w:anchor="_Toc207268462" w:history="1">
        <w:r w:rsidR="004820CA" w:rsidRPr="009D67E6">
          <w:rPr>
            <w:rStyle w:val="Hyperkobling"/>
            <w:noProof/>
          </w:rPr>
          <w:t>0</w:t>
        </w:r>
        <w:r w:rsidR="004820CA">
          <w:rPr>
            <w:rFonts w:asciiTheme="minorHAnsi" w:eastAsiaTheme="minorEastAsia" w:hAnsiTheme="minorHAnsi" w:cstheme="minorBidi"/>
            <w:b w:val="0"/>
            <w:bCs w:val="0"/>
            <w:caps w:val="0"/>
            <w:noProof/>
            <w:kern w:val="2"/>
            <w:sz w:val="24"/>
            <w:szCs w:val="24"/>
            <w:lang w:eastAsia="nb-NO"/>
            <w14:ligatures w14:val="standardContextual"/>
          </w:rPr>
          <w:tab/>
        </w:r>
        <w:r w:rsidR="004820CA" w:rsidRPr="009D67E6">
          <w:rPr>
            <w:rStyle w:val="Hyperkobling"/>
            <w:noProof/>
            <w:kern w:val="28"/>
          </w:rPr>
          <w:t>INNLEDNING</w:t>
        </w:r>
        <w:r w:rsidR="004820CA">
          <w:rPr>
            <w:noProof/>
            <w:webHidden/>
          </w:rPr>
          <w:tab/>
        </w:r>
        <w:r w:rsidR="004820CA">
          <w:rPr>
            <w:noProof/>
            <w:webHidden/>
          </w:rPr>
          <w:fldChar w:fldCharType="begin"/>
        </w:r>
        <w:r w:rsidR="004820CA">
          <w:rPr>
            <w:noProof/>
            <w:webHidden/>
          </w:rPr>
          <w:instrText xml:space="preserve"> PAGEREF _Toc207268462 \h </w:instrText>
        </w:r>
        <w:r w:rsidR="004820CA">
          <w:rPr>
            <w:noProof/>
            <w:webHidden/>
          </w:rPr>
        </w:r>
        <w:r w:rsidR="004820CA">
          <w:rPr>
            <w:noProof/>
            <w:webHidden/>
          </w:rPr>
          <w:fldChar w:fldCharType="separate"/>
        </w:r>
        <w:r w:rsidR="004820CA">
          <w:rPr>
            <w:noProof/>
            <w:webHidden/>
          </w:rPr>
          <w:t>3</w:t>
        </w:r>
        <w:r w:rsidR="004820CA">
          <w:rPr>
            <w:noProof/>
            <w:webHidden/>
          </w:rPr>
          <w:fldChar w:fldCharType="end"/>
        </w:r>
      </w:hyperlink>
    </w:p>
    <w:p w14:paraId="199B81E0" w14:textId="2F8F018D"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63" w:history="1">
        <w:r w:rsidRPr="009D67E6">
          <w:rPr>
            <w:rStyle w:val="Hyperkobling"/>
            <w:noProof/>
          </w:rPr>
          <w:t>01</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LEIETAKER</w:t>
        </w:r>
        <w:r>
          <w:rPr>
            <w:noProof/>
            <w:webHidden/>
          </w:rPr>
          <w:tab/>
        </w:r>
        <w:r>
          <w:rPr>
            <w:noProof/>
            <w:webHidden/>
          </w:rPr>
          <w:fldChar w:fldCharType="begin"/>
        </w:r>
        <w:r>
          <w:rPr>
            <w:noProof/>
            <w:webHidden/>
          </w:rPr>
          <w:instrText xml:space="preserve"> PAGEREF _Toc207268463 \h </w:instrText>
        </w:r>
        <w:r>
          <w:rPr>
            <w:noProof/>
            <w:webHidden/>
          </w:rPr>
        </w:r>
        <w:r>
          <w:rPr>
            <w:noProof/>
            <w:webHidden/>
          </w:rPr>
          <w:fldChar w:fldCharType="separate"/>
        </w:r>
        <w:r>
          <w:rPr>
            <w:noProof/>
            <w:webHidden/>
          </w:rPr>
          <w:t>3</w:t>
        </w:r>
        <w:r>
          <w:rPr>
            <w:noProof/>
            <w:webHidden/>
          </w:rPr>
          <w:fldChar w:fldCharType="end"/>
        </w:r>
      </w:hyperlink>
    </w:p>
    <w:p w14:paraId="7DD21D34" w14:textId="2AD9790E"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64" w:history="1">
        <w:r w:rsidRPr="009D67E6">
          <w:rPr>
            <w:rStyle w:val="Hyperkobling"/>
            <w:noProof/>
          </w:rPr>
          <w:t>02</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KRAV SOM IKKE OPPFYLLES</w:t>
        </w:r>
        <w:r>
          <w:rPr>
            <w:noProof/>
            <w:webHidden/>
          </w:rPr>
          <w:tab/>
        </w:r>
        <w:r>
          <w:rPr>
            <w:noProof/>
            <w:webHidden/>
          </w:rPr>
          <w:fldChar w:fldCharType="begin"/>
        </w:r>
        <w:r>
          <w:rPr>
            <w:noProof/>
            <w:webHidden/>
          </w:rPr>
          <w:instrText xml:space="preserve"> PAGEREF _Toc207268464 \h </w:instrText>
        </w:r>
        <w:r>
          <w:rPr>
            <w:noProof/>
            <w:webHidden/>
          </w:rPr>
        </w:r>
        <w:r>
          <w:rPr>
            <w:noProof/>
            <w:webHidden/>
          </w:rPr>
          <w:fldChar w:fldCharType="separate"/>
        </w:r>
        <w:r>
          <w:rPr>
            <w:noProof/>
            <w:webHidden/>
          </w:rPr>
          <w:t>3</w:t>
        </w:r>
        <w:r>
          <w:rPr>
            <w:noProof/>
            <w:webHidden/>
          </w:rPr>
          <w:fldChar w:fldCharType="end"/>
        </w:r>
      </w:hyperlink>
    </w:p>
    <w:p w14:paraId="00B74D64" w14:textId="214344E9" w:rsidR="004820CA" w:rsidRDefault="004820CA">
      <w:pPr>
        <w:pStyle w:val="INNH1"/>
        <w:tabs>
          <w:tab w:val="left" w:pos="480"/>
          <w:tab w:val="right" w:leader="dot" w:pos="9060"/>
        </w:tabs>
        <w:rPr>
          <w:rFonts w:asciiTheme="minorHAnsi" w:eastAsiaTheme="minorEastAsia" w:hAnsiTheme="minorHAnsi" w:cstheme="minorBidi"/>
          <w:b w:val="0"/>
          <w:bCs w:val="0"/>
          <w:caps w:val="0"/>
          <w:noProof/>
          <w:kern w:val="2"/>
          <w:sz w:val="24"/>
          <w:szCs w:val="24"/>
          <w:lang w:eastAsia="nb-NO"/>
          <w14:ligatures w14:val="standardContextual"/>
        </w:rPr>
      </w:pPr>
      <w:hyperlink w:anchor="_Toc207268465" w:history="1">
        <w:r w:rsidRPr="009D67E6">
          <w:rPr>
            <w:rStyle w:val="Hyperkobling"/>
            <w:noProof/>
          </w:rPr>
          <w:t>1</w:t>
        </w:r>
        <w:r>
          <w:rPr>
            <w:rFonts w:asciiTheme="minorHAnsi" w:eastAsiaTheme="minorEastAsia" w:hAnsiTheme="minorHAnsi" w:cstheme="minorBidi"/>
            <w:b w:val="0"/>
            <w:bCs w:val="0"/>
            <w:caps w:val="0"/>
            <w:noProof/>
            <w:kern w:val="2"/>
            <w:sz w:val="24"/>
            <w:szCs w:val="24"/>
            <w:lang w:eastAsia="nb-NO"/>
            <w14:ligatures w14:val="standardContextual"/>
          </w:rPr>
          <w:tab/>
        </w:r>
        <w:r w:rsidRPr="009D67E6">
          <w:rPr>
            <w:rStyle w:val="Hyperkobling"/>
            <w:noProof/>
            <w:kern w:val="28"/>
          </w:rPr>
          <w:t>GENERELLE FUNKSJONS- OG YTELSESKRAV</w:t>
        </w:r>
        <w:r>
          <w:rPr>
            <w:noProof/>
            <w:webHidden/>
          </w:rPr>
          <w:tab/>
        </w:r>
        <w:r>
          <w:rPr>
            <w:noProof/>
            <w:webHidden/>
          </w:rPr>
          <w:fldChar w:fldCharType="begin"/>
        </w:r>
        <w:r>
          <w:rPr>
            <w:noProof/>
            <w:webHidden/>
          </w:rPr>
          <w:instrText xml:space="preserve"> PAGEREF _Toc207268465 \h </w:instrText>
        </w:r>
        <w:r>
          <w:rPr>
            <w:noProof/>
            <w:webHidden/>
          </w:rPr>
        </w:r>
        <w:r>
          <w:rPr>
            <w:noProof/>
            <w:webHidden/>
          </w:rPr>
          <w:fldChar w:fldCharType="separate"/>
        </w:r>
        <w:r>
          <w:rPr>
            <w:noProof/>
            <w:webHidden/>
          </w:rPr>
          <w:t>3</w:t>
        </w:r>
        <w:r>
          <w:rPr>
            <w:noProof/>
            <w:webHidden/>
          </w:rPr>
          <w:fldChar w:fldCharType="end"/>
        </w:r>
      </w:hyperlink>
    </w:p>
    <w:p w14:paraId="1320AA01" w14:textId="124EA47C"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66" w:history="1">
        <w:r w:rsidRPr="009D67E6">
          <w:rPr>
            <w:rStyle w:val="Hyperkobling"/>
            <w:noProof/>
          </w:rPr>
          <w:t>11</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LAYOUT, ROMPROGRAM OG TOMT</w:t>
        </w:r>
        <w:r>
          <w:rPr>
            <w:noProof/>
            <w:webHidden/>
          </w:rPr>
          <w:tab/>
        </w:r>
        <w:r>
          <w:rPr>
            <w:noProof/>
            <w:webHidden/>
          </w:rPr>
          <w:fldChar w:fldCharType="begin"/>
        </w:r>
        <w:r>
          <w:rPr>
            <w:noProof/>
            <w:webHidden/>
          </w:rPr>
          <w:instrText xml:space="preserve"> PAGEREF _Toc207268466 \h </w:instrText>
        </w:r>
        <w:r>
          <w:rPr>
            <w:noProof/>
            <w:webHidden/>
          </w:rPr>
        </w:r>
        <w:r>
          <w:rPr>
            <w:noProof/>
            <w:webHidden/>
          </w:rPr>
          <w:fldChar w:fldCharType="separate"/>
        </w:r>
        <w:r>
          <w:rPr>
            <w:noProof/>
            <w:webHidden/>
          </w:rPr>
          <w:t>3</w:t>
        </w:r>
        <w:r>
          <w:rPr>
            <w:noProof/>
            <w:webHidden/>
          </w:rPr>
          <w:fldChar w:fldCharType="end"/>
        </w:r>
      </w:hyperlink>
    </w:p>
    <w:p w14:paraId="6726B670" w14:textId="670BFAD0"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67" w:history="1">
        <w:r w:rsidRPr="009D67E6">
          <w:rPr>
            <w:rStyle w:val="Hyperkobling"/>
            <w:noProof/>
          </w:rPr>
          <w:t>12</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OVERORDNEDE KRAV TIL BYGGET</w:t>
        </w:r>
        <w:r>
          <w:rPr>
            <w:noProof/>
            <w:webHidden/>
          </w:rPr>
          <w:tab/>
        </w:r>
        <w:r>
          <w:rPr>
            <w:noProof/>
            <w:webHidden/>
          </w:rPr>
          <w:fldChar w:fldCharType="begin"/>
        </w:r>
        <w:r>
          <w:rPr>
            <w:noProof/>
            <w:webHidden/>
          </w:rPr>
          <w:instrText xml:space="preserve"> PAGEREF _Toc207268467 \h </w:instrText>
        </w:r>
        <w:r>
          <w:rPr>
            <w:noProof/>
            <w:webHidden/>
          </w:rPr>
        </w:r>
        <w:r>
          <w:rPr>
            <w:noProof/>
            <w:webHidden/>
          </w:rPr>
          <w:fldChar w:fldCharType="separate"/>
        </w:r>
        <w:r>
          <w:rPr>
            <w:noProof/>
            <w:webHidden/>
          </w:rPr>
          <w:t>5</w:t>
        </w:r>
        <w:r>
          <w:rPr>
            <w:noProof/>
            <w:webHidden/>
          </w:rPr>
          <w:fldChar w:fldCharType="end"/>
        </w:r>
      </w:hyperlink>
    </w:p>
    <w:p w14:paraId="5331D65E" w14:textId="4B553F1F"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68" w:history="1">
        <w:r w:rsidRPr="009D67E6">
          <w:rPr>
            <w:rStyle w:val="Hyperkobling"/>
            <w:noProof/>
          </w:rPr>
          <w:t>13</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DOKUMENTASJON</w:t>
        </w:r>
        <w:r>
          <w:rPr>
            <w:noProof/>
            <w:webHidden/>
          </w:rPr>
          <w:tab/>
        </w:r>
        <w:r>
          <w:rPr>
            <w:noProof/>
            <w:webHidden/>
          </w:rPr>
          <w:fldChar w:fldCharType="begin"/>
        </w:r>
        <w:r>
          <w:rPr>
            <w:noProof/>
            <w:webHidden/>
          </w:rPr>
          <w:instrText xml:space="preserve"> PAGEREF _Toc207268468 \h </w:instrText>
        </w:r>
        <w:r>
          <w:rPr>
            <w:noProof/>
            <w:webHidden/>
          </w:rPr>
        </w:r>
        <w:r>
          <w:rPr>
            <w:noProof/>
            <w:webHidden/>
          </w:rPr>
          <w:fldChar w:fldCharType="separate"/>
        </w:r>
        <w:r>
          <w:rPr>
            <w:noProof/>
            <w:webHidden/>
          </w:rPr>
          <w:t>7</w:t>
        </w:r>
        <w:r>
          <w:rPr>
            <w:noProof/>
            <w:webHidden/>
          </w:rPr>
          <w:fldChar w:fldCharType="end"/>
        </w:r>
      </w:hyperlink>
    </w:p>
    <w:p w14:paraId="39F9B70E" w14:textId="1F4A1609"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69" w:history="1">
        <w:r w:rsidRPr="009D67E6">
          <w:rPr>
            <w:rStyle w:val="Hyperkobling"/>
            <w:noProof/>
          </w:rPr>
          <w:t>14</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HELSE, MILJØ OG SIKKERHET</w:t>
        </w:r>
        <w:r>
          <w:rPr>
            <w:noProof/>
            <w:webHidden/>
          </w:rPr>
          <w:tab/>
        </w:r>
        <w:r>
          <w:rPr>
            <w:noProof/>
            <w:webHidden/>
          </w:rPr>
          <w:fldChar w:fldCharType="begin"/>
        </w:r>
        <w:r>
          <w:rPr>
            <w:noProof/>
            <w:webHidden/>
          </w:rPr>
          <w:instrText xml:space="preserve"> PAGEREF _Toc207268469 \h </w:instrText>
        </w:r>
        <w:r>
          <w:rPr>
            <w:noProof/>
            <w:webHidden/>
          </w:rPr>
        </w:r>
        <w:r>
          <w:rPr>
            <w:noProof/>
            <w:webHidden/>
          </w:rPr>
          <w:fldChar w:fldCharType="separate"/>
        </w:r>
        <w:r>
          <w:rPr>
            <w:noProof/>
            <w:webHidden/>
          </w:rPr>
          <w:t>8</w:t>
        </w:r>
        <w:r>
          <w:rPr>
            <w:noProof/>
            <w:webHidden/>
          </w:rPr>
          <w:fldChar w:fldCharType="end"/>
        </w:r>
      </w:hyperlink>
    </w:p>
    <w:p w14:paraId="3BF064EF" w14:textId="32DC8E67"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70" w:history="1">
        <w:r w:rsidRPr="009D67E6">
          <w:rPr>
            <w:rStyle w:val="Hyperkobling"/>
            <w:noProof/>
          </w:rPr>
          <w:t>15</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FUNKSJONSKRAV</w:t>
        </w:r>
        <w:r>
          <w:rPr>
            <w:noProof/>
            <w:webHidden/>
          </w:rPr>
          <w:tab/>
        </w:r>
        <w:r>
          <w:rPr>
            <w:noProof/>
            <w:webHidden/>
          </w:rPr>
          <w:fldChar w:fldCharType="begin"/>
        </w:r>
        <w:r>
          <w:rPr>
            <w:noProof/>
            <w:webHidden/>
          </w:rPr>
          <w:instrText xml:space="preserve"> PAGEREF _Toc207268470 \h </w:instrText>
        </w:r>
        <w:r>
          <w:rPr>
            <w:noProof/>
            <w:webHidden/>
          </w:rPr>
        </w:r>
        <w:r>
          <w:rPr>
            <w:noProof/>
            <w:webHidden/>
          </w:rPr>
          <w:fldChar w:fldCharType="separate"/>
        </w:r>
        <w:r>
          <w:rPr>
            <w:noProof/>
            <w:webHidden/>
          </w:rPr>
          <w:t>8</w:t>
        </w:r>
        <w:r>
          <w:rPr>
            <w:noProof/>
            <w:webHidden/>
          </w:rPr>
          <w:fldChar w:fldCharType="end"/>
        </w:r>
      </w:hyperlink>
    </w:p>
    <w:p w14:paraId="105CFE4B" w14:textId="5DECB05F" w:rsidR="004820CA" w:rsidRDefault="004820CA">
      <w:pPr>
        <w:pStyle w:val="INNH1"/>
        <w:tabs>
          <w:tab w:val="left" w:pos="480"/>
          <w:tab w:val="right" w:leader="dot" w:pos="9060"/>
        </w:tabs>
        <w:rPr>
          <w:rFonts w:asciiTheme="minorHAnsi" w:eastAsiaTheme="minorEastAsia" w:hAnsiTheme="minorHAnsi" w:cstheme="minorBidi"/>
          <w:b w:val="0"/>
          <w:bCs w:val="0"/>
          <w:caps w:val="0"/>
          <w:noProof/>
          <w:kern w:val="2"/>
          <w:sz w:val="24"/>
          <w:szCs w:val="24"/>
          <w:lang w:eastAsia="nb-NO"/>
          <w14:ligatures w14:val="standardContextual"/>
        </w:rPr>
      </w:pPr>
      <w:hyperlink w:anchor="_Toc207268471" w:history="1">
        <w:r w:rsidRPr="009D67E6">
          <w:rPr>
            <w:rStyle w:val="Hyperkobling"/>
            <w:noProof/>
          </w:rPr>
          <w:t>2</w:t>
        </w:r>
        <w:r>
          <w:rPr>
            <w:rFonts w:asciiTheme="minorHAnsi" w:eastAsiaTheme="minorEastAsia" w:hAnsiTheme="minorHAnsi" w:cstheme="minorBidi"/>
            <w:b w:val="0"/>
            <w:bCs w:val="0"/>
            <w:caps w:val="0"/>
            <w:noProof/>
            <w:kern w:val="2"/>
            <w:sz w:val="24"/>
            <w:szCs w:val="24"/>
            <w:lang w:eastAsia="nb-NO"/>
            <w14:ligatures w14:val="standardContextual"/>
          </w:rPr>
          <w:tab/>
        </w:r>
        <w:r w:rsidRPr="009D67E6">
          <w:rPr>
            <w:rStyle w:val="Hyperkobling"/>
            <w:noProof/>
          </w:rPr>
          <w:t>BYGNING</w:t>
        </w:r>
        <w:r>
          <w:rPr>
            <w:noProof/>
            <w:webHidden/>
          </w:rPr>
          <w:tab/>
        </w:r>
        <w:r>
          <w:rPr>
            <w:noProof/>
            <w:webHidden/>
          </w:rPr>
          <w:fldChar w:fldCharType="begin"/>
        </w:r>
        <w:r>
          <w:rPr>
            <w:noProof/>
            <w:webHidden/>
          </w:rPr>
          <w:instrText xml:space="preserve"> PAGEREF _Toc207268471 \h </w:instrText>
        </w:r>
        <w:r>
          <w:rPr>
            <w:noProof/>
            <w:webHidden/>
          </w:rPr>
        </w:r>
        <w:r>
          <w:rPr>
            <w:noProof/>
            <w:webHidden/>
          </w:rPr>
          <w:fldChar w:fldCharType="separate"/>
        </w:r>
        <w:r>
          <w:rPr>
            <w:noProof/>
            <w:webHidden/>
          </w:rPr>
          <w:t>9</w:t>
        </w:r>
        <w:r>
          <w:rPr>
            <w:noProof/>
            <w:webHidden/>
          </w:rPr>
          <w:fldChar w:fldCharType="end"/>
        </w:r>
      </w:hyperlink>
    </w:p>
    <w:p w14:paraId="5A943213" w14:textId="46A234DE"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72" w:history="1">
        <w:r w:rsidRPr="009D67E6">
          <w:rPr>
            <w:rStyle w:val="Hyperkobling"/>
            <w:noProof/>
          </w:rPr>
          <w:t>20</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BYGNING, GENERELT</w:t>
        </w:r>
        <w:r>
          <w:rPr>
            <w:noProof/>
            <w:webHidden/>
          </w:rPr>
          <w:tab/>
        </w:r>
        <w:r>
          <w:rPr>
            <w:noProof/>
            <w:webHidden/>
          </w:rPr>
          <w:fldChar w:fldCharType="begin"/>
        </w:r>
        <w:r>
          <w:rPr>
            <w:noProof/>
            <w:webHidden/>
          </w:rPr>
          <w:instrText xml:space="preserve"> PAGEREF _Toc207268472 \h </w:instrText>
        </w:r>
        <w:r>
          <w:rPr>
            <w:noProof/>
            <w:webHidden/>
          </w:rPr>
        </w:r>
        <w:r>
          <w:rPr>
            <w:noProof/>
            <w:webHidden/>
          </w:rPr>
          <w:fldChar w:fldCharType="separate"/>
        </w:r>
        <w:r>
          <w:rPr>
            <w:noProof/>
            <w:webHidden/>
          </w:rPr>
          <w:t>9</w:t>
        </w:r>
        <w:r>
          <w:rPr>
            <w:noProof/>
            <w:webHidden/>
          </w:rPr>
          <w:fldChar w:fldCharType="end"/>
        </w:r>
      </w:hyperlink>
    </w:p>
    <w:p w14:paraId="0251F0E7" w14:textId="53AED71E"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73" w:history="1">
        <w:r w:rsidRPr="009D67E6">
          <w:rPr>
            <w:rStyle w:val="Hyperkobling"/>
            <w:noProof/>
          </w:rPr>
          <w:t>23</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YTTERVEGGER</w:t>
        </w:r>
        <w:r>
          <w:rPr>
            <w:noProof/>
            <w:webHidden/>
          </w:rPr>
          <w:tab/>
        </w:r>
        <w:r>
          <w:rPr>
            <w:noProof/>
            <w:webHidden/>
          </w:rPr>
          <w:fldChar w:fldCharType="begin"/>
        </w:r>
        <w:r>
          <w:rPr>
            <w:noProof/>
            <w:webHidden/>
          </w:rPr>
          <w:instrText xml:space="preserve"> PAGEREF _Toc207268473 \h </w:instrText>
        </w:r>
        <w:r>
          <w:rPr>
            <w:noProof/>
            <w:webHidden/>
          </w:rPr>
        </w:r>
        <w:r>
          <w:rPr>
            <w:noProof/>
            <w:webHidden/>
          </w:rPr>
          <w:fldChar w:fldCharType="separate"/>
        </w:r>
        <w:r>
          <w:rPr>
            <w:noProof/>
            <w:webHidden/>
          </w:rPr>
          <w:t>10</w:t>
        </w:r>
        <w:r>
          <w:rPr>
            <w:noProof/>
            <w:webHidden/>
          </w:rPr>
          <w:fldChar w:fldCharType="end"/>
        </w:r>
      </w:hyperlink>
    </w:p>
    <w:p w14:paraId="1C9373E9" w14:textId="374E16E6"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74" w:history="1">
        <w:r w:rsidRPr="009D67E6">
          <w:rPr>
            <w:rStyle w:val="Hyperkobling"/>
            <w:noProof/>
          </w:rPr>
          <w:t>24</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INNERVEGGER</w:t>
        </w:r>
        <w:r>
          <w:rPr>
            <w:noProof/>
            <w:webHidden/>
          </w:rPr>
          <w:tab/>
        </w:r>
        <w:r>
          <w:rPr>
            <w:noProof/>
            <w:webHidden/>
          </w:rPr>
          <w:fldChar w:fldCharType="begin"/>
        </w:r>
        <w:r>
          <w:rPr>
            <w:noProof/>
            <w:webHidden/>
          </w:rPr>
          <w:instrText xml:space="preserve"> PAGEREF _Toc207268474 \h </w:instrText>
        </w:r>
        <w:r>
          <w:rPr>
            <w:noProof/>
            <w:webHidden/>
          </w:rPr>
        </w:r>
        <w:r>
          <w:rPr>
            <w:noProof/>
            <w:webHidden/>
          </w:rPr>
          <w:fldChar w:fldCharType="separate"/>
        </w:r>
        <w:r>
          <w:rPr>
            <w:noProof/>
            <w:webHidden/>
          </w:rPr>
          <w:t>12</w:t>
        </w:r>
        <w:r>
          <w:rPr>
            <w:noProof/>
            <w:webHidden/>
          </w:rPr>
          <w:fldChar w:fldCharType="end"/>
        </w:r>
      </w:hyperlink>
    </w:p>
    <w:p w14:paraId="5FD268A5" w14:textId="7DF6A653"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75" w:history="1">
        <w:r w:rsidRPr="009D67E6">
          <w:rPr>
            <w:rStyle w:val="Hyperkobling"/>
            <w:noProof/>
          </w:rPr>
          <w:t>25</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DEKKER</w:t>
        </w:r>
        <w:r>
          <w:rPr>
            <w:noProof/>
            <w:webHidden/>
          </w:rPr>
          <w:tab/>
        </w:r>
        <w:r>
          <w:rPr>
            <w:noProof/>
            <w:webHidden/>
          </w:rPr>
          <w:fldChar w:fldCharType="begin"/>
        </w:r>
        <w:r>
          <w:rPr>
            <w:noProof/>
            <w:webHidden/>
          </w:rPr>
          <w:instrText xml:space="preserve"> PAGEREF _Toc207268475 \h </w:instrText>
        </w:r>
        <w:r>
          <w:rPr>
            <w:noProof/>
            <w:webHidden/>
          </w:rPr>
        </w:r>
        <w:r>
          <w:rPr>
            <w:noProof/>
            <w:webHidden/>
          </w:rPr>
          <w:fldChar w:fldCharType="separate"/>
        </w:r>
        <w:r>
          <w:rPr>
            <w:noProof/>
            <w:webHidden/>
          </w:rPr>
          <w:t>14</w:t>
        </w:r>
        <w:r>
          <w:rPr>
            <w:noProof/>
            <w:webHidden/>
          </w:rPr>
          <w:fldChar w:fldCharType="end"/>
        </w:r>
      </w:hyperlink>
    </w:p>
    <w:p w14:paraId="260558DC" w14:textId="13EC3246"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76" w:history="1">
        <w:r w:rsidRPr="009D67E6">
          <w:rPr>
            <w:rStyle w:val="Hyperkobling"/>
            <w:noProof/>
          </w:rPr>
          <w:t>27</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FAST INVENTAR</w:t>
        </w:r>
        <w:r>
          <w:rPr>
            <w:noProof/>
            <w:webHidden/>
          </w:rPr>
          <w:tab/>
        </w:r>
        <w:r>
          <w:rPr>
            <w:noProof/>
            <w:webHidden/>
          </w:rPr>
          <w:fldChar w:fldCharType="begin"/>
        </w:r>
        <w:r>
          <w:rPr>
            <w:noProof/>
            <w:webHidden/>
          </w:rPr>
          <w:instrText xml:space="preserve"> PAGEREF _Toc207268476 \h </w:instrText>
        </w:r>
        <w:r>
          <w:rPr>
            <w:noProof/>
            <w:webHidden/>
          </w:rPr>
        </w:r>
        <w:r>
          <w:rPr>
            <w:noProof/>
            <w:webHidden/>
          </w:rPr>
          <w:fldChar w:fldCharType="separate"/>
        </w:r>
        <w:r>
          <w:rPr>
            <w:noProof/>
            <w:webHidden/>
          </w:rPr>
          <w:t>15</w:t>
        </w:r>
        <w:r>
          <w:rPr>
            <w:noProof/>
            <w:webHidden/>
          </w:rPr>
          <w:fldChar w:fldCharType="end"/>
        </w:r>
      </w:hyperlink>
    </w:p>
    <w:p w14:paraId="362EBE5F" w14:textId="37920286"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77" w:history="1">
        <w:r w:rsidRPr="009D67E6">
          <w:rPr>
            <w:rStyle w:val="Hyperkobling"/>
            <w:noProof/>
          </w:rPr>
          <w:t>28</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TRAPPER, BALKONGER MM</w:t>
        </w:r>
        <w:r>
          <w:rPr>
            <w:noProof/>
            <w:webHidden/>
          </w:rPr>
          <w:tab/>
        </w:r>
        <w:r>
          <w:rPr>
            <w:noProof/>
            <w:webHidden/>
          </w:rPr>
          <w:fldChar w:fldCharType="begin"/>
        </w:r>
        <w:r>
          <w:rPr>
            <w:noProof/>
            <w:webHidden/>
          </w:rPr>
          <w:instrText xml:space="preserve"> PAGEREF _Toc207268477 \h </w:instrText>
        </w:r>
        <w:r>
          <w:rPr>
            <w:noProof/>
            <w:webHidden/>
          </w:rPr>
        </w:r>
        <w:r>
          <w:rPr>
            <w:noProof/>
            <w:webHidden/>
          </w:rPr>
          <w:fldChar w:fldCharType="separate"/>
        </w:r>
        <w:r>
          <w:rPr>
            <w:noProof/>
            <w:webHidden/>
          </w:rPr>
          <w:t>18</w:t>
        </w:r>
        <w:r>
          <w:rPr>
            <w:noProof/>
            <w:webHidden/>
          </w:rPr>
          <w:fldChar w:fldCharType="end"/>
        </w:r>
      </w:hyperlink>
    </w:p>
    <w:p w14:paraId="3A4A232B" w14:textId="41866AA6" w:rsidR="004820CA" w:rsidRDefault="004820CA">
      <w:pPr>
        <w:pStyle w:val="INNH1"/>
        <w:tabs>
          <w:tab w:val="left" w:pos="480"/>
          <w:tab w:val="right" w:leader="dot" w:pos="9060"/>
        </w:tabs>
        <w:rPr>
          <w:rFonts w:asciiTheme="minorHAnsi" w:eastAsiaTheme="minorEastAsia" w:hAnsiTheme="minorHAnsi" w:cstheme="minorBidi"/>
          <w:b w:val="0"/>
          <w:bCs w:val="0"/>
          <w:caps w:val="0"/>
          <w:noProof/>
          <w:kern w:val="2"/>
          <w:sz w:val="24"/>
          <w:szCs w:val="24"/>
          <w:lang w:eastAsia="nb-NO"/>
          <w14:ligatures w14:val="standardContextual"/>
        </w:rPr>
      </w:pPr>
      <w:hyperlink w:anchor="_Toc207268478" w:history="1">
        <w:r w:rsidRPr="009D67E6">
          <w:rPr>
            <w:rStyle w:val="Hyperkobling"/>
            <w:noProof/>
          </w:rPr>
          <w:t>3</w:t>
        </w:r>
        <w:r>
          <w:rPr>
            <w:rFonts w:asciiTheme="minorHAnsi" w:eastAsiaTheme="minorEastAsia" w:hAnsiTheme="minorHAnsi" w:cstheme="minorBidi"/>
            <w:b w:val="0"/>
            <w:bCs w:val="0"/>
            <w:caps w:val="0"/>
            <w:noProof/>
            <w:kern w:val="2"/>
            <w:sz w:val="24"/>
            <w:szCs w:val="24"/>
            <w:lang w:eastAsia="nb-NO"/>
            <w14:ligatures w14:val="standardContextual"/>
          </w:rPr>
          <w:tab/>
        </w:r>
        <w:r w:rsidRPr="009D67E6">
          <w:rPr>
            <w:rStyle w:val="Hyperkobling"/>
            <w:noProof/>
          </w:rPr>
          <w:t>VVS-INSTALLASJONER</w:t>
        </w:r>
        <w:r>
          <w:rPr>
            <w:noProof/>
            <w:webHidden/>
          </w:rPr>
          <w:tab/>
        </w:r>
        <w:r>
          <w:rPr>
            <w:noProof/>
            <w:webHidden/>
          </w:rPr>
          <w:fldChar w:fldCharType="begin"/>
        </w:r>
        <w:r>
          <w:rPr>
            <w:noProof/>
            <w:webHidden/>
          </w:rPr>
          <w:instrText xml:space="preserve"> PAGEREF _Toc207268478 \h </w:instrText>
        </w:r>
        <w:r>
          <w:rPr>
            <w:noProof/>
            <w:webHidden/>
          </w:rPr>
        </w:r>
        <w:r>
          <w:rPr>
            <w:noProof/>
            <w:webHidden/>
          </w:rPr>
          <w:fldChar w:fldCharType="separate"/>
        </w:r>
        <w:r>
          <w:rPr>
            <w:noProof/>
            <w:webHidden/>
          </w:rPr>
          <w:t>18</w:t>
        </w:r>
        <w:r>
          <w:rPr>
            <w:noProof/>
            <w:webHidden/>
          </w:rPr>
          <w:fldChar w:fldCharType="end"/>
        </w:r>
      </w:hyperlink>
    </w:p>
    <w:p w14:paraId="49340E99" w14:textId="54EC3799"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79" w:history="1">
        <w:r w:rsidRPr="009D67E6">
          <w:rPr>
            <w:rStyle w:val="Hyperkobling"/>
            <w:noProof/>
          </w:rPr>
          <w:t>31</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SANITÆR</w:t>
        </w:r>
        <w:r>
          <w:rPr>
            <w:noProof/>
            <w:webHidden/>
          </w:rPr>
          <w:tab/>
        </w:r>
        <w:r>
          <w:rPr>
            <w:noProof/>
            <w:webHidden/>
          </w:rPr>
          <w:fldChar w:fldCharType="begin"/>
        </w:r>
        <w:r>
          <w:rPr>
            <w:noProof/>
            <w:webHidden/>
          </w:rPr>
          <w:instrText xml:space="preserve"> PAGEREF _Toc207268479 \h </w:instrText>
        </w:r>
        <w:r>
          <w:rPr>
            <w:noProof/>
            <w:webHidden/>
          </w:rPr>
        </w:r>
        <w:r>
          <w:rPr>
            <w:noProof/>
            <w:webHidden/>
          </w:rPr>
          <w:fldChar w:fldCharType="separate"/>
        </w:r>
        <w:r>
          <w:rPr>
            <w:noProof/>
            <w:webHidden/>
          </w:rPr>
          <w:t>18</w:t>
        </w:r>
        <w:r>
          <w:rPr>
            <w:noProof/>
            <w:webHidden/>
          </w:rPr>
          <w:fldChar w:fldCharType="end"/>
        </w:r>
      </w:hyperlink>
    </w:p>
    <w:p w14:paraId="6D20E596" w14:textId="61D5399C"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80" w:history="1">
        <w:r w:rsidRPr="009D67E6">
          <w:rPr>
            <w:rStyle w:val="Hyperkobling"/>
            <w:noProof/>
          </w:rPr>
          <w:t>32</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VARME</w:t>
        </w:r>
        <w:r>
          <w:rPr>
            <w:noProof/>
            <w:webHidden/>
          </w:rPr>
          <w:tab/>
        </w:r>
        <w:r>
          <w:rPr>
            <w:noProof/>
            <w:webHidden/>
          </w:rPr>
          <w:fldChar w:fldCharType="begin"/>
        </w:r>
        <w:r>
          <w:rPr>
            <w:noProof/>
            <w:webHidden/>
          </w:rPr>
          <w:instrText xml:space="preserve"> PAGEREF _Toc207268480 \h </w:instrText>
        </w:r>
        <w:r>
          <w:rPr>
            <w:noProof/>
            <w:webHidden/>
          </w:rPr>
        </w:r>
        <w:r>
          <w:rPr>
            <w:noProof/>
            <w:webHidden/>
          </w:rPr>
          <w:fldChar w:fldCharType="separate"/>
        </w:r>
        <w:r>
          <w:rPr>
            <w:noProof/>
            <w:webHidden/>
          </w:rPr>
          <w:t>19</w:t>
        </w:r>
        <w:r>
          <w:rPr>
            <w:noProof/>
            <w:webHidden/>
          </w:rPr>
          <w:fldChar w:fldCharType="end"/>
        </w:r>
      </w:hyperlink>
    </w:p>
    <w:p w14:paraId="22149BD0" w14:textId="1FA589BD"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81" w:history="1">
        <w:r w:rsidRPr="009D67E6">
          <w:rPr>
            <w:rStyle w:val="Hyperkobling"/>
            <w:noProof/>
          </w:rPr>
          <w:t>33</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BRANNSLOKKING</w:t>
        </w:r>
        <w:r>
          <w:rPr>
            <w:noProof/>
            <w:webHidden/>
          </w:rPr>
          <w:tab/>
        </w:r>
        <w:r>
          <w:rPr>
            <w:noProof/>
            <w:webHidden/>
          </w:rPr>
          <w:fldChar w:fldCharType="begin"/>
        </w:r>
        <w:r>
          <w:rPr>
            <w:noProof/>
            <w:webHidden/>
          </w:rPr>
          <w:instrText xml:space="preserve"> PAGEREF _Toc207268481 \h </w:instrText>
        </w:r>
        <w:r>
          <w:rPr>
            <w:noProof/>
            <w:webHidden/>
          </w:rPr>
        </w:r>
        <w:r>
          <w:rPr>
            <w:noProof/>
            <w:webHidden/>
          </w:rPr>
          <w:fldChar w:fldCharType="separate"/>
        </w:r>
        <w:r>
          <w:rPr>
            <w:noProof/>
            <w:webHidden/>
          </w:rPr>
          <w:t>20</w:t>
        </w:r>
        <w:r>
          <w:rPr>
            <w:noProof/>
            <w:webHidden/>
          </w:rPr>
          <w:fldChar w:fldCharType="end"/>
        </w:r>
      </w:hyperlink>
    </w:p>
    <w:p w14:paraId="0BAA38D5" w14:textId="5A16E00D"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82" w:history="1">
        <w:r w:rsidRPr="009D67E6">
          <w:rPr>
            <w:rStyle w:val="Hyperkobling"/>
            <w:noProof/>
          </w:rPr>
          <w:t>36</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LUFTBEHANDLING</w:t>
        </w:r>
        <w:r>
          <w:rPr>
            <w:noProof/>
            <w:webHidden/>
          </w:rPr>
          <w:tab/>
        </w:r>
        <w:r>
          <w:rPr>
            <w:noProof/>
            <w:webHidden/>
          </w:rPr>
          <w:fldChar w:fldCharType="begin"/>
        </w:r>
        <w:r>
          <w:rPr>
            <w:noProof/>
            <w:webHidden/>
          </w:rPr>
          <w:instrText xml:space="preserve"> PAGEREF _Toc207268482 \h </w:instrText>
        </w:r>
        <w:r>
          <w:rPr>
            <w:noProof/>
            <w:webHidden/>
          </w:rPr>
        </w:r>
        <w:r>
          <w:rPr>
            <w:noProof/>
            <w:webHidden/>
          </w:rPr>
          <w:fldChar w:fldCharType="separate"/>
        </w:r>
        <w:r>
          <w:rPr>
            <w:noProof/>
            <w:webHidden/>
          </w:rPr>
          <w:t>20</w:t>
        </w:r>
        <w:r>
          <w:rPr>
            <w:noProof/>
            <w:webHidden/>
          </w:rPr>
          <w:fldChar w:fldCharType="end"/>
        </w:r>
      </w:hyperlink>
    </w:p>
    <w:p w14:paraId="1C52F4AF" w14:textId="64FD357F"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83" w:history="1">
        <w:r w:rsidRPr="009D67E6">
          <w:rPr>
            <w:rStyle w:val="Hyperkobling"/>
            <w:noProof/>
          </w:rPr>
          <w:t>37</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KOMFORTKJØLING</w:t>
        </w:r>
        <w:r>
          <w:rPr>
            <w:noProof/>
            <w:webHidden/>
          </w:rPr>
          <w:tab/>
        </w:r>
        <w:r>
          <w:rPr>
            <w:noProof/>
            <w:webHidden/>
          </w:rPr>
          <w:fldChar w:fldCharType="begin"/>
        </w:r>
        <w:r>
          <w:rPr>
            <w:noProof/>
            <w:webHidden/>
          </w:rPr>
          <w:instrText xml:space="preserve"> PAGEREF _Toc207268483 \h </w:instrText>
        </w:r>
        <w:r>
          <w:rPr>
            <w:noProof/>
            <w:webHidden/>
          </w:rPr>
        </w:r>
        <w:r>
          <w:rPr>
            <w:noProof/>
            <w:webHidden/>
          </w:rPr>
          <w:fldChar w:fldCharType="separate"/>
        </w:r>
        <w:r>
          <w:rPr>
            <w:noProof/>
            <w:webHidden/>
          </w:rPr>
          <w:t>22</w:t>
        </w:r>
        <w:r>
          <w:rPr>
            <w:noProof/>
            <w:webHidden/>
          </w:rPr>
          <w:fldChar w:fldCharType="end"/>
        </w:r>
      </w:hyperlink>
    </w:p>
    <w:p w14:paraId="3581A4FB" w14:textId="77506029" w:rsidR="004820CA" w:rsidRDefault="004820CA">
      <w:pPr>
        <w:pStyle w:val="INNH1"/>
        <w:tabs>
          <w:tab w:val="left" w:pos="480"/>
          <w:tab w:val="right" w:leader="dot" w:pos="9060"/>
        </w:tabs>
        <w:rPr>
          <w:rFonts w:asciiTheme="minorHAnsi" w:eastAsiaTheme="minorEastAsia" w:hAnsiTheme="minorHAnsi" w:cstheme="minorBidi"/>
          <w:b w:val="0"/>
          <w:bCs w:val="0"/>
          <w:caps w:val="0"/>
          <w:noProof/>
          <w:kern w:val="2"/>
          <w:sz w:val="24"/>
          <w:szCs w:val="24"/>
          <w:lang w:eastAsia="nb-NO"/>
          <w14:ligatures w14:val="standardContextual"/>
        </w:rPr>
      </w:pPr>
      <w:hyperlink w:anchor="_Toc207268484" w:history="1">
        <w:r w:rsidRPr="009D67E6">
          <w:rPr>
            <w:rStyle w:val="Hyperkobling"/>
            <w:noProof/>
          </w:rPr>
          <w:t>4</w:t>
        </w:r>
        <w:r>
          <w:rPr>
            <w:rFonts w:asciiTheme="minorHAnsi" w:eastAsiaTheme="minorEastAsia" w:hAnsiTheme="minorHAnsi" w:cstheme="minorBidi"/>
            <w:b w:val="0"/>
            <w:bCs w:val="0"/>
            <w:caps w:val="0"/>
            <w:noProof/>
            <w:kern w:val="2"/>
            <w:sz w:val="24"/>
            <w:szCs w:val="24"/>
            <w:lang w:eastAsia="nb-NO"/>
            <w14:ligatures w14:val="standardContextual"/>
          </w:rPr>
          <w:tab/>
        </w:r>
        <w:r w:rsidRPr="009D67E6">
          <w:rPr>
            <w:rStyle w:val="Hyperkobling"/>
            <w:noProof/>
          </w:rPr>
          <w:t>ELKRAFT</w:t>
        </w:r>
        <w:r>
          <w:rPr>
            <w:noProof/>
            <w:webHidden/>
          </w:rPr>
          <w:tab/>
        </w:r>
        <w:r>
          <w:rPr>
            <w:noProof/>
            <w:webHidden/>
          </w:rPr>
          <w:fldChar w:fldCharType="begin"/>
        </w:r>
        <w:r>
          <w:rPr>
            <w:noProof/>
            <w:webHidden/>
          </w:rPr>
          <w:instrText xml:space="preserve"> PAGEREF _Toc207268484 \h </w:instrText>
        </w:r>
        <w:r>
          <w:rPr>
            <w:noProof/>
            <w:webHidden/>
          </w:rPr>
        </w:r>
        <w:r>
          <w:rPr>
            <w:noProof/>
            <w:webHidden/>
          </w:rPr>
          <w:fldChar w:fldCharType="separate"/>
        </w:r>
        <w:r>
          <w:rPr>
            <w:noProof/>
            <w:webHidden/>
          </w:rPr>
          <w:t>23</w:t>
        </w:r>
        <w:r>
          <w:rPr>
            <w:noProof/>
            <w:webHidden/>
          </w:rPr>
          <w:fldChar w:fldCharType="end"/>
        </w:r>
      </w:hyperlink>
    </w:p>
    <w:p w14:paraId="49A30EFE" w14:textId="6DCEDE35"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85" w:history="1">
        <w:r w:rsidRPr="009D67E6">
          <w:rPr>
            <w:rStyle w:val="Hyperkobling"/>
            <w:noProof/>
          </w:rPr>
          <w:t>41</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BASISINSTALLASJONER FOR ELKRAFT</w:t>
        </w:r>
        <w:r>
          <w:rPr>
            <w:noProof/>
            <w:webHidden/>
          </w:rPr>
          <w:tab/>
        </w:r>
        <w:r>
          <w:rPr>
            <w:noProof/>
            <w:webHidden/>
          </w:rPr>
          <w:fldChar w:fldCharType="begin"/>
        </w:r>
        <w:r>
          <w:rPr>
            <w:noProof/>
            <w:webHidden/>
          </w:rPr>
          <w:instrText xml:space="preserve"> PAGEREF _Toc207268485 \h </w:instrText>
        </w:r>
        <w:r>
          <w:rPr>
            <w:noProof/>
            <w:webHidden/>
          </w:rPr>
        </w:r>
        <w:r>
          <w:rPr>
            <w:noProof/>
            <w:webHidden/>
          </w:rPr>
          <w:fldChar w:fldCharType="separate"/>
        </w:r>
        <w:r>
          <w:rPr>
            <w:noProof/>
            <w:webHidden/>
          </w:rPr>
          <w:t>23</w:t>
        </w:r>
        <w:r>
          <w:rPr>
            <w:noProof/>
            <w:webHidden/>
          </w:rPr>
          <w:fldChar w:fldCharType="end"/>
        </w:r>
      </w:hyperlink>
    </w:p>
    <w:p w14:paraId="0F831000" w14:textId="1C010CCF"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86" w:history="1">
        <w:r w:rsidRPr="009D67E6">
          <w:rPr>
            <w:rStyle w:val="Hyperkobling"/>
            <w:noProof/>
          </w:rPr>
          <w:t>43</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LAVSPENT FORSYNING</w:t>
        </w:r>
        <w:r>
          <w:rPr>
            <w:noProof/>
            <w:webHidden/>
          </w:rPr>
          <w:tab/>
        </w:r>
        <w:r>
          <w:rPr>
            <w:noProof/>
            <w:webHidden/>
          </w:rPr>
          <w:fldChar w:fldCharType="begin"/>
        </w:r>
        <w:r>
          <w:rPr>
            <w:noProof/>
            <w:webHidden/>
          </w:rPr>
          <w:instrText xml:space="preserve"> PAGEREF _Toc207268486 \h </w:instrText>
        </w:r>
        <w:r>
          <w:rPr>
            <w:noProof/>
            <w:webHidden/>
          </w:rPr>
        </w:r>
        <w:r>
          <w:rPr>
            <w:noProof/>
            <w:webHidden/>
          </w:rPr>
          <w:fldChar w:fldCharType="separate"/>
        </w:r>
        <w:r>
          <w:rPr>
            <w:noProof/>
            <w:webHidden/>
          </w:rPr>
          <w:t>24</w:t>
        </w:r>
        <w:r>
          <w:rPr>
            <w:noProof/>
            <w:webHidden/>
          </w:rPr>
          <w:fldChar w:fldCharType="end"/>
        </w:r>
      </w:hyperlink>
    </w:p>
    <w:p w14:paraId="32098ECB" w14:textId="308805AE"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87" w:history="1">
        <w:r w:rsidRPr="009D67E6">
          <w:rPr>
            <w:rStyle w:val="Hyperkobling"/>
            <w:noProof/>
          </w:rPr>
          <w:t>44</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LYS</w:t>
        </w:r>
        <w:r>
          <w:rPr>
            <w:noProof/>
            <w:webHidden/>
          </w:rPr>
          <w:tab/>
        </w:r>
        <w:r>
          <w:rPr>
            <w:noProof/>
            <w:webHidden/>
          </w:rPr>
          <w:fldChar w:fldCharType="begin"/>
        </w:r>
        <w:r>
          <w:rPr>
            <w:noProof/>
            <w:webHidden/>
          </w:rPr>
          <w:instrText xml:space="preserve"> PAGEREF _Toc207268487 \h </w:instrText>
        </w:r>
        <w:r>
          <w:rPr>
            <w:noProof/>
            <w:webHidden/>
          </w:rPr>
        </w:r>
        <w:r>
          <w:rPr>
            <w:noProof/>
            <w:webHidden/>
          </w:rPr>
          <w:fldChar w:fldCharType="separate"/>
        </w:r>
        <w:r>
          <w:rPr>
            <w:noProof/>
            <w:webHidden/>
          </w:rPr>
          <w:t>27</w:t>
        </w:r>
        <w:r>
          <w:rPr>
            <w:noProof/>
            <w:webHidden/>
          </w:rPr>
          <w:fldChar w:fldCharType="end"/>
        </w:r>
      </w:hyperlink>
    </w:p>
    <w:p w14:paraId="33B7BD77" w14:textId="01118812"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88" w:history="1">
        <w:r w:rsidRPr="009D67E6">
          <w:rPr>
            <w:rStyle w:val="Hyperkobling"/>
            <w:noProof/>
          </w:rPr>
          <w:t>45</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ELVARME</w:t>
        </w:r>
        <w:r>
          <w:rPr>
            <w:noProof/>
            <w:webHidden/>
          </w:rPr>
          <w:tab/>
        </w:r>
        <w:r>
          <w:rPr>
            <w:noProof/>
            <w:webHidden/>
          </w:rPr>
          <w:fldChar w:fldCharType="begin"/>
        </w:r>
        <w:r>
          <w:rPr>
            <w:noProof/>
            <w:webHidden/>
          </w:rPr>
          <w:instrText xml:space="preserve"> PAGEREF _Toc207268488 \h </w:instrText>
        </w:r>
        <w:r>
          <w:rPr>
            <w:noProof/>
            <w:webHidden/>
          </w:rPr>
        </w:r>
        <w:r>
          <w:rPr>
            <w:noProof/>
            <w:webHidden/>
          </w:rPr>
          <w:fldChar w:fldCharType="separate"/>
        </w:r>
        <w:r>
          <w:rPr>
            <w:noProof/>
            <w:webHidden/>
          </w:rPr>
          <w:t>29</w:t>
        </w:r>
        <w:r>
          <w:rPr>
            <w:noProof/>
            <w:webHidden/>
          </w:rPr>
          <w:fldChar w:fldCharType="end"/>
        </w:r>
      </w:hyperlink>
    </w:p>
    <w:p w14:paraId="2AEC4F28" w14:textId="7945BD80" w:rsidR="004820CA" w:rsidRDefault="004820CA">
      <w:pPr>
        <w:pStyle w:val="INNH1"/>
        <w:tabs>
          <w:tab w:val="left" w:pos="480"/>
          <w:tab w:val="right" w:leader="dot" w:pos="9060"/>
        </w:tabs>
        <w:rPr>
          <w:rFonts w:asciiTheme="minorHAnsi" w:eastAsiaTheme="minorEastAsia" w:hAnsiTheme="minorHAnsi" w:cstheme="minorBidi"/>
          <w:b w:val="0"/>
          <w:bCs w:val="0"/>
          <w:caps w:val="0"/>
          <w:noProof/>
          <w:kern w:val="2"/>
          <w:sz w:val="24"/>
          <w:szCs w:val="24"/>
          <w:lang w:eastAsia="nb-NO"/>
          <w14:ligatures w14:val="standardContextual"/>
        </w:rPr>
      </w:pPr>
      <w:hyperlink w:anchor="_Toc207268489" w:history="1">
        <w:r w:rsidRPr="009D67E6">
          <w:rPr>
            <w:rStyle w:val="Hyperkobling"/>
            <w:noProof/>
          </w:rPr>
          <w:t>5</w:t>
        </w:r>
        <w:r>
          <w:rPr>
            <w:rFonts w:asciiTheme="minorHAnsi" w:eastAsiaTheme="minorEastAsia" w:hAnsiTheme="minorHAnsi" w:cstheme="minorBidi"/>
            <w:b w:val="0"/>
            <w:bCs w:val="0"/>
            <w:caps w:val="0"/>
            <w:noProof/>
            <w:kern w:val="2"/>
            <w:sz w:val="24"/>
            <w:szCs w:val="24"/>
            <w:lang w:eastAsia="nb-NO"/>
            <w14:ligatures w14:val="standardContextual"/>
          </w:rPr>
          <w:tab/>
        </w:r>
        <w:r w:rsidRPr="009D67E6">
          <w:rPr>
            <w:rStyle w:val="Hyperkobling"/>
            <w:noProof/>
          </w:rPr>
          <w:t>TELE OG AUTOMATISERING</w:t>
        </w:r>
        <w:r>
          <w:rPr>
            <w:noProof/>
            <w:webHidden/>
          </w:rPr>
          <w:tab/>
        </w:r>
        <w:r>
          <w:rPr>
            <w:noProof/>
            <w:webHidden/>
          </w:rPr>
          <w:fldChar w:fldCharType="begin"/>
        </w:r>
        <w:r>
          <w:rPr>
            <w:noProof/>
            <w:webHidden/>
          </w:rPr>
          <w:instrText xml:space="preserve"> PAGEREF _Toc207268489 \h </w:instrText>
        </w:r>
        <w:r>
          <w:rPr>
            <w:noProof/>
            <w:webHidden/>
          </w:rPr>
        </w:r>
        <w:r>
          <w:rPr>
            <w:noProof/>
            <w:webHidden/>
          </w:rPr>
          <w:fldChar w:fldCharType="separate"/>
        </w:r>
        <w:r>
          <w:rPr>
            <w:noProof/>
            <w:webHidden/>
          </w:rPr>
          <w:t>29</w:t>
        </w:r>
        <w:r>
          <w:rPr>
            <w:noProof/>
            <w:webHidden/>
          </w:rPr>
          <w:fldChar w:fldCharType="end"/>
        </w:r>
      </w:hyperlink>
    </w:p>
    <w:p w14:paraId="46A56B9A" w14:textId="7593639D"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90" w:history="1">
        <w:r w:rsidRPr="009D67E6">
          <w:rPr>
            <w:rStyle w:val="Hyperkobling"/>
            <w:noProof/>
          </w:rPr>
          <w:t>52</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KABLING FOR IKT</w:t>
        </w:r>
        <w:r>
          <w:rPr>
            <w:noProof/>
            <w:webHidden/>
          </w:rPr>
          <w:tab/>
        </w:r>
        <w:r>
          <w:rPr>
            <w:noProof/>
            <w:webHidden/>
          </w:rPr>
          <w:fldChar w:fldCharType="begin"/>
        </w:r>
        <w:r>
          <w:rPr>
            <w:noProof/>
            <w:webHidden/>
          </w:rPr>
          <w:instrText xml:space="preserve"> PAGEREF _Toc207268490 \h </w:instrText>
        </w:r>
        <w:r>
          <w:rPr>
            <w:noProof/>
            <w:webHidden/>
          </w:rPr>
        </w:r>
        <w:r>
          <w:rPr>
            <w:noProof/>
            <w:webHidden/>
          </w:rPr>
          <w:fldChar w:fldCharType="separate"/>
        </w:r>
        <w:r>
          <w:rPr>
            <w:noProof/>
            <w:webHidden/>
          </w:rPr>
          <w:t>29</w:t>
        </w:r>
        <w:r>
          <w:rPr>
            <w:noProof/>
            <w:webHidden/>
          </w:rPr>
          <w:fldChar w:fldCharType="end"/>
        </w:r>
      </w:hyperlink>
    </w:p>
    <w:p w14:paraId="531DC404" w14:textId="6051A60C"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91" w:history="1">
        <w:r w:rsidRPr="009D67E6">
          <w:rPr>
            <w:rStyle w:val="Hyperkobling"/>
            <w:noProof/>
          </w:rPr>
          <w:t>53</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TELEFONI OG PERSONSØKING</w:t>
        </w:r>
        <w:r>
          <w:rPr>
            <w:noProof/>
            <w:webHidden/>
          </w:rPr>
          <w:tab/>
        </w:r>
        <w:r>
          <w:rPr>
            <w:noProof/>
            <w:webHidden/>
          </w:rPr>
          <w:fldChar w:fldCharType="begin"/>
        </w:r>
        <w:r>
          <w:rPr>
            <w:noProof/>
            <w:webHidden/>
          </w:rPr>
          <w:instrText xml:space="preserve"> PAGEREF _Toc207268491 \h </w:instrText>
        </w:r>
        <w:r>
          <w:rPr>
            <w:noProof/>
            <w:webHidden/>
          </w:rPr>
        </w:r>
        <w:r>
          <w:rPr>
            <w:noProof/>
            <w:webHidden/>
          </w:rPr>
          <w:fldChar w:fldCharType="separate"/>
        </w:r>
        <w:r>
          <w:rPr>
            <w:noProof/>
            <w:webHidden/>
          </w:rPr>
          <w:t>31</w:t>
        </w:r>
        <w:r>
          <w:rPr>
            <w:noProof/>
            <w:webHidden/>
          </w:rPr>
          <w:fldChar w:fldCharType="end"/>
        </w:r>
      </w:hyperlink>
    </w:p>
    <w:p w14:paraId="37F5BBD3" w14:textId="606E9AC5"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92" w:history="1">
        <w:r w:rsidRPr="009D67E6">
          <w:rPr>
            <w:rStyle w:val="Hyperkobling"/>
            <w:noProof/>
          </w:rPr>
          <w:t>54</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ALARM OG SIGNALSYSTEMER</w:t>
        </w:r>
        <w:r>
          <w:rPr>
            <w:noProof/>
            <w:webHidden/>
          </w:rPr>
          <w:tab/>
        </w:r>
        <w:r>
          <w:rPr>
            <w:noProof/>
            <w:webHidden/>
          </w:rPr>
          <w:fldChar w:fldCharType="begin"/>
        </w:r>
        <w:r>
          <w:rPr>
            <w:noProof/>
            <w:webHidden/>
          </w:rPr>
          <w:instrText xml:space="preserve"> PAGEREF _Toc207268492 \h </w:instrText>
        </w:r>
        <w:r>
          <w:rPr>
            <w:noProof/>
            <w:webHidden/>
          </w:rPr>
        </w:r>
        <w:r>
          <w:rPr>
            <w:noProof/>
            <w:webHidden/>
          </w:rPr>
          <w:fldChar w:fldCharType="separate"/>
        </w:r>
        <w:r>
          <w:rPr>
            <w:noProof/>
            <w:webHidden/>
          </w:rPr>
          <w:t>31</w:t>
        </w:r>
        <w:r>
          <w:rPr>
            <w:noProof/>
            <w:webHidden/>
          </w:rPr>
          <w:fldChar w:fldCharType="end"/>
        </w:r>
      </w:hyperlink>
    </w:p>
    <w:p w14:paraId="6933567B" w14:textId="0D39F9DF"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93" w:history="1">
        <w:r w:rsidRPr="009D67E6">
          <w:rPr>
            <w:rStyle w:val="Hyperkobling"/>
            <w:noProof/>
          </w:rPr>
          <w:t>55</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LYD- OG BILDESYSTEMER</w:t>
        </w:r>
        <w:r>
          <w:rPr>
            <w:noProof/>
            <w:webHidden/>
          </w:rPr>
          <w:tab/>
        </w:r>
        <w:r>
          <w:rPr>
            <w:noProof/>
            <w:webHidden/>
          </w:rPr>
          <w:fldChar w:fldCharType="begin"/>
        </w:r>
        <w:r>
          <w:rPr>
            <w:noProof/>
            <w:webHidden/>
          </w:rPr>
          <w:instrText xml:space="preserve"> PAGEREF _Toc207268493 \h </w:instrText>
        </w:r>
        <w:r>
          <w:rPr>
            <w:noProof/>
            <w:webHidden/>
          </w:rPr>
        </w:r>
        <w:r>
          <w:rPr>
            <w:noProof/>
            <w:webHidden/>
          </w:rPr>
          <w:fldChar w:fldCharType="separate"/>
        </w:r>
        <w:r>
          <w:rPr>
            <w:noProof/>
            <w:webHidden/>
          </w:rPr>
          <w:t>33</w:t>
        </w:r>
        <w:r>
          <w:rPr>
            <w:noProof/>
            <w:webHidden/>
          </w:rPr>
          <w:fldChar w:fldCharType="end"/>
        </w:r>
      </w:hyperlink>
    </w:p>
    <w:p w14:paraId="71899BCD" w14:textId="4B8DFE7C"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94" w:history="1">
        <w:r w:rsidRPr="009D67E6">
          <w:rPr>
            <w:rStyle w:val="Hyperkobling"/>
            <w:noProof/>
          </w:rPr>
          <w:t xml:space="preserve">56 </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AUTOMATISERING</w:t>
        </w:r>
        <w:r>
          <w:rPr>
            <w:noProof/>
            <w:webHidden/>
          </w:rPr>
          <w:tab/>
        </w:r>
        <w:r>
          <w:rPr>
            <w:noProof/>
            <w:webHidden/>
          </w:rPr>
          <w:fldChar w:fldCharType="begin"/>
        </w:r>
        <w:r>
          <w:rPr>
            <w:noProof/>
            <w:webHidden/>
          </w:rPr>
          <w:instrText xml:space="preserve"> PAGEREF _Toc207268494 \h </w:instrText>
        </w:r>
        <w:r>
          <w:rPr>
            <w:noProof/>
            <w:webHidden/>
          </w:rPr>
        </w:r>
        <w:r>
          <w:rPr>
            <w:noProof/>
            <w:webHidden/>
          </w:rPr>
          <w:fldChar w:fldCharType="separate"/>
        </w:r>
        <w:r>
          <w:rPr>
            <w:noProof/>
            <w:webHidden/>
          </w:rPr>
          <w:t>34</w:t>
        </w:r>
        <w:r>
          <w:rPr>
            <w:noProof/>
            <w:webHidden/>
          </w:rPr>
          <w:fldChar w:fldCharType="end"/>
        </w:r>
      </w:hyperlink>
    </w:p>
    <w:p w14:paraId="472AEF9F" w14:textId="493816E7" w:rsidR="004820CA" w:rsidRDefault="004820CA">
      <w:pPr>
        <w:pStyle w:val="INNH1"/>
        <w:tabs>
          <w:tab w:val="left" w:pos="480"/>
          <w:tab w:val="right" w:leader="dot" w:pos="9060"/>
        </w:tabs>
        <w:rPr>
          <w:rFonts w:asciiTheme="minorHAnsi" w:eastAsiaTheme="minorEastAsia" w:hAnsiTheme="minorHAnsi" w:cstheme="minorBidi"/>
          <w:b w:val="0"/>
          <w:bCs w:val="0"/>
          <w:caps w:val="0"/>
          <w:noProof/>
          <w:kern w:val="2"/>
          <w:sz w:val="24"/>
          <w:szCs w:val="24"/>
          <w:lang w:eastAsia="nb-NO"/>
          <w14:ligatures w14:val="standardContextual"/>
        </w:rPr>
      </w:pPr>
      <w:hyperlink w:anchor="_Toc207268495" w:history="1">
        <w:r w:rsidRPr="009D67E6">
          <w:rPr>
            <w:rStyle w:val="Hyperkobling"/>
            <w:noProof/>
          </w:rPr>
          <w:t>6</w:t>
        </w:r>
        <w:r>
          <w:rPr>
            <w:rFonts w:asciiTheme="minorHAnsi" w:eastAsiaTheme="minorEastAsia" w:hAnsiTheme="minorHAnsi" w:cstheme="minorBidi"/>
            <w:b w:val="0"/>
            <w:bCs w:val="0"/>
            <w:caps w:val="0"/>
            <w:noProof/>
            <w:kern w:val="2"/>
            <w:sz w:val="24"/>
            <w:szCs w:val="24"/>
            <w:lang w:eastAsia="nb-NO"/>
            <w14:ligatures w14:val="standardContextual"/>
          </w:rPr>
          <w:tab/>
        </w:r>
        <w:r w:rsidRPr="009D67E6">
          <w:rPr>
            <w:rStyle w:val="Hyperkobling"/>
            <w:noProof/>
          </w:rPr>
          <w:t>ANDRE INSTALLASJONER</w:t>
        </w:r>
        <w:r>
          <w:rPr>
            <w:noProof/>
            <w:webHidden/>
          </w:rPr>
          <w:tab/>
        </w:r>
        <w:r>
          <w:rPr>
            <w:noProof/>
            <w:webHidden/>
          </w:rPr>
          <w:fldChar w:fldCharType="begin"/>
        </w:r>
        <w:r>
          <w:rPr>
            <w:noProof/>
            <w:webHidden/>
          </w:rPr>
          <w:instrText xml:space="preserve"> PAGEREF _Toc207268495 \h </w:instrText>
        </w:r>
        <w:r>
          <w:rPr>
            <w:noProof/>
            <w:webHidden/>
          </w:rPr>
        </w:r>
        <w:r>
          <w:rPr>
            <w:noProof/>
            <w:webHidden/>
          </w:rPr>
          <w:fldChar w:fldCharType="separate"/>
        </w:r>
        <w:r>
          <w:rPr>
            <w:noProof/>
            <w:webHidden/>
          </w:rPr>
          <w:t>34</w:t>
        </w:r>
        <w:r>
          <w:rPr>
            <w:noProof/>
            <w:webHidden/>
          </w:rPr>
          <w:fldChar w:fldCharType="end"/>
        </w:r>
      </w:hyperlink>
    </w:p>
    <w:p w14:paraId="5537932F" w14:textId="5816F11A" w:rsidR="004820CA" w:rsidRDefault="004820CA">
      <w:pPr>
        <w:pStyle w:val="INNH2"/>
        <w:rPr>
          <w:rFonts w:asciiTheme="minorHAnsi" w:eastAsiaTheme="minorEastAsia" w:hAnsiTheme="minorHAnsi" w:cstheme="minorBidi"/>
          <w:smallCaps w:val="0"/>
          <w:noProof/>
          <w:kern w:val="2"/>
          <w:sz w:val="24"/>
          <w:szCs w:val="24"/>
          <w:lang w:eastAsia="nb-NO"/>
          <w14:ligatures w14:val="standardContextual"/>
        </w:rPr>
      </w:pPr>
      <w:hyperlink w:anchor="_Toc207268496" w:history="1">
        <w:r w:rsidRPr="009D67E6">
          <w:rPr>
            <w:rStyle w:val="Hyperkobling"/>
            <w:noProof/>
          </w:rPr>
          <w:t>62</w:t>
        </w:r>
        <w:r>
          <w:rPr>
            <w:rFonts w:asciiTheme="minorHAnsi" w:eastAsiaTheme="minorEastAsia" w:hAnsiTheme="minorHAnsi" w:cstheme="minorBidi"/>
            <w:smallCaps w:val="0"/>
            <w:noProof/>
            <w:kern w:val="2"/>
            <w:sz w:val="24"/>
            <w:szCs w:val="24"/>
            <w:lang w:eastAsia="nb-NO"/>
            <w14:ligatures w14:val="standardContextual"/>
          </w:rPr>
          <w:tab/>
        </w:r>
        <w:r w:rsidRPr="009D67E6">
          <w:rPr>
            <w:rStyle w:val="Hyperkobling"/>
            <w:noProof/>
          </w:rPr>
          <w:t>PERSON- OG VARETRANSPORT</w:t>
        </w:r>
        <w:r>
          <w:rPr>
            <w:noProof/>
            <w:webHidden/>
          </w:rPr>
          <w:tab/>
        </w:r>
        <w:r>
          <w:rPr>
            <w:noProof/>
            <w:webHidden/>
          </w:rPr>
          <w:fldChar w:fldCharType="begin"/>
        </w:r>
        <w:r>
          <w:rPr>
            <w:noProof/>
            <w:webHidden/>
          </w:rPr>
          <w:instrText xml:space="preserve"> PAGEREF _Toc207268496 \h </w:instrText>
        </w:r>
        <w:r>
          <w:rPr>
            <w:noProof/>
            <w:webHidden/>
          </w:rPr>
        </w:r>
        <w:r>
          <w:rPr>
            <w:noProof/>
            <w:webHidden/>
          </w:rPr>
          <w:fldChar w:fldCharType="separate"/>
        </w:r>
        <w:r>
          <w:rPr>
            <w:noProof/>
            <w:webHidden/>
          </w:rPr>
          <w:t>34</w:t>
        </w:r>
        <w:r>
          <w:rPr>
            <w:noProof/>
            <w:webHidden/>
          </w:rPr>
          <w:fldChar w:fldCharType="end"/>
        </w:r>
      </w:hyperlink>
    </w:p>
    <w:p w14:paraId="5016458B" w14:textId="5768A7D1" w:rsidR="004820CA" w:rsidRDefault="004820CA">
      <w:pPr>
        <w:pStyle w:val="INNH1"/>
        <w:tabs>
          <w:tab w:val="left" w:pos="480"/>
          <w:tab w:val="right" w:leader="dot" w:pos="9060"/>
        </w:tabs>
        <w:rPr>
          <w:rFonts w:asciiTheme="minorHAnsi" w:eastAsiaTheme="minorEastAsia" w:hAnsiTheme="minorHAnsi" w:cstheme="minorBidi"/>
          <w:b w:val="0"/>
          <w:bCs w:val="0"/>
          <w:caps w:val="0"/>
          <w:noProof/>
          <w:kern w:val="2"/>
          <w:sz w:val="24"/>
          <w:szCs w:val="24"/>
          <w:lang w:eastAsia="nb-NO"/>
          <w14:ligatures w14:val="standardContextual"/>
        </w:rPr>
      </w:pPr>
      <w:hyperlink w:anchor="_Toc207268497" w:history="1">
        <w:r w:rsidRPr="009D67E6">
          <w:rPr>
            <w:rStyle w:val="Hyperkobling"/>
            <w:noProof/>
          </w:rPr>
          <w:t>7</w:t>
        </w:r>
        <w:r>
          <w:rPr>
            <w:rFonts w:asciiTheme="minorHAnsi" w:eastAsiaTheme="minorEastAsia" w:hAnsiTheme="minorHAnsi" w:cstheme="minorBidi"/>
            <w:b w:val="0"/>
            <w:bCs w:val="0"/>
            <w:caps w:val="0"/>
            <w:noProof/>
            <w:kern w:val="2"/>
            <w:sz w:val="24"/>
            <w:szCs w:val="24"/>
            <w:lang w:eastAsia="nb-NO"/>
            <w14:ligatures w14:val="standardContextual"/>
          </w:rPr>
          <w:tab/>
        </w:r>
        <w:r w:rsidRPr="009D67E6">
          <w:rPr>
            <w:rStyle w:val="Hyperkobling"/>
            <w:noProof/>
          </w:rPr>
          <w:t>UTENDØRS</w:t>
        </w:r>
        <w:r>
          <w:rPr>
            <w:noProof/>
            <w:webHidden/>
          </w:rPr>
          <w:tab/>
        </w:r>
        <w:r>
          <w:rPr>
            <w:noProof/>
            <w:webHidden/>
          </w:rPr>
          <w:fldChar w:fldCharType="begin"/>
        </w:r>
        <w:r>
          <w:rPr>
            <w:noProof/>
            <w:webHidden/>
          </w:rPr>
          <w:instrText xml:space="preserve"> PAGEREF _Toc207268497 \h </w:instrText>
        </w:r>
        <w:r>
          <w:rPr>
            <w:noProof/>
            <w:webHidden/>
          </w:rPr>
        </w:r>
        <w:r>
          <w:rPr>
            <w:noProof/>
            <w:webHidden/>
          </w:rPr>
          <w:fldChar w:fldCharType="separate"/>
        </w:r>
        <w:r>
          <w:rPr>
            <w:noProof/>
            <w:webHidden/>
          </w:rPr>
          <w:t>35</w:t>
        </w:r>
        <w:r>
          <w:rPr>
            <w:noProof/>
            <w:webHidden/>
          </w:rPr>
          <w:fldChar w:fldCharType="end"/>
        </w:r>
      </w:hyperlink>
    </w:p>
    <w:p w14:paraId="505E72DD" w14:textId="0176CCAD" w:rsidR="001D6AE9" w:rsidRDefault="001D6AE9" w:rsidP="0027081C">
      <w:pPr>
        <w:pStyle w:val="Overskrift1"/>
      </w:pPr>
      <w:r w:rsidRPr="6E073184">
        <w:rPr>
          <w:rFonts w:asciiTheme="minorHAnsi" w:hAnsiTheme="minorHAnsi" w:cstheme="minorBidi"/>
          <w:sz w:val="24"/>
          <w:szCs w:val="24"/>
        </w:rPr>
        <w:fldChar w:fldCharType="end"/>
      </w:r>
      <w:r>
        <w:br w:type="page"/>
      </w:r>
      <w:bookmarkStart w:id="0" w:name="_Toc196620867"/>
      <w:bookmarkStart w:id="1" w:name="_Toc197912760"/>
      <w:bookmarkStart w:id="2" w:name="_Toc200514420"/>
      <w:bookmarkStart w:id="3" w:name="_Toc200936188"/>
      <w:bookmarkStart w:id="4" w:name="_Toc200936285"/>
      <w:bookmarkStart w:id="5" w:name="_Toc201463374"/>
      <w:bookmarkStart w:id="6" w:name="_Toc214016487"/>
      <w:bookmarkStart w:id="7" w:name="_Toc214099024"/>
      <w:bookmarkStart w:id="8" w:name="_Toc215547959"/>
      <w:bookmarkStart w:id="9" w:name="_Toc215548183"/>
      <w:bookmarkStart w:id="10" w:name="_Toc215548308"/>
      <w:bookmarkStart w:id="11" w:name="_Toc215548418"/>
      <w:bookmarkStart w:id="12" w:name="_Toc215548562"/>
      <w:bookmarkStart w:id="13" w:name="_Toc215548615"/>
      <w:bookmarkStart w:id="14" w:name="_Toc224700418"/>
      <w:bookmarkStart w:id="15" w:name="_Toc234911135"/>
      <w:bookmarkStart w:id="16" w:name="_Toc240966387"/>
      <w:bookmarkStart w:id="17" w:name="_Toc241035069"/>
      <w:bookmarkStart w:id="18" w:name="_Toc268613396"/>
      <w:bookmarkStart w:id="19" w:name="_Toc268694925"/>
      <w:bookmarkStart w:id="20" w:name="_Toc269448454"/>
      <w:bookmarkStart w:id="21" w:name="_Toc273600263"/>
      <w:bookmarkStart w:id="22" w:name="_Toc290530409"/>
      <w:bookmarkStart w:id="23" w:name="_Toc292084931"/>
      <w:bookmarkStart w:id="24" w:name="_Toc292191853"/>
      <w:bookmarkStart w:id="25" w:name="_Toc292286748"/>
      <w:bookmarkStart w:id="26" w:name="_Toc293060760"/>
      <w:bookmarkStart w:id="27" w:name="_Toc293558795"/>
      <w:bookmarkStart w:id="28" w:name="_Toc296511615"/>
      <w:bookmarkStart w:id="29" w:name="_Toc296528791"/>
    </w:p>
    <w:p w14:paraId="52696FAF" w14:textId="20540572" w:rsidR="001A394F" w:rsidRPr="00D945DB" w:rsidRDefault="4FCC25F8" w:rsidP="6E073184">
      <w:pPr>
        <w:pStyle w:val="Overskrift1"/>
        <w:rPr>
          <w:rFonts w:asciiTheme="minorHAnsi" w:hAnsiTheme="minorHAnsi" w:cstheme="minorBidi"/>
        </w:rPr>
      </w:pPr>
      <w:bookmarkStart w:id="30" w:name="_Toc514926724"/>
      <w:bookmarkStart w:id="31" w:name="_Toc36555151"/>
      <w:bookmarkStart w:id="32" w:name="_Toc207268462"/>
      <w:r w:rsidRPr="6E073184">
        <w:rPr>
          <w:rFonts w:asciiTheme="minorHAnsi" w:hAnsiTheme="minorHAnsi" w:cstheme="minorBidi"/>
        </w:rPr>
        <w:lastRenderedPageBreak/>
        <w:t>0</w:t>
      </w:r>
      <w:r w:rsidR="001A394F">
        <w:tab/>
      </w:r>
      <w:r w:rsidRPr="6E073184">
        <w:rPr>
          <w:rStyle w:val="Overskrift1Tegn"/>
          <w:rFonts w:asciiTheme="minorHAnsi" w:hAnsiTheme="minorHAnsi" w:cstheme="minorBidi"/>
          <w:b/>
        </w:rPr>
        <w:t>INNLEDNING</w:t>
      </w:r>
      <w:bookmarkEnd w:id="30"/>
      <w:bookmarkEnd w:id="31"/>
      <w:bookmarkEnd w:id="32"/>
    </w:p>
    <w:p w14:paraId="31EE7FE4" w14:textId="77777777" w:rsidR="001A394F" w:rsidRPr="00D945DB" w:rsidRDefault="001A394F" w:rsidP="6E073184">
      <w:pPr>
        <w:ind w:left="708"/>
        <w:rPr>
          <w:rFonts w:asciiTheme="minorHAnsi" w:hAnsiTheme="minorHAnsi" w:cstheme="minorBidi"/>
        </w:rPr>
      </w:pPr>
    </w:p>
    <w:p w14:paraId="25AD1636" w14:textId="4ACE2538" w:rsidR="001A394F" w:rsidRPr="00D945DB" w:rsidRDefault="4FCC25F8" w:rsidP="6E073184">
      <w:pPr>
        <w:pStyle w:val="Overskrift2"/>
        <w:rPr>
          <w:rFonts w:asciiTheme="minorHAnsi" w:hAnsiTheme="minorHAnsi" w:cstheme="minorBidi"/>
        </w:rPr>
      </w:pPr>
      <w:bookmarkStart w:id="33" w:name="_Toc514926725"/>
      <w:bookmarkStart w:id="34" w:name="_Toc36555152"/>
      <w:bookmarkStart w:id="35" w:name="_Toc207268463"/>
      <w:r w:rsidRPr="6E073184">
        <w:rPr>
          <w:rFonts w:asciiTheme="minorHAnsi" w:hAnsiTheme="minorHAnsi" w:cstheme="minorBidi"/>
        </w:rPr>
        <w:t>01</w:t>
      </w:r>
      <w:r w:rsidR="001A394F">
        <w:tab/>
      </w:r>
      <w:r w:rsidR="074F4950" w:rsidRPr="6E073184">
        <w:rPr>
          <w:rFonts w:asciiTheme="minorHAnsi" w:hAnsiTheme="minorHAnsi" w:cstheme="minorBidi"/>
        </w:rPr>
        <w:t>LEIETAKER</w:t>
      </w:r>
      <w:bookmarkEnd w:id="33"/>
      <w:bookmarkEnd w:id="34"/>
      <w:bookmarkEnd w:id="35"/>
    </w:p>
    <w:p w14:paraId="7C39DAEC" w14:textId="77777777" w:rsidR="001A394F" w:rsidRPr="00D945DB" w:rsidRDefault="001A394F" w:rsidP="6E073184">
      <w:pPr>
        <w:ind w:left="708"/>
        <w:rPr>
          <w:rFonts w:asciiTheme="minorHAnsi" w:hAnsiTheme="minorHAnsi" w:cstheme="minorBidi"/>
        </w:rPr>
      </w:pPr>
    </w:p>
    <w:p w14:paraId="5290909C" w14:textId="0A2857D8" w:rsidR="00E42DCA" w:rsidRPr="00D945DB" w:rsidRDefault="28DDA15B" w:rsidP="6E073184">
      <w:pPr>
        <w:ind w:left="680"/>
        <w:rPr>
          <w:rFonts w:asciiTheme="minorHAnsi" w:hAnsiTheme="minorHAnsi" w:cstheme="minorBidi"/>
          <w:snapToGrid w:val="0"/>
        </w:rPr>
      </w:pPr>
      <w:r w:rsidRPr="6E073184">
        <w:rPr>
          <w:rFonts w:asciiTheme="minorHAnsi" w:hAnsiTheme="minorHAnsi" w:cstheme="minorBidi"/>
          <w:snapToGrid w:val="0"/>
        </w:rPr>
        <w:t xml:space="preserve">NAV, heretter benevnt </w:t>
      </w:r>
      <w:r w:rsidR="074F4950" w:rsidRPr="6E073184">
        <w:rPr>
          <w:rFonts w:asciiTheme="minorHAnsi" w:hAnsiTheme="minorHAnsi" w:cstheme="minorBidi"/>
          <w:snapToGrid w:val="0"/>
        </w:rPr>
        <w:t>Leietaker</w:t>
      </w:r>
      <w:r w:rsidRPr="6E073184">
        <w:rPr>
          <w:rFonts w:asciiTheme="minorHAnsi" w:hAnsiTheme="minorHAnsi" w:cstheme="minorBidi"/>
          <w:snapToGrid w:val="0"/>
        </w:rPr>
        <w:t xml:space="preserve">, har en </w:t>
      </w:r>
      <w:r w:rsidR="0AC8B510" w:rsidRPr="6E073184">
        <w:rPr>
          <w:rFonts w:asciiTheme="minorHAnsi" w:hAnsiTheme="minorHAnsi" w:cstheme="minorBidi"/>
          <w:snapToGrid w:val="0"/>
        </w:rPr>
        <w:t>stor portefølje av leiekontrakter i Norge</w:t>
      </w:r>
      <w:r w:rsidRPr="6E073184">
        <w:rPr>
          <w:rFonts w:asciiTheme="minorHAnsi" w:hAnsiTheme="minorHAnsi" w:cstheme="minorBidi"/>
          <w:snapToGrid w:val="0"/>
        </w:rPr>
        <w:t xml:space="preserve">. For å sikre en enhetlig kvalitet på lokalene, har </w:t>
      </w:r>
      <w:r w:rsidR="074F4950" w:rsidRPr="6E073184">
        <w:rPr>
          <w:rFonts w:asciiTheme="minorHAnsi" w:hAnsiTheme="minorHAnsi" w:cstheme="minorBidi"/>
          <w:snapToGrid w:val="0"/>
        </w:rPr>
        <w:t>Leietaker</w:t>
      </w:r>
      <w:r w:rsidRPr="6E073184">
        <w:rPr>
          <w:rFonts w:asciiTheme="minorHAnsi" w:hAnsiTheme="minorHAnsi" w:cstheme="minorBidi"/>
          <w:snapToGrid w:val="0"/>
        </w:rPr>
        <w:t xml:space="preserve"> utviklet en </w:t>
      </w:r>
      <w:r w:rsidR="0AC8B510" w:rsidRPr="6E073184">
        <w:rPr>
          <w:rFonts w:asciiTheme="minorHAnsi" w:hAnsiTheme="minorHAnsi" w:cstheme="minorBidi"/>
          <w:snapToGrid w:val="0"/>
        </w:rPr>
        <w:t xml:space="preserve">kravspesifikasjon </w:t>
      </w:r>
      <w:r w:rsidRPr="6E073184">
        <w:rPr>
          <w:rFonts w:asciiTheme="minorHAnsi" w:hAnsiTheme="minorHAnsi" w:cstheme="minorBidi"/>
          <w:snapToGrid w:val="0"/>
        </w:rPr>
        <w:t xml:space="preserve">som alle </w:t>
      </w:r>
      <w:r w:rsidR="726B49C9" w:rsidRPr="6E073184">
        <w:rPr>
          <w:rFonts w:asciiTheme="minorHAnsi" w:hAnsiTheme="minorHAnsi" w:cstheme="minorBidi"/>
          <w:snapToGrid w:val="0"/>
        </w:rPr>
        <w:t xml:space="preserve">innleide </w:t>
      </w:r>
      <w:r w:rsidRPr="6E073184">
        <w:rPr>
          <w:rFonts w:asciiTheme="minorHAnsi" w:hAnsiTheme="minorHAnsi" w:cstheme="minorBidi"/>
          <w:snapToGrid w:val="0"/>
        </w:rPr>
        <w:t xml:space="preserve">Lokaler skal etterstrebe å ha. Kravspesifikasjonen er laget for å benyttes </w:t>
      </w:r>
      <w:r w:rsidR="726B49C9" w:rsidRPr="6E073184">
        <w:rPr>
          <w:rFonts w:asciiTheme="minorHAnsi" w:hAnsiTheme="minorHAnsi" w:cstheme="minorBidi"/>
          <w:snapToGrid w:val="0"/>
        </w:rPr>
        <w:t xml:space="preserve">både </w:t>
      </w:r>
      <w:r w:rsidR="6A5310CC" w:rsidRPr="6E073184">
        <w:rPr>
          <w:rFonts w:asciiTheme="minorHAnsi" w:hAnsiTheme="minorHAnsi" w:cstheme="minorBidi"/>
          <w:snapToGrid w:val="0"/>
        </w:rPr>
        <w:t xml:space="preserve">for </w:t>
      </w:r>
      <w:r w:rsidR="364ED23E" w:rsidRPr="6E073184">
        <w:rPr>
          <w:rFonts w:asciiTheme="minorHAnsi" w:hAnsiTheme="minorHAnsi" w:cstheme="minorBidi"/>
          <w:snapToGrid w:val="0"/>
        </w:rPr>
        <w:t>L</w:t>
      </w:r>
      <w:r w:rsidR="6A5310CC" w:rsidRPr="6E073184">
        <w:rPr>
          <w:rFonts w:asciiTheme="minorHAnsi" w:hAnsiTheme="minorHAnsi" w:cstheme="minorBidi"/>
          <w:snapToGrid w:val="0"/>
        </w:rPr>
        <w:t>okaler under oppføring</w:t>
      </w:r>
      <w:r w:rsidR="07398C28" w:rsidRPr="6E073184">
        <w:rPr>
          <w:rFonts w:asciiTheme="minorHAnsi" w:hAnsiTheme="minorHAnsi" w:cstheme="minorBidi"/>
          <w:snapToGrid w:val="0"/>
        </w:rPr>
        <w:t xml:space="preserve"> og eksisterende bygg, </w:t>
      </w:r>
      <w:r w:rsidR="6A5310CC" w:rsidRPr="6E073184">
        <w:rPr>
          <w:rFonts w:asciiTheme="minorHAnsi" w:hAnsiTheme="minorHAnsi" w:cstheme="minorBidi"/>
          <w:snapToGrid w:val="0"/>
        </w:rPr>
        <w:t xml:space="preserve">eller der </w:t>
      </w:r>
      <w:r w:rsidRPr="6E073184">
        <w:rPr>
          <w:rFonts w:asciiTheme="minorHAnsi" w:hAnsiTheme="minorHAnsi" w:cstheme="minorBidi"/>
          <w:snapToGrid w:val="0"/>
        </w:rPr>
        <w:t xml:space="preserve">hvor det skal gjennomføres helhetlige ombygninger i samarbeid med </w:t>
      </w:r>
      <w:r w:rsidR="074F4950" w:rsidRPr="6E073184">
        <w:rPr>
          <w:rFonts w:asciiTheme="minorHAnsi" w:hAnsiTheme="minorHAnsi" w:cstheme="minorBidi"/>
          <w:snapToGrid w:val="0"/>
        </w:rPr>
        <w:t>Utleier</w:t>
      </w:r>
      <w:r w:rsidRPr="6E073184">
        <w:rPr>
          <w:rFonts w:asciiTheme="minorHAnsi" w:hAnsiTheme="minorHAnsi" w:cstheme="minorBidi"/>
          <w:snapToGrid w:val="0"/>
        </w:rPr>
        <w:t>.</w:t>
      </w:r>
      <w:r w:rsidR="71555D29" w:rsidRPr="6E073184">
        <w:rPr>
          <w:rFonts w:asciiTheme="minorHAnsi" w:hAnsiTheme="minorHAnsi" w:cstheme="minorBidi"/>
          <w:snapToGrid w:val="0"/>
        </w:rPr>
        <w:t xml:space="preserve"> </w:t>
      </w:r>
      <w:r w:rsidRPr="6E073184">
        <w:rPr>
          <w:rFonts w:asciiTheme="minorHAnsi" w:hAnsiTheme="minorHAnsi" w:cstheme="minorBidi"/>
          <w:snapToGrid w:val="0"/>
        </w:rPr>
        <w:t xml:space="preserve">Med Lokaler menes her de lokalene </w:t>
      </w:r>
      <w:r w:rsidR="074F4950" w:rsidRPr="6E073184">
        <w:rPr>
          <w:rFonts w:asciiTheme="minorHAnsi" w:hAnsiTheme="minorHAnsi" w:cstheme="minorBidi"/>
          <w:snapToGrid w:val="0"/>
        </w:rPr>
        <w:t>Leietaker</w:t>
      </w:r>
      <w:r w:rsidRPr="6E073184">
        <w:rPr>
          <w:rFonts w:asciiTheme="minorHAnsi" w:hAnsiTheme="minorHAnsi" w:cstheme="minorBidi"/>
          <w:snapToGrid w:val="0"/>
        </w:rPr>
        <w:t xml:space="preserve"> eksklusivt leier og skal disponere</w:t>
      </w:r>
      <w:r w:rsidR="633B7E3B" w:rsidRPr="6E073184">
        <w:rPr>
          <w:rFonts w:asciiTheme="minorHAnsi" w:hAnsiTheme="minorHAnsi" w:cstheme="minorBidi"/>
          <w:snapToGrid w:val="0"/>
        </w:rPr>
        <w:t xml:space="preserve"> (samt relevant</w:t>
      </w:r>
      <w:r w:rsidR="211A7D14" w:rsidRPr="6E073184">
        <w:rPr>
          <w:rFonts w:asciiTheme="minorHAnsi" w:hAnsiTheme="minorHAnsi" w:cstheme="minorBidi"/>
          <w:snapToGrid w:val="0"/>
        </w:rPr>
        <w:t>e</w:t>
      </w:r>
      <w:r w:rsidR="633B7E3B" w:rsidRPr="6E073184">
        <w:rPr>
          <w:rFonts w:asciiTheme="minorHAnsi" w:hAnsiTheme="minorHAnsi" w:cstheme="minorBidi"/>
          <w:snapToGrid w:val="0"/>
        </w:rPr>
        <w:t xml:space="preserve"> fellesareal)</w:t>
      </w:r>
      <w:r w:rsidRPr="6E073184">
        <w:rPr>
          <w:rFonts w:asciiTheme="minorHAnsi" w:hAnsiTheme="minorHAnsi" w:cstheme="minorBidi"/>
          <w:snapToGrid w:val="0"/>
        </w:rPr>
        <w:t xml:space="preserve">, enten alene eller sammen med kommunene. </w:t>
      </w:r>
    </w:p>
    <w:p w14:paraId="58237953" w14:textId="77777777" w:rsidR="001A394F" w:rsidRPr="00D945DB" w:rsidRDefault="001A394F" w:rsidP="6E073184">
      <w:pPr>
        <w:spacing w:after="160" w:line="252" w:lineRule="auto"/>
        <w:rPr>
          <w:rFonts w:asciiTheme="minorHAnsi" w:hAnsiTheme="minorHAnsi" w:cstheme="minorBidi"/>
          <w:snapToGrid w:val="0"/>
        </w:rPr>
      </w:pPr>
    </w:p>
    <w:p w14:paraId="63F25D1C" w14:textId="686544CE" w:rsidR="001A394F" w:rsidRPr="00507205" w:rsidRDefault="4FCC25F8" w:rsidP="6E073184">
      <w:pPr>
        <w:pStyle w:val="Overskrift2"/>
        <w:rPr>
          <w:rFonts w:asciiTheme="minorHAnsi" w:hAnsiTheme="minorHAnsi" w:cstheme="minorBidi"/>
        </w:rPr>
      </w:pPr>
      <w:bookmarkStart w:id="36" w:name="_Toc514926726"/>
      <w:bookmarkStart w:id="37" w:name="_Toc36555153"/>
      <w:bookmarkStart w:id="38" w:name="_Toc207268464"/>
      <w:r w:rsidRPr="6E073184">
        <w:rPr>
          <w:rFonts w:asciiTheme="minorHAnsi" w:hAnsiTheme="minorHAnsi" w:cstheme="minorBidi"/>
        </w:rPr>
        <w:t>02</w:t>
      </w:r>
      <w:r w:rsidR="001A394F">
        <w:tab/>
      </w:r>
      <w:bookmarkEnd w:id="36"/>
      <w:r w:rsidR="22CC1DCD" w:rsidRPr="6E073184">
        <w:rPr>
          <w:rFonts w:asciiTheme="minorHAnsi" w:hAnsiTheme="minorHAnsi" w:cstheme="minorBidi"/>
        </w:rPr>
        <w:t>KRAV SOM IKKE OPPFYLLES</w:t>
      </w:r>
      <w:bookmarkEnd w:id="37"/>
      <w:bookmarkEnd w:id="38"/>
    </w:p>
    <w:p w14:paraId="63EAF3F4" w14:textId="77777777" w:rsidR="001A394F" w:rsidRPr="00507205" w:rsidRDefault="001A394F" w:rsidP="6E073184">
      <w:pPr>
        <w:ind w:left="708"/>
        <w:rPr>
          <w:rFonts w:asciiTheme="minorHAnsi" w:hAnsiTheme="minorHAnsi" w:cstheme="minorBidi"/>
        </w:rPr>
      </w:pPr>
    </w:p>
    <w:p w14:paraId="22625F8E" w14:textId="5C48BD2C" w:rsidR="00385589" w:rsidRPr="00507205" w:rsidRDefault="6228EFF5" w:rsidP="6E073184">
      <w:pPr>
        <w:pStyle w:val="Brdtekst"/>
        <w:ind w:left="708"/>
        <w:rPr>
          <w:rFonts w:asciiTheme="minorHAnsi" w:hAnsiTheme="minorHAnsi" w:cstheme="minorBidi"/>
          <w:lang w:val="nb-NO"/>
        </w:rPr>
      </w:pPr>
      <w:bookmarkStart w:id="39" w:name="_Ref405014895"/>
      <w:bookmarkStart w:id="40" w:name="_Ref405014944"/>
      <w:bookmarkStart w:id="41" w:name="_Toc24524255"/>
      <w:bookmarkStart w:id="42" w:name="_Toc24979310"/>
      <w:bookmarkStart w:id="43" w:name="_Toc25062603"/>
      <w:bookmarkStart w:id="44" w:name="_Toc117670594"/>
      <w:bookmarkStart w:id="45" w:name="_Toc117671144"/>
      <w:bookmarkStart w:id="46" w:name="_Toc1176711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6E073184">
        <w:rPr>
          <w:rFonts w:asciiTheme="minorHAnsi" w:hAnsiTheme="minorHAnsi" w:cstheme="minorBidi"/>
          <w:lang w:val="nb-NO"/>
        </w:rPr>
        <w:t xml:space="preserve">NAV som Leietaker har forståelse for at ikke alle bygg/lokaler vil </w:t>
      </w:r>
      <w:r w:rsidR="227DFCE2" w:rsidRPr="6E073184">
        <w:rPr>
          <w:rFonts w:asciiTheme="minorHAnsi" w:hAnsiTheme="minorHAnsi" w:cstheme="minorBidi"/>
          <w:lang w:val="nb-NO"/>
        </w:rPr>
        <w:t xml:space="preserve">kunne </w:t>
      </w:r>
      <w:r w:rsidRPr="6E073184">
        <w:rPr>
          <w:rFonts w:asciiTheme="minorHAnsi" w:hAnsiTheme="minorHAnsi" w:cstheme="minorBidi"/>
          <w:lang w:val="nb-NO"/>
        </w:rPr>
        <w:t xml:space="preserve">oppfylle alle krav </w:t>
      </w:r>
      <w:r w:rsidR="0940B9DC" w:rsidRPr="6E073184">
        <w:rPr>
          <w:rFonts w:asciiTheme="minorHAnsi" w:hAnsiTheme="minorHAnsi" w:cstheme="minorBidi"/>
          <w:lang w:val="nb-NO"/>
        </w:rPr>
        <w:t>og behov</w:t>
      </w:r>
      <w:r w:rsidR="13D6B63F" w:rsidRPr="6E073184">
        <w:rPr>
          <w:rFonts w:asciiTheme="minorHAnsi" w:hAnsiTheme="minorHAnsi" w:cstheme="minorBidi"/>
          <w:lang w:val="nb-NO"/>
        </w:rPr>
        <w:t xml:space="preserve"> som omtalt i dette dokument.</w:t>
      </w:r>
    </w:p>
    <w:p w14:paraId="576BDAFC" w14:textId="6277442B" w:rsidR="00076859" w:rsidRPr="00507205" w:rsidRDefault="6228EFF5" w:rsidP="6E073184">
      <w:pPr>
        <w:pStyle w:val="Brdtekst"/>
        <w:ind w:left="708"/>
        <w:rPr>
          <w:rFonts w:asciiTheme="minorHAnsi" w:hAnsiTheme="minorHAnsi" w:cstheme="minorBidi"/>
          <w:lang w:val="nb-NO"/>
        </w:rPr>
      </w:pPr>
      <w:r w:rsidRPr="6E073184">
        <w:rPr>
          <w:rFonts w:asciiTheme="minorHAnsi" w:hAnsiTheme="minorHAnsi" w:cstheme="minorBidi"/>
          <w:lang w:val="nb-NO"/>
        </w:rPr>
        <w:t xml:space="preserve">NAV ønsker følgelig å ha en konstruktiv dialog med tilbyderne i forhold til </w:t>
      </w:r>
      <w:r w:rsidR="65A1F5A4" w:rsidRPr="6E073184">
        <w:rPr>
          <w:rFonts w:asciiTheme="minorHAnsi" w:hAnsiTheme="minorHAnsi" w:cstheme="minorBidi"/>
          <w:lang w:val="nb-NO"/>
        </w:rPr>
        <w:t>eventuelt</w:t>
      </w:r>
      <w:r w:rsidRPr="6E073184">
        <w:rPr>
          <w:rFonts w:asciiTheme="minorHAnsi" w:hAnsiTheme="minorHAnsi" w:cstheme="minorBidi"/>
          <w:lang w:val="nb-NO"/>
        </w:rPr>
        <w:t xml:space="preserve"> avvikende kvaliteter, funksjoner, ytelser og utførelser. NAV tar gjerne imot innspill til løsninger, selv om de skulle avvike fra spesifikasjonen. Dersom Utleier ikke kan levere det som er spesifisert, eller av en annen grunn ønsker å fravike spesifikasjonene på enkelte områder, </w:t>
      </w:r>
      <w:r w:rsidR="56A34039" w:rsidRPr="6E073184">
        <w:rPr>
          <w:rFonts w:asciiTheme="minorHAnsi" w:hAnsiTheme="minorHAnsi" w:cstheme="minorBidi"/>
          <w:lang w:val="nb-NO"/>
        </w:rPr>
        <w:t>skal</w:t>
      </w:r>
      <w:r w:rsidRPr="6E073184">
        <w:rPr>
          <w:rFonts w:asciiTheme="minorHAnsi" w:hAnsiTheme="minorHAnsi" w:cstheme="minorBidi"/>
          <w:lang w:val="nb-NO"/>
        </w:rPr>
        <w:t xml:space="preserve"> dette klart angis i tilbudet som fremmes overfor NAV</w:t>
      </w:r>
      <w:r w:rsidR="59493456" w:rsidRPr="6E073184">
        <w:rPr>
          <w:rFonts w:asciiTheme="minorHAnsi" w:hAnsiTheme="minorHAnsi" w:cstheme="minorBidi"/>
          <w:lang w:val="nb-NO"/>
        </w:rPr>
        <w:t>.</w:t>
      </w:r>
    </w:p>
    <w:p w14:paraId="5E51896A" w14:textId="702C4D79" w:rsidR="004950DE" w:rsidRPr="00D945DB" w:rsidRDefault="25EF7655" w:rsidP="6E073184">
      <w:pPr>
        <w:pStyle w:val="Brdtekst"/>
        <w:spacing w:after="0"/>
        <w:ind w:left="709"/>
        <w:rPr>
          <w:rFonts w:asciiTheme="minorHAnsi" w:hAnsiTheme="minorHAnsi" w:cstheme="minorBidi"/>
          <w:lang w:val="nb-NO"/>
        </w:rPr>
      </w:pPr>
      <w:r w:rsidRPr="6E073184">
        <w:rPr>
          <w:rFonts w:asciiTheme="minorHAnsi" w:hAnsiTheme="minorHAnsi" w:cstheme="minorBidi"/>
          <w:lang w:val="nb-NO"/>
        </w:rPr>
        <w:t xml:space="preserve">Der Utleier ikke kan oppfylle kravspesifikasjonen fullt ut må avvik beskrives (angi/endre) med «spor endring» i dette dokumentet. Det må samtidig beskrives hva som eventuelt leveres i stedet. </w:t>
      </w:r>
      <w:r w:rsidR="0EC50E15" w:rsidRPr="6E073184">
        <w:rPr>
          <w:rFonts w:asciiTheme="minorHAnsi" w:hAnsiTheme="minorHAnsi" w:cstheme="minorBidi"/>
          <w:lang w:val="nb-NO"/>
        </w:rPr>
        <w:t>U</w:t>
      </w:r>
      <w:r w:rsidRPr="6E073184">
        <w:rPr>
          <w:rFonts w:asciiTheme="minorHAnsi" w:hAnsiTheme="minorHAnsi" w:cstheme="minorBidi"/>
          <w:lang w:val="nb-NO"/>
        </w:rPr>
        <w:t>sikkerhet eller uklar beskrivelse rundt hva som leveres vil bli vektlagt i evalueringen.</w:t>
      </w:r>
    </w:p>
    <w:p w14:paraId="0C4ED814" w14:textId="77777777" w:rsidR="000F6DFA" w:rsidRPr="00D945DB" w:rsidRDefault="000F6DFA" w:rsidP="6E073184">
      <w:pPr>
        <w:pStyle w:val="Brdtekst"/>
        <w:ind w:left="708"/>
        <w:rPr>
          <w:rFonts w:asciiTheme="minorHAnsi" w:hAnsiTheme="minorHAnsi" w:cstheme="minorBidi"/>
          <w:lang w:val="nb-NO"/>
        </w:rPr>
      </w:pPr>
    </w:p>
    <w:p w14:paraId="47C42067" w14:textId="77777777" w:rsidR="001D6AE9" w:rsidRPr="00D945DB" w:rsidRDefault="3A566747" w:rsidP="6E073184">
      <w:pPr>
        <w:pStyle w:val="Overskrift1"/>
        <w:rPr>
          <w:rFonts w:asciiTheme="minorHAnsi" w:hAnsiTheme="minorHAnsi" w:cstheme="minorBidi"/>
        </w:rPr>
      </w:pPr>
      <w:bookmarkStart w:id="47" w:name="_Toc514926727"/>
      <w:bookmarkStart w:id="48" w:name="_Toc36555154"/>
      <w:bookmarkStart w:id="49" w:name="_Toc207268465"/>
      <w:bookmarkEnd w:id="39"/>
      <w:bookmarkEnd w:id="40"/>
      <w:r w:rsidRPr="6E073184">
        <w:rPr>
          <w:rFonts w:asciiTheme="minorHAnsi" w:hAnsiTheme="minorHAnsi" w:cstheme="minorBidi"/>
        </w:rPr>
        <w:t>1</w:t>
      </w:r>
      <w:r w:rsidR="001D6AE9">
        <w:tab/>
      </w:r>
      <w:r w:rsidRPr="6E073184">
        <w:rPr>
          <w:rStyle w:val="Overskrift1Tegn"/>
          <w:rFonts w:asciiTheme="minorHAnsi" w:hAnsiTheme="minorHAnsi" w:cstheme="minorBidi"/>
          <w:b/>
        </w:rPr>
        <w:t>GENERELLE FUNKSJONS- OG YTELSESKRAV</w:t>
      </w:r>
      <w:bookmarkEnd w:id="47"/>
      <w:bookmarkEnd w:id="48"/>
      <w:bookmarkEnd w:id="49"/>
    </w:p>
    <w:p w14:paraId="4A1BDE8B" w14:textId="77777777" w:rsidR="001D6AE9" w:rsidRPr="00D945DB" w:rsidRDefault="001D6AE9" w:rsidP="6E073184">
      <w:pPr>
        <w:ind w:left="708"/>
        <w:rPr>
          <w:rFonts w:asciiTheme="minorHAnsi" w:hAnsiTheme="minorHAnsi" w:cstheme="minorBidi"/>
        </w:rPr>
      </w:pPr>
    </w:p>
    <w:p w14:paraId="2A354D25" w14:textId="051AEC07" w:rsidR="001D6AE9" w:rsidRPr="00D945DB" w:rsidRDefault="4FCC25F8" w:rsidP="6E073184">
      <w:pPr>
        <w:pStyle w:val="Overskrift2"/>
        <w:rPr>
          <w:rFonts w:asciiTheme="minorHAnsi" w:hAnsiTheme="minorHAnsi" w:cstheme="minorBidi"/>
        </w:rPr>
      </w:pPr>
      <w:bookmarkStart w:id="50" w:name="_Toc118696916"/>
      <w:bookmarkStart w:id="51" w:name="_Toc124676005"/>
      <w:bookmarkStart w:id="52" w:name="_Toc124676149"/>
      <w:bookmarkStart w:id="53" w:name="_Toc124676930"/>
      <w:bookmarkStart w:id="54" w:name="_Toc124677075"/>
      <w:bookmarkStart w:id="55" w:name="_Toc124688353"/>
      <w:bookmarkStart w:id="56" w:name="_Toc125519278"/>
      <w:bookmarkStart w:id="57" w:name="_Toc125519343"/>
      <w:bookmarkStart w:id="58" w:name="_Toc125519399"/>
      <w:bookmarkStart w:id="59" w:name="_Toc130375130"/>
      <w:bookmarkStart w:id="60" w:name="_Toc130714219"/>
      <w:bookmarkStart w:id="61" w:name="_Toc130779926"/>
      <w:bookmarkStart w:id="62" w:name="_Toc130780274"/>
      <w:bookmarkStart w:id="63" w:name="_Toc130780341"/>
      <w:bookmarkStart w:id="64" w:name="_Toc130780389"/>
      <w:bookmarkStart w:id="65" w:name="_Toc130780505"/>
      <w:bookmarkStart w:id="66" w:name="_Toc130783640"/>
      <w:bookmarkStart w:id="67" w:name="_Toc165946227"/>
      <w:bookmarkStart w:id="68" w:name="_Toc166037313"/>
      <w:bookmarkStart w:id="69" w:name="_Toc188886577"/>
      <w:bookmarkStart w:id="70" w:name="_Toc188886800"/>
      <w:bookmarkStart w:id="71" w:name="_Toc188886891"/>
      <w:bookmarkStart w:id="72" w:name="_Toc188886963"/>
      <w:bookmarkStart w:id="73" w:name="_Toc188887043"/>
      <w:bookmarkStart w:id="74" w:name="_Toc189464004"/>
      <w:bookmarkStart w:id="75" w:name="_Toc189536441"/>
      <w:bookmarkStart w:id="76" w:name="_Toc191024613"/>
      <w:bookmarkStart w:id="77" w:name="_Toc191024735"/>
      <w:bookmarkStart w:id="78" w:name="_Toc192557278"/>
      <w:bookmarkStart w:id="79" w:name="_Toc196618094"/>
      <w:bookmarkStart w:id="80" w:name="_Toc196620868"/>
      <w:bookmarkStart w:id="81" w:name="_Toc197912761"/>
      <w:bookmarkStart w:id="82" w:name="_Toc200514421"/>
      <w:bookmarkStart w:id="83" w:name="_Toc200936189"/>
      <w:bookmarkStart w:id="84" w:name="_Toc200936286"/>
      <w:bookmarkStart w:id="85" w:name="_Toc201463375"/>
      <w:bookmarkStart w:id="86" w:name="_Toc214016488"/>
      <w:bookmarkStart w:id="87" w:name="_Toc214099025"/>
      <w:bookmarkStart w:id="88" w:name="_Toc215547960"/>
      <w:bookmarkStart w:id="89" w:name="_Toc215548184"/>
      <w:bookmarkStart w:id="90" w:name="_Toc215548309"/>
      <w:bookmarkStart w:id="91" w:name="_Toc215548419"/>
      <w:bookmarkStart w:id="92" w:name="_Toc215548563"/>
      <w:bookmarkStart w:id="93" w:name="_Toc215548616"/>
      <w:bookmarkStart w:id="94" w:name="_Toc224700419"/>
      <w:bookmarkStart w:id="95" w:name="_Toc234911136"/>
      <w:bookmarkStart w:id="96" w:name="_Toc240966388"/>
      <w:bookmarkStart w:id="97" w:name="_Toc241035070"/>
      <w:bookmarkStart w:id="98" w:name="_Toc268613397"/>
      <w:bookmarkStart w:id="99" w:name="_Toc268694926"/>
      <w:bookmarkStart w:id="100" w:name="_Toc269448455"/>
      <w:bookmarkStart w:id="101" w:name="_Toc273600264"/>
      <w:bookmarkStart w:id="102" w:name="_Toc290530410"/>
      <w:bookmarkStart w:id="103" w:name="_Toc292084932"/>
      <w:bookmarkStart w:id="104" w:name="_Toc292191854"/>
      <w:bookmarkStart w:id="105" w:name="_Toc292286749"/>
      <w:bookmarkStart w:id="106" w:name="_Toc293060761"/>
      <w:bookmarkStart w:id="107" w:name="_Toc293558796"/>
      <w:bookmarkStart w:id="108" w:name="_Toc296511616"/>
      <w:bookmarkStart w:id="109" w:name="_Toc296528792"/>
      <w:bookmarkStart w:id="110" w:name="_Toc514926728"/>
      <w:bookmarkStart w:id="111" w:name="_Toc36555155"/>
      <w:bookmarkStart w:id="112" w:name="_Toc207268466"/>
      <w:r w:rsidRPr="6E073184">
        <w:rPr>
          <w:rFonts w:asciiTheme="minorHAnsi" w:hAnsiTheme="minorHAnsi" w:cstheme="minorBidi"/>
        </w:rPr>
        <w:t>11</w:t>
      </w:r>
      <w:r w:rsidR="001A394F">
        <w:tab/>
      </w:r>
      <w:bookmarkEnd w:id="41"/>
      <w:bookmarkEnd w:id="42"/>
      <w:bookmarkEnd w:id="43"/>
      <w:bookmarkEnd w:id="44"/>
      <w:bookmarkEnd w:id="45"/>
      <w:bookmarkEnd w:id="4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2E5FC2FD" w:rsidRPr="6E073184">
        <w:rPr>
          <w:rFonts w:asciiTheme="minorHAnsi" w:hAnsiTheme="minorHAnsi" w:cstheme="minorBidi"/>
        </w:rPr>
        <w:t>LAYOUT, ROMPROGRAM OG TOM</w:t>
      </w:r>
      <w:r w:rsidR="22CCB804" w:rsidRPr="6E073184">
        <w:rPr>
          <w:rFonts w:asciiTheme="minorHAnsi" w:hAnsiTheme="minorHAnsi" w:cstheme="minorBidi"/>
        </w:rPr>
        <w:t>T</w:t>
      </w:r>
      <w:bookmarkEnd w:id="110"/>
      <w:bookmarkEnd w:id="111"/>
      <w:bookmarkEnd w:id="112"/>
    </w:p>
    <w:p w14:paraId="59DD4554" w14:textId="77777777" w:rsidR="001D6AE9" w:rsidRPr="00D945DB" w:rsidRDefault="001D6AE9" w:rsidP="6E073184">
      <w:pPr>
        <w:ind w:left="708"/>
        <w:rPr>
          <w:rFonts w:asciiTheme="minorHAnsi" w:hAnsiTheme="minorHAnsi" w:cstheme="minorBidi"/>
        </w:rPr>
      </w:pPr>
    </w:p>
    <w:p w14:paraId="18B98CE5" w14:textId="5B194E41" w:rsidR="005C6C24" w:rsidRPr="00D945DB" w:rsidRDefault="5D2E903D" w:rsidP="6E073184">
      <w:pPr>
        <w:pStyle w:val="Merknadstekst"/>
        <w:ind w:left="708"/>
        <w:rPr>
          <w:rFonts w:asciiTheme="minorHAnsi" w:hAnsiTheme="minorHAnsi" w:cstheme="minorBidi"/>
          <w:snapToGrid w:val="0"/>
          <w:lang w:eastAsia="nb-NO"/>
        </w:rPr>
      </w:pPr>
      <w:r w:rsidRPr="6E073184">
        <w:rPr>
          <w:rFonts w:asciiTheme="minorHAnsi" w:hAnsiTheme="minorHAnsi" w:cstheme="minorBidi"/>
          <w:snapToGrid w:val="0"/>
          <w:lang w:eastAsia="nb-NO"/>
        </w:rPr>
        <w:t xml:space="preserve">Generelt </w:t>
      </w:r>
      <w:r w:rsidR="0F2AB770" w:rsidRPr="6E073184">
        <w:rPr>
          <w:rFonts w:asciiTheme="minorHAnsi" w:hAnsiTheme="minorHAnsi" w:cstheme="minorBidi"/>
          <w:snapToGrid w:val="0"/>
          <w:lang w:eastAsia="nb-NO"/>
        </w:rPr>
        <w:t xml:space="preserve">legges til grunn krav til fleksible arealer, fortrinnsvis med mulighet til å etablere en større grad av åpenhet, sonelandskap og prosjektarealer med tilhørende stillerom/pausesoner, men også </w:t>
      </w:r>
      <w:r w:rsidR="1A1E1D75" w:rsidRPr="6E073184">
        <w:rPr>
          <w:rFonts w:asciiTheme="minorHAnsi" w:hAnsiTheme="minorHAnsi" w:cstheme="minorBidi"/>
          <w:snapToGrid w:val="0"/>
          <w:lang w:eastAsia="nb-NO"/>
        </w:rPr>
        <w:t>lukkede rom</w:t>
      </w:r>
      <w:r w:rsidR="6AC6C313" w:rsidRPr="6E073184">
        <w:rPr>
          <w:rFonts w:asciiTheme="minorHAnsi" w:hAnsiTheme="minorHAnsi" w:cstheme="minorBidi"/>
          <w:snapToGrid w:val="0"/>
          <w:lang w:eastAsia="nb-NO"/>
        </w:rPr>
        <w:t xml:space="preserve"> </w:t>
      </w:r>
      <w:r w:rsidR="0F2AB770" w:rsidRPr="6E073184">
        <w:rPr>
          <w:rFonts w:asciiTheme="minorHAnsi" w:hAnsiTheme="minorHAnsi" w:cstheme="minorBidi"/>
          <w:snapToGrid w:val="0"/>
          <w:lang w:eastAsia="nb-NO"/>
        </w:rPr>
        <w:t>ved behov. Etatens fremtidige kontorarealer skal være tilpasset en organisasjon med høy grad av organisasjons- og prosessutvikling.</w:t>
      </w:r>
      <w:r w:rsidR="28EE6815" w:rsidRPr="6E073184">
        <w:rPr>
          <w:rFonts w:asciiTheme="minorHAnsi" w:hAnsiTheme="minorHAnsi" w:cstheme="minorBidi"/>
          <w:snapToGrid w:val="0"/>
          <w:lang w:eastAsia="nb-NO"/>
        </w:rPr>
        <w:t xml:space="preserve"> </w:t>
      </w:r>
    </w:p>
    <w:p w14:paraId="215EFDD1" w14:textId="77777777" w:rsidR="005C6C24" w:rsidRPr="00D945DB" w:rsidRDefault="005C6C24" w:rsidP="6E073184">
      <w:pPr>
        <w:ind w:left="708"/>
        <w:rPr>
          <w:rFonts w:asciiTheme="minorHAnsi" w:hAnsiTheme="minorHAnsi" w:cstheme="minorBidi"/>
          <w:snapToGrid w:val="0"/>
        </w:rPr>
      </w:pPr>
    </w:p>
    <w:p w14:paraId="543BFF7C" w14:textId="77777777" w:rsidR="00F8610C" w:rsidRPr="00D945DB" w:rsidRDefault="385FC4EA" w:rsidP="6E073184">
      <w:pPr>
        <w:pStyle w:val="Overskrift8"/>
        <w:ind w:hanging="720"/>
        <w:rPr>
          <w:rFonts w:asciiTheme="minorHAnsi" w:hAnsiTheme="minorHAnsi" w:cstheme="minorBidi"/>
          <w:u w:val="none"/>
        </w:rPr>
      </w:pPr>
      <w:r w:rsidRPr="6E073184">
        <w:rPr>
          <w:rFonts w:asciiTheme="minorHAnsi" w:hAnsiTheme="minorHAnsi" w:cstheme="minorBidi"/>
          <w:u w:val="none"/>
        </w:rPr>
        <w:t>111</w:t>
      </w:r>
      <w:r w:rsidR="003F00C8" w:rsidRPr="002958F4">
        <w:rPr>
          <w:u w:val="none"/>
        </w:rPr>
        <w:tab/>
      </w:r>
      <w:r w:rsidR="5EEC50D2" w:rsidRPr="6E073184">
        <w:rPr>
          <w:rFonts w:asciiTheme="minorHAnsi" w:hAnsiTheme="minorHAnsi" w:cstheme="minorBidi"/>
          <w:u w:val="none"/>
        </w:rPr>
        <w:t>SPESIELLE ROMPROGRAM</w:t>
      </w:r>
    </w:p>
    <w:p w14:paraId="1CC5199B" w14:textId="79CC8A7D" w:rsidR="00657EDD" w:rsidRPr="00D945DB" w:rsidRDefault="0F2AB770" w:rsidP="6E073184">
      <w:pPr>
        <w:ind w:left="708"/>
        <w:rPr>
          <w:rFonts w:asciiTheme="minorHAnsi" w:hAnsiTheme="minorHAnsi" w:cstheme="minorBidi"/>
        </w:rPr>
      </w:pPr>
      <w:r w:rsidRPr="6E073184">
        <w:rPr>
          <w:rFonts w:asciiTheme="minorHAnsi" w:hAnsiTheme="minorHAnsi" w:cstheme="minorBidi"/>
        </w:rPr>
        <w:t xml:space="preserve">Det konkrete rombehov </w:t>
      </w:r>
      <w:proofErr w:type="gramStart"/>
      <w:r w:rsidR="5F71B75F" w:rsidRPr="6E073184">
        <w:rPr>
          <w:rFonts w:asciiTheme="minorHAnsi" w:hAnsiTheme="minorHAnsi" w:cstheme="minorBidi"/>
        </w:rPr>
        <w:t>fremkommer</w:t>
      </w:r>
      <w:proofErr w:type="gramEnd"/>
      <w:r w:rsidR="5F71B75F" w:rsidRPr="6E073184">
        <w:rPr>
          <w:rFonts w:asciiTheme="minorHAnsi" w:hAnsiTheme="minorHAnsi" w:cstheme="minorBidi"/>
        </w:rPr>
        <w:t xml:space="preserve"> av skjemaet </w:t>
      </w:r>
      <w:r w:rsidR="6C506FC4" w:rsidRPr="6E073184">
        <w:rPr>
          <w:rFonts w:asciiTheme="minorHAnsi" w:hAnsiTheme="minorHAnsi" w:cstheme="minorBidi"/>
        </w:rPr>
        <w:t>Dokument E «</w:t>
      </w:r>
      <w:r w:rsidRPr="6E073184">
        <w:rPr>
          <w:rFonts w:asciiTheme="minorHAnsi" w:hAnsiTheme="minorHAnsi" w:cstheme="minorBidi"/>
        </w:rPr>
        <w:t>Romprogram</w:t>
      </w:r>
      <w:r w:rsidR="6C506FC4" w:rsidRPr="6E073184">
        <w:rPr>
          <w:rFonts w:asciiTheme="minorHAnsi" w:hAnsiTheme="minorHAnsi" w:cstheme="minorBidi"/>
        </w:rPr>
        <w:t xml:space="preserve">» </w:t>
      </w:r>
      <w:r w:rsidR="5D2E903D" w:rsidRPr="6E073184">
        <w:rPr>
          <w:rFonts w:asciiTheme="minorHAnsi" w:hAnsiTheme="minorHAnsi" w:cstheme="minorBidi"/>
        </w:rPr>
        <w:t>i konkurransegrunnlaget.</w:t>
      </w:r>
      <w:r w:rsidR="28EE6815" w:rsidRPr="6E073184">
        <w:rPr>
          <w:rFonts w:asciiTheme="minorHAnsi" w:hAnsiTheme="minorHAnsi" w:cstheme="minorBidi"/>
        </w:rPr>
        <w:t xml:space="preserve"> </w:t>
      </w:r>
    </w:p>
    <w:p w14:paraId="507415D1" w14:textId="77777777" w:rsidR="00657EDD" w:rsidRPr="00D945DB" w:rsidRDefault="00657EDD" w:rsidP="6E073184">
      <w:pPr>
        <w:ind w:left="708"/>
        <w:rPr>
          <w:rFonts w:asciiTheme="minorHAnsi" w:hAnsiTheme="minorHAnsi" w:cstheme="minorBidi"/>
        </w:rPr>
      </w:pPr>
    </w:p>
    <w:p w14:paraId="1075C9D9" w14:textId="5D607F74" w:rsidR="00657EDD" w:rsidRPr="00D945DB" w:rsidRDefault="5D2E903D" w:rsidP="6E073184">
      <w:pPr>
        <w:ind w:left="708"/>
        <w:rPr>
          <w:rFonts w:asciiTheme="minorHAnsi" w:hAnsiTheme="minorHAnsi" w:cstheme="minorBidi"/>
          <w:snapToGrid w:val="0"/>
        </w:rPr>
      </w:pPr>
      <w:r w:rsidRPr="6E073184">
        <w:rPr>
          <w:rFonts w:asciiTheme="minorHAnsi" w:hAnsiTheme="minorHAnsi" w:cstheme="minorBidi"/>
          <w:snapToGrid w:val="0"/>
        </w:rPr>
        <w:t xml:space="preserve">I den grad </w:t>
      </w:r>
      <w:r w:rsidR="074F4950" w:rsidRPr="6E073184">
        <w:rPr>
          <w:rFonts w:asciiTheme="minorHAnsi" w:hAnsiTheme="minorHAnsi" w:cstheme="minorBidi"/>
          <w:snapToGrid w:val="0"/>
        </w:rPr>
        <w:t>Leietaker</w:t>
      </w:r>
      <w:r w:rsidRPr="6E073184">
        <w:rPr>
          <w:rFonts w:asciiTheme="minorHAnsi" w:hAnsiTheme="minorHAnsi" w:cstheme="minorBidi"/>
          <w:snapToGrid w:val="0"/>
        </w:rPr>
        <w:t xml:space="preserve"> tilbys lokaler med andre løsninger enn det som </w:t>
      </w:r>
      <w:proofErr w:type="gramStart"/>
      <w:r w:rsidRPr="6E073184">
        <w:rPr>
          <w:rFonts w:asciiTheme="minorHAnsi" w:hAnsiTheme="minorHAnsi" w:cstheme="minorBidi"/>
          <w:snapToGrid w:val="0"/>
        </w:rPr>
        <w:t>fremkommer</w:t>
      </w:r>
      <w:proofErr w:type="gramEnd"/>
      <w:r w:rsidRPr="6E073184">
        <w:rPr>
          <w:rFonts w:asciiTheme="minorHAnsi" w:hAnsiTheme="minorHAnsi" w:cstheme="minorBidi"/>
          <w:snapToGrid w:val="0"/>
        </w:rPr>
        <w:t xml:space="preserve"> i romprogrammet, </w:t>
      </w:r>
      <w:r w:rsidRPr="6E073184">
        <w:rPr>
          <w:rFonts w:asciiTheme="minorHAnsi" w:hAnsiTheme="minorHAnsi" w:cstheme="minorBidi"/>
          <w:b/>
          <w:bCs/>
          <w:snapToGrid w:val="0"/>
          <w:u w:val="single"/>
        </w:rPr>
        <w:t>må</w:t>
      </w:r>
      <w:r w:rsidRPr="6E073184">
        <w:rPr>
          <w:rFonts w:asciiTheme="minorHAnsi" w:hAnsiTheme="minorHAnsi" w:cstheme="minorBidi"/>
          <w:snapToGrid w:val="0"/>
        </w:rPr>
        <w:t xml:space="preserve"> disse opplyses om og</w:t>
      </w:r>
      <w:r w:rsidR="17F56282" w:rsidRPr="6E073184">
        <w:rPr>
          <w:rFonts w:asciiTheme="minorHAnsi" w:hAnsiTheme="minorHAnsi" w:cstheme="minorBidi"/>
          <w:snapToGrid w:val="0"/>
        </w:rPr>
        <w:t xml:space="preserve"> dette</w:t>
      </w:r>
      <w:r w:rsidRPr="6E073184">
        <w:rPr>
          <w:rFonts w:asciiTheme="minorHAnsi" w:hAnsiTheme="minorHAnsi" w:cstheme="minorBidi"/>
          <w:snapToGrid w:val="0"/>
        </w:rPr>
        <w:t xml:space="preserve"> vil inngå i grunnlaget for </w:t>
      </w:r>
      <w:r w:rsidR="074F4950" w:rsidRPr="6E073184">
        <w:rPr>
          <w:rFonts w:asciiTheme="minorHAnsi" w:hAnsiTheme="minorHAnsi" w:cstheme="minorBidi"/>
          <w:snapToGrid w:val="0"/>
        </w:rPr>
        <w:t>Leietaker</w:t>
      </w:r>
      <w:r w:rsidRPr="6E073184">
        <w:rPr>
          <w:rFonts w:asciiTheme="minorHAnsi" w:hAnsiTheme="minorHAnsi" w:cstheme="minorBidi"/>
          <w:snapToGrid w:val="0"/>
        </w:rPr>
        <w:t xml:space="preserve">s samlede </w:t>
      </w:r>
      <w:r w:rsidR="5EC05710" w:rsidRPr="6E073184">
        <w:rPr>
          <w:rFonts w:asciiTheme="minorHAnsi" w:hAnsiTheme="minorHAnsi" w:cstheme="minorBidi"/>
          <w:snapToGrid w:val="0"/>
        </w:rPr>
        <w:t>evaluering</w:t>
      </w:r>
      <w:r w:rsidRPr="6E073184">
        <w:rPr>
          <w:rFonts w:asciiTheme="minorHAnsi" w:hAnsiTheme="minorHAnsi" w:cstheme="minorBidi"/>
          <w:snapToGrid w:val="0"/>
        </w:rPr>
        <w:t xml:space="preserve"> av lokalene.</w:t>
      </w:r>
    </w:p>
    <w:p w14:paraId="11CD31EC" w14:textId="77777777" w:rsidR="00657EDD" w:rsidRPr="00D945DB" w:rsidRDefault="00657EDD" w:rsidP="6E073184">
      <w:pPr>
        <w:ind w:firstLine="708"/>
        <w:rPr>
          <w:rFonts w:asciiTheme="minorHAnsi" w:hAnsiTheme="minorHAnsi" w:cstheme="minorBidi"/>
        </w:rPr>
      </w:pPr>
    </w:p>
    <w:p w14:paraId="0800E508" w14:textId="28C8618F" w:rsidR="00F8610C" w:rsidRPr="00D945DB" w:rsidRDefault="35A9EEA8" w:rsidP="6E073184">
      <w:pPr>
        <w:pStyle w:val="Overskrift8"/>
        <w:ind w:hanging="720"/>
        <w:rPr>
          <w:rFonts w:asciiTheme="minorHAnsi" w:hAnsiTheme="minorHAnsi" w:cstheme="minorBidi"/>
          <w:u w:val="none"/>
        </w:rPr>
      </w:pPr>
      <w:bookmarkStart w:id="113" w:name="_Toc431799642"/>
      <w:r w:rsidRPr="6E073184">
        <w:rPr>
          <w:rFonts w:asciiTheme="minorHAnsi" w:hAnsiTheme="minorHAnsi" w:cstheme="minorBidi"/>
          <w:u w:val="none"/>
        </w:rPr>
        <w:t>112</w:t>
      </w:r>
      <w:r w:rsidR="00F8610C" w:rsidRPr="002958F4">
        <w:rPr>
          <w:u w:val="none"/>
        </w:rPr>
        <w:tab/>
      </w:r>
      <w:bookmarkEnd w:id="113"/>
      <w:r w:rsidR="5EEC50D2" w:rsidRPr="6E073184">
        <w:rPr>
          <w:rFonts w:asciiTheme="minorHAnsi" w:hAnsiTheme="minorHAnsi" w:cstheme="minorBidi"/>
          <w:u w:val="none"/>
        </w:rPr>
        <w:t>GENERELT</w:t>
      </w:r>
    </w:p>
    <w:p w14:paraId="255F2386" w14:textId="5A0674C8" w:rsidR="00F8610C" w:rsidRPr="00D945DB" w:rsidRDefault="074F4950" w:rsidP="6E073184">
      <w:pPr>
        <w:ind w:left="680"/>
        <w:rPr>
          <w:rFonts w:asciiTheme="minorHAnsi" w:hAnsiTheme="minorHAnsi" w:cstheme="minorBidi"/>
        </w:rPr>
      </w:pPr>
      <w:r w:rsidRPr="6E073184">
        <w:rPr>
          <w:rFonts w:asciiTheme="minorHAnsi" w:hAnsiTheme="minorHAnsi" w:cstheme="minorBidi"/>
        </w:rPr>
        <w:t>Utleier</w:t>
      </w:r>
      <w:r w:rsidR="35A9EEA8" w:rsidRPr="6E073184">
        <w:rPr>
          <w:rFonts w:asciiTheme="minorHAnsi" w:hAnsiTheme="minorHAnsi" w:cstheme="minorBidi"/>
        </w:rPr>
        <w:t xml:space="preserve"> har ansvaret for at lokalene, utvendig og innvendig, overleveres komplette og funksjonsdyktige i forhold til dette dokumentet og </w:t>
      </w:r>
      <w:r w:rsidRPr="6E073184">
        <w:rPr>
          <w:rFonts w:asciiTheme="minorHAnsi" w:hAnsiTheme="minorHAnsi" w:cstheme="minorBidi"/>
        </w:rPr>
        <w:t>Leietaker</w:t>
      </w:r>
      <w:r w:rsidR="36CE455D" w:rsidRPr="6E073184">
        <w:rPr>
          <w:rFonts w:asciiTheme="minorHAnsi" w:hAnsiTheme="minorHAnsi" w:cstheme="minorBidi"/>
        </w:rPr>
        <w:t xml:space="preserve">s </w:t>
      </w:r>
      <w:r w:rsidR="35A9EEA8" w:rsidRPr="6E073184">
        <w:rPr>
          <w:rFonts w:asciiTheme="minorHAnsi" w:hAnsiTheme="minorHAnsi" w:cstheme="minorBidi"/>
        </w:rPr>
        <w:t xml:space="preserve">normale og påregnelige bruk av lokalene </w:t>
      </w:r>
      <w:proofErr w:type="gramStart"/>
      <w:r w:rsidR="35A9EEA8" w:rsidRPr="6E073184">
        <w:rPr>
          <w:rFonts w:asciiTheme="minorHAnsi" w:hAnsiTheme="minorHAnsi" w:cstheme="minorBidi"/>
        </w:rPr>
        <w:t>for øvrig</w:t>
      </w:r>
      <w:proofErr w:type="gramEnd"/>
      <w:r w:rsidR="35A9EEA8" w:rsidRPr="6E073184">
        <w:rPr>
          <w:rFonts w:asciiTheme="minorHAnsi" w:hAnsiTheme="minorHAnsi" w:cstheme="minorBidi"/>
        </w:rPr>
        <w:t>.</w:t>
      </w:r>
    </w:p>
    <w:p w14:paraId="4DE28752" w14:textId="77777777" w:rsidR="00F8610C" w:rsidRPr="00D945DB" w:rsidRDefault="00F8610C" w:rsidP="6E073184">
      <w:pPr>
        <w:suppressAutoHyphens/>
        <w:ind w:left="680"/>
        <w:rPr>
          <w:rFonts w:asciiTheme="minorHAnsi" w:hAnsiTheme="minorHAnsi" w:cstheme="minorBidi"/>
        </w:rPr>
      </w:pPr>
    </w:p>
    <w:p w14:paraId="066E451C" w14:textId="5743CD21" w:rsidR="00F8610C" w:rsidRPr="00D945DB" w:rsidRDefault="761F7B89" w:rsidP="6E073184">
      <w:pPr>
        <w:suppressAutoHyphens/>
        <w:ind w:left="680"/>
        <w:rPr>
          <w:rFonts w:asciiTheme="minorHAnsi" w:hAnsiTheme="minorHAnsi" w:cstheme="minorBidi"/>
        </w:rPr>
      </w:pPr>
      <w:r w:rsidRPr="6E073184">
        <w:rPr>
          <w:rFonts w:asciiTheme="minorHAnsi" w:hAnsiTheme="minorHAnsi" w:cstheme="minorBidi"/>
        </w:rPr>
        <w:t>L</w:t>
      </w:r>
      <w:r w:rsidR="35A9EEA8" w:rsidRPr="6E073184">
        <w:rPr>
          <w:rFonts w:asciiTheme="minorHAnsi" w:hAnsiTheme="minorHAnsi" w:cstheme="minorBidi"/>
        </w:rPr>
        <w:t>okale</w:t>
      </w:r>
      <w:r w:rsidRPr="6E073184">
        <w:rPr>
          <w:rFonts w:asciiTheme="minorHAnsi" w:hAnsiTheme="minorHAnsi" w:cstheme="minorBidi"/>
        </w:rPr>
        <w:t>ne skal utføres</w:t>
      </w:r>
      <w:r w:rsidR="35A9EEA8" w:rsidRPr="6E073184">
        <w:rPr>
          <w:rFonts w:asciiTheme="minorHAnsi" w:hAnsiTheme="minorHAnsi" w:cstheme="minorBidi"/>
        </w:rPr>
        <w:t xml:space="preserve"> med normal god standard på både eksteriør og interiør, samt </w:t>
      </w:r>
      <w:r w:rsidR="228D8DA8" w:rsidRPr="6E073184">
        <w:rPr>
          <w:rFonts w:asciiTheme="minorHAnsi" w:hAnsiTheme="minorHAnsi" w:cstheme="minorBidi"/>
        </w:rPr>
        <w:t xml:space="preserve">med </w:t>
      </w:r>
      <w:r w:rsidR="35A9EEA8" w:rsidRPr="6E073184">
        <w:rPr>
          <w:rFonts w:asciiTheme="minorHAnsi" w:hAnsiTheme="minorHAnsi" w:cstheme="minorBidi"/>
        </w:rPr>
        <w:t xml:space="preserve">tidsmessige tekniske innretninger. Lokalene </w:t>
      </w:r>
      <w:r w:rsidR="3AEBC984" w:rsidRPr="6E073184">
        <w:rPr>
          <w:rFonts w:asciiTheme="minorHAnsi" w:hAnsiTheme="minorHAnsi" w:cstheme="minorBidi"/>
        </w:rPr>
        <w:t>skal</w:t>
      </w:r>
      <w:r w:rsidR="35A9EEA8" w:rsidRPr="6E073184">
        <w:rPr>
          <w:rFonts w:asciiTheme="minorHAnsi" w:hAnsiTheme="minorHAnsi" w:cstheme="minorBidi"/>
        </w:rPr>
        <w:t xml:space="preserve"> gi et kvalitetsmessig godt inntrykk</w:t>
      </w:r>
      <w:r w:rsidR="2B19D4E6" w:rsidRPr="6E073184">
        <w:rPr>
          <w:rFonts w:asciiTheme="minorHAnsi" w:hAnsiTheme="minorHAnsi" w:cstheme="minorBidi"/>
        </w:rPr>
        <w:t>.</w:t>
      </w:r>
    </w:p>
    <w:p w14:paraId="4F5E015D" w14:textId="77777777" w:rsidR="00886978" w:rsidRPr="00D945DB" w:rsidRDefault="00886978" w:rsidP="6E073184">
      <w:pPr>
        <w:suppressAutoHyphens/>
        <w:ind w:left="680"/>
        <w:rPr>
          <w:rFonts w:asciiTheme="minorHAnsi" w:hAnsiTheme="minorHAnsi" w:cstheme="minorBidi"/>
        </w:rPr>
      </w:pPr>
    </w:p>
    <w:p w14:paraId="64671D7B" w14:textId="77777777" w:rsidR="00886978" w:rsidRPr="00D945DB" w:rsidRDefault="5F71B75F" w:rsidP="6E073184">
      <w:pPr>
        <w:pStyle w:val="Overskrift8"/>
        <w:ind w:hanging="720"/>
        <w:rPr>
          <w:rFonts w:asciiTheme="minorHAnsi" w:hAnsiTheme="minorHAnsi" w:cstheme="minorBidi"/>
          <w:u w:val="none"/>
        </w:rPr>
      </w:pPr>
      <w:bookmarkStart w:id="114" w:name="_Toc431799648"/>
      <w:r w:rsidRPr="6E073184">
        <w:rPr>
          <w:rFonts w:asciiTheme="minorHAnsi" w:hAnsiTheme="minorHAnsi" w:cstheme="minorBidi"/>
          <w:u w:val="none"/>
        </w:rPr>
        <w:lastRenderedPageBreak/>
        <w:t>113</w:t>
      </w:r>
      <w:r w:rsidR="00886978" w:rsidRPr="002958F4">
        <w:rPr>
          <w:u w:val="none"/>
        </w:rPr>
        <w:tab/>
      </w:r>
      <w:bookmarkEnd w:id="114"/>
      <w:r w:rsidR="5EEC50D2" w:rsidRPr="6E073184">
        <w:rPr>
          <w:rFonts w:asciiTheme="minorHAnsi" w:hAnsiTheme="minorHAnsi" w:cstheme="minorBidi"/>
          <w:u w:val="none"/>
        </w:rPr>
        <w:t>INNSY</w:t>
      </w:r>
      <w:r w:rsidR="33562AB5" w:rsidRPr="6E073184">
        <w:rPr>
          <w:rFonts w:asciiTheme="minorHAnsi" w:hAnsiTheme="minorHAnsi" w:cstheme="minorBidi"/>
          <w:u w:val="none"/>
        </w:rPr>
        <w:t>N</w:t>
      </w:r>
      <w:r w:rsidR="5EEC50D2" w:rsidRPr="6E073184">
        <w:rPr>
          <w:rFonts w:asciiTheme="minorHAnsi" w:hAnsiTheme="minorHAnsi" w:cstheme="minorBidi"/>
          <w:u w:val="none"/>
        </w:rPr>
        <w:t>SRETT</w:t>
      </w:r>
    </w:p>
    <w:p w14:paraId="62E2E993" w14:textId="3E72AE4F" w:rsidR="00EB6C61" w:rsidRPr="00D945DB" w:rsidRDefault="074F4950" w:rsidP="6E073184">
      <w:pPr>
        <w:ind w:left="709"/>
        <w:rPr>
          <w:rFonts w:asciiTheme="minorHAnsi" w:hAnsiTheme="minorHAnsi" w:cstheme="minorBidi"/>
        </w:rPr>
      </w:pPr>
      <w:r w:rsidRPr="6E073184">
        <w:rPr>
          <w:rFonts w:asciiTheme="minorHAnsi" w:hAnsiTheme="minorHAnsi" w:cstheme="minorBidi"/>
        </w:rPr>
        <w:t>Leietaker</w:t>
      </w:r>
      <w:r w:rsidR="33562AB5" w:rsidRPr="6E073184">
        <w:rPr>
          <w:rFonts w:asciiTheme="minorHAnsi" w:hAnsiTheme="minorHAnsi" w:cstheme="minorBidi"/>
        </w:rPr>
        <w:t xml:space="preserve"> </w:t>
      </w:r>
      <w:r w:rsidR="50B2A8E2" w:rsidRPr="6E073184">
        <w:rPr>
          <w:rFonts w:asciiTheme="minorHAnsi" w:hAnsiTheme="minorHAnsi" w:cstheme="minorBidi"/>
        </w:rPr>
        <w:t xml:space="preserve">har rett til å delta på </w:t>
      </w:r>
      <w:r w:rsidR="22CCB804" w:rsidRPr="6E073184">
        <w:rPr>
          <w:rFonts w:asciiTheme="minorHAnsi" w:hAnsiTheme="minorHAnsi" w:cstheme="minorBidi"/>
        </w:rPr>
        <w:t>prosjekt</w:t>
      </w:r>
      <w:r w:rsidR="50B2A8E2" w:rsidRPr="6E073184">
        <w:rPr>
          <w:rFonts w:asciiTheme="minorHAnsi" w:hAnsiTheme="minorHAnsi" w:cstheme="minorBidi"/>
        </w:rPr>
        <w:t xml:space="preserve">møter og befaringer som omfatter prosjektering, byggearbeider og fremdrift for sine leide lokaler. </w:t>
      </w:r>
      <w:r w:rsidRPr="6E073184">
        <w:rPr>
          <w:rFonts w:asciiTheme="minorHAnsi" w:hAnsiTheme="minorHAnsi" w:cstheme="minorBidi"/>
        </w:rPr>
        <w:t>Leietaker</w:t>
      </w:r>
      <w:r w:rsidR="33562AB5" w:rsidRPr="6E073184">
        <w:rPr>
          <w:rFonts w:asciiTheme="minorHAnsi" w:hAnsiTheme="minorHAnsi" w:cstheme="minorBidi"/>
        </w:rPr>
        <w:t xml:space="preserve"> </w:t>
      </w:r>
      <w:r w:rsidR="50B2A8E2" w:rsidRPr="6E073184">
        <w:rPr>
          <w:rFonts w:asciiTheme="minorHAnsi" w:hAnsiTheme="minorHAnsi" w:cstheme="minorBidi"/>
        </w:rPr>
        <w:t>skal delta i utformingen av lokalenes interiørløsning og interiørmessige detaljer innenfor gitte kostnads og tidsrammer herunder også materialvalg.</w:t>
      </w:r>
    </w:p>
    <w:p w14:paraId="105B2209" w14:textId="77777777" w:rsidR="00B336E5" w:rsidRPr="00D945DB" w:rsidRDefault="00B336E5" w:rsidP="6E073184">
      <w:pPr>
        <w:ind w:left="709"/>
        <w:rPr>
          <w:rFonts w:asciiTheme="minorHAnsi" w:hAnsiTheme="minorHAnsi" w:cstheme="minorBidi"/>
        </w:rPr>
      </w:pPr>
    </w:p>
    <w:p w14:paraId="576C2341" w14:textId="2FA96381" w:rsidR="00EB72AA" w:rsidRPr="00D945DB" w:rsidRDefault="074F4950" w:rsidP="6E073184">
      <w:pPr>
        <w:ind w:left="709"/>
        <w:rPr>
          <w:rFonts w:asciiTheme="minorHAnsi" w:hAnsiTheme="minorHAnsi" w:cstheme="minorBidi"/>
        </w:rPr>
      </w:pPr>
      <w:r w:rsidRPr="6E073184">
        <w:rPr>
          <w:rFonts w:asciiTheme="minorHAnsi" w:hAnsiTheme="minorHAnsi" w:cstheme="minorBidi"/>
        </w:rPr>
        <w:t>Utleier</w:t>
      </w:r>
      <w:r w:rsidR="77AC388E" w:rsidRPr="6E073184">
        <w:rPr>
          <w:rFonts w:asciiTheme="minorHAnsi" w:hAnsiTheme="minorHAnsi" w:cstheme="minorBidi"/>
        </w:rPr>
        <w:t xml:space="preserve"> skal utarbeide fremdrifts- og beslutningsplaner.</w:t>
      </w:r>
    </w:p>
    <w:p w14:paraId="6A915FE9" w14:textId="77777777" w:rsidR="00EB72AA" w:rsidRPr="00D945DB" w:rsidRDefault="00EB72AA" w:rsidP="6E073184">
      <w:pPr>
        <w:ind w:left="709"/>
        <w:rPr>
          <w:rFonts w:asciiTheme="minorHAnsi" w:hAnsiTheme="minorHAnsi" w:cstheme="minorBidi"/>
        </w:rPr>
      </w:pPr>
    </w:p>
    <w:p w14:paraId="7D94FEAC" w14:textId="5EE7AA06" w:rsidR="00EB72AA" w:rsidRPr="00D945DB" w:rsidRDefault="77AC388E" w:rsidP="6E073184">
      <w:pPr>
        <w:ind w:left="709"/>
        <w:rPr>
          <w:rFonts w:asciiTheme="minorHAnsi" w:hAnsiTheme="minorHAnsi" w:cstheme="minorBidi"/>
        </w:rPr>
      </w:pPr>
      <w:r w:rsidRPr="6E073184">
        <w:rPr>
          <w:rFonts w:asciiTheme="minorHAnsi" w:hAnsiTheme="minorHAnsi" w:cstheme="minorBidi"/>
        </w:rPr>
        <w:t xml:space="preserve">I beslutningsplanen skal </w:t>
      </w:r>
      <w:r w:rsidR="074F4950" w:rsidRPr="6E073184">
        <w:rPr>
          <w:rFonts w:asciiTheme="minorHAnsi" w:hAnsiTheme="minorHAnsi" w:cstheme="minorBidi"/>
        </w:rPr>
        <w:t>Utleier</w:t>
      </w:r>
      <w:r w:rsidRPr="6E073184">
        <w:rPr>
          <w:rFonts w:asciiTheme="minorHAnsi" w:hAnsiTheme="minorHAnsi" w:cstheme="minorBidi"/>
        </w:rPr>
        <w:t xml:space="preserve"> generelt presentere et beslutningsgrunnlag basert på kravene i denne kravspesifikasjon og hvordan man har tenkt å løse den aktuelle saken, f.eks. ved en beskrivelse og tegning, med tilhørende datoer og frister. Alle relevante beslutningspunkter inkluderes i planen, også datoer for presentasjon for beslutningsgrunnlag og datoer for </w:t>
      </w:r>
      <w:r w:rsidR="074F4950" w:rsidRPr="6E073184">
        <w:rPr>
          <w:rFonts w:asciiTheme="minorHAnsi" w:hAnsiTheme="minorHAnsi" w:cstheme="minorBidi"/>
        </w:rPr>
        <w:t>Leietaker</w:t>
      </w:r>
      <w:r w:rsidRPr="6E073184">
        <w:rPr>
          <w:rFonts w:asciiTheme="minorHAnsi" w:hAnsiTheme="minorHAnsi" w:cstheme="minorBidi"/>
        </w:rPr>
        <w:t>s beslutning.</w:t>
      </w:r>
      <w:r w:rsidR="0087965B" w:rsidRPr="6E073184">
        <w:rPr>
          <w:rFonts w:asciiTheme="minorHAnsi" w:hAnsiTheme="minorHAnsi" w:cstheme="minorBidi"/>
        </w:rPr>
        <w:t xml:space="preserve"> Leietaker skal gis rimelig tid til å fatte beslutning og komme med tilbakemeldinger. </w:t>
      </w:r>
    </w:p>
    <w:p w14:paraId="362789D7" w14:textId="77777777" w:rsidR="00F8610C" w:rsidRPr="00D945DB" w:rsidRDefault="00F8610C" w:rsidP="6E073184">
      <w:pPr>
        <w:ind w:left="680"/>
        <w:rPr>
          <w:rFonts w:asciiTheme="minorHAnsi" w:hAnsiTheme="minorHAnsi" w:cstheme="minorBidi"/>
        </w:rPr>
      </w:pPr>
    </w:p>
    <w:p w14:paraId="25DFC3FD" w14:textId="77777777" w:rsidR="00F8610C" w:rsidRPr="00D945DB" w:rsidRDefault="35A9EEA8" w:rsidP="6E073184">
      <w:pPr>
        <w:pStyle w:val="Overskrift8"/>
        <w:ind w:hanging="720"/>
        <w:rPr>
          <w:rFonts w:asciiTheme="minorHAnsi" w:hAnsiTheme="minorHAnsi" w:cstheme="minorBidi"/>
          <w:u w:val="none"/>
        </w:rPr>
      </w:pPr>
      <w:bookmarkStart w:id="115" w:name="_Toc431799643"/>
      <w:r w:rsidRPr="6E073184">
        <w:rPr>
          <w:rFonts w:asciiTheme="minorHAnsi" w:hAnsiTheme="minorHAnsi" w:cstheme="minorBidi"/>
          <w:u w:val="none"/>
        </w:rPr>
        <w:t>11</w:t>
      </w:r>
      <w:r w:rsidR="5F71B75F" w:rsidRPr="6E073184">
        <w:rPr>
          <w:rFonts w:asciiTheme="minorHAnsi" w:hAnsiTheme="minorHAnsi" w:cstheme="minorBidi"/>
          <w:u w:val="none"/>
        </w:rPr>
        <w:t>4</w:t>
      </w:r>
      <w:r w:rsidR="00F8610C" w:rsidRPr="002958F4">
        <w:rPr>
          <w:u w:val="none"/>
        </w:rPr>
        <w:tab/>
      </w:r>
      <w:bookmarkEnd w:id="115"/>
      <w:r w:rsidR="5EEC50D2" w:rsidRPr="6E073184">
        <w:rPr>
          <w:rFonts w:asciiTheme="minorHAnsi" w:hAnsiTheme="minorHAnsi" w:cstheme="minorBidi"/>
          <w:u w:val="none"/>
        </w:rPr>
        <w:t>PROFILERING OG SKILTING</w:t>
      </w:r>
    </w:p>
    <w:p w14:paraId="146E944F" w14:textId="1D73A6FF" w:rsidR="00F8610C" w:rsidRPr="00D945DB" w:rsidRDefault="35A9EEA8" w:rsidP="6E073184">
      <w:pPr>
        <w:ind w:left="680"/>
        <w:rPr>
          <w:rFonts w:asciiTheme="minorHAnsi" w:hAnsiTheme="minorHAnsi" w:cstheme="minorBidi"/>
        </w:rPr>
      </w:pPr>
      <w:r w:rsidRPr="6E073184">
        <w:rPr>
          <w:rFonts w:asciiTheme="minorHAnsi" w:hAnsiTheme="minorHAnsi" w:cstheme="minorBidi"/>
        </w:rPr>
        <w:t xml:space="preserve">Utvendig på bygningen skal </w:t>
      </w:r>
      <w:r w:rsidR="074F4950" w:rsidRPr="6E073184">
        <w:rPr>
          <w:rFonts w:asciiTheme="minorHAnsi" w:hAnsiTheme="minorHAnsi" w:cstheme="minorBidi"/>
        </w:rPr>
        <w:t>Leietaker</w:t>
      </w:r>
      <w:r w:rsidR="5637D7D6" w:rsidRPr="6E073184">
        <w:rPr>
          <w:rFonts w:asciiTheme="minorHAnsi" w:hAnsiTheme="minorHAnsi" w:cstheme="minorBidi"/>
        </w:rPr>
        <w:t xml:space="preserve"> </w:t>
      </w:r>
      <w:r w:rsidRPr="6E073184">
        <w:rPr>
          <w:rFonts w:asciiTheme="minorHAnsi" w:hAnsiTheme="minorHAnsi" w:cstheme="minorBidi"/>
        </w:rPr>
        <w:t>ha rett til å sette opp skilt med logo.</w:t>
      </w:r>
      <w:r w:rsidR="28EE6815" w:rsidRPr="6E073184">
        <w:rPr>
          <w:rFonts w:asciiTheme="minorHAnsi" w:hAnsiTheme="minorHAnsi" w:cstheme="minorBidi"/>
        </w:rPr>
        <w:t xml:space="preserve"> </w:t>
      </w:r>
      <w:r w:rsidR="074F4950" w:rsidRPr="6E073184">
        <w:rPr>
          <w:rFonts w:asciiTheme="minorHAnsi" w:hAnsiTheme="minorHAnsi" w:cstheme="minorBidi"/>
        </w:rPr>
        <w:t>Leietaker</w:t>
      </w:r>
      <w:r w:rsidR="33562AB5" w:rsidRPr="6E073184">
        <w:rPr>
          <w:rFonts w:asciiTheme="minorHAnsi" w:hAnsiTheme="minorHAnsi" w:cstheme="minorBidi"/>
        </w:rPr>
        <w:t xml:space="preserve"> </w:t>
      </w:r>
      <w:r w:rsidRPr="6E073184">
        <w:rPr>
          <w:rFonts w:asciiTheme="minorHAnsi" w:hAnsiTheme="minorHAnsi" w:cstheme="minorBidi"/>
        </w:rPr>
        <w:t>skal også kunne sette opp skilt på eiendommen.</w:t>
      </w:r>
      <w:r w:rsidR="5C6EE09A" w:rsidRPr="6E073184">
        <w:rPr>
          <w:rFonts w:asciiTheme="minorHAnsi" w:hAnsiTheme="minorHAnsi" w:cstheme="minorBidi"/>
        </w:rPr>
        <w:t xml:space="preserve"> Det skal leveres strømuttak til skilt på bygningen, inkludert nødvendig forsterkning av fasade</w:t>
      </w:r>
      <w:r w:rsidR="0D040521" w:rsidRPr="6E073184">
        <w:rPr>
          <w:rFonts w:asciiTheme="minorHAnsi" w:hAnsiTheme="minorHAnsi" w:cstheme="minorBidi"/>
        </w:rPr>
        <w:t>ne</w:t>
      </w:r>
      <w:r w:rsidR="5C6EE09A" w:rsidRPr="6E073184">
        <w:rPr>
          <w:rFonts w:asciiTheme="minorHAnsi" w:hAnsiTheme="minorHAnsi" w:cstheme="minorBidi"/>
        </w:rPr>
        <w:t>.</w:t>
      </w:r>
    </w:p>
    <w:p w14:paraId="5E8697AB" w14:textId="77777777" w:rsidR="00431B60" w:rsidRPr="00D945DB" w:rsidRDefault="00431B60" w:rsidP="6E073184">
      <w:pPr>
        <w:ind w:left="680"/>
        <w:rPr>
          <w:rFonts w:asciiTheme="minorHAnsi" w:hAnsiTheme="minorHAnsi" w:cstheme="minorBidi"/>
        </w:rPr>
      </w:pPr>
    </w:p>
    <w:p w14:paraId="023EBF12" w14:textId="78DA4526" w:rsidR="00E55A8B" w:rsidRPr="00D945DB" w:rsidRDefault="1A0F972F" w:rsidP="6E073184">
      <w:pPr>
        <w:ind w:left="680"/>
        <w:rPr>
          <w:rFonts w:asciiTheme="minorHAnsi" w:hAnsiTheme="minorHAnsi" w:cstheme="minorBidi"/>
        </w:rPr>
      </w:pPr>
      <w:r w:rsidRPr="6E073184">
        <w:rPr>
          <w:rFonts w:asciiTheme="minorHAnsi" w:hAnsiTheme="minorHAnsi" w:cstheme="minorBidi"/>
        </w:rPr>
        <w:t>Leietaker</w:t>
      </w:r>
      <w:r w:rsidR="28C5A59F" w:rsidRPr="6E073184">
        <w:rPr>
          <w:rFonts w:asciiTheme="minorHAnsi" w:hAnsiTheme="minorHAnsi" w:cstheme="minorBidi"/>
        </w:rPr>
        <w:t xml:space="preserve"> har en skiltmanual for innvendig og utvendig skilting som skal benyttes</w:t>
      </w:r>
      <w:r w:rsidR="1D8A2CD4" w:rsidRPr="6E073184">
        <w:rPr>
          <w:rFonts w:asciiTheme="minorHAnsi" w:hAnsiTheme="minorHAnsi" w:cstheme="minorBidi"/>
        </w:rPr>
        <w:t>.</w:t>
      </w:r>
      <w:r w:rsidR="0087965B" w:rsidRPr="6E073184">
        <w:rPr>
          <w:rFonts w:asciiTheme="minorHAnsi" w:hAnsiTheme="minorHAnsi" w:cstheme="minorBidi"/>
        </w:rPr>
        <w:t xml:space="preserve"> </w:t>
      </w:r>
    </w:p>
    <w:p w14:paraId="713C548B" w14:textId="77777777" w:rsidR="00EB6C61" w:rsidRPr="00D945DB" w:rsidRDefault="00EB6C61" w:rsidP="6E073184">
      <w:pPr>
        <w:suppressAutoHyphens/>
        <w:ind w:left="680"/>
        <w:rPr>
          <w:rFonts w:asciiTheme="minorHAnsi" w:hAnsiTheme="minorHAnsi" w:cstheme="minorBidi"/>
        </w:rPr>
      </w:pPr>
    </w:p>
    <w:p w14:paraId="32843B07" w14:textId="77777777" w:rsidR="00EB6C61" w:rsidRPr="00D945DB" w:rsidRDefault="50B2A8E2" w:rsidP="6E073184">
      <w:pPr>
        <w:pStyle w:val="Overskrift8"/>
        <w:ind w:hanging="720"/>
        <w:rPr>
          <w:rFonts w:asciiTheme="minorHAnsi" w:hAnsiTheme="minorHAnsi" w:cstheme="minorBidi"/>
          <w:u w:val="none"/>
        </w:rPr>
      </w:pPr>
      <w:r w:rsidRPr="6E073184">
        <w:rPr>
          <w:rFonts w:asciiTheme="minorHAnsi" w:hAnsiTheme="minorHAnsi" w:cstheme="minorBidi"/>
          <w:u w:val="none"/>
        </w:rPr>
        <w:t>115</w:t>
      </w:r>
      <w:r w:rsidR="00EB6C61" w:rsidRPr="002958F4">
        <w:rPr>
          <w:u w:val="none"/>
        </w:rPr>
        <w:tab/>
      </w:r>
      <w:r w:rsidRPr="6E073184">
        <w:rPr>
          <w:rFonts w:asciiTheme="minorHAnsi" w:hAnsiTheme="minorHAnsi" w:cstheme="minorBidi"/>
          <w:u w:val="none"/>
        </w:rPr>
        <w:t>EGNE LEVERANSER OG FAST INVENTAR/UTSTYR</w:t>
      </w:r>
    </w:p>
    <w:p w14:paraId="6180EB91" w14:textId="77777777" w:rsidR="00AE4D12" w:rsidRPr="00D945DB" w:rsidRDefault="69361895" w:rsidP="6E073184">
      <w:pPr>
        <w:ind w:left="709"/>
        <w:rPr>
          <w:rFonts w:asciiTheme="minorHAnsi" w:hAnsiTheme="minorHAnsi" w:cstheme="minorBidi"/>
          <w:u w:val="single"/>
        </w:rPr>
      </w:pPr>
      <w:r w:rsidRPr="6E073184">
        <w:rPr>
          <w:rFonts w:asciiTheme="minorHAnsi" w:hAnsiTheme="minorHAnsi" w:cstheme="minorBidi"/>
          <w:u w:val="single"/>
        </w:rPr>
        <w:t>Egne leveranser</w:t>
      </w:r>
    </w:p>
    <w:p w14:paraId="15D94FFD" w14:textId="2B3AD237" w:rsidR="00EB6C61" w:rsidRPr="00D945DB" w:rsidRDefault="074F4950" w:rsidP="6E073184">
      <w:pPr>
        <w:ind w:left="709"/>
        <w:rPr>
          <w:rFonts w:asciiTheme="minorHAnsi" w:hAnsiTheme="minorHAnsi" w:cstheme="minorBidi"/>
        </w:rPr>
      </w:pPr>
      <w:r w:rsidRPr="6E073184">
        <w:rPr>
          <w:rFonts w:asciiTheme="minorHAnsi" w:hAnsiTheme="minorHAnsi" w:cstheme="minorBidi"/>
        </w:rPr>
        <w:t>Leietaker</w:t>
      </w:r>
      <w:r w:rsidR="52E077F4" w:rsidRPr="6E073184">
        <w:rPr>
          <w:rFonts w:asciiTheme="minorHAnsi" w:hAnsiTheme="minorHAnsi" w:cstheme="minorBidi"/>
        </w:rPr>
        <w:t xml:space="preserve"> </w:t>
      </w:r>
      <w:r w:rsidR="50B2A8E2" w:rsidRPr="6E073184">
        <w:rPr>
          <w:rFonts w:asciiTheme="minorHAnsi" w:hAnsiTheme="minorHAnsi" w:cstheme="minorBidi"/>
        </w:rPr>
        <w:t xml:space="preserve">skal selv levere, montere og bekoste enkelte anlegg/anleggsdeler, </w:t>
      </w:r>
    </w:p>
    <w:p w14:paraId="4CDE6B96" w14:textId="77777777" w:rsidR="00EB6C61" w:rsidRPr="00D945DB" w:rsidRDefault="50B2A8E2" w:rsidP="6E073184">
      <w:pPr>
        <w:ind w:left="709"/>
        <w:rPr>
          <w:rFonts w:asciiTheme="minorHAnsi" w:hAnsiTheme="minorHAnsi" w:cstheme="minorBidi"/>
        </w:rPr>
      </w:pPr>
      <w:r w:rsidRPr="6E073184">
        <w:rPr>
          <w:rFonts w:asciiTheme="minorHAnsi" w:hAnsiTheme="minorHAnsi" w:cstheme="minorBidi"/>
        </w:rPr>
        <w:t xml:space="preserve">utstyr og installasjoner, heretter benevnt Egne leveranser. Nødvendige forberedelser, tiltak </w:t>
      </w:r>
    </w:p>
    <w:p w14:paraId="68AFA881" w14:textId="77777777" w:rsidR="004B58A8" w:rsidRDefault="50B2A8E2" w:rsidP="6E073184">
      <w:pPr>
        <w:ind w:left="709"/>
        <w:rPr>
          <w:rFonts w:asciiTheme="minorHAnsi" w:hAnsiTheme="minorHAnsi" w:cstheme="minorBidi"/>
        </w:rPr>
      </w:pPr>
      <w:r w:rsidRPr="6E073184">
        <w:rPr>
          <w:rFonts w:asciiTheme="minorHAnsi" w:hAnsiTheme="minorHAnsi" w:cstheme="minorBidi"/>
        </w:rPr>
        <w:t xml:space="preserve">og ytelser, koordinering og tilpasninger skal medtas av </w:t>
      </w:r>
      <w:r w:rsidR="074F4950" w:rsidRPr="6E073184">
        <w:rPr>
          <w:rFonts w:asciiTheme="minorHAnsi" w:hAnsiTheme="minorHAnsi" w:cstheme="minorBidi"/>
        </w:rPr>
        <w:t>Utleier</w:t>
      </w:r>
      <w:r w:rsidR="6045B9E1" w:rsidRPr="6E073184">
        <w:rPr>
          <w:rFonts w:asciiTheme="minorHAnsi" w:hAnsiTheme="minorHAnsi" w:cstheme="minorBidi"/>
        </w:rPr>
        <w:t xml:space="preserve"> </w:t>
      </w:r>
      <w:r w:rsidRPr="6E073184">
        <w:rPr>
          <w:rFonts w:asciiTheme="minorHAnsi" w:hAnsiTheme="minorHAnsi" w:cstheme="minorBidi"/>
        </w:rPr>
        <w:t xml:space="preserve">i den forbindelse. </w:t>
      </w:r>
    </w:p>
    <w:p w14:paraId="773D5670" w14:textId="77777777" w:rsidR="004B58A8" w:rsidRDefault="004B58A8" w:rsidP="6E073184">
      <w:pPr>
        <w:ind w:left="709"/>
        <w:rPr>
          <w:rFonts w:asciiTheme="minorHAnsi" w:hAnsiTheme="minorHAnsi" w:cstheme="minorBidi"/>
        </w:rPr>
      </w:pPr>
    </w:p>
    <w:p w14:paraId="186FE7EB" w14:textId="35E0417E" w:rsidR="00EB6C61" w:rsidRPr="00D945DB" w:rsidRDefault="5D2E903D" w:rsidP="6E073184">
      <w:pPr>
        <w:ind w:left="709"/>
        <w:rPr>
          <w:rFonts w:asciiTheme="minorHAnsi" w:hAnsiTheme="minorHAnsi" w:cstheme="minorBidi"/>
        </w:rPr>
      </w:pPr>
      <w:r w:rsidRPr="6E073184">
        <w:rPr>
          <w:rFonts w:asciiTheme="minorHAnsi" w:hAnsiTheme="minorHAnsi" w:cstheme="minorBidi"/>
        </w:rPr>
        <w:t>Som E</w:t>
      </w:r>
      <w:r w:rsidR="50B2A8E2" w:rsidRPr="6E073184">
        <w:rPr>
          <w:rFonts w:asciiTheme="minorHAnsi" w:hAnsiTheme="minorHAnsi" w:cstheme="minorBidi"/>
        </w:rPr>
        <w:t>gne leveran</w:t>
      </w:r>
      <w:r w:rsidR="56AC1313" w:rsidRPr="6E073184">
        <w:rPr>
          <w:rFonts w:asciiTheme="minorHAnsi" w:hAnsiTheme="minorHAnsi" w:cstheme="minorBidi"/>
        </w:rPr>
        <w:t>ser nevnes spesielt</w:t>
      </w:r>
      <w:r w:rsidR="50B2A8E2" w:rsidRPr="6E073184">
        <w:rPr>
          <w:rFonts w:asciiTheme="minorHAnsi" w:hAnsiTheme="minorHAnsi" w:cstheme="minorBidi"/>
        </w:rPr>
        <w:t>:</w:t>
      </w:r>
    </w:p>
    <w:p w14:paraId="54B8F2A4" w14:textId="564171A4" w:rsidR="0059467C" w:rsidRPr="00D945DB" w:rsidRDefault="0059467C" w:rsidP="6E073184">
      <w:pPr>
        <w:ind w:left="709"/>
        <w:rPr>
          <w:rFonts w:asciiTheme="minorHAnsi" w:hAnsiTheme="minorHAnsi" w:cstheme="minorBidi"/>
        </w:rPr>
      </w:pPr>
    </w:p>
    <w:tbl>
      <w:tblPr>
        <w:tblStyle w:val="Tabellrutenett"/>
        <w:tblW w:w="8359" w:type="dxa"/>
        <w:tblInd w:w="7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0A0" w:firstRow="1" w:lastRow="0" w:firstColumn="1" w:lastColumn="0" w:noHBand="0" w:noVBand="0"/>
      </w:tblPr>
      <w:tblGrid>
        <w:gridCol w:w="289"/>
        <w:gridCol w:w="8070"/>
      </w:tblGrid>
      <w:tr w:rsidR="0059467C" w:rsidRPr="00D945DB" w14:paraId="25462FA9" w14:textId="77777777" w:rsidTr="6E073184">
        <w:tc>
          <w:tcPr>
            <w:tcW w:w="8359" w:type="dxa"/>
            <w:gridSpan w:val="2"/>
            <w:tcBorders>
              <w:right w:val="single" w:sz="4" w:space="0" w:color="E7E6E6" w:themeColor="background2"/>
            </w:tcBorders>
            <w:shd w:val="clear" w:color="auto" w:fill="595959" w:themeFill="text1" w:themeFillTint="A6"/>
          </w:tcPr>
          <w:p w14:paraId="60C5F49E" w14:textId="77777777" w:rsidR="0059467C" w:rsidRPr="00D945DB" w:rsidRDefault="52094851" w:rsidP="6E073184">
            <w:pPr>
              <w:rPr>
                <w:rFonts w:asciiTheme="minorHAnsi" w:hAnsiTheme="minorHAnsi" w:cstheme="minorBidi"/>
                <w:color w:val="FFFFFF" w:themeColor="background1"/>
              </w:rPr>
            </w:pPr>
            <w:r w:rsidRPr="6E073184">
              <w:rPr>
                <w:rFonts w:asciiTheme="minorHAnsi" w:hAnsiTheme="minorHAnsi" w:cstheme="minorBidi"/>
                <w:color w:val="FFFFFF" w:themeColor="background1"/>
              </w:rPr>
              <w:t>Beskrivelse</w:t>
            </w:r>
          </w:p>
        </w:tc>
      </w:tr>
      <w:tr w:rsidR="0059467C" w:rsidRPr="00D945DB" w14:paraId="243137C2"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109F2D34" w14:textId="77777777" w:rsidR="0059467C" w:rsidRPr="00D945DB" w:rsidRDefault="52094851" w:rsidP="6E073184">
            <w:pPr>
              <w:pStyle w:val="Ingenmellomrom"/>
              <w:rPr>
                <w:sz w:val="20"/>
                <w:szCs w:val="20"/>
              </w:rPr>
            </w:pPr>
            <w:r w:rsidRPr="6E073184">
              <w:rPr>
                <w:sz w:val="20"/>
                <w:szCs w:val="20"/>
              </w:rPr>
              <w:t>-</w:t>
            </w:r>
          </w:p>
        </w:tc>
        <w:tc>
          <w:tcPr>
            <w:tcW w:w="8070" w:type="dxa"/>
            <w:tcBorders>
              <w:right w:val="single" w:sz="4" w:space="0" w:color="E7E6E6" w:themeColor="background2"/>
            </w:tcBorders>
            <w:shd w:val="clear" w:color="auto" w:fill="F2F2F2" w:themeFill="background1" w:themeFillShade="F2"/>
          </w:tcPr>
          <w:p w14:paraId="4595F051" w14:textId="7F6DF3A8" w:rsidR="0059467C" w:rsidRPr="00D945DB" w:rsidRDefault="52094851" w:rsidP="6E073184">
            <w:pPr>
              <w:spacing w:line="240" w:lineRule="atLeast"/>
              <w:rPr>
                <w:rFonts w:asciiTheme="minorHAnsi" w:hAnsiTheme="minorHAnsi" w:cstheme="minorBidi"/>
              </w:rPr>
            </w:pPr>
            <w:r w:rsidRPr="6E073184">
              <w:rPr>
                <w:rFonts w:asciiTheme="minorHAnsi" w:hAnsiTheme="minorHAnsi" w:cstheme="minorBidi"/>
              </w:rPr>
              <w:t>Aktive komponenter i IT-anlegget, dvs. servere og datamaskiner, svitsjer/rutere/utstyr for trådløse aksesspunkter etc.</w:t>
            </w:r>
          </w:p>
        </w:tc>
      </w:tr>
      <w:tr w:rsidR="0059467C" w:rsidRPr="00D945DB" w14:paraId="43481A51"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0F34C946" w14:textId="62A00509" w:rsidR="0059467C" w:rsidRPr="00D945DB" w:rsidRDefault="52094851" w:rsidP="6E073184">
            <w:pPr>
              <w:rPr>
                <w:rFonts w:asciiTheme="minorHAnsi" w:hAnsiTheme="minorHAnsi" w:cstheme="minorBidi"/>
                <w:lang w:val="nn-NO"/>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771A33F4" w14:textId="16E5A70B" w:rsidR="0059467C" w:rsidRPr="00D945DB" w:rsidRDefault="52094851" w:rsidP="6E073184">
            <w:pPr>
              <w:spacing w:line="240" w:lineRule="atLeast"/>
              <w:rPr>
                <w:rFonts w:asciiTheme="minorHAnsi" w:hAnsiTheme="minorHAnsi" w:cstheme="minorBidi"/>
              </w:rPr>
            </w:pPr>
            <w:r w:rsidRPr="6E073184">
              <w:rPr>
                <w:rFonts w:asciiTheme="minorHAnsi" w:hAnsiTheme="minorHAnsi" w:cstheme="minorBidi"/>
              </w:rPr>
              <w:t>Videokonferanseutstyr, bilde- og AV-utstyr.</w:t>
            </w:r>
          </w:p>
        </w:tc>
      </w:tr>
      <w:tr w:rsidR="0059467C" w:rsidRPr="00D945DB" w14:paraId="2D14C983"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402666E0" w14:textId="2FEE0981" w:rsidR="0059467C" w:rsidRPr="00D945DB" w:rsidRDefault="52094851" w:rsidP="6E073184">
            <w:pPr>
              <w:rPr>
                <w:rFonts w:asciiTheme="minorHAnsi" w:hAnsiTheme="minorHAnsi" w:cstheme="minorBidi"/>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1C4563DD" w14:textId="25AEF976" w:rsidR="0059467C" w:rsidRPr="00D945DB" w:rsidRDefault="52094851" w:rsidP="6E073184">
            <w:pPr>
              <w:spacing w:line="240" w:lineRule="atLeast"/>
              <w:rPr>
                <w:rFonts w:asciiTheme="minorHAnsi" w:hAnsiTheme="minorHAnsi" w:cstheme="minorBidi"/>
              </w:rPr>
            </w:pPr>
            <w:r w:rsidRPr="6E073184">
              <w:rPr>
                <w:rFonts w:asciiTheme="minorHAnsi" w:hAnsiTheme="minorHAnsi" w:cstheme="minorBidi"/>
              </w:rPr>
              <w:t>Kaffe- og vannautomater i minikjøkken/anretning etc.</w:t>
            </w:r>
          </w:p>
        </w:tc>
      </w:tr>
      <w:tr w:rsidR="0059467C" w:rsidRPr="00D945DB" w14:paraId="3221A170"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11837139" w14:textId="59EF6E88" w:rsidR="0059467C" w:rsidRPr="00D945DB" w:rsidRDefault="52094851" w:rsidP="6E073184">
            <w:pPr>
              <w:rPr>
                <w:rFonts w:asciiTheme="minorHAnsi" w:hAnsiTheme="minorHAnsi" w:cstheme="minorBidi"/>
                <w:lang w:val="nn-NO"/>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7A9B47E2" w14:textId="06306970" w:rsidR="0059467C" w:rsidRPr="00D945DB" w:rsidRDefault="52094851" w:rsidP="6E073184">
            <w:pPr>
              <w:spacing w:line="240" w:lineRule="atLeast"/>
              <w:rPr>
                <w:rFonts w:asciiTheme="minorHAnsi" w:hAnsiTheme="minorHAnsi" w:cstheme="minorBidi"/>
              </w:rPr>
            </w:pPr>
            <w:r w:rsidRPr="6E073184">
              <w:rPr>
                <w:rFonts w:asciiTheme="minorHAnsi" w:hAnsiTheme="minorHAnsi" w:cstheme="minorBidi"/>
              </w:rPr>
              <w:t xml:space="preserve">Oppslags- og skrivetavler, samt </w:t>
            </w:r>
            <w:proofErr w:type="spellStart"/>
            <w:r w:rsidRPr="6E073184">
              <w:rPr>
                <w:rFonts w:asciiTheme="minorHAnsi" w:hAnsiTheme="minorHAnsi" w:cstheme="minorBidi"/>
              </w:rPr>
              <w:t>whiteboards</w:t>
            </w:r>
            <w:proofErr w:type="spellEnd"/>
            <w:r w:rsidRPr="6E073184">
              <w:rPr>
                <w:rFonts w:asciiTheme="minorHAnsi" w:hAnsiTheme="minorHAnsi" w:cstheme="minorBidi"/>
              </w:rPr>
              <w:t xml:space="preserve"> på møterom</w:t>
            </w:r>
            <w:r w:rsidR="75D71EA7" w:rsidRPr="6E073184">
              <w:rPr>
                <w:rFonts w:asciiTheme="minorHAnsi" w:hAnsiTheme="minorHAnsi" w:cstheme="minorBidi"/>
              </w:rPr>
              <w:t>.</w:t>
            </w:r>
          </w:p>
        </w:tc>
      </w:tr>
      <w:tr w:rsidR="0059467C" w:rsidRPr="00D945DB" w14:paraId="52A4689D"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4F3B14BC" w14:textId="51703AFC" w:rsidR="0059467C" w:rsidRPr="00D945DB" w:rsidRDefault="52094851" w:rsidP="6E073184">
            <w:pPr>
              <w:rPr>
                <w:rFonts w:asciiTheme="minorHAnsi" w:hAnsiTheme="minorHAnsi" w:cstheme="minorBidi"/>
                <w:lang w:val="nn-NO"/>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28976257" w14:textId="26814147" w:rsidR="0059467C" w:rsidRPr="00D945DB" w:rsidRDefault="52094851" w:rsidP="6E073184">
            <w:pPr>
              <w:spacing w:line="240" w:lineRule="atLeast"/>
              <w:rPr>
                <w:rFonts w:asciiTheme="minorHAnsi" w:hAnsiTheme="minorHAnsi" w:cstheme="minorBidi"/>
              </w:rPr>
            </w:pPr>
            <w:r w:rsidRPr="6E073184">
              <w:rPr>
                <w:rFonts w:asciiTheme="minorHAnsi" w:hAnsiTheme="minorHAnsi" w:cstheme="minorBidi"/>
              </w:rPr>
              <w:t>Kunstnerisk utsmykking i kontoretasjene.</w:t>
            </w:r>
          </w:p>
        </w:tc>
      </w:tr>
      <w:tr w:rsidR="00C82DAF" w:rsidRPr="00D945DB" w14:paraId="1D7BA676"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084E340B" w14:textId="5993BEBF" w:rsidR="0059467C" w:rsidRPr="00FD7019" w:rsidRDefault="52094851" w:rsidP="6E073184">
            <w:pPr>
              <w:rPr>
                <w:rFonts w:asciiTheme="minorHAnsi" w:hAnsiTheme="minorHAnsi" w:cstheme="minorBidi"/>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3B2F37C7" w14:textId="346E4A98" w:rsidR="0059467C" w:rsidRPr="00FD7019" w:rsidRDefault="52094851" w:rsidP="6E073184">
            <w:pPr>
              <w:spacing w:line="240" w:lineRule="atLeast"/>
              <w:rPr>
                <w:rFonts w:asciiTheme="minorHAnsi" w:hAnsiTheme="minorHAnsi" w:cstheme="minorBidi"/>
              </w:rPr>
            </w:pPr>
            <w:r w:rsidRPr="6E073184">
              <w:rPr>
                <w:rFonts w:asciiTheme="minorHAnsi" w:hAnsiTheme="minorHAnsi" w:cstheme="minorBidi"/>
              </w:rPr>
              <w:t>Alarmknapper tilknyttet samtalerom og publikumsmottak</w:t>
            </w:r>
            <w:r w:rsidR="75D71EA7" w:rsidRPr="6E073184">
              <w:rPr>
                <w:rFonts w:asciiTheme="minorHAnsi" w:hAnsiTheme="minorHAnsi" w:cstheme="minorBidi"/>
              </w:rPr>
              <w:t>.</w:t>
            </w:r>
          </w:p>
        </w:tc>
      </w:tr>
    </w:tbl>
    <w:p w14:paraId="58952D76" w14:textId="77777777" w:rsidR="00EB6C61" w:rsidRPr="00D945DB" w:rsidRDefault="00EB6C61" w:rsidP="6E073184">
      <w:pPr>
        <w:rPr>
          <w:rFonts w:asciiTheme="minorHAnsi" w:hAnsiTheme="minorHAnsi" w:cstheme="minorBidi"/>
        </w:rPr>
      </w:pPr>
    </w:p>
    <w:p w14:paraId="6DFDDB8F" w14:textId="4D255FAB" w:rsidR="00EB6C61" w:rsidRDefault="074F4950" w:rsidP="6E073184">
      <w:pPr>
        <w:ind w:left="709"/>
        <w:rPr>
          <w:rFonts w:asciiTheme="minorHAnsi" w:hAnsiTheme="minorHAnsi" w:cstheme="minorBidi"/>
        </w:rPr>
      </w:pPr>
      <w:r w:rsidRPr="6E073184">
        <w:rPr>
          <w:rFonts w:asciiTheme="minorHAnsi" w:hAnsiTheme="minorHAnsi" w:cstheme="minorBidi"/>
        </w:rPr>
        <w:t>Leietaker</w:t>
      </w:r>
      <w:r w:rsidR="52E077F4" w:rsidRPr="6E073184">
        <w:rPr>
          <w:rFonts w:asciiTheme="minorHAnsi" w:hAnsiTheme="minorHAnsi" w:cstheme="minorBidi"/>
        </w:rPr>
        <w:t xml:space="preserve"> </w:t>
      </w:r>
      <w:r w:rsidR="50B2A8E2" w:rsidRPr="6E073184">
        <w:rPr>
          <w:rFonts w:asciiTheme="minorHAnsi" w:hAnsiTheme="minorHAnsi" w:cstheme="minorBidi"/>
        </w:rPr>
        <w:t xml:space="preserve">skal ha anledning til å få levert og montert enkelte av ovennevnte </w:t>
      </w:r>
      <w:r w:rsidR="18BE23C0" w:rsidRPr="6E073184">
        <w:rPr>
          <w:rFonts w:asciiTheme="minorHAnsi" w:hAnsiTheme="minorHAnsi" w:cstheme="minorBidi"/>
        </w:rPr>
        <w:t>E</w:t>
      </w:r>
      <w:r w:rsidR="50B2A8E2" w:rsidRPr="6E073184">
        <w:rPr>
          <w:rFonts w:asciiTheme="minorHAnsi" w:hAnsiTheme="minorHAnsi" w:cstheme="minorBidi"/>
        </w:rPr>
        <w:t xml:space="preserve">gne leveranser i byggeperioden, før overtakelse, etter nærmere avtale. Dette gjelder eksempelvis AV-utstyr og </w:t>
      </w:r>
      <w:proofErr w:type="spellStart"/>
      <w:r w:rsidR="50B2A8E2" w:rsidRPr="6E073184">
        <w:rPr>
          <w:rFonts w:asciiTheme="minorHAnsi" w:hAnsiTheme="minorHAnsi" w:cstheme="minorBidi"/>
        </w:rPr>
        <w:t>switcher</w:t>
      </w:r>
      <w:proofErr w:type="spellEnd"/>
      <w:r w:rsidR="50B2A8E2" w:rsidRPr="6E073184">
        <w:rPr>
          <w:rFonts w:asciiTheme="minorHAnsi" w:hAnsiTheme="minorHAnsi" w:cstheme="minorBidi"/>
        </w:rPr>
        <w:t>/r</w:t>
      </w:r>
      <w:r w:rsidR="522B95C2" w:rsidRPr="6E073184">
        <w:rPr>
          <w:rFonts w:asciiTheme="minorHAnsi" w:hAnsiTheme="minorHAnsi" w:cstheme="minorBidi"/>
        </w:rPr>
        <w:t>u</w:t>
      </w:r>
      <w:r w:rsidR="50B2A8E2" w:rsidRPr="6E073184">
        <w:rPr>
          <w:rFonts w:asciiTheme="minorHAnsi" w:hAnsiTheme="minorHAnsi" w:cstheme="minorBidi"/>
        </w:rPr>
        <w:t>tere</w:t>
      </w:r>
      <w:r w:rsidR="5B9F8588" w:rsidRPr="6E073184">
        <w:rPr>
          <w:rFonts w:asciiTheme="minorHAnsi" w:hAnsiTheme="minorHAnsi" w:cstheme="minorBidi"/>
        </w:rPr>
        <w:t>/trådløse aksesspunkter</w:t>
      </w:r>
      <w:r w:rsidR="50B2A8E2" w:rsidRPr="6E073184">
        <w:rPr>
          <w:rFonts w:asciiTheme="minorHAnsi" w:hAnsiTheme="minorHAnsi" w:cstheme="minorBidi"/>
        </w:rPr>
        <w:t xml:space="preserve"> etc. i ulike IKT-rom. </w:t>
      </w:r>
      <w:r w:rsidRPr="6E073184">
        <w:rPr>
          <w:rFonts w:asciiTheme="minorHAnsi" w:hAnsiTheme="minorHAnsi" w:cstheme="minorBidi"/>
        </w:rPr>
        <w:t>Utleier</w:t>
      </w:r>
      <w:r w:rsidR="52E077F4" w:rsidRPr="6E073184">
        <w:rPr>
          <w:rFonts w:asciiTheme="minorHAnsi" w:hAnsiTheme="minorHAnsi" w:cstheme="minorBidi"/>
        </w:rPr>
        <w:t xml:space="preserve"> </w:t>
      </w:r>
      <w:r w:rsidR="50B2A8E2" w:rsidRPr="6E073184">
        <w:rPr>
          <w:rFonts w:asciiTheme="minorHAnsi" w:hAnsiTheme="minorHAnsi" w:cstheme="minorBidi"/>
        </w:rPr>
        <w:t>skal også kunne påta seg fremdrifts- eller funksjonsansvar for enkelte leveranser, etter nærmere avtale.</w:t>
      </w:r>
    </w:p>
    <w:p w14:paraId="193E672C" w14:textId="6FC6FD98" w:rsidR="00293261" w:rsidRDefault="00293261" w:rsidP="6E073184">
      <w:pPr>
        <w:ind w:left="709"/>
        <w:rPr>
          <w:rFonts w:asciiTheme="minorHAnsi" w:hAnsiTheme="minorHAnsi" w:cstheme="minorBidi"/>
        </w:rPr>
      </w:pPr>
    </w:p>
    <w:p w14:paraId="14EF8297" w14:textId="75FE0997" w:rsidR="00AE4D12" w:rsidRPr="00507205" w:rsidRDefault="69361895" w:rsidP="6E073184">
      <w:pPr>
        <w:ind w:left="709"/>
        <w:rPr>
          <w:rFonts w:asciiTheme="minorHAnsi" w:hAnsiTheme="minorHAnsi" w:cstheme="minorBidi"/>
          <w:u w:val="single"/>
        </w:rPr>
      </w:pPr>
      <w:r w:rsidRPr="6E073184">
        <w:rPr>
          <w:rFonts w:asciiTheme="minorHAnsi" w:hAnsiTheme="minorHAnsi" w:cstheme="minorBidi"/>
          <w:u w:val="single"/>
        </w:rPr>
        <w:t>Fast inventar/utstyr</w:t>
      </w:r>
    </w:p>
    <w:p w14:paraId="2E91A2AE" w14:textId="3B9480F7" w:rsidR="00F259C1" w:rsidRPr="00D945DB" w:rsidRDefault="074F4950" w:rsidP="6E073184">
      <w:pPr>
        <w:ind w:left="709"/>
        <w:rPr>
          <w:rFonts w:asciiTheme="minorHAnsi" w:hAnsiTheme="minorHAnsi" w:cstheme="minorBidi"/>
        </w:rPr>
      </w:pPr>
      <w:r w:rsidRPr="6E073184">
        <w:rPr>
          <w:rFonts w:asciiTheme="minorHAnsi" w:hAnsiTheme="minorHAnsi" w:cstheme="minorBidi"/>
        </w:rPr>
        <w:t>Utleier</w:t>
      </w:r>
      <w:r w:rsidR="7C9CB28F" w:rsidRPr="6E073184">
        <w:rPr>
          <w:rFonts w:asciiTheme="minorHAnsi" w:hAnsiTheme="minorHAnsi" w:cstheme="minorBidi"/>
        </w:rPr>
        <w:t xml:space="preserve"> skal levere komplett</w:t>
      </w:r>
      <w:r w:rsidR="5B12AE68" w:rsidRPr="6E073184">
        <w:rPr>
          <w:rFonts w:asciiTheme="minorHAnsi" w:hAnsiTheme="minorHAnsi" w:cstheme="minorBidi"/>
        </w:rPr>
        <w:t>e</w:t>
      </w:r>
      <w:r w:rsidR="7C9CB28F" w:rsidRPr="6E073184">
        <w:rPr>
          <w:rFonts w:asciiTheme="minorHAnsi" w:hAnsiTheme="minorHAnsi" w:cstheme="minorBidi"/>
        </w:rPr>
        <w:t xml:space="preserve"> </w:t>
      </w:r>
      <w:proofErr w:type="spellStart"/>
      <w:r w:rsidR="7C9CB28F" w:rsidRPr="6E073184">
        <w:rPr>
          <w:rFonts w:asciiTheme="minorHAnsi" w:hAnsiTheme="minorHAnsi" w:cstheme="minorBidi"/>
        </w:rPr>
        <w:t>idriftssatt</w:t>
      </w:r>
      <w:r w:rsidR="270611BA" w:rsidRPr="6E073184">
        <w:rPr>
          <w:rFonts w:asciiTheme="minorHAnsi" w:hAnsiTheme="minorHAnsi" w:cstheme="minorBidi"/>
        </w:rPr>
        <w:t>e</w:t>
      </w:r>
      <w:proofErr w:type="spellEnd"/>
      <w:r w:rsidR="270611BA" w:rsidRPr="6E073184">
        <w:rPr>
          <w:rFonts w:asciiTheme="minorHAnsi" w:hAnsiTheme="minorHAnsi" w:cstheme="minorBidi"/>
        </w:rPr>
        <w:t xml:space="preserve"> lokaler </w:t>
      </w:r>
      <w:r w:rsidR="7C9CB28F" w:rsidRPr="6E073184">
        <w:rPr>
          <w:rFonts w:asciiTheme="minorHAnsi" w:hAnsiTheme="minorHAnsi" w:cstheme="minorBidi"/>
        </w:rPr>
        <w:t>inkludert fast inventar og utstyr. Som fast inventar og utstyr defineres:</w:t>
      </w:r>
    </w:p>
    <w:p w14:paraId="241AAB67" w14:textId="187F8E01" w:rsidR="00F259C1" w:rsidRPr="00D945DB" w:rsidRDefault="00F259C1" w:rsidP="6E073184">
      <w:pPr>
        <w:ind w:left="709"/>
        <w:rPr>
          <w:rFonts w:asciiTheme="minorHAnsi" w:hAnsiTheme="minorHAnsi" w:cstheme="minorBidi"/>
          <w:u w:val="single"/>
        </w:rPr>
      </w:pPr>
    </w:p>
    <w:tbl>
      <w:tblPr>
        <w:tblStyle w:val="Tabellrutenett"/>
        <w:tblW w:w="8359" w:type="dxa"/>
        <w:tblInd w:w="7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0A0" w:firstRow="1" w:lastRow="0" w:firstColumn="1" w:lastColumn="0" w:noHBand="0" w:noVBand="0"/>
      </w:tblPr>
      <w:tblGrid>
        <w:gridCol w:w="289"/>
        <w:gridCol w:w="8070"/>
      </w:tblGrid>
      <w:tr w:rsidR="000A6C90" w:rsidRPr="00D945DB" w14:paraId="57384B4B" w14:textId="77777777" w:rsidTr="6E073184">
        <w:trPr>
          <w:tblHeader/>
        </w:trPr>
        <w:tc>
          <w:tcPr>
            <w:tcW w:w="8359" w:type="dxa"/>
            <w:gridSpan w:val="2"/>
            <w:tcBorders>
              <w:right w:val="single" w:sz="4" w:space="0" w:color="E7E6E6" w:themeColor="background2"/>
            </w:tcBorders>
            <w:shd w:val="clear" w:color="auto" w:fill="595959" w:themeFill="text1" w:themeFillTint="A6"/>
          </w:tcPr>
          <w:p w14:paraId="06F0995D" w14:textId="77777777" w:rsidR="000A6C90" w:rsidRPr="00D945DB" w:rsidRDefault="15ECF0D3" w:rsidP="6E073184">
            <w:pPr>
              <w:rPr>
                <w:rFonts w:asciiTheme="minorHAnsi" w:hAnsiTheme="minorHAnsi" w:cstheme="minorBidi"/>
                <w:color w:val="FFFFFF" w:themeColor="background1"/>
              </w:rPr>
            </w:pPr>
            <w:r w:rsidRPr="6E073184">
              <w:rPr>
                <w:rFonts w:asciiTheme="minorHAnsi" w:hAnsiTheme="minorHAnsi" w:cstheme="minorBidi"/>
                <w:color w:val="FFFFFF" w:themeColor="background1"/>
              </w:rPr>
              <w:t>Beskrivelse</w:t>
            </w:r>
          </w:p>
        </w:tc>
      </w:tr>
      <w:tr w:rsidR="000A6C90" w:rsidRPr="00D945DB" w14:paraId="3F2B4069"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25AD532A" w14:textId="77777777" w:rsidR="000A6C90" w:rsidRPr="00D945DB" w:rsidRDefault="15ECF0D3" w:rsidP="6E073184">
            <w:pPr>
              <w:pStyle w:val="Ingenmellomrom"/>
              <w:rPr>
                <w:sz w:val="20"/>
                <w:szCs w:val="20"/>
              </w:rPr>
            </w:pPr>
            <w:r w:rsidRPr="6E073184">
              <w:rPr>
                <w:sz w:val="20"/>
                <w:szCs w:val="20"/>
              </w:rPr>
              <w:t>-</w:t>
            </w:r>
          </w:p>
        </w:tc>
        <w:tc>
          <w:tcPr>
            <w:tcW w:w="8070" w:type="dxa"/>
            <w:tcBorders>
              <w:right w:val="single" w:sz="4" w:space="0" w:color="E7E6E6" w:themeColor="background2"/>
            </w:tcBorders>
            <w:shd w:val="clear" w:color="auto" w:fill="F2F2F2" w:themeFill="background1" w:themeFillShade="F2"/>
          </w:tcPr>
          <w:p w14:paraId="055C40B6" w14:textId="463F1036" w:rsidR="000A6C90" w:rsidRPr="00D945DB" w:rsidRDefault="15ECF0D3" w:rsidP="6E073184">
            <w:pPr>
              <w:rPr>
                <w:rFonts w:asciiTheme="minorHAnsi" w:hAnsiTheme="minorHAnsi" w:cstheme="minorBidi"/>
              </w:rPr>
            </w:pPr>
            <w:r w:rsidRPr="6E073184">
              <w:rPr>
                <w:rFonts w:asciiTheme="minorHAnsi" w:hAnsiTheme="minorHAnsi" w:cstheme="minorBidi"/>
              </w:rPr>
              <w:t>Faste innredninger.</w:t>
            </w:r>
          </w:p>
        </w:tc>
      </w:tr>
      <w:tr w:rsidR="00C41911" w:rsidRPr="00D945DB" w14:paraId="1B6C9E06" w14:textId="77777777" w:rsidTr="6E073184">
        <w:trPr>
          <w:trHeight w:val="283"/>
        </w:trPr>
        <w:tc>
          <w:tcPr>
            <w:tcW w:w="289" w:type="dxa"/>
            <w:tcBorders>
              <w:right w:val="single" w:sz="4" w:space="0" w:color="E7E6E6" w:themeColor="background2"/>
            </w:tcBorders>
            <w:shd w:val="clear" w:color="auto" w:fill="FFE599" w:themeFill="accent4" w:themeFillTint="66"/>
          </w:tcPr>
          <w:p w14:paraId="7952E21E" w14:textId="77777777" w:rsidR="000A6C90" w:rsidRPr="00D945DB" w:rsidRDefault="15ECF0D3" w:rsidP="6E073184">
            <w:pPr>
              <w:rPr>
                <w:rFonts w:asciiTheme="minorHAnsi" w:hAnsiTheme="minorHAnsi" w:cstheme="minorBidi"/>
                <w:lang w:val="nn-NO"/>
              </w:rPr>
            </w:pPr>
            <w:r w:rsidRPr="6E073184">
              <w:rPr>
                <w:rFonts w:asciiTheme="minorHAnsi" w:hAnsiTheme="minorHAnsi" w:cstheme="minorBidi"/>
              </w:rPr>
              <w:t>-</w:t>
            </w:r>
          </w:p>
        </w:tc>
        <w:tc>
          <w:tcPr>
            <w:tcW w:w="8070" w:type="dxa"/>
            <w:tcBorders>
              <w:right w:val="single" w:sz="4" w:space="0" w:color="E7E6E6" w:themeColor="background2"/>
            </w:tcBorders>
            <w:shd w:val="clear" w:color="auto" w:fill="FFE599" w:themeFill="accent4" w:themeFillTint="66"/>
          </w:tcPr>
          <w:p w14:paraId="7BB9A144" w14:textId="1270525E" w:rsidR="000A6C90" w:rsidRPr="00D945DB" w:rsidRDefault="15ECF0D3" w:rsidP="6E073184">
            <w:pPr>
              <w:shd w:val="clear" w:color="auto" w:fill="FFE599" w:themeFill="accent4" w:themeFillTint="66"/>
              <w:rPr>
                <w:rFonts w:asciiTheme="minorHAnsi" w:hAnsiTheme="minorHAnsi" w:cstheme="minorBidi"/>
              </w:rPr>
            </w:pPr>
            <w:r w:rsidRPr="6E073184">
              <w:rPr>
                <w:rFonts w:asciiTheme="minorHAnsi" w:hAnsiTheme="minorHAnsi" w:cstheme="minorBidi"/>
              </w:rPr>
              <w:t xml:space="preserve">Resepsjon inkludert diskarrangement (dersom dette </w:t>
            </w:r>
            <w:proofErr w:type="gramStart"/>
            <w:r w:rsidRPr="6E073184">
              <w:rPr>
                <w:rFonts w:asciiTheme="minorHAnsi" w:hAnsiTheme="minorHAnsi" w:cstheme="minorBidi"/>
              </w:rPr>
              <w:t>fremkommer</w:t>
            </w:r>
            <w:proofErr w:type="gramEnd"/>
            <w:r w:rsidRPr="6E073184">
              <w:rPr>
                <w:rFonts w:asciiTheme="minorHAnsi" w:hAnsiTheme="minorHAnsi" w:cstheme="minorBidi"/>
              </w:rPr>
              <w:t xml:space="preserve"> av romprogram).</w:t>
            </w:r>
          </w:p>
        </w:tc>
      </w:tr>
      <w:tr w:rsidR="000A6C90" w:rsidRPr="00D945DB" w14:paraId="3075E009"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30F70A72" w14:textId="77777777" w:rsidR="000A6C90" w:rsidRPr="00D945DB" w:rsidRDefault="15ECF0D3" w:rsidP="6E073184">
            <w:pPr>
              <w:rPr>
                <w:rFonts w:asciiTheme="minorHAnsi" w:hAnsiTheme="minorHAnsi" w:cstheme="minorBidi"/>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10588F15" w14:textId="478FFE87" w:rsidR="000A6C90" w:rsidRPr="00D945DB" w:rsidRDefault="15ECF0D3" w:rsidP="6E073184">
            <w:pPr>
              <w:rPr>
                <w:rFonts w:asciiTheme="minorHAnsi" w:hAnsiTheme="minorHAnsi" w:cstheme="minorBidi"/>
              </w:rPr>
            </w:pPr>
            <w:r w:rsidRPr="6E073184">
              <w:rPr>
                <w:rFonts w:asciiTheme="minorHAnsi" w:hAnsiTheme="minorHAnsi" w:cstheme="minorBidi"/>
              </w:rPr>
              <w:t xml:space="preserve">Garderober for yttertøy med innredninger i kontoretasjene. </w:t>
            </w:r>
          </w:p>
        </w:tc>
      </w:tr>
      <w:tr w:rsidR="000A6C90" w:rsidRPr="00D945DB" w14:paraId="3B7BA610"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35209715" w14:textId="77777777" w:rsidR="000A6C90" w:rsidRPr="00D945DB" w:rsidRDefault="15ECF0D3" w:rsidP="6E073184">
            <w:pPr>
              <w:rPr>
                <w:rFonts w:asciiTheme="minorHAnsi" w:hAnsiTheme="minorHAnsi" w:cstheme="minorBidi"/>
                <w:lang w:val="nn-NO"/>
              </w:rPr>
            </w:pPr>
            <w:r w:rsidRPr="6E073184">
              <w:rPr>
                <w:rFonts w:asciiTheme="minorHAnsi" w:hAnsiTheme="minorHAnsi" w:cstheme="minorBidi"/>
              </w:rPr>
              <w:lastRenderedPageBreak/>
              <w:t>-</w:t>
            </w:r>
          </w:p>
        </w:tc>
        <w:tc>
          <w:tcPr>
            <w:tcW w:w="8070" w:type="dxa"/>
            <w:tcBorders>
              <w:right w:val="single" w:sz="4" w:space="0" w:color="E7E6E6" w:themeColor="background2"/>
            </w:tcBorders>
            <w:shd w:val="clear" w:color="auto" w:fill="F2F2F2" w:themeFill="background1" w:themeFillShade="F2"/>
          </w:tcPr>
          <w:p w14:paraId="3E50C3FD" w14:textId="5A99C95A" w:rsidR="000A6C90" w:rsidRPr="00D945DB" w:rsidRDefault="15ECF0D3" w:rsidP="6E073184">
            <w:pPr>
              <w:rPr>
                <w:rFonts w:asciiTheme="minorHAnsi" w:hAnsiTheme="minorHAnsi" w:cstheme="minorBidi"/>
              </w:rPr>
            </w:pPr>
            <w:r w:rsidRPr="6E073184">
              <w:rPr>
                <w:rFonts w:asciiTheme="minorHAnsi" w:hAnsiTheme="minorHAnsi" w:cstheme="minorBidi"/>
              </w:rPr>
              <w:t>Skap, hyller og innredninger i kopi-/printerrom.</w:t>
            </w:r>
          </w:p>
        </w:tc>
      </w:tr>
      <w:tr w:rsidR="000A6C90" w:rsidRPr="00D945DB" w14:paraId="0EC08FF9"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119E95E6" w14:textId="77777777" w:rsidR="000A6C90" w:rsidRPr="00D945DB" w:rsidRDefault="15ECF0D3" w:rsidP="6E073184">
            <w:pPr>
              <w:rPr>
                <w:rFonts w:asciiTheme="minorHAnsi" w:hAnsiTheme="minorHAnsi" w:cstheme="minorBidi"/>
                <w:lang w:val="nn-NO"/>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0BE9431E" w14:textId="71A5F390" w:rsidR="000A6C90" w:rsidRPr="00D945DB" w:rsidRDefault="15ECF0D3" w:rsidP="6E073184">
            <w:pPr>
              <w:rPr>
                <w:rFonts w:asciiTheme="minorHAnsi" w:hAnsiTheme="minorHAnsi" w:cstheme="minorBidi"/>
              </w:rPr>
            </w:pPr>
            <w:r w:rsidRPr="6E073184">
              <w:rPr>
                <w:rFonts w:asciiTheme="minorHAnsi" w:hAnsiTheme="minorHAnsi" w:cstheme="minorBidi"/>
              </w:rPr>
              <w:t>Utslagsvask og hyller i bøttekott.</w:t>
            </w:r>
          </w:p>
        </w:tc>
      </w:tr>
      <w:tr w:rsidR="001F3B1E" w:rsidRPr="00D945DB" w14:paraId="1684B466"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3524769F" w14:textId="53F6997B" w:rsidR="001F3B1E" w:rsidRPr="00D945DB" w:rsidRDefault="7998A9A2" w:rsidP="6E073184">
            <w:pPr>
              <w:rPr>
                <w:rFonts w:asciiTheme="minorHAnsi" w:hAnsiTheme="minorHAnsi" w:cstheme="minorBidi"/>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52E78275" w14:textId="6EFB68BA" w:rsidR="001F3B1E" w:rsidRPr="00D945DB" w:rsidRDefault="7998A9A2" w:rsidP="6E073184">
            <w:pPr>
              <w:rPr>
                <w:rFonts w:asciiTheme="minorHAnsi" w:hAnsiTheme="minorHAnsi" w:cstheme="minorBidi"/>
              </w:rPr>
            </w:pPr>
            <w:r w:rsidRPr="6E073184">
              <w:rPr>
                <w:rFonts w:asciiTheme="minorHAnsi" w:hAnsiTheme="minorHAnsi" w:cstheme="minorBidi"/>
              </w:rPr>
              <w:t>Felles garderober for bygget, med dusj og låsbare skap, samt tørkerom</w:t>
            </w:r>
            <w:r w:rsidR="574B8084" w:rsidRPr="6E073184">
              <w:rPr>
                <w:rFonts w:asciiTheme="minorHAnsi" w:hAnsiTheme="minorHAnsi" w:cstheme="minorBidi"/>
              </w:rPr>
              <w:t>/tørkeskap</w:t>
            </w:r>
            <w:r w:rsidRPr="6E073184">
              <w:rPr>
                <w:rFonts w:asciiTheme="minorHAnsi" w:hAnsiTheme="minorHAnsi" w:cstheme="minorBidi"/>
              </w:rPr>
              <w:t>.</w:t>
            </w:r>
          </w:p>
        </w:tc>
      </w:tr>
      <w:tr w:rsidR="001F3B1E" w:rsidRPr="00D945DB" w14:paraId="59880B39"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00219A90" w14:textId="4CB11B9C" w:rsidR="001F3B1E" w:rsidRPr="00D945DB" w:rsidRDefault="7998A9A2" w:rsidP="6E073184">
            <w:pPr>
              <w:rPr>
                <w:rFonts w:asciiTheme="minorHAnsi" w:hAnsiTheme="minorHAnsi" w:cstheme="minorBidi"/>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243327BC" w14:textId="29FD0FA0" w:rsidR="001F3B1E" w:rsidRPr="00D945DB" w:rsidRDefault="7998A9A2" w:rsidP="6E073184">
            <w:pPr>
              <w:rPr>
                <w:rFonts w:asciiTheme="minorHAnsi" w:hAnsiTheme="minorHAnsi" w:cstheme="minorBidi"/>
              </w:rPr>
            </w:pPr>
            <w:r w:rsidRPr="6E073184">
              <w:rPr>
                <w:rFonts w:asciiTheme="minorHAnsi" w:hAnsiTheme="minorHAnsi" w:cstheme="minorBidi"/>
              </w:rPr>
              <w:t>Kjøkken/minikjøkken med innredninger</w:t>
            </w:r>
            <w:r w:rsidR="18BE23C0" w:rsidRPr="6E073184">
              <w:rPr>
                <w:rFonts w:asciiTheme="minorHAnsi" w:hAnsiTheme="minorHAnsi" w:cstheme="minorBidi"/>
              </w:rPr>
              <w:t>, hvitevarer</w:t>
            </w:r>
            <w:r w:rsidRPr="6E073184">
              <w:rPr>
                <w:rFonts w:asciiTheme="minorHAnsi" w:hAnsiTheme="minorHAnsi" w:cstheme="minorBidi"/>
              </w:rPr>
              <w:t xml:space="preserve"> og utstyr. </w:t>
            </w:r>
          </w:p>
        </w:tc>
      </w:tr>
      <w:tr w:rsidR="001F3B1E" w:rsidRPr="00D945DB" w14:paraId="6BD26E98"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500B6DB1" w14:textId="39D79654" w:rsidR="001F3B1E" w:rsidRPr="00D945DB" w:rsidRDefault="7998A9A2" w:rsidP="6E073184">
            <w:pPr>
              <w:rPr>
                <w:rFonts w:asciiTheme="minorHAnsi" w:hAnsiTheme="minorHAnsi" w:cstheme="minorBidi"/>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617BF77D" w14:textId="156EB2A0" w:rsidR="001F3B1E" w:rsidRPr="00D945DB" w:rsidRDefault="7998A9A2" w:rsidP="6E073184">
            <w:pPr>
              <w:rPr>
                <w:rFonts w:asciiTheme="minorHAnsi" w:hAnsiTheme="minorHAnsi" w:cstheme="minorBidi"/>
              </w:rPr>
            </w:pPr>
            <w:r w:rsidRPr="6E073184">
              <w:rPr>
                <w:rFonts w:asciiTheme="minorHAnsi" w:hAnsiTheme="minorHAnsi" w:cstheme="minorBidi"/>
              </w:rPr>
              <w:t>Miljøstasjoner (rom og plass, ikke beholdere etc.).</w:t>
            </w:r>
          </w:p>
        </w:tc>
      </w:tr>
      <w:tr w:rsidR="001F3B1E" w:rsidRPr="00D945DB" w14:paraId="7E05E1DC"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1C788ED9" w14:textId="6FEE270B" w:rsidR="001F3B1E" w:rsidRPr="00D945DB" w:rsidRDefault="7998A9A2" w:rsidP="6E073184">
            <w:pPr>
              <w:rPr>
                <w:rFonts w:asciiTheme="minorHAnsi" w:hAnsiTheme="minorHAnsi" w:cstheme="minorBidi"/>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580CCC49" w14:textId="6675CBCF" w:rsidR="001F3B1E" w:rsidRPr="00D945DB" w:rsidRDefault="7998A9A2" w:rsidP="6E073184">
            <w:pPr>
              <w:rPr>
                <w:rFonts w:asciiTheme="minorHAnsi" w:hAnsiTheme="minorHAnsi" w:cstheme="minorBidi"/>
              </w:rPr>
            </w:pPr>
            <w:r w:rsidRPr="6E073184">
              <w:rPr>
                <w:rFonts w:asciiTheme="minorHAnsi" w:hAnsiTheme="minorHAnsi" w:cstheme="minorBidi"/>
              </w:rPr>
              <w:t xml:space="preserve">Innvendig skilting og myndighetspålagt skilting. </w:t>
            </w:r>
          </w:p>
        </w:tc>
      </w:tr>
      <w:tr w:rsidR="001F3B1E" w:rsidRPr="00D945DB" w14:paraId="5B2C79F0"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50398EF9" w14:textId="1A43BE88" w:rsidR="001F3B1E" w:rsidRPr="00D945DB" w:rsidRDefault="7998A9A2" w:rsidP="6E073184">
            <w:pPr>
              <w:rPr>
                <w:rFonts w:asciiTheme="minorHAnsi" w:hAnsiTheme="minorHAnsi" w:cstheme="minorBidi"/>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4B2EBD99" w14:textId="1C113112" w:rsidR="001F3B1E" w:rsidRPr="00D945DB" w:rsidRDefault="7998A9A2" w:rsidP="6E073184">
            <w:pPr>
              <w:rPr>
                <w:rFonts w:asciiTheme="minorHAnsi" w:hAnsiTheme="minorHAnsi" w:cstheme="minorBidi"/>
              </w:rPr>
            </w:pPr>
            <w:r w:rsidRPr="6E073184">
              <w:rPr>
                <w:rFonts w:asciiTheme="minorHAnsi" w:hAnsiTheme="minorHAnsi" w:cstheme="minorBidi"/>
              </w:rPr>
              <w:t>Foliering på glassvegger/glassfronter/</w:t>
            </w:r>
            <w:proofErr w:type="spellStart"/>
            <w:r w:rsidRPr="6E073184">
              <w:rPr>
                <w:rFonts w:asciiTheme="minorHAnsi" w:hAnsiTheme="minorHAnsi" w:cstheme="minorBidi"/>
              </w:rPr>
              <w:t>glassfelt</w:t>
            </w:r>
            <w:proofErr w:type="spellEnd"/>
            <w:r w:rsidRPr="6E073184">
              <w:rPr>
                <w:rFonts w:asciiTheme="minorHAnsi" w:hAnsiTheme="minorHAnsi" w:cstheme="minorBidi"/>
              </w:rPr>
              <w:t>.</w:t>
            </w:r>
          </w:p>
        </w:tc>
      </w:tr>
      <w:tr w:rsidR="001F3B1E" w:rsidRPr="00D945DB" w14:paraId="283569FB"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31BF9776" w14:textId="14A27A1F" w:rsidR="001F3B1E" w:rsidRPr="00D945DB" w:rsidRDefault="7998A9A2" w:rsidP="6E073184">
            <w:pPr>
              <w:rPr>
                <w:rFonts w:asciiTheme="minorHAnsi" w:hAnsiTheme="minorHAnsi" w:cstheme="minorBidi"/>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1E2262CF" w14:textId="7DCF6E29" w:rsidR="001F3B1E" w:rsidRPr="00D945DB" w:rsidRDefault="7998A9A2" w:rsidP="6E073184">
            <w:pPr>
              <w:rPr>
                <w:rFonts w:asciiTheme="minorHAnsi" w:hAnsiTheme="minorHAnsi" w:cstheme="minorBidi"/>
              </w:rPr>
            </w:pPr>
            <w:r w:rsidRPr="6E073184">
              <w:rPr>
                <w:rFonts w:asciiTheme="minorHAnsi" w:hAnsiTheme="minorHAnsi" w:cstheme="minorBidi"/>
              </w:rPr>
              <w:t>Garnityr, speil og utstyr i WC-rom (våtrom) inkl. forrom.</w:t>
            </w:r>
          </w:p>
        </w:tc>
      </w:tr>
      <w:tr w:rsidR="001F3B1E" w:rsidRPr="00D945DB" w14:paraId="6567A5CC"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7FB170BC" w14:textId="01E91875" w:rsidR="001F3B1E" w:rsidRPr="00D945DB" w:rsidRDefault="7998A9A2" w:rsidP="6E073184">
            <w:pPr>
              <w:rPr>
                <w:rFonts w:asciiTheme="minorHAnsi" w:hAnsiTheme="minorHAnsi" w:cstheme="minorBidi"/>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553ECDBD" w14:textId="3229FEE6" w:rsidR="001F3B1E" w:rsidRPr="00D945DB" w:rsidRDefault="7998A9A2" w:rsidP="6E073184">
            <w:pPr>
              <w:rPr>
                <w:rFonts w:asciiTheme="minorHAnsi" w:hAnsiTheme="minorHAnsi" w:cstheme="minorBidi"/>
              </w:rPr>
            </w:pPr>
            <w:r w:rsidRPr="6E073184">
              <w:rPr>
                <w:rFonts w:asciiTheme="minorHAnsi" w:hAnsiTheme="minorHAnsi" w:cstheme="minorBidi"/>
              </w:rPr>
              <w:t xml:space="preserve">Felles innendørs sykkelparkering i godt sikret løsning med adgangskontroll, med sykkelstativ for fastlåsing av sykler, samt sykkelvaskeplass og </w:t>
            </w:r>
            <w:proofErr w:type="spellStart"/>
            <w:r w:rsidRPr="002169F7">
              <w:rPr>
                <w:rFonts w:asciiTheme="minorHAnsi" w:hAnsiTheme="minorHAnsi" w:cstheme="minorBidi"/>
              </w:rPr>
              <w:t>lading</w:t>
            </w:r>
            <w:proofErr w:type="spellEnd"/>
            <w:r w:rsidRPr="002169F7">
              <w:rPr>
                <w:rFonts w:asciiTheme="minorHAnsi" w:hAnsiTheme="minorHAnsi" w:cstheme="minorBidi"/>
              </w:rPr>
              <w:t xml:space="preserve"> av el-sykler</w:t>
            </w:r>
            <w:r w:rsidRPr="6E073184">
              <w:rPr>
                <w:rFonts w:asciiTheme="minorHAnsi" w:hAnsiTheme="minorHAnsi" w:cstheme="minorBidi"/>
              </w:rPr>
              <w:t xml:space="preserve">. </w:t>
            </w:r>
          </w:p>
        </w:tc>
      </w:tr>
      <w:tr w:rsidR="001F3B1E" w:rsidRPr="00D945DB" w14:paraId="7A733821"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4030B7E9" w14:textId="24A17C12" w:rsidR="001F3B1E" w:rsidRPr="00D945DB" w:rsidRDefault="7998A9A2" w:rsidP="6E073184">
            <w:pPr>
              <w:rPr>
                <w:rFonts w:asciiTheme="minorHAnsi" w:hAnsiTheme="minorHAnsi" w:cstheme="minorBidi"/>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280C49AD" w14:textId="690E10A6" w:rsidR="001F3B1E" w:rsidRPr="00D945DB" w:rsidRDefault="7998A9A2" w:rsidP="6E073184">
            <w:pPr>
              <w:rPr>
                <w:rFonts w:asciiTheme="minorHAnsi" w:hAnsiTheme="minorHAnsi" w:cstheme="minorBidi"/>
              </w:rPr>
            </w:pPr>
            <w:r w:rsidRPr="6E073184">
              <w:rPr>
                <w:rFonts w:asciiTheme="minorHAnsi" w:hAnsiTheme="minorHAnsi" w:cstheme="minorBidi"/>
              </w:rPr>
              <w:t xml:space="preserve">Felles </w:t>
            </w:r>
            <w:proofErr w:type="spellStart"/>
            <w:r w:rsidRPr="6E073184">
              <w:rPr>
                <w:rFonts w:asciiTheme="minorHAnsi" w:hAnsiTheme="minorHAnsi" w:cstheme="minorBidi"/>
              </w:rPr>
              <w:t>renholdsrom</w:t>
            </w:r>
            <w:proofErr w:type="spellEnd"/>
            <w:r w:rsidRPr="6E073184">
              <w:rPr>
                <w:rFonts w:asciiTheme="minorHAnsi" w:hAnsiTheme="minorHAnsi" w:cstheme="minorBidi"/>
              </w:rPr>
              <w:t>/bøttekott m/utslagsvask og oppbevaringsmuligheter.</w:t>
            </w:r>
          </w:p>
        </w:tc>
      </w:tr>
      <w:tr w:rsidR="001F3B1E" w:rsidRPr="00D945DB" w14:paraId="3A586091"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12D450FD" w14:textId="62218E30" w:rsidR="001F3B1E" w:rsidRPr="00D945DB" w:rsidRDefault="7998A9A2" w:rsidP="6E073184">
            <w:pPr>
              <w:rPr>
                <w:rFonts w:asciiTheme="minorHAnsi" w:hAnsiTheme="minorHAnsi" w:cstheme="minorBidi"/>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7633BFF7" w14:textId="55FACA59" w:rsidR="001F3B1E" w:rsidRPr="00D945DB" w:rsidRDefault="7998A9A2" w:rsidP="6E073184">
            <w:pPr>
              <w:rPr>
                <w:rFonts w:asciiTheme="minorHAnsi" w:hAnsiTheme="minorHAnsi" w:cstheme="minorBidi"/>
              </w:rPr>
            </w:pPr>
            <w:r w:rsidRPr="6E073184">
              <w:rPr>
                <w:rFonts w:asciiTheme="minorHAnsi" w:hAnsiTheme="minorHAnsi" w:cstheme="minorBidi"/>
              </w:rPr>
              <w:t>Innvendige basestasjoner (microcelleanlegg), eller tilsvarende.</w:t>
            </w:r>
          </w:p>
        </w:tc>
      </w:tr>
    </w:tbl>
    <w:p w14:paraId="7F67E55B" w14:textId="77777777" w:rsidR="00F259C1" w:rsidRPr="00D945DB" w:rsidRDefault="00F259C1" w:rsidP="6E073184">
      <w:pPr>
        <w:rPr>
          <w:rFonts w:asciiTheme="minorHAnsi" w:hAnsiTheme="minorHAnsi" w:cstheme="minorBidi"/>
          <w:u w:val="single"/>
        </w:rPr>
      </w:pPr>
    </w:p>
    <w:p w14:paraId="43718B69" w14:textId="335B0828" w:rsidR="00AE4D12" w:rsidRPr="00D945DB" w:rsidRDefault="7C9CB28F" w:rsidP="6E073184">
      <w:pPr>
        <w:ind w:left="709"/>
        <w:rPr>
          <w:rFonts w:asciiTheme="minorHAnsi" w:hAnsiTheme="minorHAnsi" w:cstheme="minorBidi"/>
        </w:rPr>
      </w:pPr>
      <w:r w:rsidRPr="6E073184">
        <w:rPr>
          <w:rFonts w:asciiTheme="minorHAnsi" w:hAnsiTheme="minorHAnsi" w:cstheme="minorBidi"/>
        </w:rPr>
        <w:t xml:space="preserve">Konferer </w:t>
      </w:r>
      <w:proofErr w:type="gramStart"/>
      <w:r w:rsidRPr="6E073184">
        <w:rPr>
          <w:rFonts w:asciiTheme="minorHAnsi" w:hAnsiTheme="minorHAnsi" w:cstheme="minorBidi"/>
        </w:rPr>
        <w:t>for øvrig</w:t>
      </w:r>
      <w:proofErr w:type="gramEnd"/>
      <w:r w:rsidRPr="6E073184">
        <w:rPr>
          <w:rFonts w:asciiTheme="minorHAnsi" w:hAnsiTheme="minorHAnsi" w:cstheme="minorBidi"/>
        </w:rPr>
        <w:t xml:space="preserve"> kap</w:t>
      </w:r>
      <w:r w:rsidR="7FF14A76" w:rsidRPr="6E073184">
        <w:rPr>
          <w:rFonts w:asciiTheme="minorHAnsi" w:hAnsiTheme="minorHAnsi" w:cstheme="minorBidi"/>
        </w:rPr>
        <w:t xml:space="preserve">ittel </w:t>
      </w:r>
      <w:r w:rsidRPr="6E073184">
        <w:rPr>
          <w:rFonts w:asciiTheme="minorHAnsi" w:hAnsiTheme="minorHAnsi" w:cstheme="minorBidi"/>
        </w:rPr>
        <w:t>2</w:t>
      </w:r>
      <w:r w:rsidR="1A441058" w:rsidRPr="6E073184">
        <w:rPr>
          <w:rFonts w:asciiTheme="minorHAnsi" w:hAnsiTheme="minorHAnsi" w:cstheme="minorBidi"/>
        </w:rPr>
        <w:t>7</w:t>
      </w:r>
      <w:r w:rsidRPr="6E073184">
        <w:rPr>
          <w:rFonts w:asciiTheme="minorHAnsi" w:hAnsiTheme="minorHAnsi" w:cstheme="minorBidi"/>
        </w:rPr>
        <w:t xml:space="preserve"> for </w:t>
      </w:r>
      <w:r w:rsidR="14BBB0C8" w:rsidRPr="6E073184">
        <w:rPr>
          <w:rFonts w:asciiTheme="minorHAnsi" w:hAnsiTheme="minorHAnsi" w:cstheme="minorBidi"/>
        </w:rPr>
        <w:t xml:space="preserve">spesifiserte krav til </w:t>
      </w:r>
      <w:r w:rsidRPr="6E073184">
        <w:rPr>
          <w:rFonts w:asciiTheme="minorHAnsi" w:hAnsiTheme="minorHAnsi" w:cstheme="minorBidi"/>
        </w:rPr>
        <w:t xml:space="preserve">enkelte av </w:t>
      </w:r>
      <w:r w:rsidR="14BBB0C8" w:rsidRPr="6E073184">
        <w:rPr>
          <w:rFonts w:asciiTheme="minorHAnsi" w:hAnsiTheme="minorHAnsi" w:cstheme="minorBidi"/>
        </w:rPr>
        <w:t>ovennevnte</w:t>
      </w:r>
      <w:r w:rsidRPr="6E073184">
        <w:rPr>
          <w:rFonts w:asciiTheme="minorHAnsi" w:hAnsiTheme="minorHAnsi" w:cstheme="minorBidi"/>
        </w:rPr>
        <w:t xml:space="preserve"> leveranse</w:t>
      </w:r>
      <w:r w:rsidR="14BBB0C8" w:rsidRPr="6E073184">
        <w:rPr>
          <w:rFonts w:asciiTheme="minorHAnsi" w:hAnsiTheme="minorHAnsi" w:cstheme="minorBidi"/>
        </w:rPr>
        <w:t>r</w:t>
      </w:r>
      <w:r w:rsidR="3D860823" w:rsidRPr="6E073184">
        <w:rPr>
          <w:rFonts w:asciiTheme="minorHAnsi" w:hAnsiTheme="minorHAnsi" w:cstheme="minorBidi"/>
        </w:rPr>
        <w:t>, samt romprogram</w:t>
      </w:r>
      <w:r w:rsidR="0B102F0E" w:rsidRPr="6E073184">
        <w:rPr>
          <w:rFonts w:asciiTheme="minorHAnsi" w:hAnsiTheme="minorHAnsi" w:cstheme="minorBidi"/>
        </w:rPr>
        <w:t>.</w:t>
      </w:r>
    </w:p>
    <w:p w14:paraId="3EDCF908" w14:textId="77777777" w:rsidR="00F8610C" w:rsidRPr="00D945DB" w:rsidRDefault="00F8610C" w:rsidP="6E073184">
      <w:pPr>
        <w:suppressAutoHyphens/>
        <w:ind w:left="680"/>
        <w:rPr>
          <w:rFonts w:asciiTheme="minorHAnsi" w:hAnsiTheme="minorHAnsi" w:cstheme="minorBidi"/>
        </w:rPr>
      </w:pPr>
    </w:p>
    <w:p w14:paraId="3E4A79F4" w14:textId="77777777" w:rsidR="00F8610C" w:rsidRPr="00D945DB" w:rsidRDefault="35A9EEA8" w:rsidP="6E073184">
      <w:pPr>
        <w:pStyle w:val="Overskrift8"/>
        <w:ind w:hanging="720"/>
        <w:rPr>
          <w:rFonts w:asciiTheme="minorHAnsi" w:hAnsiTheme="minorHAnsi" w:cstheme="minorBidi"/>
          <w:u w:val="none"/>
        </w:rPr>
      </w:pPr>
      <w:bookmarkStart w:id="116" w:name="_Toc431799644"/>
      <w:r w:rsidRPr="6E073184">
        <w:rPr>
          <w:rFonts w:asciiTheme="minorHAnsi" w:hAnsiTheme="minorHAnsi" w:cstheme="minorBidi"/>
          <w:u w:val="none"/>
        </w:rPr>
        <w:t>11</w:t>
      </w:r>
      <w:r w:rsidR="50B2A8E2" w:rsidRPr="6E073184">
        <w:rPr>
          <w:rFonts w:asciiTheme="minorHAnsi" w:hAnsiTheme="minorHAnsi" w:cstheme="minorBidi"/>
          <w:u w:val="none"/>
        </w:rPr>
        <w:t>6</w:t>
      </w:r>
      <w:r w:rsidR="00F8610C" w:rsidRPr="00791CD2">
        <w:rPr>
          <w:u w:val="none"/>
        </w:rPr>
        <w:tab/>
      </w:r>
      <w:bookmarkEnd w:id="116"/>
      <w:r w:rsidR="73971F03" w:rsidRPr="6E073184">
        <w:rPr>
          <w:rFonts w:asciiTheme="minorHAnsi" w:hAnsiTheme="minorHAnsi" w:cstheme="minorBidi"/>
          <w:u w:val="none"/>
        </w:rPr>
        <w:t>AVFALLSHÅNDTERING</w:t>
      </w:r>
    </w:p>
    <w:p w14:paraId="4A355B82" w14:textId="0BCAE1F3" w:rsidR="00F8610C" w:rsidRPr="00D945DB" w:rsidRDefault="35A9EEA8" w:rsidP="6E073184">
      <w:pPr>
        <w:ind w:left="680"/>
        <w:rPr>
          <w:rFonts w:asciiTheme="minorHAnsi" w:hAnsiTheme="minorHAnsi" w:cstheme="minorBidi"/>
        </w:rPr>
      </w:pPr>
      <w:r w:rsidRPr="6E073184">
        <w:rPr>
          <w:rFonts w:asciiTheme="minorHAnsi" w:hAnsiTheme="minorHAnsi" w:cstheme="minorBidi"/>
        </w:rPr>
        <w:t xml:space="preserve">Det forutsettes avsatt plass til søppelcontainer/søppelhåndtering for alle normale typer avfall for bygget, samt til varelevering med lastebil. </w:t>
      </w:r>
      <w:r w:rsidR="0675C0BF" w:rsidRPr="6E073184">
        <w:rPr>
          <w:rFonts w:asciiTheme="minorHAnsi" w:hAnsiTheme="minorHAnsi" w:cstheme="minorBidi"/>
        </w:rPr>
        <w:t>Avfallshåndtering må tilfredsstille kommunale krav til fraksjonssortering</w:t>
      </w:r>
      <w:r w:rsidR="2E57F040" w:rsidRPr="6E073184">
        <w:rPr>
          <w:rFonts w:asciiTheme="minorHAnsi" w:hAnsiTheme="minorHAnsi" w:cstheme="minorBidi"/>
        </w:rPr>
        <w:t>, dog minimum fem fraksjoner.</w:t>
      </w:r>
      <w:r w:rsidR="731267BA" w:rsidRPr="6E073184">
        <w:rPr>
          <w:rFonts w:asciiTheme="minorHAnsi" w:hAnsiTheme="minorHAnsi" w:cstheme="minorBidi"/>
        </w:rPr>
        <w:t xml:space="preserve"> Gårdeiers avfallsrom, komprimatorer</w:t>
      </w:r>
      <w:r w:rsidR="18BE23C0" w:rsidRPr="6E073184">
        <w:rPr>
          <w:rFonts w:asciiTheme="minorHAnsi" w:hAnsiTheme="minorHAnsi" w:cstheme="minorBidi"/>
        </w:rPr>
        <w:t>,</w:t>
      </w:r>
      <w:r w:rsidR="731267BA" w:rsidRPr="6E073184">
        <w:rPr>
          <w:rFonts w:asciiTheme="minorHAnsi" w:hAnsiTheme="minorHAnsi" w:cstheme="minorBidi"/>
        </w:rPr>
        <w:t xml:space="preserve"> etc. må også ha tilstrekkelig kapasitet for </w:t>
      </w:r>
      <w:r w:rsidR="18BE23C0" w:rsidRPr="6E073184">
        <w:rPr>
          <w:rFonts w:asciiTheme="minorHAnsi" w:hAnsiTheme="minorHAnsi" w:cstheme="minorBidi"/>
        </w:rPr>
        <w:t xml:space="preserve">å </w:t>
      </w:r>
      <w:r w:rsidR="731267BA" w:rsidRPr="6E073184">
        <w:rPr>
          <w:rFonts w:asciiTheme="minorHAnsi" w:hAnsiTheme="minorHAnsi" w:cstheme="minorBidi"/>
        </w:rPr>
        <w:t>ivareta avfall når det er full aktivitet i bygget. Håndtering og oppsamling av avfall som er praktisk for både Utleier og Leietaker (valg av løsning, beholdere etc.) avklares i fellesskap.</w:t>
      </w:r>
    </w:p>
    <w:p w14:paraId="7C046A35" w14:textId="77777777" w:rsidR="000F6DFA" w:rsidRPr="00D945DB" w:rsidRDefault="000F6DFA" w:rsidP="6E073184">
      <w:pPr>
        <w:ind w:left="680"/>
        <w:rPr>
          <w:rFonts w:asciiTheme="minorHAnsi" w:hAnsiTheme="minorHAnsi" w:cstheme="minorBidi"/>
        </w:rPr>
      </w:pPr>
    </w:p>
    <w:p w14:paraId="506B673E" w14:textId="77777777" w:rsidR="00F8610C" w:rsidRPr="00D945DB" w:rsidRDefault="00F8610C" w:rsidP="6E073184">
      <w:pPr>
        <w:ind w:left="680"/>
        <w:rPr>
          <w:rFonts w:asciiTheme="minorHAnsi" w:hAnsiTheme="minorHAnsi" w:cstheme="minorBidi"/>
        </w:rPr>
      </w:pPr>
    </w:p>
    <w:p w14:paraId="43649642" w14:textId="682B95A0" w:rsidR="001D6AE9" w:rsidRPr="00D945DB" w:rsidRDefault="4FCC25F8" w:rsidP="6E073184">
      <w:pPr>
        <w:pStyle w:val="Overskrift2"/>
        <w:rPr>
          <w:rFonts w:asciiTheme="minorHAnsi" w:hAnsiTheme="minorHAnsi" w:cstheme="minorBidi"/>
        </w:rPr>
      </w:pPr>
      <w:bookmarkStart w:id="117" w:name="_Toc124558236"/>
      <w:bookmarkStart w:id="118" w:name="_Toc514926729"/>
      <w:bookmarkStart w:id="119" w:name="_Toc36555156"/>
      <w:bookmarkStart w:id="120" w:name="_Toc207268467"/>
      <w:bookmarkEnd w:id="117"/>
      <w:r w:rsidRPr="6E073184">
        <w:rPr>
          <w:rFonts w:asciiTheme="minorHAnsi" w:hAnsiTheme="minorHAnsi" w:cstheme="minorBidi"/>
        </w:rPr>
        <w:t>12</w:t>
      </w:r>
      <w:r w:rsidR="001A394F">
        <w:tab/>
      </w:r>
      <w:r w:rsidR="2E5FC2FD" w:rsidRPr="6E073184">
        <w:rPr>
          <w:rFonts w:asciiTheme="minorHAnsi" w:hAnsiTheme="minorHAnsi" w:cstheme="minorBidi"/>
        </w:rPr>
        <w:t>OVERORDNEDE KRAV TIL BYGGET</w:t>
      </w:r>
      <w:bookmarkEnd w:id="118"/>
      <w:bookmarkEnd w:id="119"/>
      <w:bookmarkEnd w:id="120"/>
    </w:p>
    <w:p w14:paraId="04E52890" w14:textId="77777777" w:rsidR="00886978" w:rsidRPr="00D945DB" w:rsidRDefault="00886978" w:rsidP="6E073184">
      <w:pPr>
        <w:rPr>
          <w:rFonts w:asciiTheme="minorHAnsi" w:hAnsiTheme="minorHAnsi" w:cstheme="minorBidi"/>
        </w:rPr>
      </w:pPr>
    </w:p>
    <w:p w14:paraId="6651D3D5" w14:textId="77777777" w:rsidR="003F00C8" w:rsidRPr="00D945DB" w:rsidRDefault="385FC4EA" w:rsidP="6E073184">
      <w:pPr>
        <w:pStyle w:val="Overskrift8"/>
        <w:ind w:hanging="720"/>
        <w:rPr>
          <w:rFonts w:asciiTheme="minorHAnsi" w:hAnsiTheme="minorHAnsi" w:cstheme="minorBidi"/>
          <w:u w:val="none"/>
        </w:rPr>
      </w:pPr>
      <w:r w:rsidRPr="6E073184">
        <w:rPr>
          <w:rFonts w:asciiTheme="minorHAnsi" w:hAnsiTheme="minorHAnsi" w:cstheme="minorBidi"/>
          <w:u w:val="none"/>
        </w:rPr>
        <w:t>121</w:t>
      </w:r>
      <w:r w:rsidR="003F00C8" w:rsidRPr="00791CD2">
        <w:rPr>
          <w:u w:val="none"/>
        </w:rPr>
        <w:tab/>
      </w:r>
      <w:r w:rsidR="5EEC50D2" w:rsidRPr="6E073184">
        <w:rPr>
          <w:rFonts w:asciiTheme="minorHAnsi" w:hAnsiTheme="minorHAnsi" w:cstheme="minorBidi"/>
          <w:u w:val="none"/>
        </w:rPr>
        <w:t>FORSKRIFTER, STANDARDER OG RETNINGSLINJER</w:t>
      </w:r>
    </w:p>
    <w:p w14:paraId="6C388312" w14:textId="267BA7AC" w:rsidR="005C6C24" w:rsidRPr="00507205" w:rsidRDefault="074F4950" w:rsidP="6E073184">
      <w:pPr>
        <w:ind w:left="708"/>
        <w:rPr>
          <w:rFonts w:asciiTheme="minorHAnsi" w:hAnsiTheme="minorHAnsi" w:cstheme="minorBidi"/>
        </w:rPr>
      </w:pPr>
      <w:r w:rsidRPr="6E073184">
        <w:rPr>
          <w:rFonts w:asciiTheme="minorHAnsi" w:hAnsiTheme="minorHAnsi" w:cstheme="minorBidi"/>
        </w:rPr>
        <w:t>Utleier</w:t>
      </w:r>
      <w:r w:rsidR="52E077F4" w:rsidRPr="6E073184">
        <w:rPr>
          <w:rFonts w:asciiTheme="minorHAnsi" w:hAnsiTheme="minorHAnsi" w:cstheme="minorBidi"/>
        </w:rPr>
        <w:t xml:space="preserve"> </w:t>
      </w:r>
      <w:r w:rsidR="0F2AB770" w:rsidRPr="6E073184">
        <w:rPr>
          <w:rFonts w:asciiTheme="minorHAnsi" w:hAnsiTheme="minorHAnsi" w:cstheme="minorBidi"/>
        </w:rPr>
        <w:t xml:space="preserve">er ansvarlig for at </w:t>
      </w:r>
      <w:r w:rsidR="56AC1313" w:rsidRPr="6E073184">
        <w:rPr>
          <w:rFonts w:asciiTheme="minorHAnsi" w:hAnsiTheme="minorHAnsi" w:cstheme="minorBidi"/>
        </w:rPr>
        <w:t xml:space="preserve">Leieobjektet </w:t>
      </w:r>
      <w:r w:rsidR="0F2AB770" w:rsidRPr="6E073184">
        <w:rPr>
          <w:rFonts w:asciiTheme="minorHAnsi" w:hAnsiTheme="minorHAnsi" w:cstheme="minorBidi"/>
        </w:rPr>
        <w:t xml:space="preserve">med installasjoner prosjekteres og utføres i henhold til de til enhver tid gjeldende lover, statlige og kommunale forskrifter, </w:t>
      </w:r>
      <w:r w:rsidR="2F68D71C" w:rsidRPr="6E073184">
        <w:rPr>
          <w:rFonts w:asciiTheme="minorHAnsi" w:hAnsiTheme="minorHAnsi" w:cstheme="minorBidi"/>
        </w:rPr>
        <w:t xml:space="preserve">EU-direktiver, </w:t>
      </w:r>
      <w:r w:rsidR="6E77F159" w:rsidRPr="6E073184">
        <w:rPr>
          <w:rFonts w:asciiTheme="minorHAnsi" w:hAnsiTheme="minorHAnsi" w:cstheme="minorBidi"/>
        </w:rPr>
        <w:t xml:space="preserve">normer, </w:t>
      </w:r>
      <w:r w:rsidR="0F2AB770" w:rsidRPr="6E073184">
        <w:rPr>
          <w:rFonts w:asciiTheme="minorHAnsi" w:hAnsiTheme="minorHAnsi" w:cstheme="minorBidi"/>
        </w:rPr>
        <w:t>regler, standarder, veiledninger og retningslinjer</w:t>
      </w:r>
      <w:r w:rsidR="52E077F4" w:rsidRPr="6E073184">
        <w:rPr>
          <w:rFonts w:asciiTheme="minorHAnsi" w:hAnsiTheme="minorHAnsi" w:cstheme="minorBidi"/>
        </w:rPr>
        <w:t>, som måtte gjelde for de</w:t>
      </w:r>
      <w:r w:rsidR="36CE455D" w:rsidRPr="6E073184">
        <w:rPr>
          <w:rFonts w:asciiTheme="minorHAnsi" w:hAnsiTheme="minorHAnsi" w:cstheme="minorBidi"/>
        </w:rPr>
        <w:t>n</w:t>
      </w:r>
      <w:r w:rsidR="52E077F4" w:rsidRPr="6E073184">
        <w:rPr>
          <w:rFonts w:asciiTheme="minorHAnsi" w:hAnsiTheme="minorHAnsi" w:cstheme="minorBidi"/>
        </w:rPr>
        <w:t xml:space="preserve"> konkrete eiendommen.</w:t>
      </w:r>
    </w:p>
    <w:p w14:paraId="4F092A92" w14:textId="77777777" w:rsidR="005C6C24" w:rsidRPr="00507205" w:rsidRDefault="005C6C24" w:rsidP="6E073184">
      <w:pPr>
        <w:ind w:left="708"/>
        <w:rPr>
          <w:rFonts w:asciiTheme="minorHAnsi" w:hAnsiTheme="minorHAnsi" w:cstheme="minorBidi"/>
        </w:rPr>
      </w:pPr>
    </w:p>
    <w:p w14:paraId="2DB30592" w14:textId="0073423C" w:rsidR="005C6C24" w:rsidRPr="00507205" w:rsidRDefault="0F2AB770" w:rsidP="6E073184">
      <w:pPr>
        <w:ind w:left="708"/>
        <w:rPr>
          <w:rFonts w:asciiTheme="minorHAnsi" w:hAnsiTheme="minorHAnsi" w:cstheme="minorBidi"/>
        </w:rPr>
      </w:pPr>
      <w:r w:rsidRPr="6E073184">
        <w:rPr>
          <w:rFonts w:asciiTheme="minorHAnsi" w:hAnsiTheme="minorHAnsi" w:cstheme="minorBidi"/>
        </w:rPr>
        <w:t xml:space="preserve">Alle nødvendige søknader, meldinger, godkjennelser og avklaringer til offentlige myndigheter som ordinært er </w:t>
      </w:r>
      <w:r w:rsidR="074F4950" w:rsidRPr="6E073184">
        <w:rPr>
          <w:rFonts w:asciiTheme="minorHAnsi" w:hAnsiTheme="minorHAnsi" w:cstheme="minorBidi"/>
        </w:rPr>
        <w:t>Utleier</w:t>
      </w:r>
      <w:r w:rsidR="601D5FB6" w:rsidRPr="6E073184">
        <w:rPr>
          <w:rFonts w:asciiTheme="minorHAnsi" w:hAnsiTheme="minorHAnsi" w:cstheme="minorBidi"/>
        </w:rPr>
        <w:t>s</w:t>
      </w:r>
      <w:r w:rsidR="52E077F4" w:rsidRPr="6E073184">
        <w:rPr>
          <w:rFonts w:asciiTheme="minorHAnsi" w:hAnsiTheme="minorHAnsi" w:cstheme="minorBidi"/>
        </w:rPr>
        <w:t xml:space="preserve"> </w:t>
      </w:r>
      <w:r w:rsidRPr="6E073184">
        <w:rPr>
          <w:rFonts w:asciiTheme="minorHAnsi" w:hAnsiTheme="minorHAnsi" w:cstheme="minorBidi"/>
        </w:rPr>
        <w:t xml:space="preserve">ansvar, skal ivaretas og avklares av </w:t>
      </w:r>
      <w:r w:rsidR="074F4950" w:rsidRPr="6E073184">
        <w:rPr>
          <w:rFonts w:asciiTheme="minorHAnsi" w:hAnsiTheme="minorHAnsi" w:cstheme="minorBidi"/>
        </w:rPr>
        <w:t>Utleier</w:t>
      </w:r>
      <w:r w:rsidRPr="6E073184">
        <w:rPr>
          <w:rFonts w:asciiTheme="minorHAnsi" w:hAnsiTheme="minorHAnsi" w:cstheme="minorBidi"/>
        </w:rPr>
        <w:t>.</w:t>
      </w:r>
    </w:p>
    <w:p w14:paraId="47E98668" w14:textId="77777777" w:rsidR="005C6C24" w:rsidRPr="00507205" w:rsidRDefault="005C6C24" w:rsidP="6E073184">
      <w:pPr>
        <w:ind w:left="708"/>
        <w:rPr>
          <w:rFonts w:asciiTheme="minorHAnsi" w:hAnsiTheme="minorHAnsi" w:cstheme="minorBidi"/>
        </w:rPr>
      </w:pPr>
    </w:p>
    <w:p w14:paraId="64D631D9" w14:textId="193EC611" w:rsidR="005C6C24" w:rsidRPr="00D945DB" w:rsidRDefault="0F2AB770" w:rsidP="6E073184">
      <w:pPr>
        <w:ind w:left="708"/>
        <w:rPr>
          <w:rFonts w:asciiTheme="minorHAnsi" w:hAnsiTheme="minorHAnsi" w:cstheme="minorBidi"/>
        </w:rPr>
      </w:pPr>
      <w:r w:rsidRPr="6E073184">
        <w:rPr>
          <w:rFonts w:asciiTheme="minorHAnsi" w:hAnsiTheme="minorHAnsi" w:cstheme="minorBidi"/>
        </w:rPr>
        <w:t xml:space="preserve">Foruten byggeforskrift (TEK) med veiledning (REN), gjøres det spesielt oppmerksom på arbeidsmiljølovens forskrifter og veiledninger bl.a. Veiledning nr. 444 </w:t>
      </w:r>
      <w:r w:rsidR="2EFB399D" w:rsidRPr="6E073184">
        <w:rPr>
          <w:rFonts w:asciiTheme="minorHAnsi" w:hAnsiTheme="minorHAnsi" w:cstheme="minorBidi"/>
        </w:rPr>
        <w:t>«</w:t>
      </w:r>
      <w:r w:rsidRPr="6E073184">
        <w:rPr>
          <w:rFonts w:asciiTheme="minorHAnsi" w:hAnsiTheme="minorHAnsi" w:cstheme="minorBidi"/>
        </w:rPr>
        <w:t>Klima og luftkvalitet på arbeidsplassen</w:t>
      </w:r>
      <w:r w:rsidR="2EFB399D" w:rsidRPr="6E073184">
        <w:rPr>
          <w:rFonts w:asciiTheme="minorHAnsi" w:hAnsiTheme="minorHAnsi" w:cstheme="minorBidi"/>
        </w:rPr>
        <w:t>»</w:t>
      </w:r>
      <w:r w:rsidRPr="6E073184">
        <w:rPr>
          <w:rFonts w:asciiTheme="minorHAnsi" w:hAnsiTheme="minorHAnsi" w:cstheme="minorBidi"/>
        </w:rPr>
        <w:t xml:space="preserve"> og arbeidsplassforskriften samt Lov om arkiv av 1992 med </w:t>
      </w:r>
      <w:r w:rsidR="02D23F1D" w:rsidRPr="6E073184">
        <w:rPr>
          <w:rFonts w:asciiTheme="minorHAnsi" w:hAnsiTheme="minorHAnsi" w:cstheme="minorBidi"/>
        </w:rPr>
        <w:t xml:space="preserve">siste endringer, </w:t>
      </w:r>
      <w:r w:rsidRPr="6E073184">
        <w:rPr>
          <w:rFonts w:asciiTheme="minorHAnsi" w:hAnsiTheme="minorHAnsi" w:cstheme="minorBidi"/>
        </w:rPr>
        <w:t xml:space="preserve">forskrift og veiledninger. </w:t>
      </w:r>
      <w:r w:rsidR="4C65489F" w:rsidRPr="6E073184">
        <w:rPr>
          <w:rFonts w:asciiTheme="minorHAnsi" w:hAnsiTheme="minorHAnsi" w:cstheme="minorBidi"/>
        </w:rPr>
        <w:t xml:space="preserve">Der hvor det </w:t>
      </w:r>
      <w:r w:rsidR="49D4002C" w:rsidRPr="6E073184">
        <w:rPr>
          <w:rFonts w:asciiTheme="minorHAnsi" w:hAnsiTheme="minorHAnsi" w:cstheme="minorBidi"/>
        </w:rPr>
        <w:t xml:space="preserve">gjennom romprogram er bedt om særskilt arkivrom skal dette </w:t>
      </w:r>
      <w:r w:rsidR="4F9388A4" w:rsidRPr="6E073184">
        <w:rPr>
          <w:rFonts w:asciiTheme="minorHAnsi" w:hAnsiTheme="minorHAnsi" w:cstheme="minorBidi"/>
        </w:rPr>
        <w:t xml:space="preserve">utføres iht. </w:t>
      </w:r>
      <w:r w:rsidR="2DC5E589" w:rsidRPr="6E073184">
        <w:rPr>
          <w:rFonts w:asciiTheme="minorHAnsi" w:hAnsiTheme="minorHAnsi" w:cstheme="minorBidi"/>
        </w:rPr>
        <w:t>gjeldende</w:t>
      </w:r>
      <w:r w:rsidR="4F9388A4" w:rsidRPr="6E073184">
        <w:rPr>
          <w:rFonts w:asciiTheme="minorHAnsi" w:hAnsiTheme="minorHAnsi" w:cstheme="minorBidi"/>
        </w:rPr>
        <w:t xml:space="preserve"> offentligrettslige krav.</w:t>
      </w:r>
    </w:p>
    <w:p w14:paraId="08434B85" w14:textId="77777777" w:rsidR="005C6C24" w:rsidRPr="00D945DB" w:rsidRDefault="005C6C24" w:rsidP="6E073184">
      <w:pPr>
        <w:ind w:left="708"/>
        <w:rPr>
          <w:rFonts w:asciiTheme="minorHAnsi" w:hAnsiTheme="minorHAnsi" w:cstheme="minorBidi"/>
        </w:rPr>
      </w:pPr>
    </w:p>
    <w:p w14:paraId="18B4E032" w14:textId="5DC0AD72" w:rsidR="000B29F3" w:rsidRPr="00D945DB" w:rsidRDefault="54D8E43E" w:rsidP="6E073184">
      <w:pPr>
        <w:ind w:left="708"/>
        <w:rPr>
          <w:rFonts w:asciiTheme="minorHAnsi" w:hAnsiTheme="minorHAnsi" w:cstheme="minorBidi"/>
        </w:rPr>
      </w:pPr>
      <w:r w:rsidRPr="6E073184">
        <w:rPr>
          <w:rFonts w:asciiTheme="minorHAnsi" w:hAnsiTheme="minorHAnsi" w:cstheme="minorBidi"/>
        </w:rPr>
        <w:t xml:space="preserve">Dersom ikke annet er nevnt i denne kravspesifikasjonen skal </w:t>
      </w:r>
      <w:r w:rsidR="02D23F1D" w:rsidRPr="6E073184">
        <w:rPr>
          <w:rFonts w:asciiTheme="minorHAnsi" w:hAnsiTheme="minorHAnsi" w:cstheme="minorBidi"/>
        </w:rPr>
        <w:t xml:space="preserve">utførelser </w:t>
      </w:r>
      <w:r w:rsidR="74DEFDFB" w:rsidRPr="6E073184">
        <w:rPr>
          <w:rFonts w:asciiTheme="minorHAnsi" w:hAnsiTheme="minorHAnsi" w:cstheme="minorBidi"/>
        </w:rPr>
        <w:t xml:space="preserve">og montasje </w:t>
      </w:r>
      <w:r w:rsidRPr="6E073184">
        <w:rPr>
          <w:rFonts w:asciiTheme="minorHAnsi" w:hAnsiTheme="minorHAnsi" w:cstheme="minorBidi"/>
        </w:rPr>
        <w:t>være i henhold til NS 3420</w:t>
      </w:r>
      <w:r w:rsidR="74DEFDFB" w:rsidRPr="6E073184">
        <w:rPr>
          <w:rFonts w:asciiTheme="minorHAnsi" w:hAnsiTheme="minorHAnsi" w:cstheme="minorBidi"/>
        </w:rPr>
        <w:t>. Dersom ikke annet er angitt skal</w:t>
      </w:r>
      <w:r w:rsidR="73971F03" w:rsidRPr="6E073184">
        <w:rPr>
          <w:rFonts w:asciiTheme="minorHAnsi" w:hAnsiTheme="minorHAnsi" w:cstheme="minorBidi"/>
        </w:rPr>
        <w:t xml:space="preserve"> </w:t>
      </w:r>
      <w:r w:rsidR="34EA8A13" w:rsidRPr="6E073184">
        <w:rPr>
          <w:rFonts w:asciiTheme="minorHAnsi" w:hAnsiTheme="minorHAnsi" w:cstheme="minorBidi"/>
        </w:rPr>
        <w:t xml:space="preserve">toleranseklassenes </w:t>
      </w:r>
      <w:r w:rsidR="73971F03" w:rsidRPr="6E073184">
        <w:rPr>
          <w:rFonts w:asciiTheme="minorHAnsi" w:hAnsiTheme="minorHAnsi" w:cstheme="minorBidi"/>
        </w:rPr>
        <w:t>normal</w:t>
      </w:r>
      <w:r w:rsidR="58E5EA25" w:rsidRPr="6E073184">
        <w:rPr>
          <w:rFonts w:asciiTheme="minorHAnsi" w:hAnsiTheme="minorHAnsi" w:cstheme="minorBidi"/>
        </w:rPr>
        <w:t>krav</w:t>
      </w:r>
      <w:r w:rsidR="5476147B" w:rsidRPr="6E073184">
        <w:rPr>
          <w:rFonts w:asciiTheme="minorHAnsi" w:hAnsiTheme="minorHAnsi" w:cstheme="minorBidi"/>
        </w:rPr>
        <w:t xml:space="preserve"> </w:t>
      </w:r>
      <w:r w:rsidR="74DEFDFB" w:rsidRPr="6E073184">
        <w:rPr>
          <w:rFonts w:asciiTheme="minorHAnsi" w:hAnsiTheme="minorHAnsi" w:cstheme="minorBidi"/>
        </w:rPr>
        <w:t>følges</w:t>
      </w:r>
      <w:r w:rsidR="73971F03" w:rsidRPr="6E073184">
        <w:rPr>
          <w:rFonts w:asciiTheme="minorHAnsi" w:hAnsiTheme="minorHAnsi" w:cstheme="minorBidi"/>
        </w:rPr>
        <w:t>.</w:t>
      </w:r>
    </w:p>
    <w:p w14:paraId="6E099E73" w14:textId="77777777" w:rsidR="0042706A" w:rsidRPr="00D945DB" w:rsidRDefault="0042706A" w:rsidP="6E073184">
      <w:pPr>
        <w:ind w:left="708"/>
        <w:rPr>
          <w:rFonts w:asciiTheme="minorHAnsi" w:hAnsiTheme="minorHAnsi" w:cstheme="minorBidi"/>
        </w:rPr>
      </w:pPr>
    </w:p>
    <w:p w14:paraId="11F38E95" w14:textId="4170DBD5" w:rsidR="000B29F3" w:rsidRPr="00D945DB" w:rsidRDefault="6A218010" w:rsidP="6E073184">
      <w:pPr>
        <w:ind w:left="708"/>
        <w:rPr>
          <w:rFonts w:asciiTheme="minorHAnsi" w:hAnsiTheme="minorHAnsi" w:cstheme="minorBidi"/>
        </w:rPr>
      </w:pPr>
      <w:r w:rsidRPr="6E073184">
        <w:rPr>
          <w:rFonts w:asciiTheme="minorHAnsi" w:hAnsiTheme="minorHAnsi" w:cstheme="minorBidi"/>
        </w:rPr>
        <w:t>Det skal fortrinnsvis benyttes preaksepterte løsninger, og i</w:t>
      </w:r>
      <w:r w:rsidR="73971F03" w:rsidRPr="6E073184">
        <w:rPr>
          <w:rFonts w:asciiTheme="minorHAnsi" w:hAnsiTheme="minorHAnsi" w:cstheme="minorBidi"/>
        </w:rPr>
        <w:t xml:space="preserve"> de tilfeller det er relevant skal</w:t>
      </w:r>
      <w:r w:rsidR="436C8DE5" w:rsidRPr="6E073184">
        <w:rPr>
          <w:rFonts w:asciiTheme="minorHAnsi" w:hAnsiTheme="minorHAnsi" w:cstheme="minorBidi"/>
        </w:rPr>
        <w:t xml:space="preserve"> løsninger anbefalt i NBIs </w:t>
      </w:r>
      <w:proofErr w:type="spellStart"/>
      <w:r w:rsidR="436C8DE5" w:rsidRPr="6E073184">
        <w:rPr>
          <w:rFonts w:asciiTheme="minorHAnsi" w:hAnsiTheme="minorHAnsi" w:cstheme="minorBidi"/>
        </w:rPr>
        <w:t>bygge</w:t>
      </w:r>
      <w:r w:rsidR="73971F03" w:rsidRPr="6E073184">
        <w:rPr>
          <w:rFonts w:asciiTheme="minorHAnsi" w:hAnsiTheme="minorHAnsi" w:cstheme="minorBidi"/>
        </w:rPr>
        <w:t>detaljer</w:t>
      </w:r>
      <w:proofErr w:type="spellEnd"/>
      <w:r w:rsidR="73971F03" w:rsidRPr="6E073184">
        <w:rPr>
          <w:rFonts w:asciiTheme="minorHAnsi" w:hAnsiTheme="minorHAnsi" w:cstheme="minorBidi"/>
        </w:rPr>
        <w:t xml:space="preserve"> benyttes.</w:t>
      </w:r>
    </w:p>
    <w:p w14:paraId="4B0DAEDD" w14:textId="77777777" w:rsidR="000B29F3" w:rsidRPr="00D945DB" w:rsidRDefault="000B29F3" w:rsidP="6E073184">
      <w:pPr>
        <w:rPr>
          <w:rFonts w:asciiTheme="minorHAnsi" w:hAnsiTheme="minorHAnsi" w:cstheme="minorBidi"/>
          <w:color w:val="FF0000"/>
        </w:rPr>
      </w:pPr>
    </w:p>
    <w:p w14:paraId="66FA426D" w14:textId="21DB1A94" w:rsidR="001D6AE9" w:rsidRPr="00D945DB" w:rsidRDefault="35A9EEA8" w:rsidP="6E073184">
      <w:pPr>
        <w:pStyle w:val="Overskrift8"/>
        <w:ind w:hanging="720"/>
        <w:rPr>
          <w:rFonts w:asciiTheme="minorHAnsi" w:hAnsiTheme="minorHAnsi" w:cstheme="minorBidi"/>
          <w:u w:val="none"/>
        </w:rPr>
      </w:pPr>
      <w:bookmarkStart w:id="121" w:name="_Toc117670596"/>
      <w:bookmarkStart w:id="122" w:name="_Toc117671146"/>
      <w:bookmarkStart w:id="123" w:name="_Toc117671192"/>
      <w:bookmarkStart w:id="124" w:name="_Toc118696918"/>
      <w:bookmarkStart w:id="125" w:name="_Toc124676007"/>
      <w:bookmarkStart w:id="126" w:name="_Toc124676151"/>
      <w:bookmarkStart w:id="127" w:name="_Toc124676932"/>
      <w:bookmarkStart w:id="128" w:name="_Toc124677077"/>
      <w:bookmarkStart w:id="129" w:name="_Toc124688355"/>
      <w:bookmarkStart w:id="130" w:name="_Toc125519280"/>
      <w:bookmarkStart w:id="131" w:name="_Toc125519345"/>
      <w:bookmarkStart w:id="132" w:name="_Toc125519401"/>
      <w:bookmarkStart w:id="133" w:name="_Toc130375131"/>
      <w:bookmarkStart w:id="134" w:name="_Toc130714220"/>
      <w:bookmarkStart w:id="135" w:name="_Toc130779927"/>
      <w:bookmarkStart w:id="136" w:name="_Toc130780275"/>
      <w:bookmarkStart w:id="137" w:name="_Toc130780342"/>
      <w:bookmarkStart w:id="138" w:name="_Toc130780390"/>
      <w:bookmarkStart w:id="139" w:name="_Toc130780506"/>
      <w:bookmarkStart w:id="140" w:name="_Toc130783641"/>
      <w:bookmarkStart w:id="141" w:name="_Toc165946228"/>
      <w:bookmarkStart w:id="142" w:name="_Toc166037314"/>
      <w:bookmarkStart w:id="143" w:name="_Toc188886578"/>
      <w:bookmarkStart w:id="144" w:name="_Toc188886801"/>
      <w:bookmarkStart w:id="145" w:name="_Toc188886892"/>
      <w:bookmarkStart w:id="146" w:name="_Toc188886964"/>
      <w:bookmarkStart w:id="147" w:name="_Toc188887044"/>
      <w:bookmarkStart w:id="148" w:name="_Toc189464005"/>
      <w:bookmarkStart w:id="149" w:name="_Toc189536442"/>
      <w:bookmarkStart w:id="150" w:name="_Toc191024614"/>
      <w:bookmarkStart w:id="151" w:name="_Toc191024736"/>
      <w:bookmarkStart w:id="152" w:name="_Toc192557279"/>
      <w:bookmarkStart w:id="153" w:name="_Toc196618095"/>
      <w:bookmarkStart w:id="154" w:name="_Toc196620869"/>
      <w:bookmarkStart w:id="155" w:name="_Toc197912762"/>
      <w:bookmarkStart w:id="156" w:name="_Toc200514422"/>
      <w:bookmarkStart w:id="157" w:name="_Toc200936190"/>
      <w:bookmarkStart w:id="158" w:name="_Toc200936287"/>
      <w:bookmarkStart w:id="159" w:name="_Toc201463376"/>
      <w:bookmarkStart w:id="160" w:name="_Toc214016489"/>
      <w:bookmarkStart w:id="161" w:name="_Toc214099026"/>
      <w:bookmarkStart w:id="162" w:name="_Toc215547961"/>
      <w:bookmarkStart w:id="163" w:name="_Toc215548185"/>
      <w:bookmarkStart w:id="164" w:name="_Toc215548310"/>
      <w:bookmarkStart w:id="165" w:name="_Toc215548420"/>
      <w:bookmarkStart w:id="166" w:name="_Toc215548564"/>
      <w:bookmarkStart w:id="167" w:name="_Toc215548617"/>
      <w:bookmarkStart w:id="168" w:name="_Toc224700420"/>
      <w:bookmarkStart w:id="169" w:name="_Toc234911137"/>
      <w:bookmarkStart w:id="170" w:name="_Toc240966389"/>
      <w:bookmarkStart w:id="171" w:name="_Toc241035071"/>
      <w:bookmarkStart w:id="172" w:name="_Toc268613398"/>
      <w:bookmarkStart w:id="173" w:name="_Toc268694927"/>
      <w:bookmarkStart w:id="174" w:name="_Toc269448456"/>
      <w:bookmarkStart w:id="175" w:name="_Toc273600265"/>
      <w:bookmarkStart w:id="176" w:name="_Toc290530411"/>
      <w:bookmarkStart w:id="177" w:name="_Toc292084933"/>
      <w:bookmarkStart w:id="178" w:name="_Toc292191855"/>
      <w:bookmarkStart w:id="179" w:name="_Toc292286750"/>
      <w:bookmarkStart w:id="180" w:name="_Toc293060762"/>
      <w:bookmarkStart w:id="181" w:name="_Toc293558797"/>
      <w:bookmarkStart w:id="182" w:name="_Toc296511617"/>
      <w:bookmarkStart w:id="183" w:name="_Toc296528793"/>
      <w:r w:rsidRPr="6E073184">
        <w:rPr>
          <w:rFonts w:asciiTheme="minorHAnsi" w:hAnsiTheme="minorHAnsi" w:cstheme="minorBidi"/>
          <w:u w:val="none"/>
        </w:rPr>
        <w:t>122</w:t>
      </w:r>
      <w:r w:rsidR="00F8610C" w:rsidRPr="00791CD2">
        <w:rPr>
          <w:u w:val="none"/>
        </w:rPr>
        <w:tab/>
      </w:r>
      <w:bookmarkStart w:id="184" w:name="_Toc43179964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5EEC50D2" w:rsidRPr="6E073184">
        <w:rPr>
          <w:rFonts w:asciiTheme="minorHAnsi" w:hAnsiTheme="minorHAnsi" w:cstheme="minorBidi"/>
          <w:u w:val="none"/>
        </w:rPr>
        <w:t>UNIVERSELL UTFORMING</w:t>
      </w:r>
      <w:r w:rsidR="0F2AB770" w:rsidRPr="6E073184">
        <w:rPr>
          <w:rFonts w:asciiTheme="minorHAnsi" w:hAnsiTheme="minorHAnsi" w:cstheme="minorBidi"/>
          <w:u w:val="none"/>
        </w:rPr>
        <w:t xml:space="preserve"> (UU)</w:t>
      </w:r>
      <w:bookmarkEnd w:id="184"/>
    </w:p>
    <w:p w14:paraId="29D35040" w14:textId="4B451E70" w:rsidR="005C6C24" w:rsidRPr="00D945DB" w:rsidRDefault="074F4950" w:rsidP="6E073184">
      <w:pPr>
        <w:ind w:left="708"/>
        <w:rPr>
          <w:rFonts w:asciiTheme="minorHAnsi" w:hAnsiTheme="minorHAnsi" w:cstheme="minorBidi"/>
        </w:rPr>
      </w:pPr>
      <w:bookmarkStart w:id="185" w:name="_Toc24524257"/>
      <w:bookmarkStart w:id="186" w:name="_Toc24979312"/>
      <w:bookmarkStart w:id="187" w:name="_Toc25062605"/>
      <w:bookmarkStart w:id="188" w:name="_Toc117670597"/>
      <w:bookmarkStart w:id="189" w:name="_Toc117671147"/>
      <w:bookmarkStart w:id="190" w:name="_Toc117671193"/>
      <w:bookmarkStart w:id="191" w:name="_Toc118696919"/>
      <w:bookmarkStart w:id="192" w:name="_Toc124676008"/>
      <w:bookmarkStart w:id="193" w:name="_Toc124676152"/>
      <w:bookmarkStart w:id="194" w:name="_Toc124676933"/>
      <w:bookmarkStart w:id="195" w:name="_Toc124677078"/>
      <w:bookmarkStart w:id="196" w:name="_Toc124688356"/>
      <w:bookmarkStart w:id="197" w:name="_Toc125519281"/>
      <w:bookmarkStart w:id="198" w:name="_Toc125519346"/>
      <w:bookmarkStart w:id="199" w:name="_Toc125519402"/>
      <w:bookmarkStart w:id="200" w:name="_Toc130375133"/>
      <w:bookmarkStart w:id="201" w:name="_Toc130714222"/>
      <w:bookmarkStart w:id="202" w:name="_Toc130779929"/>
      <w:bookmarkStart w:id="203" w:name="_Toc130780277"/>
      <w:bookmarkStart w:id="204" w:name="_Toc130780344"/>
      <w:bookmarkStart w:id="205" w:name="_Toc130780392"/>
      <w:bookmarkStart w:id="206" w:name="_Toc130780508"/>
      <w:bookmarkStart w:id="207" w:name="_Toc130783643"/>
      <w:bookmarkStart w:id="208" w:name="_Toc165946230"/>
      <w:bookmarkStart w:id="209" w:name="_Toc166037316"/>
      <w:bookmarkStart w:id="210" w:name="_Toc188886580"/>
      <w:bookmarkStart w:id="211" w:name="_Toc188886803"/>
      <w:bookmarkStart w:id="212" w:name="_Toc188886894"/>
      <w:bookmarkStart w:id="213" w:name="_Toc188886966"/>
      <w:bookmarkStart w:id="214" w:name="_Toc188887046"/>
      <w:bookmarkStart w:id="215" w:name="_Toc189464007"/>
      <w:bookmarkStart w:id="216" w:name="_Toc189536444"/>
      <w:bookmarkStart w:id="217" w:name="_Toc191024616"/>
      <w:bookmarkStart w:id="218" w:name="_Toc191024738"/>
      <w:bookmarkStart w:id="219" w:name="_Toc192557280"/>
      <w:bookmarkStart w:id="220" w:name="_Toc196618097"/>
      <w:bookmarkStart w:id="221" w:name="_Toc196620871"/>
      <w:bookmarkStart w:id="222" w:name="_Toc197912764"/>
      <w:bookmarkStart w:id="223" w:name="_Toc200514424"/>
      <w:bookmarkStart w:id="224" w:name="_Toc200936192"/>
      <w:bookmarkStart w:id="225" w:name="_Toc200936289"/>
      <w:bookmarkStart w:id="226" w:name="_Toc201463378"/>
      <w:bookmarkStart w:id="227" w:name="_Toc214016491"/>
      <w:bookmarkStart w:id="228" w:name="_Toc214099028"/>
      <w:bookmarkStart w:id="229" w:name="_Toc215547963"/>
      <w:bookmarkStart w:id="230" w:name="_Toc215548187"/>
      <w:bookmarkStart w:id="231" w:name="_Toc215548312"/>
      <w:bookmarkStart w:id="232" w:name="_Toc215548422"/>
      <w:bookmarkStart w:id="233" w:name="_Toc215548566"/>
      <w:bookmarkStart w:id="234" w:name="_Toc215548619"/>
      <w:bookmarkStart w:id="235" w:name="_Toc224700422"/>
      <w:bookmarkStart w:id="236" w:name="_Toc234911139"/>
      <w:bookmarkStart w:id="237" w:name="_Toc240966391"/>
      <w:bookmarkStart w:id="238" w:name="_Toc241035073"/>
      <w:bookmarkStart w:id="239" w:name="_Toc268613400"/>
      <w:bookmarkStart w:id="240" w:name="_Toc268694929"/>
      <w:bookmarkStart w:id="241" w:name="_Toc269448458"/>
      <w:bookmarkStart w:id="242" w:name="_Toc273600267"/>
      <w:bookmarkStart w:id="243" w:name="_Toc290530413"/>
      <w:bookmarkStart w:id="244" w:name="_Toc292084935"/>
      <w:bookmarkStart w:id="245" w:name="_Toc292191857"/>
      <w:bookmarkStart w:id="246" w:name="_Toc292286752"/>
      <w:bookmarkStart w:id="247" w:name="_Toc293060764"/>
      <w:bookmarkStart w:id="248" w:name="_Toc293558799"/>
      <w:bookmarkStart w:id="249" w:name="_Toc296511619"/>
      <w:bookmarkStart w:id="250" w:name="_Toc296528795"/>
      <w:r w:rsidRPr="6E073184">
        <w:rPr>
          <w:rFonts w:asciiTheme="minorHAnsi" w:hAnsiTheme="minorHAnsi" w:cstheme="minorBidi"/>
        </w:rPr>
        <w:t>Leietaker</w:t>
      </w:r>
      <w:r w:rsidR="5637D7D6" w:rsidRPr="6E073184">
        <w:rPr>
          <w:rFonts w:asciiTheme="minorHAnsi" w:hAnsiTheme="minorHAnsi" w:cstheme="minorBidi"/>
        </w:rPr>
        <w:t xml:space="preserve">s </w:t>
      </w:r>
      <w:r w:rsidR="0F2AB770" w:rsidRPr="6E073184">
        <w:rPr>
          <w:rFonts w:asciiTheme="minorHAnsi" w:hAnsiTheme="minorHAnsi" w:cstheme="minorBidi"/>
        </w:rPr>
        <w:t xml:space="preserve">lokaler skal planlegges og bygges slik at de er med på å sikre tilgjengelighet for alle brukergrupper </w:t>
      </w:r>
      <w:r w:rsidR="7351B39A" w:rsidRPr="6E073184">
        <w:rPr>
          <w:rFonts w:asciiTheme="minorHAnsi" w:hAnsiTheme="minorHAnsi" w:cstheme="minorBidi"/>
        </w:rPr>
        <w:t xml:space="preserve">med likestilt deltakelse, </w:t>
      </w:r>
      <w:r w:rsidR="0F2AB770" w:rsidRPr="6E073184">
        <w:rPr>
          <w:rFonts w:asciiTheme="minorHAnsi" w:hAnsiTheme="minorHAnsi" w:cstheme="minorBidi"/>
        </w:rPr>
        <w:t xml:space="preserve">og det skal spesielt tas høyde for mennesker med nedsatt </w:t>
      </w:r>
      <w:r w:rsidR="0F2AB770" w:rsidRPr="6E073184">
        <w:rPr>
          <w:rFonts w:asciiTheme="minorHAnsi" w:hAnsiTheme="minorHAnsi" w:cstheme="minorBidi"/>
        </w:rPr>
        <w:lastRenderedPageBreak/>
        <w:t xml:space="preserve">funksjonsevne. Prinsippene om universell utforming skal ligge til grunn for planleggingen og gjennomføringen. I den utstrekning byggets oppføringstidspunkt lemper på kravene til universell utforming, er </w:t>
      </w:r>
      <w:r w:rsidR="18BE23C0" w:rsidRPr="6E073184">
        <w:rPr>
          <w:rFonts w:asciiTheme="minorHAnsi" w:hAnsiTheme="minorHAnsi" w:cstheme="minorBidi"/>
        </w:rPr>
        <w:t>S</w:t>
      </w:r>
      <w:r w:rsidR="0F2AB770" w:rsidRPr="6E073184">
        <w:rPr>
          <w:rFonts w:asciiTheme="minorHAnsi" w:hAnsiTheme="minorHAnsi" w:cstheme="minorBidi"/>
        </w:rPr>
        <w:t>taten ved innleie av lokaler i et slikt bygg likevel pålagt å kre</w:t>
      </w:r>
      <w:r w:rsidR="4B6CB547" w:rsidRPr="6E073184">
        <w:rPr>
          <w:rFonts w:asciiTheme="minorHAnsi" w:hAnsiTheme="minorHAnsi" w:cstheme="minorBidi"/>
        </w:rPr>
        <w:t xml:space="preserve">ve at lokalene får en </w:t>
      </w:r>
      <w:r w:rsidR="0F2AB770" w:rsidRPr="6E073184">
        <w:rPr>
          <w:rFonts w:asciiTheme="minorHAnsi" w:hAnsiTheme="minorHAnsi" w:cstheme="minorBidi"/>
        </w:rPr>
        <w:t>universell utforming.</w:t>
      </w:r>
    </w:p>
    <w:p w14:paraId="2ABA7C5F" w14:textId="77777777" w:rsidR="005C6C24" w:rsidRPr="00D945DB" w:rsidRDefault="005C6C24" w:rsidP="6E073184">
      <w:pPr>
        <w:ind w:left="708"/>
        <w:rPr>
          <w:rFonts w:asciiTheme="minorHAnsi" w:hAnsiTheme="minorHAnsi" w:cstheme="minorBidi"/>
        </w:rPr>
      </w:pPr>
    </w:p>
    <w:p w14:paraId="72DEF475" w14:textId="00DE7EB9" w:rsidR="00D31A59" w:rsidRPr="00D945DB" w:rsidRDefault="56AC1313" w:rsidP="6E073184">
      <w:pPr>
        <w:ind w:left="708"/>
        <w:rPr>
          <w:rFonts w:asciiTheme="minorHAnsi" w:hAnsiTheme="minorHAnsi" w:cstheme="minorBidi"/>
          <w:strike/>
        </w:rPr>
      </w:pPr>
      <w:r w:rsidRPr="6E073184">
        <w:rPr>
          <w:rFonts w:asciiTheme="minorHAnsi" w:hAnsiTheme="minorHAnsi" w:cstheme="minorBidi"/>
        </w:rPr>
        <w:t>R</w:t>
      </w:r>
      <w:r w:rsidR="50B2A8E2" w:rsidRPr="6E073184">
        <w:rPr>
          <w:rFonts w:asciiTheme="minorHAnsi" w:hAnsiTheme="minorHAnsi" w:cstheme="minorBidi"/>
        </w:rPr>
        <w:t xml:space="preserve">egelverk om universell utforming skal legges til grunn for prosjektering og gjennomføring, og NS 11001 </w:t>
      </w:r>
      <w:r w:rsidR="3654FEC1" w:rsidRPr="6E073184">
        <w:rPr>
          <w:rFonts w:asciiTheme="minorHAnsi" w:hAnsiTheme="minorHAnsi" w:cstheme="minorBidi"/>
        </w:rPr>
        <w:t>– 1:2018</w:t>
      </w:r>
      <w:r w:rsidR="50B2A8E2" w:rsidRPr="6E073184">
        <w:rPr>
          <w:rFonts w:asciiTheme="minorHAnsi" w:hAnsiTheme="minorHAnsi" w:cstheme="minorBidi"/>
        </w:rPr>
        <w:t xml:space="preserve"> </w:t>
      </w:r>
      <w:r w:rsidR="7C7BB4CD" w:rsidRPr="6E073184">
        <w:rPr>
          <w:rFonts w:asciiTheme="minorHAnsi" w:hAnsiTheme="minorHAnsi" w:cstheme="minorBidi"/>
        </w:rPr>
        <w:t xml:space="preserve">(eller til enhver tid siste gjeldende versjon) </w:t>
      </w:r>
      <w:r w:rsidR="50B2A8E2" w:rsidRPr="6E073184">
        <w:rPr>
          <w:rFonts w:asciiTheme="minorHAnsi" w:hAnsiTheme="minorHAnsi" w:cstheme="minorBidi"/>
        </w:rPr>
        <w:t xml:space="preserve">skal </w:t>
      </w:r>
      <w:r w:rsidR="144BE43F" w:rsidRPr="6E073184">
        <w:rPr>
          <w:rFonts w:asciiTheme="minorHAnsi" w:hAnsiTheme="minorHAnsi" w:cstheme="minorBidi"/>
        </w:rPr>
        <w:t xml:space="preserve">generelt </w:t>
      </w:r>
      <w:r w:rsidR="50B2A8E2" w:rsidRPr="6E073184">
        <w:rPr>
          <w:rFonts w:asciiTheme="minorHAnsi" w:hAnsiTheme="minorHAnsi" w:cstheme="minorBidi"/>
        </w:rPr>
        <w:t>legges til grunn</w:t>
      </w:r>
      <w:r w:rsidR="18DDB3D7" w:rsidRPr="6E073184">
        <w:rPr>
          <w:rFonts w:asciiTheme="minorHAnsi" w:hAnsiTheme="minorHAnsi" w:cstheme="minorBidi"/>
        </w:rPr>
        <w:t>.</w:t>
      </w:r>
    </w:p>
    <w:p w14:paraId="4F42092D" w14:textId="09D60733" w:rsidR="005C6C24" w:rsidRPr="00D945DB" w:rsidRDefault="5476147B" w:rsidP="6E073184">
      <w:pPr>
        <w:ind w:left="708"/>
        <w:rPr>
          <w:rFonts w:asciiTheme="minorHAnsi" w:hAnsiTheme="minorHAnsi" w:cstheme="minorBidi"/>
        </w:rPr>
      </w:pPr>
      <w:r w:rsidRPr="6E073184">
        <w:rPr>
          <w:rFonts w:asciiTheme="minorHAnsi" w:hAnsiTheme="minorHAnsi" w:cstheme="minorBidi"/>
        </w:rPr>
        <w:t xml:space="preserve"> </w:t>
      </w:r>
    </w:p>
    <w:p w14:paraId="1BE4CB73" w14:textId="3C15EF27" w:rsidR="00BC4AA0" w:rsidRPr="00D945DB" w:rsidRDefault="0751B17A" w:rsidP="6E073184">
      <w:pPr>
        <w:rPr>
          <w:rFonts w:asciiTheme="minorHAnsi" w:hAnsiTheme="minorHAnsi" w:cstheme="minorBidi"/>
        </w:rPr>
      </w:pPr>
      <w:r w:rsidRPr="6E073184">
        <w:rPr>
          <w:rFonts w:asciiTheme="minorHAnsi" w:hAnsiTheme="minorHAnsi" w:cstheme="minorBidi"/>
        </w:rPr>
        <w:t>123</w:t>
      </w:r>
      <w:r w:rsidR="00BC4AA0">
        <w:tab/>
      </w:r>
      <w:r w:rsidRPr="6E073184">
        <w:rPr>
          <w:rFonts w:asciiTheme="minorHAnsi" w:hAnsiTheme="minorHAnsi" w:cstheme="minorBidi"/>
        </w:rPr>
        <w:t>MILJØ</w:t>
      </w:r>
      <w:r w:rsidR="2F10D057" w:rsidRPr="6E073184">
        <w:rPr>
          <w:rFonts w:asciiTheme="minorHAnsi" w:hAnsiTheme="minorHAnsi" w:cstheme="minorBidi"/>
        </w:rPr>
        <w:t xml:space="preserve"> OG BÆREKRAFT</w:t>
      </w:r>
    </w:p>
    <w:p w14:paraId="2DC4C56C" w14:textId="5974B9BE" w:rsidR="00BC4AA0" w:rsidRPr="00D945DB" w:rsidRDefault="074F4950" w:rsidP="6E073184">
      <w:pPr>
        <w:ind w:left="709"/>
        <w:rPr>
          <w:rFonts w:asciiTheme="minorHAnsi" w:hAnsiTheme="minorHAnsi" w:cstheme="minorBidi"/>
        </w:rPr>
      </w:pPr>
      <w:r w:rsidRPr="6E073184">
        <w:rPr>
          <w:rFonts w:asciiTheme="minorHAnsi" w:hAnsiTheme="minorHAnsi" w:cstheme="minorBidi"/>
        </w:rPr>
        <w:t>Leietaker</w:t>
      </w:r>
      <w:r w:rsidR="0751B17A" w:rsidRPr="6E073184">
        <w:rPr>
          <w:rFonts w:asciiTheme="minorHAnsi" w:hAnsiTheme="minorHAnsi" w:cstheme="minorBidi"/>
        </w:rPr>
        <w:t xml:space="preserve"> er opptatt av gode og ansvarlige miljøløsninger. </w:t>
      </w:r>
      <w:r w:rsidRPr="6E073184">
        <w:rPr>
          <w:rFonts w:asciiTheme="minorHAnsi" w:hAnsiTheme="minorHAnsi" w:cstheme="minorBidi"/>
        </w:rPr>
        <w:t>Utleier</w:t>
      </w:r>
      <w:r w:rsidR="0751B17A" w:rsidRPr="6E073184">
        <w:rPr>
          <w:rFonts w:asciiTheme="minorHAnsi" w:hAnsiTheme="minorHAnsi" w:cstheme="minorBidi"/>
        </w:rPr>
        <w:t xml:space="preserve"> bes beskrive bygget og de aktuelle lokalenes miljøstatus med hensyn til miljø- og energiklasse, samt hvilke miljøambisjoner man har for bygget/lokalene. Tiltak som er tenkt gjennomført ved inngåelse av dette leieforhold bes også opplyst.</w:t>
      </w:r>
    </w:p>
    <w:p w14:paraId="70D68F95" w14:textId="10ACD10B" w:rsidR="00BC4AA0" w:rsidRPr="00D945DB" w:rsidRDefault="00BC4AA0" w:rsidP="6E073184">
      <w:pPr>
        <w:ind w:left="709"/>
        <w:rPr>
          <w:rFonts w:asciiTheme="minorHAnsi" w:hAnsiTheme="minorHAnsi" w:cstheme="minorBidi"/>
        </w:rPr>
      </w:pPr>
    </w:p>
    <w:p w14:paraId="170B7018" w14:textId="77777777" w:rsidR="005605C4" w:rsidRPr="00507205" w:rsidRDefault="1BAB60B3" w:rsidP="6E073184">
      <w:pPr>
        <w:ind w:left="709"/>
        <w:rPr>
          <w:rFonts w:asciiTheme="minorHAnsi" w:hAnsiTheme="minorHAnsi" w:cstheme="minorBidi"/>
        </w:rPr>
      </w:pPr>
      <w:r w:rsidRPr="6E073184">
        <w:rPr>
          <w:rFonts w:asciiTheme="minorHAnsi" w:hAnsiTheme="minorHAnsi" w:cstheme="minorBidi"/>
        </w:rPr>
        <w:t>Leietaker ønsker at bygget/lokalene som minimum skal tilfredsstille BREEAM klassifisering «</w:t>
      </w:r>
      <w:proofErr w:type="spellStart"/>
      <w:r w:rsidRPr="6E073184">
        <w:rPr>
          <w:rFonts w:asciiTheme="minorHAnsi" w:hAnsiTheme="minorHAnsi" w:cstheme="minorBidi"/>
        </w:rPr>
        <w:t>Very</w:t>
      </w:r>
      <w:proofErr w:type="spellEnd"/>
      <w:r w:rsidRPr="6E073184">
        <w:rPr>
          <w:rFonts w:asciiTheme="minorHAnsi" w:hAnsiTheme="minorHAnsi" w:cstheme="minorBidi"/>
        </w:rPr>
        <w:t xml:space="preserve"> Good» og energiklasse B. Utleier må oppgi hva som leveres.</w:t>
      </w:r>
      <w:r w:rsidR="5A83A327" w:rsidRPr="6E073184">
        <w:rPr>
          <w:rFonts w:asciiTheme="minorHAnsi" w:hAnsiTheme="minorHAnsi" w:cstheme="minorBidi"/>
        </w:rPr>
        <w:t xml:space="preserve"> </w:t>
      </w:r>
    </w:p>
    <w:p w14:paraId="75A7F3AF" w14:textId="77777777" w:rsidR="005605C4" w:rsidRPr="00507205" w:rsidRDefault="005605C4" w:rsidP="6E073184">
      <w:pPr>
        <w:ind w:left="709"/>
        <w:rPr>
          <w:rFonts w:asciiTheme="minorHAnsi" w:hAnsiTheme="minorHAnsi" w:cstheme="minorBidi"/>
        </w:rPr>
      </w:pPr>
    </w:p>
    <w:p w14:paraId="1E3507B3" w14:textId="67D67152" w:rsidR="001F0510" w:rsidRPr="00D945DB" w:rsidRDefault="02C2A9FC" w:rsidP="6E073184">
      <w:pPr>
        <w:ind w:left="709"/>
        <w:rPr>
          <w:rFonts w:asciiTheme="minorHAnsi" w:hAnsiTheme="minorHAnsi" w:cstheme="minorBidi"/>
        </w:rPr>
      </w:pPr>
      <w:r w:rsidRPr="6E073184">
        <w:rPr>
          <w:rFonts w:asciiTheme="minorHAnsi" w:hAnsiTheme="minorHAnsi" w:cstheme="minorBidi"/>
        </w:rPr>
        <w:t xml:space="preserve">Eksisterende bygg som ikke egner seg for en </w:t>
      </w:r>
      <w:r w:rsidR="1A66B298" w:rsidRPr="6E073184">
        <w:rPr>
          <w:rFonts w:asciiTheme="minorHAnsi" w:hAnsiTheme="minorHAnsi" w:cstheme="minorBidi"/>
        </w:rPr>
        <w:t>BREEAM-</w:t>
      </w:r>
      <w:r w:rsidRPr="6E073184">
        <w:rPr>
          <w:rFonts w:asciiTheme="minorHAnsi" w:hAnsiTheme="minorHAnsi" w:cstheme="minorBidi"/>
        </w:rPr>
        <w:t>sertifisering av design- og byggefasen skal sertifiseres etter BREEAM In-</w:t>
      </w:r>
      <w:proofErr w:type="spellStart"/>
      <w:r w:rsidRPr="6E073184">
        <w:rPr>
          <w:rFonts w:asciiTheme="minorHAnsi" w:hAnsiTheme="minorHAnsi" w:cstheme="minorBidi"/>
        </w:rPr>
        <w:t>Use</w:t>
      </w:r>
      <w:proofErr w:type="spellEnd"/>
      <w:r w:rsidRPr="6E073184">
        <w:rPr>
          <w:rFonts w:asciiTheme="minorHAnsi" w:hAnsiTheme="minorHAnsi" w:cstheme="minorBidi"/>
        </w:rPr>
        <w:t xml:space="preserve"> manualen (del 1 og 2) med minimum karakteren «</w:t>
      </w:r>
      <w:proofErr w:type="spellStart"/>
      <w:r w:rsidRPr="6E073184">
        <w:rPr>
          <w:rFonts w:asciiTheme="minorHAnsi" w:hAnsiTheme="minorHAnsi" w:cstheme="minorBidi"/>
        </w:rPr>
        <w:t>Very</w:t>
      </w:r>
      <w:proofErr w:type="spellEnd"/>
      <w:r w:rsidRPr="6E073184">
        <w:rPr>
          <w:rFonts w:asciiTheme="minorHAnsi" w:hAnsiTheme="minorHAnsi" w:cstheme="minorBidi"/>
        </w:rPr>
        <w:t xml:space="preserve"> </w:t>
      </w:r>
      <w:proofErr w:type="spellStart"/>
      <w:r w:rsidRPr="6E073184">
        <w:rPr>
          <w:rFonts w:asciiTheme="minorHAnsi" w:hAnsiTheme="minorHAnsi" w:cstheme="minorBidi"/>
        </w:rPr>
        <w:t>good</w:t>
      </w:r>
      <w:proofErr w:type="spellEnd"/>
      <w:r w:rsidRPr="6E073184">
        <w:rPr>
          <w:rFonts w:asciiTheme="minorHAnsi" w:hAnsiTheme="minorHAnsi" w:cstheme="minorBidi"/>
        </w:rPr>
        <w:t>».</w:t>
      </w:r>
    </w:p>
    <w:p w14:paraId="11258B36" w14:textId="77777777" w:rsidR="00BC6AA7" w:rsidRPr="00D945DB" w:rsidRDefault="00BC6AA7" w:rsidP="6E073184">
      <w:pPr>
        <w:ind w:left="709"/>
        <w:rPr>
          <w:rFonts w:asciiTheme="minorHAnsi" w:hAnsiTheme="minorHAnsi" w:cstheme="minorBidi"/>
        </w:rPr>
      </w:pPr>
    </w:p>
    <w:p w14:paraId="67FFA933" w14:textId="010D99B8" w:rsidR="00BC4AA0" w:rsidRPr="00D945DB" w:rsidRDefault="074F4950" w:rsidP="6E073184">
      <w:pPr>
        <w:ind w:left="709"/>
        <w:rPr>
          <w:rFonts w:asciiTheme="minorHAnsi" w:hAnsiTheme="minorHAnsi" w:cstheme="minorBidi"/>
        </w:rPr>
      </w:pPr>
      <w:r w:rsidRPr="6E073184">
        <w:rPr>
          <w:rFonts w:asciiTheme="minorHAnsi" w:hAnsiTheme="minorHAnsi" w:cstheme="minorBidi"/>
        </w:rPr>
        <w:t>Utleier</w:t>
      </w:r>
      <w:r w:rsidR="0751B17A" w:rsidRPr="6E073184">
        <w:rPr>
          <w:rFonts w:asciiTheme="minorHAnsi" w:hAnsiTheme="minorHAnsi" w:cstheme="minorBidi"/>
        </w:rPr>
        <w:t xml:space="preserve"> skal utarbeide en miljøoppfølgingsplan for</w:t>
      </w:r>
      <w:r w:rsidR="0E58EE32" w:rsidRPr="6E073184">
        <w:rPr>
          <w:rFonts w:asciiTheme="minorHAnsi" w:hAnsiTheme="minorHAnsi" w:cstheme="minorBidi"/>
        </w:rPr>
        <w:t xml:space="preserve"> </w:t>
      </w:r>
      <w:r w:rsidR="09117265" w:rsidRPr="6E073184">
        <w:rPr>
          <w:rFonts w:asciiTheme="minorHAnsi" w:hAnsiTheme="minorHAnsi" w:cstheme="minorBidi"/>
        </w:rPr>
        <w:t>prosjektet</w:t>
      </w:r>
      <w:r w:rsidR="0751B17A" w:rsidRPr="6E073184">
        <w:rPr>
          <w:rFonts w:asciiTheme="minorHAnsi" w:hAnsiTheme="minorHAnsi" w:cstheme="minorBidi"/>
        </w:rPr>
        <w:t xml:space="preserve">. Miljøhensyn skal innarbeides i planlegging, utbygging og drift av bygget. </w:t>
      </w:r>
    </w:p>
    <w:p w14:paraId="248C673B" w14:textId="77777777" w:rsidR="00C44F9B" w:rsidRPr="00D945DB" w:rsidRDefault="00C44F9B" w:rsidP="6E073184">
      <w:pPr>
        <w:ind w:left="709"/>
        <w:rPr>
          <w:rFonts w:asciiTheme="minorHAnsi" w:hAnsiTheme="minorHAnsi" w:cstheme="minorBidi"/>
        </w:rPr>
      </w:pPr>
    </w:p>
    <w:p w14:paraId="32F48D14" w14:textId="77777777" w:rsidR="00947563" w:rsidRPr="00D945DB" w:rsidRDefault="35475EEB" w:rsidP="6E073184">
      <w:pPr>
        <w:ind w:left="709"/>
        <w:rPr>
          <w:rFonts w:asciiTheme="minorHAnsi" w:hAnsiTheme="minorHAnsi" w:cstheme="minorBidi"/>
        </w:rPr>
      </w:pPr>
      <w:r w:rsidRPr="6E073184">
        <w:rPr>
          <w:rFonts w:asciiTheme="minorHAnsi" w:hAnsiTheme="minorHAnsi" w:cstheme="minorBidi"/>
        </w:rPr>
        <w:t>Bygninger skal prosjekteres og utføres slik at det tilrettelegges for forsvarlig energibruk</w:t>
      </w:r>
    </w:p>
    <w:p w14:paraId="50AE0B80" w14:textId="3B26AE9B" w:rsidR="00555280" w:rsidRPr="00D945DB" w:rsidRDefault="35475EEB" w:rsidP="6E073184">
      <w:pPr>
        <w:ind w:left="709"/>
        <w:rPr>
          <w:rFonts w:asciiTheme="minorHAnsi" w:hAnsiTheme="minorHAnsi" w:cstheme="minorBidi"/>
        </w:rPr>
      </w:pPr>
      <w:r w:rsidRPr="6E073184">
        <w:rPr>
          <w:rFonts w:asciiTheme="minorHAnsi" w:hAnsiTheme="minorHAnsi" w:cstheme="minorBidi"/>
        </w:rPr>
        <w:t>og lavt utslipp av klimagasser.</w:t>
      </w:r>
    </w:p>
    <w:p w14:paraId="56054A26" w14:textId="77777777" w:rsidR="002E0A85" w:rsidRPr="00D945DB" w:rsidRDefault="002E0A85" w:rsidP="6E073184">
      <w:pPr>
        <w:ind w:left="709"/>
        <w:rPr>
          <w:rFonts w:asciiTheme="minorHAnsi" w:hAnsiTheme="minorHAnsi" w:cstheme="minorBidi"/>
        </w:rPr>
      </w:pPr>
    </w:p>
    <w:p w14:paraId="1BBEABC0" w14:textId="1089EAD7" w:rsidR="00555280" w:rsidRPr="00D945DB" w:rsidRDefault="5B958D03" w:rsidP="6E073184">
      <w:pPr>
        <w:pStyle w:val="xxmsonormal"/>
        <w:ind w:left="708"/>
        <w:rPr>
          <w:rFonts w:asciiTheme="minorHAnsi" w:hAnsiTheme="minorHAnsi" w:cstheme="minorBidi"/>
          <w:sz w:val="20"/>
          <w:szCs w:val="20"/>
        </w:rPr>
      </w:pPr>
      <w:r w:rsidRPr="6E073184">
        <w:rPr>
          <w:rFonts w:asciiTheme="minorHAnsi" w:hAnsiTheme="minorHAnsi" w:cstheme="minorBidi"/>
          <w:color w:val="000000"/>
          <w:sz w:val="20"/>
          <w:szCs w:val="20"/>
          <w:shd w:val="clear" w:color="auto" w:fill="FFFFFF"/>
        </w:rPr>
        <w:t>Huseier skal stille krav til sin leverandør av avfallstjenester om å rapportere på avfallsmengde og CO2-utslipp. Leietaker ønsker å motta en rapport som viser hvilke CO2-</w:t>
      </w:r>
      <w:proofErr w:type="gramStart"/>
      <w:r w:rsidRPr="6E073184">
        <w:rPr>
          <w:rFonts w:asciiTheme="minorHAnsi" w:hAnsiTheme="minorHAnsi" w:cstheme="minorBidi"/>
          <w:color w:val="000000"/>
          <w:sz w:val="20"/>
          <w:szCs w:val="20"/>
          <w:shd w:val="clear" w:color="auto" w:fill="FFFFFF"/>
        </w:rPr>
        <w:t>utslipp avfallet</w:t>
      </w:r>
      <w:proofErr w:type="gramEnd"/>
      <w:r w:rsidRPr="6E073184">
        <w:rPr>
          <w:rFonts w:asciiTheme="minorHAnsi" w:hAnsiTheme="minorHAnsi" w:cstheme="minorBidi"/>
          <w:color w:val="000000"/>
          <w:sz w:val="20"/>
          <w:szCs w:val="20"/>
          <w:shd w:val="clear" w:color="auto" w:fill="FFFFFF"/>
        </w:rPr>
        <w:t xml:space="preserve"> Oppdragsgiver leverer </w:t>
      </w:r>
      <w:proofErr w:type="gramStart"/>
      <w:r w:rsidRPr="6E073184">
        <w:rPr>
          <w:rFonts w:asciiTheme="minorHAnsi" w:hAnsiTheme="minorHAnsi" w:cstheme="minorBidi"/>
          <w:color w:val="000000"/>
          <w:sz w:val="20"/>
          <w:szCs w:val="20"/>
          <w:shd w:val="clear" w:color="auto" w:fill="FFFFFF"/>
        </w:rPr>
        <w:t>genererer</w:t>
      </w:r>
      <w:proofErr w:type="gramEnd"/>
      <w:r w:rsidRPr="6E073184">
        <w:rPr>
          <w:rFonts w:asciiTheme="minorHAnsi" w:hAnsiTheme="minorHAnsi" w:cstheme="minorBidi"/>
          <w:color w:val="000000"/>
          <w:sz w:val="20"/>
          <w:szCs w:val="20"/>
          <w:shd w:val="clear" w:color="auto" w:fill="FFFFFF"/>
        </w:rPr>
        <w:t>. Rapporten skal være tilgjengelig for Oppdragsgiver i digital form, og gi en oversiktlig framstilling [samlet og pr enhet] av ulike innleverte avfallstyper, og hvilken miljøbelastning de representerer. Det er ønskelig at data fra rapporten skal kunne importeres til Kundens systemer for CO2-rapportering.</w:t>
      </w:r>
      <w:r w:rsidR="513BA4F6" w:rsidRPr="6E073184">
        <w:rPr>
          <w:rFonts w:asciiTheme="minorHAnsi" w:hAnsiTheme="minorHAnsi" w:cstheme="minorBidi"/>
          <w:color w:val="000000"/>
          <w:sz w:val="20"/>
          <w:szCs w:val="20"/>
          <w:shd w:val="clear" w:color="auto" w:fill="FFFFFF"/>
        </w:rPr>
        <w:t xml:space="preserve"> Dokumentasjonen skal bygges opp i samsvar med metodikken i </w:t>
      </w:r>
      <w:r w:rsidR="752D774D" w:rsidRPr="6E073184">
        <w:rPr>
          <w:rFonts w:asciiTheme="minorHAnsi" w:hAnsiTheme="minorHAnsi" w:cstheme="minorBidi"/>
          <w:color w:val="000000"/>
          <w:sz w:val="20"/>
          <w:szCs w:val="20"/>
          <w:shd w:val="clear" w:color="auto" w:fill="FFFFFF"/>
        </w:rPr>
        <w:t>SN-ISO/TR 14069:2013.</w:t>
      </w:r>
    </w:p>
    <w:p w14:paraId="0DFF1186" w14:textId="77777777" w:rsidR="00BC4AA0" w:rsidRPr="00D945DB" w:rsidRDefault="00BC4AA0" w:rsidP="6E073184">
      <w:pPr>
        <w:rPr>
          <w:rFonts w:asciiTheme="minorHAnsi" w:hAnsiTheme="minorHAnsi" w:cstheme="minorBidi"/>
          <w:sz w:val="18"/>
          <w:szCs w:val="18"/>
        </w:rPr>
      </w:pPr>
    </w:p>
    <w:p w14:paraId="657FCAAF" w14:textId="18DECB8E" w:rsidR="00731235" w:rsidRPr="00D945DB" w:rsidRDefault="0751B17A" w:rsidP="6E073184">
      <w:pPr>
        <w:ind w:left="709"/>
        <w:rPr>
          <w:rFonts w:asciiTheme="minorHAnsi" w:hAnsiTheme="minorHAnsi" w:cstheme="minorBidi"/>
        </w:rPr>
      </w:pPr>
      <w:r w:rsidRPr="6E073184">
        <w:rPr>
          <w:rFonts w:asciiTheme="minorHAnsi" w:hAnsiTheme="minorHAnsi" w:cstheme="minorBidi"/>
        </w:rPr>
        <w:t>For nybygg med vannbåren varme skal ikke fossilt brennstoff benyttes som hovedkilde for varmeproduksjon.</w:t>
      </w:r>
    </w:p>
    <w:p w14:paraId="6CB32B3F" w14:textId="77777777" w:rsidR="00BC4AA0" w:rsidRPr="00D945DB" w:rsidRDefault="00BC4AA0" w:rsidP="6E073184">
      <w:pPr>
        <w:rPr>
          <w:rFonts w:asciiTheme="minorHAnsi" w:hAnsiTheme="minorHAnsi" w:cstheme="minorBidi"/>
        </w:rPr>
      </w:pPr>
    </w:p>
    <w:p w14:paraId="308EF6FD" w14:textId="5E859D9A" w:rsidR="00BC4AA0" w:rsidRPr="00D945DB" w:rsidRDefault="0751B17A" w:rsidP="6E073184">
      <w:pPr>
        <w:keepNext/>
        <w:keepLines/>
        <w:shd w:val="clear" w:color="auto" w:fill="FFE599" w:themeFill="accent4" w:themeFillTint="66"/>
        <w:rPr>
          <w:rFonts w:asciiTheme="minorHAnsi" w:hAnsiTheme="minorHAnsi" w:cstheme="minorBidi"/>
        </w:rPr>
      </w:pPr>
      <w:r w:rsidRPr="6E073184">
        <w:rPr>
          <w:rFonts w:asciiTheme="minorHAnsi" w:hAnsiTheme="minorHAnsi" w:cstheme="minorBidi"/>
        </w:rPr>
        <w:t>124</w:t>
      </w:r>
      <w:r w:rsidR="00BC4AA0">
        <w:tab/>
      </w:r>
      <w:r w:rsidRPr="6E073184">
        <w:rPr>
          <w:rFonts w:asciiTheme="minorHAnsi" w:hAnsiTheme="minorHAnsi" w:cstheme="minorBidi"/>
        </w:rPr>
        <w:t>SMARTBYGGTEKNOLOGI</w:t>
      </w:r>
    </w:p>
    <w:p w14:paraId="77A0AE41" w14:textId="133821FB" w:rsidR="001C45B0" w:rsidRPr="00D945DB" w:rsidRDefault="5BCE76F2" w:rsidP="6E073184">
      <w:pPr>
        <w:keepNext/>
        <w:keepLines/>
        <w:shd w:val="clear" w:color="auto" w:fill="FFE599" w:themeFill="accent4" w:themeFillTint="66"/>
        <w:ind w:left="709"/>
        <w:rPr>
          <w:rFonts w:asciiTheme="minorHAnsi" w:hAnsiTheme="minorHAnsi" w:cstheme="minorBidi"/>
        </w:rPr>
      </w:pPr>
      <w:r w:rsidRPr="6E073184">
        <w:rPr>
          <w:rFonts w:asciiTheme="minorHAnsi" w:hAnsiTheme="minorHAnsi" w:cstheme="minorBidi"/>
        </w:rPr>
        <w:t>Leietaker ønsker at bygget/lokalene skal forberedes, planlegges og være klargjort for såkalt Smartbyggteknologi. Slike funksjoner ønskes inkludert i leveransen, også prediktive og kognitive funksjoner. Eksempelvis «</w:t>
      </w:r>
      <w:proofErr w:type="spellStart"/>
      <w:r w:rsidRPr="6E073184">
        <w:rPr>
          <w:rFonts w:asciiTheme="minorHAnsi" w:hAnsiTheme="minorHAnsi" w:cstheme="minorBidi"/>
        </w:rPr>
        <w:t>Heatmapping</w:t>
      </w:r>
      <w:proofErr w:type="spellEnd"/>
      <w:r w:rsidRPr="6E073184">
        <w:rPr>
          <w:rFonts w:asciiTheme="minorHAnsi" w:hAnsiTheme="minorHAnsi" w:cstheme="minorBidi"/>
        </w:rPr>
        <w:t>», Lokalisering av brukere, «</w:t>
      </w:r>
      <w:proofErr w:type="spellStart"/>
      <w:r w:rsidRPr="6E073184">
        <w:rPr>
          <w:rFonts w:asciiTheme="minorHAnsi" w:hAnsiTheme="minorHAnsi" w:cstheme="minorBidi"/>
        </w:rPr>
        <w:t>Wayfinding</w:t>
      </w:r>
      <w:proofErr w:type="spellEnd"/>
      <w:r w:rsidRPr="6E073184">
        <w:rPr>
          <w:rFonts w:asciiTheme="minorHAnsi" w:hAnsiTheme="minorHAnsi" w:cstheme="minorBidi"/>
        </w:rPr>
        <w:t>», «</w:t>
      </w:r>
      <w:proofErr w:type="spellStart"/>
      <w:r w:rsidRPr="6E073184">
        <w:rPr>
          <w:rFonts w:asciiTheme="minorHAnsi" w:hAnsiTheme="minorHAnsi" w:cstheme="minorBidi"/>
        </w:rPr>
        <w:t>Signage</w:t>
      </w:r>
      <w:proofErr w:type="spellEnd"/>
      <w:r w:rsidRPr="6E073184">
        <w:rPr>
          <w:rFonts w:asciiTheme="minorHAnsi" w:hAnsiTheme="minorHAnsi" w:cstheme="minorBidi"/>
        </w:rPr>
        <w:t xml:space="preserve">», Behovsstyrt renhold, </w:t>
      </w:r>
      <w:proofErr w:type="spellStart"/>
      <w:r w:rsidRPr="6E073184">
        <w:rPr>
          <w:rFonts w:asciiTheme="minorHAnsi" w:hAnsiTheme="minorHAnsi" w:cstheme="minorBidi"/>
        </w:rPr>
        <w:t>Kantinekø</w:t>
      </w:r>
      <w:proofErr w:type="spellEnd"/>
      <w:r w:rsidRPr="6E073184">
        <w:rPr>
          <w:rFonts w:asciiTheme="minorHAnsi" w:hAnsiTheme="minorHAnsi" w:cstheme="minorBidi"/>
        </w:rPr>
        <w:t xml:space="preserve">, Overtidssoner, Effektiv plassering mm. </w:t>
      </w:r>
    </w:p>
    <w:p w14:paraId="24149659" w14:textId="77777777" w:rsidR="00572675" w:rsidRPr="00D945DB" w:rsidRDefault="00572675" w:rsidP="6E073184">
      <w:pPr>
        <w:keepNext/>
        <w:keepLines/>
        <w:shd w:val="clear" w:color="auto" w:fill="FFE599" w:themeFill="accent4" w:themeFillTint="66"/>
        <w:ind w:left="709"/>
        <w:rPr>
          <w:rFonts w:asciiTheme="minorHAnsi" w:hAnsiTheme="minorHAnsi" w:cstheme="minorBidi"/>
        </w:rPr>
      </w:pPr>
    </w:p>
    <w:p w14:paraId="04EAE90F" w14:textId="6B7C5560" w:rsidR="00AE0BDA" w:rsidRDefault="074F4950" w:rsidP="6E073184">
      <w:pPr>
        <w:keepNext/>
        <w:keepLines/>
        <w:shd w:val="clear" w:color="auto" w:fill="FFE599" w:themeFill="accent4" w:themeFillTint="66"/>
        <w:ind w:left="709"/>
        <w:rPr>
          <w:rFonts w:asciiTheme="minorHAnsi" w:hAnsiTheme="minorHAnsi" w:cstheme="minorBidi"/>
        </w:rPr>
      </w:pPr>
      <w:r w:rsidRPr="6E073184">
        <w:rPr>
          <w:rFonts w:asciiTheme="minorHAnsi" w:hAnsiTheme="minorHAnsi" w:cstheme="minorBidi"/>
        </w:rPr>
        <w:t>Utleier</w:t>
      </w:r>
      <w:r w:rsidR="0751B17A" w:rsidRPr="6E073184">
        <w:rPr>
          <w:rFonts w:asciiTheme="minorHAnsi" w:hAnsiTheme="minorHAnsi" w:cstheme="minorBidi"/>
        </w:rPr>
        <w:t xml:space="preserve"> </w:t>
      </w:r>
      <w:r w:rsidR="20A4FF2E" w:rsidRPr="6E073184">
        <w:rPr>
          <w:rFonts w:asciiTheme="minorHAnsi" w:hAnsiTheme="minorHAnsi" w:cstheme="minorBidi"/>
        </w:rPr>
        <w:t xml:space="preserve">skal </w:t>
      </w:r>
      <w:r w:rsidR="0751B17A" w:rsidRPr="6E073184">
        <w:rPr>
          <w:rFonts w:asciiTheme="minorHAnsi" w:hAnsiTheme="minorHAnsi" w:cstheme="minorBidi"/>
        </w:rPr>
        <w:t xml:space="preserve">opplyse hvilke </w:t>
      </w:r>
      <w:r w:rsidR="180CB464" w:rsidRPr="6E073184">
        <w:rPr>
          <w:rFonts w:asciiTheme="minorHAnsi" w:hAnsiTheme="minorHAnsi" w:cstheme="minorBidi"/>
        </w:rPr>
        <w:t>plan</w:t>
      </w:r>
      <w:r w:rsidR="4FD8D96C" w:rsidRPr="6E073184">
        <w:rPr>
          <w:rFonts w:asciiTheme="minorHAnsi" w:hAnsiTheme="minorHAnsi" w:cstheme="minorBidi"/>
        </w:rPr>
        <w:t xml:space="preserve">er </w:t>
      </w:r>
      <w:r w:rsidR="0751B17A" w:rsidRPr="6E073184">
        <w:rPr>
          <w:rFonts w:asciiTheme="minorHAnsi" w:hAnsiTheme="minorHAnsi" w:cstheme="minorBidi"/>
        </w:rPr>
        <w:t>man har for bygget/lokalene</w:t>
      </w:r>
      <w:r w:rsidR="3EB38715" w:rsidRPr="6E073184">
        <w:rPr>
          <w:rFonts w:asciiTheme="minorHAnsi" w:hAnsiTheme="minorHAnsi" w:cstheme="minorBidi"/>
        </w:rPr>
        <w:t>, herunder hvordan eierskap til data håndteres.</w:t>
      </w:r>
    </w:p>
    <w:p w14:paraId="37E9F29E" w14:textId="77777777" w:rsidR="00265C7C" w:rsidRPr="00D945DB" w:rsidRDefault="00265C7C" w:rsidP="6E073184">
      <w:pPr>
        <w:ind w:left="708"/>
        <w:rPr>
          <w:rFonts w:asciiTheme="minorHAnsi" w:hAnsiTheme="minorHAnsi" w:cstheme="minorBidi"/>
        </w:rPr>
      </w:pPr>
    </w:p>
    <w:p w14:paraId="022A8ADC" w14:textId="1D8EC7E9" w:rsidR="00265C7C" w:rsidRPr="00507205" w:rsidRDefault="6EABE934" w:rsidP="6E073184">
      <w:pPr>
        <w:pStyle w:val="Overskrift8"/>
        <w:ind w:hanging="720"/>
        <w:rPr>
          <w:rFonts w:asciiTheme="minorHAnsi" w:hAnsiTheme="minorHAnsi" w:cstheme="minorBidi"/>
          <w:u w:val="none"/>
        </w:rPr>
      </w:pPr>
      <w:r w:rsidRPr="6E073184">
        <w:rPr>
          <w:rFonts w:asciiTheme="minorHAnsi" w:hAnsiTheme="minorHAnsi" w:cstheme="minorBidi"/>
          <w:u w:val="none"/>
        </w:rPr>
        <w:t>125</w:t>
      </w:r>
      <w:r w:rsidR="00265C7C" w:rsidRPr="00791CD2">
        <w:rPr>
          <w:u w:val="none"/>
        </w:rPr>
        <w:tab/>
      </w:r>
      <w:r w:rsidRPr="6E073184">
        <w:rPr>
          <w:rFonts w:asciiTheme="minorHAnsi" w:hAnsiTheme="minorHAnsi" w:cstheme="minorBidi"/>
          <w:u w:val="none"/>
        </w:rPr>
        <w:t>D</w:t>
      </w:r>
      <w:r w:rsidR="11EBC8D4" w:rsidRPr="6E073184">
        <w:rPr>
          <w:rFonts w:asciiTheme="minorHAnsi" w:hAnsiTheme="minorHAnsi" w:cstheme="minorBidi"/>
          <w:u w:val="none"/>
        </w:rPr>
        <w:t>ATA</w:t>
      </w:r>
    </w:p>
    <w:p w14:paraId="73DCD4DB" w14:textId="382840A1" w:rsidR="00F962E9" w:rsidRPr="00507205" w:rsidRDefault="16ABB1EE" w:rsidP="6E073184">
      <w:pPr>
        <w:ind w:left="708" w:firstLine="2"/>
        <w:rPr>
          <w:rFonts w:asciiTheme="minorHAnsi" w:hAnsiTheme="minorHAnsi" w:cstheme="minorBidi"/>
        </w:rPr>
      </w:pPr>
      <w:r w:rsidRPr="6E073184">
        <w:rPr>
          <w:rFonts w:asciiTheme="minorHAnsi" w:hAnsiTheme="minorHAnsi" w:cstheme="minorBidi"/>
        </w:rPr>
        <w:t xml:space="preserve">Leietaker skal ha eierskap til data </w:t>
      </w:r>
      <w:proofErr w:type="gramStart"/>
      <w:r w:rsidRPr="6E073184">
        <w:rPr>
          <w:rFonts w:asciiTheme="minorHAnsi" w:hAnsiTheme="minorHAnsi" w:cstheme="minorBidi"/>
        </w:rPr>
        <w:t>generert</w:t>
      </w:r>
      <w:proofErr w:type="gramEnd"/>
      <w:r w:rsidRPr="6E073184">
        <w:rPr>
          <w:rFonts w:asciiTheme="minorHAnsi" w:hAnsiTheme="minorHAnsi" w:cstheme="minorBidi"/>
        </w:rPr>
        <w:t xml:space="preserve"> fra installasjoner og innretninger i lokalene, samt data for bygget som er relevante for Leietager. Leietager skal vederlagsfritt kontinuerlig kunne hente ut relevante data, og Utleier skal bistå med </w:t>
      </w:r>
      <w:r w:rsidR="2781EBD4" w:rsidRPr="6E073184">
        <w:rPr>
          <w:rFonts w:asciiTheme="minorHAnsi" w:hAnsiTheme="minorHAnsi" w:cstheme="minorBidi"/>
        </w:rPr>
        <w:t>tilrettelegging</w:t>
      </w:r>
      <w:r w:rsidRPr="6E073184">
        <w:rPr>
          <w:rFonts w:asciiTheme="minorHAnsi" w:hAnsiTheme="minorHAnsi" w:cstheme="minorBidi"/>
        </w:rPr>
        <w:t xml:space="preserve"> for at slik datauthenting skal kunne skje. Uthentede data skal fritt kunne benyttes av Leietager til internt bruk. </w:t>
      </w:r>
    </w:p>
    <w:p w14:paraId="7B443408" w14:textId="028D050E" w:rsidR="00AF4FBB" w:rsidRPr="00507205" w:rsidRDefault="00AF4FBB" w:rsidP="6E073184">
      <w:pPr>
        <w:ind w:left="708" w:firstLine="2"/>
        <w:rPr>
          <w:rFonts w:asciiTheme="minorHAnsi" w:hAnsiTheme="minorHAnsi" w:cstheme="minorBidi"/>
        </w:rPr>
      </w:pPr>
    </w:p>
    <w:p w14:paraId="77079E28" w14:textId="3A168670" w:rsidR="00AF4FBB" w:rsidRDefault="2781EBD4" w:rsidP="6E073184">
      <w:pPr>
        <w:ind w:left="708" w:firstLine="2"/>
        <w:rPr>
          <w:rFonts w:asciiTheme="minorHAnsi" w:hAnsiTheme="minorHAnsi" w:cstheme="minorBidi"/>
        </w:rPr>
      </w:pPr>
      <w:r w:rsidRPr="6E073184">
        <w:rPr>
          <w:rFonts w:asciiTheme="minorHAnsi" w:hAnsiTheme="minorHAnsi" w:cstheme="minorBidi"/>
        </w:rPr>
        <w:t>Datatilgjengelighet gjelder for all infrastruktur og leveranser som er beskrevet i dokumentet her, inkludert for tjenester fra gårdeiers underleverandører.</w:t>
      </w:r>
    </w:p>
    <w:p w14:paraId="05C37D5D" w14:textId="77777777" w:rsidR="0031783F" w:rsidRDefault="0031783F" w:rsidP="6E073184">
      <w:pPr>
        <w:ind w:left="708" w:firstLine="2"/>
        <w:rPr>
          <w:rFonts w:asciiTheme="minorHAnsi" w:hAnsiTheme="minorHAnsi" w:cstheme="minorBidi"/>
        </w:rPr>
      </w:pPr>
    </w:p>
    <w:p w14:paraId="6A1295EA" w14:textId="507CB0BD" w:rsidR="0031783F" w:rsidRPr="00915AB0" w:rsidRDefault="0031783F" w:rsidP="004711D7">
      <w:pPr>
        <w:rPr>
          <w:rFonts w:asciiTheme="minorHAnsi" w:hAnsiTheme="minorHAnsi" w:cstheme="minorBidi"/>
        </w:rPr>
      </w:pPr>
      <w:r w:rsidRPr="00915AB0">
        <w:rPr>
          <w:rFonts w:asciiTheme="minorHAnsi" w:hAnsiTheme="minorHAnsi" w:cstheme="minorBidi"/>
        </w:rPr>
        <w:t>12</w:t>
      </w:r>
      <w:r w:rsidR="004711D7" w:rsidRPr="00915AB0">
        <w:rPr>
          <w:rFonts w:asciiTheme="minorHAnsi" w:hAnsiTheme="minorHAnsi" w:cstheme="minorBidi"/>
        </w:rPr>
        <w:t>6</w:t>
      </w:r>
      <w:r w:rsidRPr="00915AB0">
        <w:rPr>
          <w:rFonts w:asciiTheme="minorHAnsi" w:hAnsiTheme="minorHAnsi" w:cstheme="minorBidi"/>
        </w:rPr>
        <w:t xml:space="preserve"> </w:t>
      </w:r>
      <w:r w:rsidR="00791CD2">
        <w:rPr>
          <w:rFonts w:asciiTheme="minorHAnsi" w:hAnsiTheme="minorHAnsi" w:cstheme="minorBidi"/>
        </w:rPr>
        <w:tab/>
      </w:r>
      <w:r w:rsidRPr="00915AB0">
        <w:rPr>
          <w:rFonts w:asciiTheme="minorHAnsi" w:hAnsiTheme="minorHAnsi" w:cstheme="minorBidi"/>
        </w:rPr>
        <w:t>F</w:t>
      </w:r>
      <w:r w:rsidR="00D33632" w:rsidRPr="00915AB0">
        <w:rPr>
          <w:rFonts w:asciiTheme="minorHAnsi" w:hAnsiTheme="minorHAnsi" w:cstheme="minorBidi"/>
        </w:rPr>
        <w:t>ASILITETS</w:t>
      </w:r>
      <w:r w:rsidRPr="00915AB0">
        <w:rPr>
          <w:rFonts w:asciiTheme="minorHAnsi" w:hAnsiTheme="minorHAnsi" w:cstheme="minorBidi"/>
        </w:rPr>
        <w:t>-</w:t>
      </w:r>
      <w:r w:rsidR="00D33632" w:rsidRPr="00915AB0">
        <w:rPr>
          <w:rFonts w:asciiTheme="minorHAnsi" w:hAnsiTheme="minorHAnsi" w:cstheme="minorBidi"/>
        </w:rPr>
        <w:t xml:space="preserve"> </w:t>
      </w:r>
      <w:r w:rsidR="004711D7" w:rsidRPr="00915AB0">
        <w:rPr>
          <w:rFonts w:asciiTheme="minorHAnsi" w:hAnsiTheme="minorHAnsi" w:cstheme="minorBidi"/>
        </w:rPr>
        <w:t xml:space="preserve">OG </w:t>
      </w:r>
      <w:r w:rsidRPr="00915AB0">
        <w:rPr>
          <w:rFonts w:asciiTheme="minorHAnsi" w:hAnsiTheme="minorHAnsi" w:cstheme="minorBidi"/>
        </w:rPr>
        <w:t>D</w:t>
      </w:r>
      <w:r w:rsidR="004711D7" w:rsidRPr="00915AB0">
        <w:rPr>
          <w:rFonts w:asciiTheme="minorHAnsi" w:hAnsiTheme="minorHAnsi" w:cstheme="minorBidi"/>
        </w:rPr>
        <w:t>RIFTSTJENESTER</w:t>
      </w:r>
      <w:r w:rsidRPr="00915AB0">
        <w:rPr>
          <w:rFonts w:asciiTheme="minorHAnsi" w:hAnsiTheme="minorHAnsi" w:cstheme="minorBidi"/>
        </w:rPr>
        <w:t> </w:t>
      </w:r>
    </w:p>
    <w:p w14:paraId="660E2F70" w14:textId="77777777" w:rsidR="0031783F" w:rsidRPr="00915AB0" w:rsidRDefault="0031783F" w:rsidP="0031783F">
      <w:pPr>
        <w:ind w:left="708" w:firstLine="2"/>
        <w:rPr>
          <w:rFonts w:asciiTheme="minorHAnsi" w:hAnsiTheme="minorHAnsi" w:cstheme="minorBidi"/>
        </w:rPr>
      </w:pPr>
      <w:r w:rsidRPr="00915AB0">
        <w:rPr>
          <w:rFonts w:asciiTheme="minorHAnsi" w:hAnsiTheme="minorHAnsi" w:cstheme="minorBidi"/>
        </w:rPr>
        <w:t> </w:t>
      </w:r>
    </w:p>
    <w:p w14:paraId="493EB813" w14:textId="77777777" w:rsidR="0031783F" w:rsidRPr="00915AB0" w:rsidRDefault="0031783F" w:rsidP="0031783F">
      <w:pPr>
        <w:ind w:left="708" w:firstLine="2"/>
        <w:rPr>
          <w:rFonts w:asciiTheme="minorHAnsi" w:hAnsiTheme="minorHAnsi" w:cstheme="minorBidi"/>
        </w:rPr>
      </w:pPr>
      <w:r w:rsidRPr="00915AB0">
        <w:rPr>
          <w:rFonts w:asciiTheme="minorHAnsi" w:hAnsiTheme="minorHAnsi" w:cstheme="minorBidi"/>
        </w:rPr>
        <w:t>Dersom Utleier tilbyr fasilitets- og driftstjenester som en del av leieavtalen, herunder for eksempel kameraovervåkning, adgangskontroll og besøksregistrering vil Leietaker stille krav til personvern. </w:t>
      </w:r>
    </w:p>
    <w:p w14:paraId="06288952" w14:textId="77777777" w:rsidR="0031783F" w:rsidRPr="00915AB0" w:rsidRDefault="0031783F" w:rsidP="0031783F">
      <w:pPr>
        <w:ind w:left="708" w:firstLine="2"/>
        <w:rPr>
          <w:rFonts w:asciiTheme="minorHAnsi" w:hAnsiTheme="minorHAnsi" w:cstheme="minorBidi"/>
        </w:rPr>
      </w:pPr>
      <w:r w:rsidRPr="00915AB0">
        <w:rPr>
          <w:rFonts w:asciiTheme="minorHAnsi" w:hAnsiTheme="minorHAnsi" w:cstheme="minorBidi"/>
        </w:rPr>
        <w:t>  </w:t>
      </w:r>
    </w:p>
    <w:p w14:paraId="5C28CF27" w14:textId="77777777" w:rsidR="0031783F" w:rsidRPr="00915AB0" w:rsidRDefault="0031783F" w:rsidP="0031783F">
      <w:pPr>
        <w:ind w:left="708" w:firstLine="2"/>
        <w:rPr>
          <w:rFonts w:asciiTheme="minorHAnsi" w:hAnsiTheme="minorHAnsi" w:cstheme="minorBidi"/>
        </w:rPr>
      </w:pPr>
      <w:r w:rsidRPr="00915AB0">
        <w:rPr>
          <w:rFonts w:asciiTheme="minorHAnsi" w:hAnsiTheme="minorHAnsi" w:cstheme="minorBidi"/>
        </w:rPr>
        <w:t>Slike fasilitets-/driftstjenester innebærer behandling av personopplysninger. Hvor driftstjenesten(e) allerede er etablert i eiendommen, må Utleier kunne fremskaffe relevant dokumentasjon av hvordan krav til personvern og informasjonssikkerhet er i varetatt, på forespørsel fra Leietaker. Dokumentasjonen skal gi Leietaker anledning til å vurdere kvalitet i tjenesten og utføre forberedende steg før databehandleravtale inngås. Dersom driftstjeneste ikke allerede er etablert, kan Utleier etablere eller anskaffe driftstjeneste på vegne av Leietaker i tråd med Nav sine behov og de krav som er satt.  </w:t>
      </w:r>
    </w:p>
    <w:p w14:paraId="249FE622" w14:textId="77777777" w:rsidR="0031783F" w:rsidRPr="00915AB0" w:rsidRDefault="0031783F" w:rsidP="0031783F">
      <w:pPr>
        <w:ind w:left="708" w:firstLine="2"/>
        <w:rPr>
          <w:rFonts w:asciiTheme="minorHAnsi" w:hAnsiTheme="minorHAnsi" w:cstheme="minorBidi"/>
        </w:rPr>
      </w:pPr>
      <w:r w:rsidRPr="00915AB0">
        <w:rPr>
          <w:rFonts w:asciiTheme="minorHAnsi" w:hAnsiTheme="minorHAnsi" w:cstheme="minorBidi"/>
        </w:rPr>
        <w:t>  </w:t>
      </w:r>
    </w:p>
    <w:p w14:paraId="254C6D76" w14:textId="77777777" w:rsidR="0031783F" w:rsidRPr="0031783F" w:rsidRDefault="0031783F" w:rsidP="0031783F">
      <w:pPr>
        <w:ind w:left="708" w:firstLine="2"/>
        <w:rPr>
          <w:rFonts w:asciiTheme="minorHAnsi" w:hAnsiTheme="minorHAnsi" w:cstheme="minorBidi"/>
        </w:rPr>
      </w:pPr>
      <w:r w:rsidRPr="00915AB0">
        <w:rPr>
          <w:rFonts w:asciiTheme="minorHAnsi" w:hAnsiTheme="minorHAnsi" w:cstheme="minorBidi"/>
        </w:rPr>
        <w:t>Utleier må bistå Leietaker i klarlegging av rolle- og ansvarsforhold, herunder kartlegging av eventuelle verdikjeder av leverandører som benyttes av databehandleren. Dette innebærer dokumentasjon av bl.a.  personopplysningenes art og omfang og flyt av personopplysninger slik at Nav som leietaker kan sikre tilfredsstillende plikter på sin side som behandlingsansvarlig og slik at partene kan samhandle om risikovurdering av hvilke sikkerhetskrav som må ivaretas av databehandler</w:t>
      </w:r>
      <w:r w:rsidRPr="0031783F">
        <w:rPr>
          <w:rFonts w:asciiTheme="minorHAnsi" w:hAnsiTheme="minorHAnsi" w:cstheme="minorBidi"/>
        </w:rPr>
        <w:t>. </w:t>
      </w:r>
    </w:p>
    <w:p w14:paraId="0271D266" w14:textId="77777777" w:rsidR="0031783F" w:rsidRDefault="0031783F" w:rsidP="6E073184">
      <w:pPr>
        <w:ind w:left="708" w:firstLine="2"/>
        <w:rPr>
          <w:rFonts w:asciiTheme="minorHAnsi" w:hAnsiTheme="minorHAnsi" w:cstheme="minorBidi"/>
        </w:rPr>
      </w:pPr>
    </w:p>
    <w:p w14:paraId="0AD8FC47" w14:textId="77777777" w:rsidR="00212FAA" w:rsidRPr="00D945DB" w:rsidRDefault="00212FAA" w:rsidP="6E073184">
      <w:pPr>
        <w:ind w:left="708"/>
        <w:rPr>
          <w:rFonts w:asciiTheme="minorHAnsi" w:hAnsiTheme="minorHAnsi" w:cstheme="minorBidi"/>
        </w:rPr>
      </w:pPr>
    </w:p>
    <w:p w14:paraId="4152F33B" w14:textId="5F581B32" w:rsidR="001D6AE9" w:rsidRPr="00D945DB" w:rsidRDefault="4FCC25F8" w:rsidP="6E073184">
      <w:pPr>
        <w:pStyle w:val="Overskrift2"/>
        <w:rPr>
          <w:rFonts w:asciiTheme="minorHAnsi" w:hAnsiTheme="minorHAnsi" w:cstheme="minorBidi"/>
        </w:rPr>
      </w:pPr>
      <w:bookmarkStart w:id="251" w:name="_Toc514926730"/>
      <w:bookmarkStart w:id="252" w:name="_Toc36555157"/>
      <w:bookmarkStart w:id="253" w:name="_Toc207268468"/>
      <w:r w:rsidRPr="6E073184">
        <w:rPr>
          <w:rFonts w:asciiTheme="minorHAnsi" w:hAnsiTheme="minorHAnsi" w:cstheme="minorBidi"/>
        </w:rPr>
        <w:t>1</w:t>
      </w:r>
      <w:r w:rsidR="35A9EEA8" w:rsidRPr="6E073184">
        <w:rPr>
          <w:rFonts w:asciiTheme="minorHAnsi" w:hAnsiTheme="minorHAnsi" w:cstheme="minorBidi"/>
        </w:rPr>
        <w:t>3</w:t>
      </w:r>
      <w:r w:rsidR="001A394F">
        <w:tab/>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2E5FC2FD" w:rsidRPr="6E073184">
        <w:rPr>
          <w:rFonts w:asciiTheme="minorHAnsi" w:hAnsiTheme="minorHAnsi" w:cstheme="minorBidi"/>
        </w:rPr>
        <w:t>DOKUMENTASJON</w:t>
      </w:r>
      <w:bookmarkEnd w:id="251"/>
      <w:bookmarkEnd w:id="252"/>
      <w:bookmarkEnd w:id="253"/>
    </w:p>
    <w:p w14:paraId="4AF694C6" w14:textId="5813AEB2" w:rsidR="00DC0134" w:rsidRPr="00D945DB" w:rsidRDefault="00DC0134" w:rsidP="6E073184">
      <w:pPr>
        <w:pStyle w:val="Overskrift8"/>
        <w:ind w:left="0"/>
        <w:rPr>
          <w:rFonts w:asciiTheme="minorHAnsi" w:hAnsiTheme="minorHAnsi" w:cstheme="minorBidi"/>
          <w:u w:val="none"/>
        </w:rPr>
      </w:pPr>
      <w:bookmarkStart w:id="254" w:name="_Toc130375134"/>
      <w:bookmarkStart w:id="255" w:name="_Toc130714223"/>
      <w:bookmarkStart w:id="256" w:name="_Toc130779930"/>
      <w:bookmarkStart w:id="257" w:name="_Toc130780278"/>
      <w:bookmarkStart w:id="258" w:name="_Toc130780345"/>
      <w:bookmarkStart w:id="259" w:name="_Toc130780393"/>
      <w:bookmarkStart w:id="260" w:name="_Toc130780509"/>
      <w:bookmarkStart w:id="261" w:name="_Toc130783644"/>
      <w:bookmarkStart w:id="262" w:name="_Toc165946231"/>
      <w:bookmarkStart w:id="263" w:name="_Toc166037317"/>
      <w:bookmarkStart w:id="264" w:name="_Toc188886581"/>
      <w:bookmarkStart w:id="265" w:name="_Toc188886804"/>
      <w:bookmarkStart w:id="266" w:name="_Toc188886895"/>
      <w:bookmarkStart w:id="267" w:name="_Toc188886967"/>
      <w:bookmarkStart w:id="268" w:name="_Toc188887047"/>
      <w:bookmarkStart w:id="269" w:name="_Toc189464008"/>
      <w:bookmarkStart w:id="270" w:name="_Toc189536445"/>
      <w:bookmarkStart w:id="271" w:name="_Toc191024617"/>
      <w:bookmarkStart w:id="272" w:name="_Toc191024739"/>
      <w:bookmarkStart w:id="273" w:name="_Toc192557281"/>
      <w:bookmarkStart w:id="274" w:name="_Toc196618098"/>
      <w:bookmarkStart w:id="275" w:name="_Toc196620872"/>
      <w:bookmarkStart w:id="276" w:name="_Toc197912765"/>
      <w:bookmarkStart w:id="277" w:name="_Toc200514425"/>
      <w:bookmarkStart w:id="278" w:name="_Toc200936193"/>
      <w:bookmarkStart w:id="279" w:name="_Toc200936290"/>
      <w:bookmarkStart w:id="280" w:name="_Toc201463379"/>
      <w:bookmarkStart w:id="281" w:name="_Toc214016492"/>
      <w:bookmarkStart w:id="282" w:name="_Toc214099029"/>
      <w:bookmarkStart w:id="283" w:name="_Toc215547964"/>
      <w:bookmarkStart w:id="284" w:name="_Toc215548188"/>
      <w:bookmarkStart w:id="285" w:name="_Toc215548313"/>
      <w:bookmarkStart w:id="286" w:name="_Toc215548423"/>
      <w:bookmarkStart w:id="287" w:name="_Toc215548567"/>
      <w:bookmarkStart w:id="288" w:name="_Toc215548620"/>
      <w:bookmarkStart w:id="289" w:name="_Toc224700423"/>
      <w:bookmarkStart w:id="290" w:name="_Toc234911140"/>
      <w:bookmarkStart w:id="291" w:name="_Toc240966392"/>
      <w:bookmarkStart w:id="292" w:name="_Toc241035074"/>
      <w:bookmarkStart w:id="293" w:name="_Toc268613401"/>
      <w:bookmarkStart w:id="294" w:name="_Toc268694930"/>
      <w:bookmarkStart w:id="295" w:name="_Toc269448459"/>
      <w:bookmarkStart w:id="296" w:name="_Toc273600268"/>
      <w:bookmarkStart w:id="297" w:name="_Toc290530414"/>
      <w:bookmarkStart w:id="298" w:name="_Toc292084936"/>
      <w:bookmarkStart w:id="299" w:name="_Toc292191858"/>
      <w:bookmarkStart w:id="300" w:name="_Toc292286753"/>
      <w:bookmarkStart w:id="301" w:name="_Toc293060765"/>
      <w:bookmarkStart w:id="302" w:name="_Toc293558800"/>
      <w:bookmarkStart w:id="303" w:name="_Toc296511620"/>
      <w:bookmarkStart w:id="304" w:name="_Toc296528796"/>
      <w:bookmarkStart w:id="305" w:name="_Toc24979313"/>
      <w:bookmarkStart w:id="306" w:name="_Toc25062606"/>
      <w:bookmarkStart w:id="307" w:name="_Toc117670598"/>
      <w:bookmarkStart w:id="308" w:name="_Toc117671148"/>
      <w:bookmarkStart w:id="309" w:name="_Toc117671194"/>
      <w:bookmarkStart w:id="310" w:name="_Toc118696920"/>
      <w:bookmarkStart w:id="311" w:name="_Toc124676009"/>
      <w:bookmarkStart w:id="312" w:name="_Toc124676153"/>
      <w:bookmarkStart w:id="313" w:name="_Toc124676934"/>
      <w:bookmarkStart w:id="314" w:name="_Toc124677079"/>
      <w:bookmarkStart w:id="315" w:name="_Toc124688357"/>
      <w:bookmarkStart w:id="316" w:name="_Toc125519282"/>
      <w:bookmarkStart w:id="317" w:name="_Toc125519347"/>
      <w:bookmarkStart w:id="318" w:name="_Toc125519403"/>
    </w:p>
    <w:p w14:paraId="70B64DF6" w14:textId="7A4D3286" w:rsidR="00AD4DF8" w:rsidRPr="00D945DB" w:rsidRDefault="7F2FF16B" w:rsidP="6E073184">
      <w:pPr>
        <w:pStyle w:val="Overskrift8"/>
        <w:ind w:hanging="720"/>
        <w:rPr>
          <w:rFonts w:asciiTheme="minorHAnsi" w:hAnsiTheme="minorHAnsi" w:cstheme="minorBidi"/>
          <w:u w:val="none"/>
        </w:rPr>
      </w:pPr>
      <w:r w:rsidRPr="6E073184">
        <w:rPr>
          <w:rFonts w:asciiTheme="minorHAnsi" w:hAnsiTheme="minorHAnsi" w:cstheme="minorBidi"/>
          <w:u w:val="none"/>
        </w:rPr>
        <w:t>13</w:t>
      </w:r>
      <w:r w:rsidR="0751B17A" w:rsidRPr="6E073184">
        <w:rPr>
          <w:rFonts w:asciiTheme="minorHAnsi" w:hAnsiTheme="minorHAnsi" w:cstheme="minorBidi"/>
          <w:u w:val="none"/>
        </w:rPr>
        <w:t>1</w:t>
      </w:r>
      <w:r w:rsidR="002F7842" w:rsidRPr="002F7842">
        <w:rPr>
          <w:u w:val="none"/>
        </w:rPr>
        <w:tab/>
      </w:r>
      <w:r w:rsidRPr="6E073184">
        <w:rPr>
          <w:rFonts w:asciiTheme="minorHAnsi" w:hAnsiTheme="minorHAnsi" w:cstheme="minorBidi"/>
          <w:u w:val="none"/>
        </w:rPr>
        <w:t>DOKUMENTASJON VED OVERTAKELSE</w:t>
      </w:r>
    </w:p>
    <w:p w14:paraId="6BCD1393" w14:textId="60F5B659" w:rsidR="00212FAA" w:rsidRPr="00D945DB" w:rsidRDefault="3133B0FC" w:rsidP="6E073184">
      <w:pPr>
        <w:ind w:left="708"/>
        <w:rPr>
          <w:rFonts w:asciiTheme="minorHAnsi" w:hAnsiTheme="minorHAnsi" w:cstheme="minorBidi"/>
        </w:rPr>
      </w:pPr>
      <w:r w:rsidRPr="6E073184">
        <w:rPr>
          <w:rFonts w:asciiTheme="minorHAnsi" w:hAnsiTheme="minorHAnsi" w:cstheme="minorBidi"/>
        </w:rPr>
        <w:t xml:space="preserve">Før </w:t>
      </w:r>
      <w:r w:rsidR="074F4950" w:rsidRPr="6E073184">
        <w:rPr>
          <w:rFonts w:asciiTheme="minorHAnsi" w:hAnsiTheme="minorHAnsi" w:cstheme="minorBidi"/>
        </w:rPr>
        <w:t>Leietaker</w:t>
      </w:r>
      <w:r w:rsidR="7B34D127" w:rsidRPr="6E073184">
        <w:rPr>
          <w:rFonts w:asciiTheme="minorHAnsi" w:hAnsiTheme="minorHAnsi" w:cstheme="minorBidi"/>
        </w:rPr>
        <w:t xml:space="preserve"> </w:t>
      </w:r>
      <w:r w:rsidRPr="6E073184">
        <w:rPr>
          <w:rFonts w:asciiTheme="minorHAnsi" w:hAnsiTheme="minorHAnsi" w:cstheme="minorBidi"/>
        </w:rPr>
        <w:t xml:space="preserve">overtar lokalene skal </w:t>
      </w:r>
      <w:r w:rsidR="074F4950" w:rsidRPr="6E073184">
        <w:rPr>
          <w:rFonts w:asciiTheme="minorHAnsi" w:hAnsiTheme="minorHAnsi" w:cstheme="minorBidi"/>
        </w:rPr>
        <w:t>Utleier</w:t>
      </w:r>
      <w:r w:rsidR="7B34D127" w:rsidRPr="6E073184">
        <w:rPr>
          <w:rFonts w:asciiTheme="minorHAnsi" w:hAnsiTheme="minorHAnsi" w:cstheme="minorBidi"/>
        </w:rPr>
        <w:t xml:space="preserve"> </w:t>
      </w:r>
      <w:r w:rsidRPr="6E073184">
        <w:rPr>
          <w:rFonts w:asciiTheme="minorHAnsi" w:hAnsiTheme="minorHAnsi" w:cstheme="minorBidi"/>
        </w:rPr>
        <w:t>fremlegge dokumentasjon inkl. brannvern-dokumentasjon, på at lokalene og respektive anlegg er ferdigstilt, samt at nødvendige godkjennelser og eventuelle dispensasjoner foreligger. Brukstillatelse skal foreligge ved innflytting.</w:t>
      </w:r>
    </w:p>
    <w:p w14:paraId="2ADDEA31" w14:textId="77777777" w:rsidR="009D11D3" w:rsidRPr="00D945DB" w:rsidRDefault="009D11D3" w:rsidP="6E073184">
      <w:pPr>
        <w:ind w:left="708"/>
        <w:rPr>
          <w:rFonts w:asciiTheme="minorHAnsi" w:hAnsiTheme="minorHAnsi" w:cstheme="minorBidi"/>
        </w:rPr>
      </w:pPr>
    </w:p>
    <w:p w14:paraId="3574DF8C" w14:textId="5BC78505" w:rsidR="00886978" w:rsidRPr="00D945DB" w:rsidRDefault="3133B0FC" w:rsidP="6E073184">
      <w:pPr>
        <w:ind w:left="708"/>
        <w:rPr>
          <w:rFonts w:asciiTheme="minorHAnsi" w:hAnsiTheme="minorHAnsi" w:cstheme="minorBidi"/>
        </w:rPr>
      </w:pPr>
      <w:r w:rsidRPr="6E073184">
        <w:rPr>
          <w:rFonts w:asciiTheme="minorHAnsi" w:hAnsiTheme="minorHAnsi" w:cstheme="minorBidi"/>
        </w:rPr>
        <w:t xml:space="preserve">Det skal dokumenteres at det enkelte anlegg er trykkprøvet, </w:t>
      </w:r>
      <w:proofErr w:type="spellStart"/>
      <w:r w:rsidRPr="6E073184">
        <w:rPr>
          <w:rFonts w:asciiTheme="minorHAnsi" w:hAnsiTheme="minorHAnsi" w:cstheme="minorBidi"/>
        </w:rPr>
        <w:t>igangkjørt</w:t>
      </w:r>
      <w:proofErr w:type="spellEnd"/>
      <w:r w:rsidRPr="6E073184">
        <w:rPr>
          <w:rFonts w:asciiTheme="minorHAnsi" w:hAnsiTheme="minorHAnsi" w:cstheme="minorBidi"/>
        </w:rPr>
        <w:t xml:space="preserve"> og innregulert til de prosjekterte ytelser. I rapporter fra igangkjøringer skal det bl.a. </w:t>
      </w:r>
      <w:proofErr w:type="gramStart"/>
      <w:r w:rsidRPr="6E073184">
        <w:rPr>
          <w:rFonts w:asciiTheme="minorHAnsi" w:hAnsiTheme="minorHAnsi" w:cstheme="minorBidi"/>
        </w:rPr>
        <w:t>fremgå</w:t>
      </w:r>
      <w:proofErr w:type="gramEnd"/>
      <w:r w:rsidRPr="6E073184">
        <w:rPr>
          <w:rFonts w:asciiTheme="minorHAnsi" w:hAnsiTheme="minorHAnsi" w:cstheme="minorBidi"/>
        </w:rPr>
        <w:t xml:space="preserve"> at funksjonsprøving av alt utstyr er foretatt, og at alt utstyr virker som forutsatt.</w:t>
      </w:r>
    </w:p>
    <w:p w14:paraId="5FB0BC20" w14:textId="0CF2BD2C" w:rsidR="007A3DFA" w:rsidRPr="00D945DB" w:rsidRDefault="007A3DFA" w:rsidP="6E073184">
      <w:pPr>
        <w:ind w:left="708"/>
        <w:rPr>
          <w:rFonts w:asciiTheme="minorHAnsi" w:hAnsiTheme="minorHAnsi" w:cstheme="minorBidi"/>
        </w:rPr>
      </w:pPr>
    </w:p>
    <w:p w14:paraId="308A8E3D" w14:textId="77777777" w:rsidR="00FF4FD4" w:rsidRDefault="266E9281" w:rsidP="6E073184">
      <w:pPr>
        <w:ind w:left="708"/>
        <w:rPr>
          <w:rFonts w:asciiTheme="minorHAnsi" w:hAnsiTheme="minorHAnsi" w:cstheme="minorBidi"/>
        </w:rPr>
      </w:pPr>
      <w:r w:rsidRPr="6E073184">
        <w:rPr>
          <w:rFonts w:asciiTheme="minorHAnsi" w:hAnsiTheme="minorHAnsi" w:cstheme="minorBidi"/>
        </w:rPr>
        <w:t xml:space="preserve">Spesielle krav til dokumentasjon av bygg og tekniske anlegg </w:t>
      </w:r>
      <w:proofErr w:type="gramStart"/>
      <w:r w:rsidRPr="6E073184">
        <w:rPr>
          <w:rFonts w:asciiTheme="minorHAnsi" w:hAnsiTheme="minorHAnsi" w:cstheme="minorBidi"/>
        </w:rPr>
        <w:t>fremgår</w:t>
      </w:r>
      <w:proofErr w:type="gramEnd"/>
      <w:r w:rsidRPr="6E073184">
        <w:rPr>
          <w:rFonts w:asciiTheme="minorHAnsi" w:hAnsiTheme="minorHAnsi" w:cstheme="minorBidi"/>
        </w:rPr>
        <w:t xml:space="preserve"> av respektive fagkapitel.</w:t>
      </w:r>
    </w:p>
    <w:p w14:paraId="6E313852" w14:textId="77777777" w:rsidR="00C14AF2" w:rsidRPr="00D945DB" w:rsidRDefault="00C14AF2" w:rsidP="6E073184">
      <w:pPr>
        <w:ind w:left="708"/>
        <w:rPr>
          <w:rFonts w:asciiTheme="minorHAnsi" w:hAnsiTheme="minorHAnsi" w:cstheme="minorBidi"/>
        </w:rPr>
      </w:pPr>
    </w:p>
    <w:tbl>
      <w:tblPr>
        <w:tblStyle w:val="Tabellrutenett"/>
        <w:tblW w:w="8359" w:type="dxa"/>
        <w:tblInd w:w="7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0A0" w:firstRow="1" w:lastRow="0" w:firstColumn="1" w:lastColumn="0" w:noHBand="0" w:noVBand="0"/>
      </w:tblPr>
      <w:tblGrid>
        <w:gridCol w:w="293"/>
        <w:gridCol w:w="8066"/>
      </w:tblGrid>
      <w:tr w:rsidR="00671868" w:rsidRPr="00D945DB" w14:paraId="320321CA" w14:textId="77777777" w:rsidTr="6E073184">
        <w:tc>
          <w:tcPr>
            <w:tcW w:w="8359" w:type="dxa"/>
            <w:gridSpan w:val="2"/>
            <w:tcBorders>
              <w:right w:val="single" w:sz="4" w:space="0" w:color="E7E6E6" w:themeColor="background2"/>
            </w:tcBorders>
            <w:shd w:val="clear" w:color="auto" w:fill="595959" w:themeFill="text1" w:themeFillTint="A6"/>
          </w:tcPr>
          <w:p w14:paraId="66D22C24" w14:textId="77777777" w:rsidR="004F5EED" w:rsidRDefault="266E9281" w:rsidP="6E073184">
            <w:pPr>
              <w:keepNext/>
              <w:keepLines/>
              <w:rPr>
                <w:rFonts w:asciiTheme="minorHAnsi" w:hAnsiTheme="minorHAnsi" w:cstheme="minorBidi"/>
              </w:rPr>
            </w:pPr>
            <w:r w:rsidRPr="00C14AF2">
              <w:rPr>
                <w:rFonts w:asciiTheme="minorHAnsi" w:hAnsiTheme="minorHAnsi" w:cstheme="minorBidi"/>
                <w:color w:val="FFFFFF" w:themeColor="background1"/>
              </w:rPr>
              <w:t xml:space="preserve">Ved </w:t>
            </w:r>
            <w:r w:rsidR="50D241FE" w:rsidRPr="00C14AF2">
              <w:rPr>
                <w:rFonts w:asciiTheme="minorHAnsi" w:hAnsiTheme="minorHAnsi" w:cstheme="minorBidi"/>
                <w:color w:val="FFFFFF" w:themeColor="background1"/>
              </w:rPr>
              <w:t xml:space="preserve">overtakelse </w:t>
            </w:r>
            <w:r w:rsidRPr="00C14AF2">
              <w:rPr>
                <w:rFonts w:asciiTheme="minorHAnsi" w:hAnsiTheme="minorHAnsi" w:cstheme="minorBidi"/>
                <w:color w:val="FFFFFF" w:themeColor="background1"/>
              </w:rPr>
              <w:t>skal det foreligge dokumentasjon på:</w:t>
            </w:r>
            <w:r w:rsidR="006557A7">
              <w:rPr>
                <w:rFonts w:asciiTheme="minorHAnsi" w:hAnsiTheme="minorHAnsi" w:cstheme="minorBidi"/>
              </w:rPr>
              <w:tab/>
            </w:r>
          </w:p>
          <w:p w14:paraId="33ED4F2C" w14:textId="27F450F3" w:rsidR="00671868" w:rsidRPr="00D945DB" w:rsidRDefault="00CF6D82" w:rsidP="6E073184">
            <w:pPr>
              <w:keepNext/>
              <w:keepLines/>
              <w:rPr>
                <w:rFonts w:asciiTheme="minorHAnsi" w:hAnsiTheme="minorHAnsi" w:cstheme="minorBidi"/>
                <w:color w:val="FFFFFF" w:themeColor="background1"/>
              </w:rPr>
            </w:pPr>
            <w:r>
              <w:rPr>
                <w:rFonts w:asciiTheme="minorHAnsi" w:hAnsiTheme="minorHAnsi" w:cstheme="minorBidi"/>
                <w:color w:val="FFFFFF" w:themeColor="background1"/>
              </w:rPr>
              <w:t>Be</w:t>
            </w:r>
            <w:r w:rsidR="3E2717AD" w:rsidRPr="6E073184">
              <w:rPr>
                <w:rFonts w:asciiTheme="minorHAnsi" w:hAnsiTheme="minorHAnsi" w:cstheme="minorBidi"/>
                <w:color w:val="FFFFFF" w:themeColor="background1"/>
              </w:rPr>
              <w:t>skrivelse</w:t>
            </w:r>
          </w:p>
        </w:tc>
      </w:tr>
      <w:tr w:rsidR="00671868" w:rsidRPr="00D945DB" w14:paraId="3D581B8C"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3D341990" w14:textId="77777777" w:rsidR="00671868" w:rsidRPr="00D945DB" w:rsidRDefault="3E2717AD" w:rsidP="6E073184">
            <w:pPr>
              <w:pStyle w:val="Ingenmellomrom"/>
              <w:keepNext/>
              <w:keepLines/>
              <w:rPr>
                <w:sz w:val="20"/>
                <w:szCs w:val="20"/>
              </w:rPr>
            </w:pPr>
            <w:r w:rsidRPr="6E073184">
              <w:rPr>
                <w:sz w:val="20"/>
                <w:szCs w:val="20"/>
              </w:rPr>
              <w:t>-</w:t>
            </w:r>
          </w:p>
        </w:tc>
        <w:tc>
          <w:tcPr>
            <w:tcW w:w="8066" w:type="dxa"/>
            <w:tcBorders>
              <w:right w:val="single" w:sz="4" w:space="0" w:color="E7E6E6" w:themeColor="background2"/>
            </w:tcBorders>
            <w:shd w:val="clear" w:color="auto" w:fill="F2F2F2" w:themeFill="background1" w:themeFillShade="F2"/>
          </w:tcPr>
          <w:p w14:paraId="12C57CF9" w14:textId="7EE063B5" w:rsidR="00671868" w:rsidRPr="00D945DB" w:rsidRDefault="454A6F9F" w:rsidP="6E073184">
            <w:pPr>
              <w:keepNext/>
              <w:keepLines/>
              <w:spacing w:line="240" w:lineRule="atLeast"/>
              <w:rPr>
                <w:rFonts w:asciiTheme="minorHAnsi" w:hAnsiTheme="minorHAnsi" w:cstheme="minorBidi"/>
              </w:rPr>
            </w:pPr>
            <w:r w:rsidRPr="6E073184">
              <w:rPr>
                <w:rFonts w:asciiTheme="minorHAnsi" w:hAnsiTheme="minorHAnsi" w:cstheme="minorBidi"/>
              </w:rPr>
              <w:t>Alle nødvendige offentlige godkjennelser og eventuelle dispensasjoner.</w:t>
            </w:r>
          </w:p>
        </w:tc>
      </w:tr>
      <w:tr w:rsidR="00671868" w:rsidRPr="00D945DB" w14:paraId="771A1E86"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0464E004" w14:textId="77777777" w:rsidR="00671868" w:rsidRPr="00D945DB" w:rsidRDefault="3E2717AD" w:rsidP="6E073184">
            <w:pPr>
              <w:keepNext/>
              <w:keepLines/>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2CF2BBC4" w14:textId="2DEAF76E" w:rsidR="00671868" w:rsidRPr="00D945DB" w:rsidRDefault="454A6F9F" w:rsidP="6E073184">
            <w:pPr>
              <w:keepNext/>
              <w:keepLines/>
              <w:spacing w:line="240" w:lineRule="atLeast"/>
              <w:rPr>
                <w:rFonts w:asciiTheme="minorHAnsi" w:hAnsiTheme="minorHAnsi" w:cstheme="minorBidi"/>
              </w:rPr>
            </w:pPr>
            <w:r w:rsidRPr="6E073184">
              <w:rPr>
                <w:rFonts w:asciiTheme="minorHAnsi" w:hAnsiTheme="minorHAnsi" w:cstheme="minorBidi"/>
              </w:rPr>
              <w:t xml:space="preserve">Alle krav </w:t>
            </w:r>
            <w:proofErr w:type="gramStart"/>
            <w:r w:rsidRPr="6E073184">
              <w:rPr>
                <w:rFonts w:asciiTheme="minorHAnsi" w:hAnsiTheme="minorHAnsi" w:cstheme="minorBidi"/>
              </w:rPr>
              <w:t>vedrørende</w:t>
            </w:r>
            <w:proofErr w:type="gramEnd"/>
            <w:r w:rsidRPr="6E073184">
              <w:rPr>
                <w:rFonts w:asciiTheme="minorHAnsi" w:hAnsiTheme="minorHAnsi" w:cstheme="minorBidi"/>
              </w:rPr>
              <w:t xml:space="preserve"> brannsikkerhet og rømning. Utleier er ansvarlig for utarbeidelse av komplett branndokumentasjon i henhold til gjeldende lover og forskrifter. Utleier er også ansvarlig for å oppdatere dokumentasjonen ved endringer i bygget.</w:t>
            </w:r>
          </w:p>
        </w:tc>
      </w:tr>
      <w:tr w:rsidR="00671868" w:rsidRPr="00D945DB" w14:paraId="7B30B1EE"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4011F018" w14:textId="77777777" w:rsidR="00671868" w:rsidRPr="00D945DB" w:rsidRDefault="3E2717AD" w:rsidP="6E073184">
            <w:pPr>
              <w:keepNext/>
              <w:keepLines/>
              <w:rPr>
                <w:rFonts w:asciiTheme="minorHAnsi" w:hAnsiTheme="minorHAnsi" w:cstheme="minorBidi"/>
                <w:lang w:val="nn-NO"/>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0B34947A" w14:textId="6BC61B66" w:rsidR="00671868" w:rsidRPr="00D945DB" w:rsidRDefault="454A6F9F" w:rsidP="6E073184">
            <w:pPr>
              <w:keepNext/>
              <w:keepLines/>
              <w:spacing w:line="240" w:lineRule="atLeast"/>
              <w:rPr>
                <w:rFonts w:asciiTheme="minorHAnsi" w:hAnsiTheme="minorHAnsi" w:cstheme="minorBidi"/>
              </w:rPr>
            </w:pPr>
            <w:r w:rsidRPr="6E073184">
              <w:rPr>
                <w:rFonts w:asciiTheme="minorHAnsi" w:hAnsiTheme="minorHAnsi" w:cstheme="minorBidi"/>
              </w:rPr>
              <w:t>Protokoller fra funksjonstester, igangkjøringer og mengdeinnreguleringer av tekniske anlegg.</w:t>
            </w:r>
          </w:p>
        </w:tc>
      </w:tr>
      <w:tr w:rsidR="00671868" w:rsidRPr="00D945DB" w14:paraId="19097E1D"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73D6BEDE" w14:textId="77777777" w:rsidR="00671868" w:rsidRPr="00D945DB" w:rsidRDefault="3E2717AD" w:rsidP="6E073184">
            <w:pPr>
              <w:keepNext/>
              <w:keepLines/>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10654B61" w14:textId="60081677" w:rsidR="00671868" w:rsidRPr="00D945DB" w:rsidRDefault="454A6F9F" w:rsidP="6E073184">
            <w:pPr>
              <w:keepNext/>
              <w:keepLines/>
              <w:spacing w:line="240" w:lineRule="atLeast"/>
              <w:rPr>
                <w:rFonts w:asciiTheme="minorHAnsi" w:hAnsiTheme="minorHAnsi" w:cstheme="minorBidi"/>
              </w:rPr>
            </w:pPr>
            <w:r w:rsidRPr="6E073184">
              <w:rPr>
                <w:rFonts w:asciiTheme="minorHAnsi" w:hAnsiTheme="minorHAnsi" w:cstheme="minorBidi"/>
              </w:rPr>
              <w:t xml:space="preserve">Komplett FDV-dokumentasjon i digitalt format for alle overflater, bygningsdeler og tekniske installasjoner knyttet til Leietakers lokaler. Dette inkluderer </w:t>
            </w:r>
            <w:proofErr w:type="spellStart"/>
            <w:r w:rsidRPr="6E073184">
              <w:rPr>
                <w:rFonts w:asciiTheme="minorHAnsi" w:hAnsiTheme="minorHAnsi" w:cstheme="minorBidi"/>
              </w:rPr>
              <w:t>smartbyggsensorikk</w:t>
            </w:r>
            <w:proofErr w:type="spellEnd"/>
            <w:r w:rsidRPr="6E073184">
              <w:rPr>
                <w:rFonts w:asciiTheme="minorHAnsi" w:hAnsiTheme="minorHAnsi" w:cstheme="minorBidi"/>
              </w:rPr>
              <w:t xml:space="preserve"> der hvor dette leveres.</w:t>
            </w:r>
          </w:p>
        </w:tc>
      </w:tr>
      <w:tr w:rsidR="00D047C3" w:rsidRPr="00D945DB" w14:paraId="5665900C"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03A697DF" w14:textId="77E37896" w:rsidR="00D047C3" w:rsidRPr="00D945DB" w:rsidRDefault="5F42D4BD" w:rsidP="6E073184">
            <w:pPr>
              <w:keepNext/>
              <w:keepLines/>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291CF166" w14:textId="03373471" w:rsidR="00D047C3" w:rsidRPr="00D945DB" w:rsidRDefault="5F42D4BD" w:rsidP="6E073184">
            <w:pPr>
              <w:keepNext/>
              <w:keepLines/>
              <w:spacing w:line="240" w:lineRule="atLeast"/>
              <w:rPr>
                <w:rFonts w:asciiTheme="minorHAnsi" w:hAnsiTheme="minorHAnsi" w:cstheme="minorBidi"/>
              </w:rPr>
            </w:pPr>
            <w:r w:rsidRPr="6E073184">
              <w:rPr>
                <w:rFonts w:asciiTheme="minorHAnsi" w:hAnsiTheme="minorHAnsi" w:cstheme="minorBidi"/>
              </w:rPr>
              <w:t>Endelige plantegninger for bygget og Leietakers areal. Tegninger skal leveres i både .</w:t>
            </w:r>
            <w:proofErr w:type="spellStart"/>
            <w:r w:rsidRPr="6E073184">
              <w:rPr>
                <w:rFonts w:asciiTheme="minorHAnsi" w:hAnsiTheme="minorHAnsi" w:cstheme="minorBidi"/>
              </w:rPr>
              <w:t>pdf</w:t>
            </w:r>
            <w:proofErr w:type="spellEnd"/>
            <w:r w:rsidRPr="6E073184">
              <w:rPr>
                <w:rFonts w:asciiTheme="minorHAnsi" w:hAnsiTheme="minorHAnsi" w:cstheme="minorBidi"/>
              </w:rPr>
              <w:t xml:space="preserve"> og </w:t>
            </w:r>
            <w:proofErr w:type="spellStart"/>
            <w:r w:rsidRPr="6E073184">
              <w:rPr>
                <w:rFonts w:asciiTheme="minorHAnsi" w:hAnsiTheme="minorHAnsi" w:cstheme="minorBidi"/>
              </w:rPr>
              <w:t>polygonisert</w:t>
            </w:r>
            <w:proofErr w:type="spellEnd"/>
            <w:r w:rsidRPr="6E073184">
              <w:rPr>
                <w:rFonts w:asciiTheme="minorHAnsi" w:hAnsiTheme="minorHAnsi" w:cstheme="minorBidi"/>
              </w:rPr>
              <w:t xml:space="preserve"> .</w:t>
            </w:r>
            <w:proofErr w:type="spellStart"/>
            <w:r w:rsidRPr="6E073184">
              <w:rPr>
                <w:rFonts w:asciiTheme="minorHAnsi" w:hAnsiTheme="minorHAnsi" w:cstheme="minorBidi"/>
              </w:rPr>
              <w:t>dwg</w:t>
            </w:r>
            <w:proofErr w:type="spellEnd"/>
            <w:r w:rsidRPr="6E073184">
              <w:rPr>
                <w:rFonts w:asciiTheme="minorHAnsi" w:hAnsiTheme="minorHAnsi" w:cstheme="minorBidi"/>
              </w:rPr>
              <w:t>-format.</w:t>
            </w:r>
          </w:p>
        </w:tc>
      </w:tr>
      <w:tr w:rsidR="00671868" w:rsidRPr="00D945DB" w14:paraId="3162A4AA"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1C37E904" w14:textId="77777777" w:rsidR="00671868" w:rsidRPr="00D945DB" w:rsidRDefault="3E2717AD" w:rsidP="6E073184">
            <w:pPr>
              <w:keepNext/>
              <w:keepLines/>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27F3070F" w14:textId="4F4F5563" w:rsidR="00671868" w:rsidRPr="00D945DB" w:rsidRDefault="454A6F9F" w:rsidP="6E073184">
            <w:pPr>
              <w:keepNext/>
              <w:keepLines/>
              <w:spacing w:line="240" w:lineRule="atLeast"/>
              <w:rPr>
                <w:rFonts w:asciiTheme="minorHAnsi" w:hAnsiTheme="minorHAnsi" w:cstheme="minorBidi"/>
              </w:rPr>
            </w:pPr>
            <w:r w:rsidRPr="6E073184">
              <w:rPr>
                <w:rFonts w:asciiTheme="minorHAnsi" w:hAnsiTheme="minorHAnsi" w:cstheme="minorBidi"/>
              </w:rPr>
              <w:t>Renholdsplan iht. INSTA-standarden.</w:t>
            </w:r>
          </w:p>
        </w:tc>
      </w:tr>
      <w:tr w:rsidR="00671868" w:rsidRPr="00D945DB" w14:paraId="4EEFD20F"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3053DBE9" w14:textId="77777777" w:rsidR="00671868" w:rsidRPr="00D945DB" w:rsidRDefault="3E2717AD" w:rsidP="6E073184">
            <w:pPr>
              <w:keepNext/>
              <w:keepLines/>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1C283E6E" w14:textId="556C18D0" w:rsidR="00671868" w:rsidRPr="00D945DB" w:rsidRDefault="454A6F9F" w:rsidP="6E073184">
            <w:pPr>
              <w:keepNext/>
              <w:keepLines/>
              <w:spacing w:line="240" w:lineRule="atLeast"/>
              <w:rPr>
                <w:rFonts w:asciiTheme="minorHAnsi" w:hAnsiTheme="minorHAnsi" w:cstheme="minorBidi"/>
              </w:rPr>
            </w:pPr>
            <w:r w:rsidRPr="6E073184">
              <w:rPr>
                <w:rFonts w:asciiTheme="minorHAnsi" w:hAnsiTheme="minorHAnsi" w:cstheme="minorBidi"/>
              </w:rPr>
              <w:t>Energimerkesluttrapport miljø.</w:t>
            </w:r>
          </w:p>
        </w:tc>
      </w:tr>
      <w:tr w:rsidR="00671868" w:rsidRPr="00D945DB" w14:paraId="5DCAF43E"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615A69F5" w14:textId="77777777" w:rsidR="00671868" w:rsidRPr="00D945DB" w:rsidRDefault="3E2717AD" w:rsidP="6E073184">
            <w:pPr>
              <w:keepNext/>
              <w:keepLines/>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649FB40B" w14:textId="10408C61" w:rsidR="00671868" w:rsidRPr="00D945DB" w:rsidRDefault="454A6F9F" w:rsidP="6E073184">
            <w:pPr>
              <w:keepNext/>
              <w:keepLines/>
              <w:spacing w:line="240" w:lineRule="atLeast"/>
              <w:rPr>
                <w:rFonts w:asciiTheme="minorHAnsi" w:hAnsiTheme="minorHAnsi" w:cstheme="minorBidi"/>
              </w:rPr>
            </w:pPr>
            <w:r w:rsidRPr="6E073184">
              <w:rPr>
                <w:rFonts w:asciiTheme="minorHAnsi" w:hAnsiTheme="minorHAnsi" w:cstheme="minorBidi"/>
              </w:rPr>
              <w:t>Akustiske målinger som dokumenterer at akustikk- og støydempingskrav er i henhold til kravspesifikasjon, jf. punkt 151.</w:t>
            </w:r>
          </w:p>
        </w:tc>
      </w:tr>
      <w:tr w:rsidR="00671868" w:rsidRPr="00D945DB" w14:paraId="50CD7B2F"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4E08DE17" w14:textId="77777777" w:rsidR="00671868" w:rsidRPr="00D945DB" w:rsidRDefault="3E2717AD" w:rsidP="6E073184">
            <w:pPr>
              <w:keepNext/>
              <w:keepLines/>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453D03F4" w14:textId="742A3592" w:rsidR="00671868" w:rsidRPr="00D945DB" w:rsidRDefault="454A6F9F" w:rsidP="6E073184">
            <w:pPr>
              <w:keepNext/>
              <w:keepLines/>
              <w:spacing w:line="240" w:lineRule="atLeast"/>
              <w:rPr>
                <w:rFonts w:asciiTheme="minorHAnsi" w:hAnsiTheme="minorHAnsi" w:cstheme="minorBidi"/>
              </w:rPr>
            </w:pPr>
            <w:r w:rsidRPr="6E073184">
              <w:rPr>
                <w:rFonts w:asciiTheme="minorHAnsi" w:hAnsiTheme="minorHAnsi" w:cstheme="minorBidi"/>
              </w:rPr>
              <w:t>BREEAM-sertifisering.</w:t>
            </w:r>
          </w:p>
        </w:tc>
      </w:tr>
    </w:tbl>
    <w:p w14:paraId="1F6F3A98" w14:textId="77777777" w:rsidR="00FF4FD4" w:rsidRPr="00D945DB" w:rsidRDefault="00FF4FD4" w:rsidP="6E073184">
      <w:pPr>
        <w:keepNext/>
        <w:keepLines/>
        <w:rPr>
          <w:rFonts w:asciiTheme="minorHAnsi" w:hAnsiTheme="minorHAnsi" w:cstheme="minorBidi"/>
        </w:rPr>
      </w:pPr>
    </w:p>
    <w:p w14:paraId="26361384" w14:textId="77777777" w:rsidR="004F5EED" w:rsidRDefault="004F5EED" w:rsidP="6E073184">
      <w:pPr>
        <w:ind w:left="708"/>
        <w:rPr>
          <w:rFonts w:asciiTheme="minorHAnsi" w:hAnsiTheme="minorHAnsi" w:cstheme="minorBidi"/>
        </w:rPr>
      </w:pPr>
    </w:p>
    <w:p w14:paraId="09279E02" w14:textId="61A230C6" w:rsidR="00FF4FD4" w:rsidRPr="00D945DB" w:rsidRDefault="266E9281" w:rsidP="6E073184">
      <w:pPr>
        <w:ind w:left="708"/>
        <w:rPr>
          <w:rFonts w:asciiTheme="minorHAnsi" w:hAnsiTheme="minorHAnsi" w:cstheme="minorBidi"/>
        </w:rPr>
      </w:pPr>
      <w:r w:rsidRPr="6E073184">
        <w:rPr>
          <w:rFonts w:asciiTheme="minorHAnsi" w:hAnsiTheme="minorHAnsi" w:cstheme="minorBidi"/>
        </w:rPr>
        <w:lastRenderedPageBreak/>
        <w:t xml:space="preserve">Utleier </w:t>
      </w:r>
      <w:r w:rsidR="7A90E019" w:rsidRPr="6E073184">
        <w:rPr>
          <w:rFonts w:asciiTheme="minorHAnsi" w:hAnsiTheme="minorHAnsi" w:cstheme="minorBidi"/>
        </w:rPr>
        <w:t>skal vederlagsfritt</w:t>
      </w:r>
      <w:r w:rsidRPr="6E073184">
        <w:rPr>
          <w:rFonts w:asciiTheme="minorHAnsi" w:hAnsiTheme="minorHAnsi" w:cstheme="minorBidi"/>
        </w:rPr>
        <w:t xml:space="preserve"> gi nødvendig</w:t>
      </w:r>
      <w:r w:rsidR="7A90E019" w:rsidRPr="6E073184">
        <w:rPr>
          <w:rFonts w:asciiTheme="minorHAnsi" w:hAnsiTheme="minorHAnsi" w:cstheme="minorBidi"/>
        </w:rPr>
        <w:t xml:space="preserve"> og tilstrekkelig</w:t>
      </w:r>
      <w:r w:rsidRPr="6E073184">
        <w:rPr>
          <w:rFonts w:asciiTheme="minorHAnsi" w:hAnsiTheme="minorHAnsi" w:cstheme="minorBidi"/>
        </w:rPr>
        <w:t xml:space="preserve"> opplæring av Leietakers </w:t>
      </w:r>
      <w:r w:rsidR="35590A98" w:rsidRPr="6E073184">
        <w:rPr>
          <w:rFonts w:asciiTheme="minorHAnsi" w:hAnsiTheme="minorHAnsi" w:cstheme="minorBidi"/>
        </w:rPr>
        <w:t xml:space="preserve">ansatte i </w:t>
      </w:r>
      <w:r w:rsidR="67C6DD3C" w:rsidRPr="6E073184">
        <w:rPr>
          <w:rFonts w:asciiTheme="minorHAnsi" w:hAnsiTheme="minorHAnsi" w:cstheme="minorBidi"/>
        </w:rPr>
        <w:t>bruk av relevante tekniske anlegg</w:t>
      </w:r>
      <w:r w:rsidRPr="6E073184">
        <w:rPr>
          <w:rFonts w:asciiTheme="minorHAnsi" w:hAnsiTheme="minorHAnsi" w:cstheme="minorBidi"/>
        </w:rPr>
        <w:t xml:space="preserve">. Spesielt skal det </w:t>
      </w:r>
      <w:proofErr w:type="gramStart"/>
      <w:r w:rsidRPr="6E073184">
        <w:rPr>
          <w:rFonts w:asciiTheme="minorHAnsi" w:hAnsiTheme="minorHAnsi" w:cstheme="minorBidi"/>
        </w:rPr>
        <w:t>fokuseres</w:t>
      </w:r>
      <w:proofErr w:type="gramEnd"/>
      <w:r w:rsidRPr="6E073184">
        <w:rPr>
          <w:rFonts w:asciiTheme="minorHAnsi" w:hAnsiTheme="minorHAnsi" w:cstheme="minorBidi"/>
        </w:rPr>
        <w:t xml:space="preserve"> på effektiv drift og vedlikehold av energisystemer, avfallssystemer og avfallshåndtering. Leietaker vil stille med </w:t>
      </w:r>
      <w:r w:rsidR="4EC80759" w:rsidRPr="6E073184">
        <w:rPr>
          <w:rFonts w:asciiTheme="minorHAnsi" w:hAnsiTheme="minorHAnsi" w:cstheme="minorBidi"/>
        </w:rPr>
        <w:t>aktuelt</w:t>
      </w:r>
      <w:r w:rsidRPr="6E073184">
        <w:rPr>
          <w:rFonts w:asciiTheme="minorHAnsi" w:hAnsiTheme="minorHAnsi" w:cstheme="minorBidi"/>
        </w:rPr>
        <w:t xml:space="preserve"> personell i den anledning.</w:t>
      </w:r>
    </w:p>
    <w:p w14:paraId="6F41D7A6" w14:textId="04CB9694" w:rsidR="000F6DFA" w:rsidRPr="00D945DB" w:rsidRDefault="000F6DFA" w:rsidP="6E073184">
      <w:pPr>
        <w:rPr>
          <w:rFonts w:asciiTheme="minorHAnsi" w:hAnsiTheme="minorHAnsi" w:cstheme="minorBidi"/>
        </w:rPr>
      </w:pPr>
    </w:p>
    <w:p w14:paraId="227EDF83" w14:textId="623773FC" w:rsidR="00D3700B" w:rsidRPr="00D945DB" w:rsidRDefault="15CE1635" w:rsidP="6E073184">
      <w:pPr>
        <w:ind w:left="708"/>
        <w:rPr>
          <w:rFonts w:asciiTheme="minorHAnsi" w:hAnsiTheme="minorHAnsi" w:cstheme="minorBidi"/>
        </w:rPr>
      </w:pPr>
      <w:r w:rsidRPr="6E073184">
        <w:rPr>
          <w:rFonts w:asciiTheme="minorHAnsi" w:hAnsiTheme="minorHAnsi" w:cstheme="minorBidi"/>
        </w:rPr>
        <w:t xml:space="preserve">Utleier er ansvarlig for kontroll og teknisk vedlikehold av brannalarm, sprinkler, nødlys, </w:t>
      </w:r>
      <w:proofErr w:type="spellStart"/>
      <w:r w:rsidRPr="6E073184">
        <w:rPr>
          <w:rFonts w:asciiTheme="minorHAnsi" w:hAnsiTheme="minorHAnsi" w:cstheme="minorBidi"/>
        </w:rPr>
        <w:t>ledelys</w:t>
      </w:r>
      <w:proofErr w:type="spellEnd"/>
      <w:r w:rsidRPr="6E073184">
        <w:rPr>
          <w:rFonts w:asciiTheme="minorHAnsi" w:hAnsiTheme="minorHAnsi" w:cstheme="minorBidi"/>
        </w:rPr>
        <w:t>, brannslanger, brannslukningsapparater</w:t>
      </w:r>
      <w:r w:rsidR="7A90E019" w:rsidRPr="6E073184">
        <w:rPr>
          <w:rFonts w:asciiTheme="minorHAnsi" w:hAnsiTheme="minorHAnsi" w:cstheme="minorBidi"/>
        </w:rPr>
        <w:t>,</w:t>
      </w:r>
      <w:r w:rsidRPr="6E073184">
        <w:rPr>
          <w:rFonts w:asciiTheme="minorHAnsi" w:hAnsiTheme="minorHAnsi" w:cstheme="minorBidi"/>
        </w:rPr>
        <w:t xml:space="preserve"> etc. Kontrollen skal minst være i henhold til </w:t>
      </w:r>
    </w:p>
    <w:p w14:paraId="6786497D" w14:textId="5816AAFF" w:rsidR="00D3700B" w:rsidRPr="00D945DB" w:rsidRDefault="15CE1635" w:rsidP="6E073184">
      <w:pPr>
        <w:ind w:left="708"/>
        <w:rPr>
          <w:rFonts w:asciiTheme="minorHAnsi" w:hAnsiTheme="minorHAnsi" w:cstheme="minorBidi"/>
        </w:rPr>
      </w:pPr>
      <w:r w:rsidRPr="6E073184">
        <w:rPr>
          <w:rFonts w:asciiTheme="minorHAnsi" w:hAnsiTheme="minorHAnsi" w:cstheme="minorBidi"/>
        </w:rPr>
        <w:t>myndighetenes krav. Utleier er også ansvarlig for å arrangere brannøvelser.</w:t>
      </w:r>
      <w:r w:rsidR="245A9D36" w:rsidRPr="6E073184">
        <w:rPr>
          <w:rFonts w:asciiTheme="minorHAnsi" w:hAnsiTheme="minorHAnsi" w:cstheme="minorBidi"/>
        </w:rPr>
        <w:t xml:space="preserve"> </w:t>
      </w:r>
      <w:r w:rsidRPr="6E073184">
        <w:rPr>
          <w:rFonts w:asciiTheme="minorHAnsi" w:hAnsiTheme="minorHAnsi" w:cstheme="minorBidi"/>
        </w:rPr>
        <w:t xml:space="preserve">Dokumentasjonen skal til enhver tid </w:t>
      </w:r>
      <w:proofErr w:type="gramStart"/>
      <w:r w:rsidRPr="6E073184">
        <w:rPr>
          <w:rFonts w:asciiTheme="minorHAnsi" w:hAnsiTheme="minorHAnsi" w:cstheme="minorBidi"/>
        </w:rPr>
        <w:t>forefinnes</w:t>
      </w:r>
      <w:proofErr w:type="gramEnd"/>
      <w:r w:rsidRPr="6E073184">
        <w:rPr>
          <w:rFonts w:asciiTheme="minorHAnsi" w:hAnsiTheme="minorHAnsi" w:cstheme="minorBidi"/>
        </w:rPr>
        <w:t xml:space="preserve"> hos Leietaker i bygget.</w:t>
      </w:r>
    </w:p>
    <w:p w14:paraId="115C719A" w14:textId="77777777" w:rsidR="00D3700B" w:rsidRPr="00D945DB" w:rsidRDefault="00D3700B" w:rsidP="6E073184">
      <w:pPr>
        <w:rPr>
          <w:rFonts w:asciiTheme="minorHAnsi" w:hAnsiTheme="minorHAnsi" w:cstheme="minorBidi"/>
        </w:rPr>
      </w:pPr>
    </w:p>
    <w:p w14:paraId="4BFAFF7A" w14:textId="77777777" w:rsidR="00370BA3" w:rsidRPr="00D945DB" w:rsidRDefault="00A97B15" w:rsidP="6E073184">
      <w:pPr>
        <w:ind w:left="708"/>
        <w:rPr>
          <w:rFonts w:asciiTheme="minorHAnsi" w:hAnsiTheme="minorHAnsi" w:cstheme="minorBidi"/>
        </w:rPr>
      </w:pPr>
      <w:r w:rsidRPr="00D945DB">
        <w:rPr>
          <w:rFonts w:asciiTheme="minorHAnsi" w:hAnsiTheme="minorHAnsi" w:cstheme="minorHAnsi"/>
        </w:rPr>
        <w:tab/>
      </w:r>
    </w:p>
    <w:p w14:paraId="7727D50B" w14:textId="0C4E4958" w:rsidR="001D6AE9" w:rsidRPr="00D945DB" w:rsidRDefault="4FCC25F8" w:rsidP="6E073184">
      <w:pPr>
        <w:pStyle w:val="Overskrift2"/>
        <w:rPr>
          <w:rFonts w:asciiTheme="minorHAnsi" w:hAnsiTheme="minorHAnsi" w:cstheme="minorBidi"/>
        </w:rPr>
      </w:pPr>
      <w:bookmarkStart w:id="319" w:name="_Toc514926731"/>
      <w:bookmarkStart w:id="320" w:name="_Toc36555158"/>
      <w:bookmarkStart w:id="321" w:name="_Toc207268469"/>
      <w:r w:rsidRPr="6E073184">
        <w:rPr>
          <w:rFonts w:asciiTheme="minorHAnsi" w:hAnsiTheme="minorHAnsi" w:cstheme="minorBidi"/>
        </w:rPr>
        <w:t>1</w:t>
      </w:r>
      <w:r w:rsidR="5F71B75F" w:rsidRPr="6E073184">
        <w:rPr>
          <w:rFonts w:asciiTheme="minorHAnsi" w:hAnsiTheme="minorHAnsi" w:cstheme="minorBidi"/>
        </w:rPr>
        <w:t>4</w:t>
      </w:r>
      <w:r w:rsidR="001A394F">
        <w:tab/>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2E5FC2FD" w:rsidRPr="6E073184">
        <w:rPr>
          <w:rFonts w:asciiTheme="minorHAnsi" w:hAnsiTheme="minorHAnsi" w:cstheme="minorBidi"/>
        </w:rPr>
        <w:t>HELSE, MILJØ OG SIKKERHET</w:t>
      </w:r>
      <w:bookmarkEnd w:id="319"/>
      <w:bookmarkEnd w:id="320"/>
      <w:bookmarkEnd w:id="321"/>
      <w:r w:rsidR="3A566747" w:rsidRPr="6E073184">
        <w:rPr>
          <w:rFonts w:asciiTheme="minorHAnsi" w:hAnsiTheme="minorHAnsi" w:cstheme="minorBidi"/>
        </w:rPr>
        <w:t xml:space="preserve"> </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4E24EC26" w14:textId="77777777" w:rsidR="00886978" w:rsidRPr="00D945DB" w:rsidRDefault="00886978" w:rsidP="6E073184">
      <w:pPr>
        <w:ind w:left="708"/>
        <w:rPr>
          <w:rFonts w:asciiTheme="minorHAnsi" w:hAnsiTheme="minorHAnsi" w:cstheme="minorBidi"/>
          <w:highlight w:val="green"/>
        </w:rPr>
      </w:pPr>
      <w:bookmarkStart w:id="322" w:name="_DV_M149"/>
      <w:bookmarkEnd w:id="322"/>
    </w:p>
    <w:p w14:paraId="79845008" w14:textId="1B0F4CC4" w:rsidR="00886978" w:rsidRPr="00D945DB" w:rsidRDefault="5F71B75F" w:rsidP="6E073184">
      <w:pPr>
        <w:ind w:left="708"/>
        <w:rPr>
          <w:rFonts w:asciiTheme="minorHAnsi" w:hAnsiTheme="minorHAnsi" w:cstheme="minorBidi"/>
        </w:rPr>
      </w:pPr>
      <w:r w:rsidRPr="6E073184">
        <w:rPr>
          <w:rFonts w:asciiTheme="minorHAnsi" w:hAnsiTheme="minorHAnsi" w:cstheme="minorBidi"/>
        </w:rPr>
        <w:t xml:space="preserve">Den forutsatte kvalitet på inneklima og det totale innemiljøet skal sikres i bygget. </w:t>
      </w:r>
      <w:r w:rsidR="4ACB8BA0" w:rsidRPr="6E073184">
        <w:rPr>
          <w:rFonts w:asciiTheme="minorHAnsi" w:hAnsiTheme="minorHAnsi" w:cstheme="minorBidi"/>
        </w:rPr>
        <w:t>P</w:t>
      </w:r>
      <w:r w:rsidRPr="6E073184">
        <w:rPr>
          <w:rFonts w:asciiTheme="minorHAnsi" w:hAnsiTheme="minorHAnsi" w:cstheme="minorBidi"/>
        </w:rPr>
        <w:t xml:space="preserve">rinsippene i </w:t>
      </w:r>
      <w:r w:rsidR="42827655" w:rsidRPr="6E073184">
        <w:rPr>
          <w:rFonts w:asciiTheme="minorHAnsi" w:hAnsiTheme="minorHAnsi" w:cstheme="minorBidi"/>
        </w:rPr>
        <w:t>«</w:t>
      </w:r>
      <w:r w:rsidRPr="6E073184">
        <w:rPr>
          <w:rFonts w:asciiTheme="minorHAnsi" w:hAnsiTheme="minorHAnsi" w:cstheme="minorBidi"/>
        </w:rPr>
        <w:t>Håndbok for innemiljø</w:t>
      </w:r>
      <w:r w:rsidR="42827655" w:rsidRPr="6E073184">
        <w:rPr>
          <w:rFonts w:asciiTheme="minorHAnsi" w:hAnsiTheme="minorHAnsi" w:cstheme="minorBidi"/>
        </w:rPr>
        <w:t>»</w:t>
      </w:r>
      <w:r w:rsidRPr="6E073184">
        <w:rPr>
          <w:rFonts w:asciiTheme="minorHAnsi" w:hAnsiTheme="minorHAnsi" w:cstheme="minorBidi"/>
        </w:rPr>
        <w:t xml:space="preserve">, samt </w:t>
      </w:r>
      <w:r w:rsidR="05D04A99" w:rsidRPr="6E073184">
        <w:rPr>
          <w:rFonts w:asciiTheme="minorHAnsi" w:hAnsiTheme="minorHAnsi" w:cstheme="minorBidi"/>
        </w:rPr>
        <w:t>«</w:t>
      </w:r>
      <w:r w:rsidRPr="6E073184">
        <w:rPr>
          <w:rFonts w:asciiTheme="minorHAnsi" w:hAnsiTheme="minorHAnsi" w:cstheme="minorBidi"/>
        </w:rPr>
        <w:t xml:space="preserve">Rent Bygg </w:t>
      </w:r>
      <w:r w:rsidR="05D04A99" w:rsidRPr="6E073184">
        <w:rPr>
          <w:rFonts w:asciiTheme="minorHAnsi" w:hAnsiTheme="minorHAnsi" w:cstheme="minorBidi"/>
        </w:rPr>
        <w:t>–</w:t>
      </w:r>
      <w:r w:rsidRPr="6E073184">
        <w:rPr>
          <w:rFonts w:asciiTheme="minorHAnsi" w:hAnsiTheme="minorHAnsi" w:cstheme="minorBidi"/>
        </w:rPr>
        <w:t xml:space="preserve"> håndboken</w:t>
      </w:r>
      <w:r w:rsidR="05D04A99" w:rsidRPr="6E073184">
        <w:rPr>
          <w:rFonts w:asciiTheme="minorHAnsi" w:hAnsiTheme="minorHAnsi" w:cstheme="minorBidi"/>
        </w:rPr>
        <w:t>»</w:t>
      </w:r>
      <w:r w:rsidRPr="6E073184">
        <w:rPr>
          <w:rFonts w:asciiTheme="minorHAnsi" w:hAnsiTheme="minorHAnsi" w:cstheme="minorBidi"/>
        </w:rPr>
        <w:t xml:space="preserve"> utgitt av RIF, </w:t>
      </w:r>
      <w:r w:rsidR="4ACB8BA0" w:rsidRPr="6E073184">
        <w:rPr>
          <w:rFonts w:asciiTheme="minorHAnsi" w:hAnsiTheme="minorHAnsi" w:cstheme="minorBidi"/>
        </w:rPr>
        <w:t xml:space="preserve">skal </w:t>
      </w:r>
      <w:r w:rsidRPr="6E073184">
        <w:rPr>
          <w:rFonts w:asciiTheme="minorHAnsi" w:hAnsiTheme="minorHAnsi" w:cstheme="minorBidi"/>
        </w:rPr>
        <w:t xml:space="preserve">følges. </w:t>
      </w:r>
    </w:p>
    <w:p w14:paraId="63FF4820" w14:textId="77777777" w:rsidR="005D679E" w:rsidRPr="00D945DB" w:rsidRDefault="005D679E" w:rsidP="6E073184">
      <w:pPr>
        <w:rPr>
          <w:rFonts w:asciiTheme="minorHAnsi" w:hAnsiTheme="minorHAnsi" w:cstheme="minorBidi"/>
        </w:rPr>
      </w:pPr>
    </w:p>
    <w:p w14:paraId="537EF254" w14:textId="77777777" w:rsidR="00B22010" w:rsidRPr="00507205" w:rsidRDefault="5F71B75F" w:rsidP="6E073184">
      <w:pPr>
        <w:ind w:left="708"/>
        <w:rPr>
          <w:rFonts w:asciiTheme="minorHAnsi" w:hAnsiTheme="minorHAnsi" w:cstheme="minorBidi"/>
          <w:strike/>
        </w:rPr>
      </w:pPr>
      <w:r w:rsidRPr="6E073184">
        <w:rPr>
          <w:rFonts w:asciiTheme="minorHAnsi" w:hAnsiTheme="minorHAnsi" w:cstheme="minorBidi"/>
        </w:rPr>
        <w:t xml:space="preserve">Ved valg av materialer og utførelse skal det legges vekt på å oppnå gode miljøkvaliteter og rasjonelle </w:t>
      </w:r>
      <w:proofErr w:type="spellStart"/>
      <w:r w:rsidRPr="6E073184">
        <w:rPr>
          <w:rFonts w:asciiTheme="minorHAnsi" w:hAnsiTheme="minorHAnsi" w:cstheme="minorBidi"/>
        </w:rPr>
        <w:t>renholdsmuligheter</w:t>
      </w:r>
      <w:proofErr w:type="spellEnd"/>
      <w:r w:rsidRPr="6E073184">
        <w:rPr>
          <w:rFonts w:asciiTheme="minorHAnsi" w:hAnsiTheme="minorHAnsi" w:cstheme="minorBidi"/>
        </w:rPr>
        <w:t>.</w:t>
      </w:r>
      <w:r w:rsidR="0787DE35" w:rsidRPr="6E073184">
        <w:rPr>
          <w:rFonts w:asciiTheme="minorHAnsi" w:hAnsiTheme="minorHAnsi" w:cstheme="minorBidi"/>
        </w:rPr>
        <w:t xml:space="preserve"> </w:t>
      </w:r>
      <w:r w:rsidR="0B6C816D" w:rsidRPr="6E073184">
        <w:rPr>
          <w:rFonts w:asciiTheme="minorHAnsi" w:hAnsiTheme="minorHAnsi" w:cstheme="minorBidi"/>
        </w:rPr>
        <w:t xml:space="preserve">Alle materialer skal være bestandige mot de opptredende fysiske og miljømessige påkjenninger. Det forutsettes at det kun blir benyttet miljøvennlige produkter som kan dokumenteres ikke </w:t>
      </w:r>
      <w:proofErr w:type="gramStart"/>
      <w:r w:rsidR="0B6C816D" w:rsidRPr="6E073184">
        <w:rPr>
          <w:rFonts w:asciiTheme="minorHAnsi" w:hAnsiTheme="minorHAnsi" w:cstheme="minorBidi"/>
        </w:rPr>
        <w:t>avgir</w:t>
      </w:r>
      <w:proofErr w:type="gramEnd"/>
      <w:r w:rsidR="0B6C816D" w:rsidRPr="6E073184">
        <w:rPr>
          <w:rFonts w:asciiTheme="minorHAnsi" w:hAnsiTheme="minorHAnsi" w:cstheme="minorBidi"/>
        </w:rPr>
        <w:t xml:space="preserve"> gasser eller lukt som kan påvirke inneklima negativt.</w:t>
      </w:r>
    </w:p>
    <w:p w14:paraId="48236046" w14:textId="77777777" w:rsidR="00A91F3B" w:rsidRPr="00507205" w:rsidRDefault="0B6C816D" w:rsidP="6E073184">
      <w:pPr>
        <w:ind w:left="708"/>
        <w:rPr>
          <w:rFonts w:asciiTheme="minorHAnsi" w:hAnsiTheme="minorHAnsi" w:cstheme="minorBidi"/>
          <w:strike/>
        </w:rPr>
      </w:pPr>
      <w:r w:rsidRPr="6E073184">
        <w:rPr>
          <w:rStyle w:val="Merknadsreferanse"/>
          <w:rFonts w:asciiTheme="minorHAnsi" w:hAnsiTheme="minorHAnsi" w:cstheme="minorBidi"/>
          <w:strike/>
        </w:rPr>
        <w:t xml:space="preserve"> </w:t>
      </w:r>
    </w:p>
    <w:p w14:paraId="10313C84" w14:textId="77777777" w:rsidR="00A91F3B" w:rsidRDefault="49A7FDEB" w:rsidP="6E073184">
      <w:pPr>
        <w:ind w:left="708"/>
        <w:rPr>
          <w:rFonts w:asciiTheme="minorHAnsi" w:hAnsiTheme="minorHAnsi" w:cstheme="minorBidi"/>
        </w:rPr>
      </w:pPr>
      <w:r w:rsidRPr="6E073184">
        <w:rPr>
          <w:rFonts w:asciiTheme="minorHAnsi" w:hAnsiTheme="minorHAnsi" w:cstheme="minorBidi"/>
        </w:rPr>
        <w:t xml:space="preserve">Alle flater skal kunne vaskes og renholdes med vanlige rengjøringsmetoder. Løsninger som medfører støvsamlinger og vanskelig renhold skal unngås. </w:t>
      </w:r>
    </w:p>
    <w:p w14:paraId="6EC1E6ED" w14:textId="77777777" w:rsidR="00AB033D" w:rsidRDefault="00AB033D" w:rsidP="6E073184">
      <w:pPr>
        <w:ind w:left="708"/>
        <w:rPr>
          <w:rFonts w:asciiTheme="minorHAnsi" w:hAnsiTheme="minorHAnsi" w:cstheme="minorBidi"/>
        </w:rPr>
      </w:pPr>
    </w:p>
    <w:p w14:paraId="783420EF" w14:textId="5015A96B" w:rsidR="000E2C67" w:rsidRPr="00D945DB" w:rsidRDefault="48C30DA9" w:rsidP="6E073184">
      <w:pPr>
        <w:pStyle w:val="Overskrift8"/>
        <w:ind w:hanging="720"/>
        <w:rPr>
          <w:rFonts w:asciiTheme="minorHAnsi" w:hAnsiTheme="minorHAnsi" w:cstheme="minorBidi"/>
          <w:u w:val="none"/>
        </w:rPr>
      </w:pPr>
      <w:r w:rsidRPr="6E073184">
        <w:rPr>
          <w:rFonts w:asciiTheme="minorHAnsi" w:hAnsiTheme="minorHAnsi" w:cstheme="minorBidi"/>
          <w:u w:val="none"/>
        </w:rPr>
        <w:t>141</w:t>
      </w:r>
      <w:r w:rsidR="000E2C67" w:rsidRPr="009007E9">
        <w:rPr>
          <w:u w:val="none"/>
        </w:rPr>
        <w:tab/>
      </w:r>
      <w:r w:rsidR="2DC18717" w:rsidRPr="6E073184">
        <w:rPr>
          <w:rFonts w:asciiTheme="minorHAnsi" w:hAnsiTheme="minorHAnsi" w:cstheme="minorBidi"/>
          <w:u w:val="none"/>
        </w:rPr>
        <w:t xml:space="preserve">FLOM, RAS </w:t>
      </w:r>
      <w:r w:rsidR="5906256D" w:rsidRPr="6E073184">
        <w:rPr>
          <w:rFonts w:asciiTheme="minorHAnsi" w:hAnsiTheme="minorHAnsi" w:cstheme="minorBidi"/>
          <w:u w:val="none"/>
        </w:rPr>
        <w:t>&amp; FUKT</w:t>
      </w:r>
      <w:r w:rsidR="000E2C67" w:rsidRPr="009007E9">
        <w:rPr>
          <w:u w:val="none"/>
        </w:rPr>
        <w:tab/>
      </w:r>
    </w:p>
    <w:p w14:paraId="4BEB5AAF" w14:textId="6AA7BA4F" w:rsidR="000F6DFA" w:rsidRPr="00507205" w:rsidRDefault="680A64FF" w:rsidP="6E073184">
      <w:pPr>
        <w:ind w:left="708"/>
        <w:rPr>
          <w:rFonts w:asciiTheme="minorHAnsi" w:hAnsiTheme="minorHAnsi" w:cstheme="minorBidi"/>
        </w:rPr>
      </w:pPr>
      <w:r w:rsidRPr="6E073184">
        <w:rPr>
          <w:rFonts w:asciiTheme="minorHAnsi" w:hAnsiTheme="minorHAnsi" w:cstheme="minorBidi"/>
        </w:rPr>
        <w:t xml:space="preserve">Tilbyder bes oppgi om de tilbudte lokalene har vært </w:t>
      </w:r>
      <w:r w:rsidR="5906256D" w:rsidRPr="6E073184">
        <w:rPr>
          <w:rFonts w:asciiTheme="minorHAnsi" w:hAnsiTheme="minorHAnsi" w:cstheme="minorBidi"/>
        </w:rPr>
        <w:t xml:space="preserve">eller er </w:t>
      </w:r>
      <w:r w:rsidRPr="6E073184">
        <w:rPr>
          <w:rFonts w:asciiTheme="minorHAnsi" w:hAnsiTheme="minorHAnsi" w:cstheme="minorBidi"/>
        </w:rPr>
        <w:t xml:space="preserve">flomutsatt, </w:t>
      </w:r>
      <w:r w:rsidR="363D77AB" w:rsidRPr="6E073184">
        <w:rPr>
          <w:rFonts w:asciiTheme="minorHAnsi" w:hAnsiTheme="minorHAnsi" w:cstheme="minorBidi"/>
        </w:rPr>
        <w:t>og om det er skadehistorikk knyttet til</w:t>
      </w:r>
      <w:r w:rsidR="2DC18717" w:rsidRPr="6E073184">
        <w:rPr>
          <w:rFonts w:asciiTheme="minorHAnsi" w:hAnsiTheme="minorHAnsi" w:cstheme="minorBidi"/>
        </w:rPr>
        <w:t xml:space="preserve"> </w:t>
      </w:r>
      <w:r w:rsidR="363D77AB" w:rsidRPr="6E073184">
        <w:rPr>
          <w:rFonts w:asciiTheme="minorHAnsi" w:hAnsiTheme="minorHAnsi" w:cstheme="minorBidi"/>
        </w:rPr>
        <w:t>ras</w:t>
      </w:r>
      <w:r w:rsidR="2DC18717" w:rsidRPr="6E073184">
        <w:rPr>
          <w:rFonts w:asciiTheme="minorHAnsi" w:hAnsiTheme="minorHAnsi" w:cstheme="minorBidi"/>
        </w:rPr>
        <w:t xml:space="preserve">, flom </w:t>
      </w:r>
      <w:r w:rsidR="363D77AB" w:rsidRPr="6E073184">
        <w:rPr>
          <w:rFonts w:asciiTheme="minorHAnsi" w:hAnsiTheme="minorHAnsi" w:cstheme="minorBidi"/>
        </w:rPr>
        <w:t>eller fukt</w:t>
      </w:r>
      <w:r w:rsidR="2DC18717" w:rsidRPr="6E073184">
        <w:rPr>
          <w:rFonts w:asciiTheme="minorHAnsi" w:hAnsiTheme="minorHAnsi" w:cstheme="minorBidi"/>
        </w:rPr>
        <w:t xml:space="preserve">problematikk </w:t>
      </w:r>
      <w:proofErr w:type="gramStart"/>
      <w:r w:rsidR="2DC18717" w:rsidRPr="6E073184">
        <w:rPr>
          <w:rFonts w:asciiTheme="minorHAnsi" w:hAnsiTheme="minorHAnsi" w:cstheme="minorBidi"/>
        </w:rPr>
        <w:t>for øvrig</w:t>
      </w:r>
      <w:proofErr w:type="gramEnd"/>
      <w:r w:rsidR="363D77AB" w:rsidRPr="6E073184">
        <w:rPr>
          <w:rFonts w:asciiTheme="minorHAnsi" w:hAnsiTheme="minorHAnsi" w:cstheme="minorBidi"/>
        </w:rPr>
        <w:t>.</w:t>
      </w:r>
      <w:r w:rsidR="52705E6C" w:rsidRPr="6E073184">
        <w:rPr>
          <w:rFonts w:asciiTheme="minorHAnsi" w:hAnsiTheme="minorHAnsi" w:cstheme="minorBidi"/>
        </w:rPr>
        <w:t xml:space="preserve"> Tilsvarende gjelder muggsopp eller lignende.</w:t>
      </w:r>
    </w:p>
    <w:p w14:paraId="1F02D766" w14:textId="77777777" w:rsidR="001C6D5E" w:rsidRDefault="001C6D5E" w:rsidP="6E073184">
      <w:pPr>
        <w:ind w:left="708"/>
        <w:rPr>
          <w:rFonts w:asciiTheme="minorHAnsi" w:hAnsiTheme="minorHAnsi" w:cstheme="minorBidi"/>
        </w:rPr>
      </w:pPr>
    </w:p>
    <w:p w14:paraId="59414DF0" w14:textId="77777777" w:rsidR="00EF748E" w:rsidRPr="00507205" w:rsidRDefault="00EF748E" w:rsidP="6E073184">
      <w:pPr>
        <w:ind w:left="708"/>
        <w:rPr>
          <w:rFonts w:asciiTheme="minorHAnsi" w:hAnsiTheme="minorHAnsi" w:cstheme="minorBidi"/>
        </w:rPr>
      </w:pPr>
    </w:p>
    <w:p w14:paraId="4B0E2624" w14:textId="77777777" w:rsidR="001D6AE9" w:rsidRPr="00507205" w:rsidRDefault="4FCC25F8" w:rsidP="6E073184">
      <w:pPr>
        <w:pStyle w:val="Overskrift2"/>
        <w:tabs>
          <w:tab w:val="left" w:pos="708"/>
          <w:tab w:val="left" w:pos="1416"/>
          <w:tab w:val="left" w:pos="2124"/>
          <w:tab w:val="left" w:pos="2832"/>
          <w:tab w:val="left" w:pos="5400"/>
        </w:tabs>
        <w:rPr>
          <w:rFonts w:asciiTheme="minorHAnsi" w:hAnsiTheme="minorHAnsi" w:cstheme="minorBidi"/>
        </w:rPr>
      </w:pPr>
      <w:bookmarkStart w:id="323" w:name="_Toc514926732"/>
      <w:bookmarkStart w:id="324" w:name="_Toc36555159"/>
      <w:bookmarkStart w:id="325" w:name="_Toc207268470"/>
      <w:r w:rsidRPr="6E073184">
        <w:rPr>
          <w:rFonts w:asciiTheme="minorHAnsi" w:hAnsiTheme="minorHAnsi" w:cstheme="minorBidi"/>
        </w:rPr>
        <w:t>1</w:t>
      </w:r>
      <w:r w:rsidR="5F71B75F" w:rsidRPr="6E073184">
        <w:rPr>
          <w:rFonts w:asciiTheme="minorHAnsi" w:hAnsiTheme="minorHAnsi" w:cstheme="minorBidi"/>
        </w:rPr>
        <w:t>5</w:t>
      </w:r>
      <w:r w:rsidR="001A394F">
        <w:tab/>
      </w:r>
      <w:r w:rsidR="2E5FC2FD" w:rsidRPr="6E073184">
        <w:rPr>
          <w:rFonts w:asciiTheme="minorHAnsi" w:hAnsiTheme="minorHAnsi" w:cstheme="minorBidi"/>
        </w:rPr>
        <w:t>FUNKSJONSKRAV</w:t>
      </w:r>
      <w:bookmarkEnd w:id="323"/>
      <w:bookmarkEnd w:id="324"/>
      <w:bookmarkEnd w:id="325"/>
      <w:r w:rsidR="001A394F">
        <w:tab/>
      </w:r>
      <w:r w:rsidR="001A394F">
        <w:tab/>
      </w:r>
    </w:p>
    <w:p w14:paraId="78DA14DB" w14:textId="77777777" w:rsidR="001D6AE9" w:rsidRPr="00507205" w:rsidRDefault="001D6AE9" w:rsidP="6E073184">
      <w:pPr>
        <w:rPr>
          <w:rFonts w:asciiTheme="minorHAnsi" w:hAnsiTheme="minorHAnsi" w:cstheme="minorBidi"/>
        </w:rPr>
      </w:pPr>
    </w:p>
    <w:p w14:paraId="615F1755" w14:textId="77777777" w:rsidR="00886978" w:rsidRPr="00D945DB" w:rsidRDefault="65F13A81" w:rsidP="6E073184">
      <w:pPr>
        <w:pStyle w:val="Overskrift8"/>
        <w:ind w:hanging="720"/>
        <w:rPr>
          <w:rFonts w:asciiTheme="minorHAnsi" w:hAnsiTheme="minorHAnsi" w:cstheme="minorBidi"/>
          <w:u w:val="none"/>
        </w:rPr>
      </w:pPr>
      <w:bookmarkStart w:id="326" w:name="_Toc431799651"/>
      <w:bookmarkStart w:id="327" w:name="_Hlk106191136"/>
      <w:r w:rsidRPr="6E073184">
        <w:rPr>
          <w:rFonts w:asciiTheme="minorHAnsi" w:hAnsiTheme="minorHAnsi" w:cstheme="minorBidi"/>
          <w:u w:val="none"/>
        </w:rPr>
        <w:t>151</w:t>
      </w:r>
      <w:r w:rsidR="00A765A0" w:rsidRPr="009007E9">
        <w:rPr>
          <w:u w:val="none"/>
        </w:rPr>
        <w:tab/>
      </w:r>
      <w:bookmarkEnd w:id="326"/>
      <w:r w:rsidR="5EEC50D2" w:rsidRPr="6E073184">
        <w:rPr>
          <w:rFonts w:asciiTheme="minorHAnsi" w:hAnsiTheme="minorHAnsi" w:cstheme="minorBidi"/>
          <w:u w:val="none"/>
        </w:rPr>
        <w:t>LYDKRAV</w:t>
      </w:r>
    </w:p>
    <w:p w14:paraId="180F08CC" w14:textId="77777777" w:rsidR="00886978" w:rsidRPr="00D945DB" w:rsidRDefault="35E468B5" w:rsidP="6E073184">
      <w:pPr>
        <w:ind w:firstLine="680"/>
        <w:rPr>
          <w:rFonts w:asciiTheme="minorHAnsi" w:hAnsiTheme="minorHAnsi" w:cstheme="minorBidi"/>
          <w:u w:val="single"/>
        </w:rPr>
      </w:pPr>
      <w:bookmarkStart w:id="328" w:name="_Toc127757983"/>
      <w:bookmarkStart w:id="329" w:name="_Toc127757984"/>
      <w:bookmarkEnd w:id="328"/>
      <w:bookmarkEnd w:id="329"/>
      <w:r w:rsidRPr="6E073184">
        <w:rPr>
          <w:rFonts w:asciiTheme="minorHAnsi" w:hAnsiTheme="minorHAnsi" w:cstheme="minorBidi"/>
          <w:u w:val="single"/>
        </w:rPr>
        <w:t>Innendørs støynivå</w:t>
      </w:r>
      <w:r w:rsidR="19FD8434" w:rsidRPr="6E073184">
        <w:rPr>
          <w:rFonts w:asciiTheme="minorHAnsi" w:hAnsiTheme="minorHAnsi" w:cstheme="minorBidi"/>
          <w:u w:val="single"/>
        </w:rPr>
        <w:t>:</w:t>
      </w:r>
    </w:p>
    <w:p w14:paraId="64EF6478" w14:textId="3500C250" w:rsidR="00683D12" w:rsidRPr="00D945DB" w:rsidRDefault="5294E97A" w:rsidP="6E073184">
      <w:pPr>
        <w:ind w:left="680"/>
        <w:rPr>
          <w:rFonts w:asciiTheme="minorHAnsi" w:hAnsiTheme="minorHAnsi" w:cstheme="minorBidi"/>
        </w:rPr>
      </w:pPr>
      <w:r w:rsidRPr="6E073184">
        <w:rPr>
          <w:rFonts w:asciiTheme="minorHAnsi" w:hAnsiTheme="minorHAnsi" w:cstheme="minorBidi"/>
        </w:rPr>
        <w:t>Generelt skal krav til luftlydisolasjon, trinnlydnivå, etterklangstid og lydnivå innendørs fra tekniske installasjoner være i henhold til NS 8175.</w:t>
      </w:r>
    </w:p>
    <w:p w14:paraId="2E7A0FDC" w14:textId="77777777" w:rsidR="00AD2B13" w:rsidRPr="00D945DB" w:rsidRDefault="00AD2B13" w:rsidP="6E073184">
      <w:pPr>
        <w:ind w:left="680"/>
        <w:rPr>
          <w:rFonts w:asciiTheme="minorHAnsi" w:hAnsiTheme="minorHAnsi" w:cstheme="minorBidi"/>
        </w:rPr>
      </w:pPr>
    </w:p>
    <w:p w14:paraId="2C0599C0" w14:textId="5E785778" w:rsidR="542DD4BE" w:rsidRPr="00813D7F" w:rsidRDefault="5294E97A" w:rsidP="6E073184">
      <w:pPr>
        <w:ind w:left="680"/>
        <w:rPr>
          <w:rFonts w:asciiTheme="minorHAnsi" w:hAnsiTheme="minorHAnsi" w:cstheme="minorBidi"/>
        </w:rPr>
      </w:pPr>
      <w:r w:rsidRPr="6E073184">
        <w:rPr>
          <w:rFonts w:asciiTheme="minorHAnsi" w:hAnsiTheme="minorHAnsi" w:cstheme="minorBidi"/>
        </w:rPr>
        <w:t xml:space="preserve">Generelt skal klasse C legges til grunn for bygningsmessige konstruksjoner og støy fra tekniske anlegg, med mindre annet er angitt. </w:t>
      </w:r>
      <w:r w:rsidR="5576820C" w:rsidRPr="6E073184">
        <w:rPr>
          <w:rFonts w:asciiTheme="minorHAnsi" w:eastAsia="Tahoma" w:hAnsiTheme="minorHAnsi" w:cstheme="minorBidi"/>
        </w:rPr>
        <w:t xml:space="preserve">Klasse </w:t>
      </w:r>
      <w:r w:rsidR="02889323" w:rsidRPr="6E073184">
        <w:rPr>
          <w:rFonts w:asciiTheme="minorHAnsi" w:eastAsia="Tahoma" w:hAnsiTheme="minorHAnsi" w:cstheme="minorBidi"/>
        </w:rPr>
        <w:t>C</w:t>
      </w:r>
      <w:r w:rsidR="5576820C" w:rsidRPr="6E073184">
        <w:rPr>
          <w:rFonts w:asciiTheme="minorHAnsi" w:eastAsia="Tahoma" w:hAnsiTheme="minorHAnsi" w:cstheme="minorBidi"/>
        </w:rPr>
        <w:t xml:space="preserve"> skal </w:t>
      </w:r>
      <w:r w:rsidR="1362792A" w:rsidRPr="6E073184">
        <w:rPr>
          <w:rFonts w:asciiTheme="minorHAnsi" w:eastAsia="Tahoma" w:hAnsiTheme="minorHAnsi" w:cstheme="minorBidi"/>
        </w:rPr>
        <w:t xml:space="preserve">også </w:t>
      </w:r>
      <w:r w:rsidR="5576820C" w:rsidRPr="6E073184">
        <w:rPr>
          <w:rFonts w:asciiTheme="minorHAnsi" w:eastAsia="Tahoma" w:hAnsiTheme="minorHAnsi" w:cstheme="minorBidi"/>
        </w:rPr>
        <w:t>legges til grunn for etterklangstid og lydnivåer i landskap</w:t>
      </w:r>
      <w:r w:rsidR="0D0476B3" w:rsidRPr="6E073184">
        <w:rPr>
          <w:rFonts w:asciiTheme="minorHAnsi" w:eastAsia="Tahoma" w:hAnsiTheme="minorHAnsi" w:cstheme="minorBidi"/>
        </w:rPr>
        <w:t xml:space="preserve"> og andre </w:t>
      </w:r>
      <w:r w:rsidR="7B49480D" w:rsidRPr="6E073184">
        <w:rPr>
          <w:rFonts w:asciiTheme="minorHAnsi" w:eastAsia="Tahoma" w:hAnsiTheme="minorHAnsi" w:cstheme="minorBidi"/>
        </w:rPr>
        <w:t>arbeids</w:t>
      </w:r>
      <w:r w:rsidR="0D0476B3" w:rsidRPr="6E073184">
        <w:rPr>
          <w:rFonts w:asciiTheme="minorHAnsi" w:eastAsia="Tahoma" w:hAnsiTheme="minorHAnsi" w:cstheme="minorBidi"/>
        </w:rPr>
        <w:t>soner</w:t>
      </w:r>
      <w:r w:rsidR="5576820C" w:rsidRPr="6E073184">
        <w:rPr>
          <w:rFonts w:asciiTheme="minorHAnsi" w:eastAsia="Tahoma" w:hAnsiTheme="minorHAnsi" w:cstheme="minorBidi"/>
        </w:rPr>
        <w:t>.</w:t>
      </w:r>
    </w:p>
    <w:p w14:paraId="20592AF2" w14:textId="17D13678" w:rsidR="00A15D1C" w:rsidRPr="00D945DB" w:rsidRDefault="00A15D1C" w:rsidP="6E073184">
      <w:pPr>
        <w:ind w:left="680"/>
        <w:rPr>
          <w:rFonts w:asciiTheme="minorHAnsi" w:eastAsia="Tahoma" w:hAnsiTheme="minorHAnsi" w:cstheme="minorBidi"/>
        </w:rPr>
      </w:pPr>
    </w:p>
    <w:p w14:paraId="33239B7D" w14:textId="0E42FE48" w:rsidR="765EC0CE" w:rsidRPr="00D945DB" w:rsidRDefault="0E3D11BB" w:rsidP="6E073184">
      <w:pPr>
        <w:ind w:left="680"/>
        <w:rPr>
          <w:rFonts w:asciiTheme="minorHAnsi" w:hAnsiTheme="minorHAnsi" w:cstheme="minorBidi"/>
        </w:rPr>
      </w:pPr>
      <w:r w:rsidRPr="6E073184">
        <w:rPr>
          <w:rFonts w:asciiTheme="minorHAnsi" w:hAnsiTheme="minorHAnsi" w:cstheme="minorBidi"/>
        </w:rPr>
        <w:t>Høyeste tillatte støynivå innendørs fra utendørs lydkilder skal være iht. NS8175, Tabell 35, klasse C</w:t>
      </w:r>
      <w:r w:rsidR="25E799CD" w:rsidRPr="6E073184">
        <w:rPr>
          <w:rFonts w:asciiTheme="minorHAnsi" w:hAnsiTheme="minorHAnsi" w:cstheme="minorBidi"/>
        </w:rPr>
        <w:t>.</w:t>
      </w:r>
    </w:p>
    <w:p w14:paraId="1B63381E" w14:textId="77777777" w:rsidR="000E776C" w:rsidRPr="00D945DB" w:rsidRDefault="000E776C" w:rsidP="6E073184">
      <w:pPr>
        <w:ind w:left="680"/>
        <w:rPr>
          <w:rFonts w:asciiTheme="minorHAnsi" w:hAnsiTheme="minorHAnsi" w:cstheme="minorBidi"/>
        </w:rPr>
      </w:pPr>
    </w:p>
    <w:p w14:paraId="13D149B0" w14:textId="049C2762" w:rsidR="00886978" w:rsidRPr="00D945DB" w:rsidRDefault="5F71B75F" w:rsidP="6E073184">
      <w:pPr>
        <w:ind w:left="680"/>
        <w:rPr>
          <w:rFonts w:asciiTheme="minorHAnsi" w:hAnsiTheme="minorHAnsi" w:cstheme="minorBidi"/>
          <w:i/>
          <w:iCs/>
        </w:rPr>
      </w:pPr>
      <w:r w:rsidRPr="6E073184">
        <w:rPr>
          <w:rFonts w:asciiTheme="minorHAnsi" w:hAnsiTheme="minorHAnsi" w:cstheme="minorBidi"/>
        </w:rPr>
        <w:t>Følgende lyddempingskrav (målt R</w:t>
      </w:r>
      <w:r w:rsidR="7A90E019" w:rsidRPr="6E073184">
        <w:rPr>
          <w:rFonts w:asciiTheme="minorHAnsi" w:hAnsiTheme="minorHAnsi" w:cstheme="minorBidi"/>
        </w:rPr>
        <w:t>’</w:t>
      </w:r>
      <w:r w:rsidRPr="6E073184">
        <w:rPr>
          <w:rFonts w:asciiTheme="minorHAnsi" w:hAnsiTheme="minorHAnsi" w:cstheme="minorBidi"/>
        </w:rPr>
        <w:t>) skal overholdes i typiske rom, feltmålt etter norsk standard:</w:t>
      </w:r>
    </w:p>
    <w:p w14:paraId="5F0494AA" w14:textId="548D7A47" w:rsidR="00886978" w:rsidRDefault="00886978" w:rsidP="6E073184">
      <w:pPr>
        <w:ind w:left="709"/>
        <w:rPr>
          <w:rFonts w:asciiTheme="minorHAnsi" w:hAnsiTheme="minorHAnsi" w:cstheme="minorBidi"/>
        </w:rPr>
      </w:pPr>
    </w:p>
    <w:tbl>
      <w:tblPr>
        <w:tblStyle w:val="Rutenettabell4uthevingsfarge6"/>
        <w:tblW w:w="8358" w:type="dxa"/>
        <w:tblInd w:w="709" w:type="dxa"/>
        <w:tblLook w:val="04A0" w:firstRow="1" w:lastRow="0" w:firstColumn="1" w:lastColumn="0" w:noHBand="0" w:noVBand="1"/>
      </w:tblPr>
      <w:tblGrid>
        <w:gridCol w:w="1417"/>
        <w:gridCol w:w="1984"/>
        <w:gridCol w:w="1304"/>
        <w:gridCol w:w="3653"/>
      </w:tblGrid>
      <w:tr w:rsidR="00A1099E" w:rsidRPr="00D945DB" w14:paraId="577709EB" w14:textId="77777777" w:rsidTr="6E073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595959" w:themeFill="text1" w:themeFillTint="A6"/>
          </w:tcPr>
          <w:p w14:paraId="5C8C7EFF" w14:textId="5A8412F9" w:rsidR="00A1099E" w:rsidRPr="00D945DB" w:rsidRDefault="7A90E019" w:rsidP="6E073184">
            <w:pPr>
              <w:rPr>
                <w:rFonts w:asciiTheme="minorHAnsi" w:hAnsiTheme="minorHAnsi" w:cstheme="minorBidi"/>
                <w:b w:val="0"/>
                <w:bCs w:val="0"/>
              </w:rPr>
            </w:pPr>
            <w:r>
              <w:t>–––––</w:t>
            </w:r>
            <w:r w:rsidR="0CDF1E15" w:rsidRPr="6E073184">
              <w:rPr>
                <w:rFonts w:asciiTheme="minorHAnsi" w:hAnsiTheme="minorHAnsi" w:cstheme="minorBidi"/>
                <w:b w:val="0"/>
                <w:bCs w:val="0"/>
              </w:rPr>
              <w:t>Type rom</w:t>
            </w:r>
          </w:p>
        </w:tc>
        <w:tc>
          <w:tcPr>
            <w:tcW w:w="1984" w:type="dxa"/>
            <w:shd w:val="clear" w:color="auto" w:fill="595959" w:themeFill="text1" w:themeFillTint="A6"/>
          </w:tcPr>
          <w:p w14:paraId="14F0F340" w14:textId="77777777" w:rsidR="00A1099E" w:rsidRPr="00082629" w:rsidRDefault="0CDF1E15" w:rsidP="6E07318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rPr>
            </w:pPr>
            <w:r w:rsidRPr="6E073184">
              <w:rPr>
                <w:rFonts w:asciiTheme="minorHAnsi" w:hAnsiTheme="minorHAnsi" w:cstheme="minorBidi"/>
                <w:b w:val="0"/>
                <w:bCs w:val="0"/>
              </w:rPr>
              <w:t>Tilstøtende areal</w:t>
            </w:r>
          </w:p>
        </w:tc>
        <w:tc>
          <w:tcPr>
            <w:tcW w:w="1304" w:type="dxa"/>
            <w:shd w:val="clear" w:color="auto" w:fill="595959" w:themeFill="text1" w:themeFillTint="A6"/>
          </w:tcPr>
          <w:p w14:paraId="7AB0A654" w14:textId="77777777" w:rsidR="00A1099E" w:rsidRPr="00D945DB" w:rsidRDefault="0CDF1E15" w:rsidP="6E07318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rPr>
            </w:pPr>
            <w:r w:rsidRPr="6E073184">
              <w:rPr>
                <w:rFonts w:asciiTheme="minorHAnsi" w:hAnsiTheme="minorHAnsi" w:cstheme="minorBidi"/>
                <w:b w:val="0"/>
                <w:bCs w:val="0"/>
              </w:rPr>
              <w:t>dB Krav</w:t>
            </w:r>
          </w:p>
        </w:tc>
        <w:tc>
          <w:tcPr>
            <w:tcW w:w="3653" w:type="dxa"/>
            <w:shd w:val="clear" w:color="auto" w:fill="595959" w:themeFill="text1" w:themeFillTint="A6"/>
          </w:tcPr>
          <w:p w14:paraId="65E9DAAD" w14:textId="77777777" w:rsidR="00A1099E" w:rsidRPr="00D945DB" w:rsidRDefault="0CDF1E15" w:rsidP="6E07318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rPr>
            </w:pPr>
            <w:r w:rsidRPr="6E073184">
              <w:rPr>
                <w:rFonts w:asciiTheme="minorHAnsi" w:hAnsiTheme="minorHAnsi" w:cstheme="minorBidi"/>
                <w:b w:val="0"/>
                <w:bCs w:val="0"/>
              </w:rPr>
              <w:t>Beskrivelse</w:t>
            </w:r>
          </w:p>
        </w:tc>
      </w:tr>
      <w:tr w:rsidR="00A1099E" w:rsidRPr="00D945DB" w14:paraId="78A18C6C" w14:textId="77777777" w:rsidTr="6E07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2F2F2" w:themeFill="background1" w:themeFillShade="F2"/>
          </w:tcPr>
          <w:p w14:paraId="0CC46BDE" w14:textId="77777777" w:rsidR="00A1099E" w:rsidRPr="005941B3" w:rsidRDefault="0CDF1E15" w:rsidP="6E073184">
            <w:pPr>
              <w:rPr>
                <w:rFonts w:asciiTheme="minorHAnsi" w:hAnsiTheme="minorHAnsi" w:cstheme="minorBidi"/>
                <w:b w:val="0"/>
                <w:bCs w:val="0"/>
              </w:rPr>
            </w:pPr>
            <w:r w:rsidRPr="6E073184">
              <w:rPr>
                <w:rFonts w:asciiTheme="minorHAnsi" w:hAnsiTheme="minorHAnsi" w:cstheme="minorBidi"/>
                <w:b w:val="0"/>
                <w:bCs w:val="0"/>
              </w:rPr>
              <w:t>Støtterom</w:t>
            </w:r>
          </w:p>
        </w:tc>
        <w:tc>
          <w:tcPr>
            <w:tcW w:w="1984" w:type="dxa"/>
            <w:shd w:val="clear" w:color="auto" w:fill="F2F2F2" w:themeFill="background1" w:themeFillShade="F2"/>
          </w:tcPr>
          <w:p w14:paraId="666AE1E9" w14:textId="77777777" w:rsidR="00A1099E" w:rsidRPr="005941B3" w:rsidRDefault="0CDF1E15" w:rsidP="6E0731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Tilstøtende areal</w:t>
            </w:r>
          </w:p>
        </w:tc>
        <w:tc>
          <w:tcPr>
            <w:tcW w:w="1304" w:type="dxa"/>
            <w:shd w:val="clear" w:color="auto" w:fill="F2F2F2" w:themeFill="background1" w:themeFillShade="F2"/>
          </w:tcPr>
          <w:p w14:paraId="2D69A5AD" w14:textId="77777777" w:rsidR="00A1099E" w:rsidRPr="005941B3" w:rsidRDefault="0CDF1E15" w:rsidP="6E0731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40 dB</w:t>
            </w:r>
          </w:p>
        </w:tc>
        <w:tc>
          <w:tcPr>
            <w:tcW w:w="3653" w:type="dxa"/>
            <w:shd w:val="clear" w:color="auto" w:fill="F2F2F2" w:themeFill="background1" w:themeFillShade="F2"/>
          </w:tcPr>
          <w:p w14:paraId="4905A541" w14:textId="77777777" w:rsidR="00A1099E" w:rsidRPr="005941B3" w:rsidRDefault="0CDF1E15" w:rsidP="6E0731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Vegg med dør</w:t>
            </w:r>
          </w:p>
        </w:tc>
      </w:tr>
      <w:tr w:rsidR="00A1099E" w:rsidRPr="00D945DB" w14:paraId="5E6CA2B6" w14:textId="77777777" w:rsidTr="6E073184">
        <w:tc>
          <w:tcPr>
            <w:cnfStyle w:val="001000000000" w:firstRow="0" w:lastRow="0" w:firstColumn="1" w:lastColumn="0" w:oddVBand="0" w:evenVBand="0" w:oddHBand="0" w:evenHBand="0" w:firstRowFirstColumn="0" w:firstRowLastColumn="0" w:lastRowFirstColumn="0" w:lastRowLastColumn="0"/>
            <w:tcW w:w="1417" w:type="dxa"/>
            <w:shd w:val="clear" w:color="auto" w:fill="F2F2F2" w:themeFill="background1" w:themeFillShade="F2"/>
          </w:tcPr>
          <w:p w14:paraId="6894F4F5" w14:textId="77777777" w:rsidR="00A1099E" w:rsidRPr="005941B3" w:rsidRDefault="0CDF1E15" w:rsidP="6E073184">
            <w:pPr>
              <w:rPr>
                <w:rFonts w:asciiTheme="minorHAnsi" w:hAnsiTheme="minorHAnsi" w:cstheme="minorBidi"/>
                <w:b w:val="0"/>
                <w:bCs w:val="0"/>
              </w:rPr>
            </w:pPr>
            <w:r w:rsidRPr="6E073184">
              <w:rPr>
                <w:rFonts w:asciiTheme="minorHAnsi" w:hAnsiTheme="minorHAnsi" w:cstheme="minorBidi"/>
                <w:b w:val="0"/>
                <w:bCs w:val="0"/>
              </w:rPr>
              <w:t>Støtterom</w:t>
            </w:r>
          </w:p>
        </w:tc>
        <w:tc>
          <w:tcPr>
            <w:tcW w:w="1984" w:type="dxa"/>
            <w:shd w:val="clear" w:color="auto" w:fill="F2F2F2" w:themeFill="background1" w:themeFillShade="F2"/>
          </w:tcPr>
          <w:p w14:paraId="3586403C" w14:textId="77777777" w:rsidR="00A1099E" w:rsidRPr="005941B3" w:rsidRDefault="0CDF1E15" w:rsidP="6E0731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Tilstøtende areal</w:t>
            </w:r>
          </w:p>
        </w:tc>
        <w:tc>
          <w:tcPr>
            <w:tcW w:w="1304" w:type="dxa"/>
            <w:shd w:val="clear" w:color="auto" w:fill="F2F2F2" w:themeFill="background1" w:themeFillShade="F2"/>
          </w:tcPr>
          <w:p w14:paraId="7A5B007B" w14:textId="77777777" w:rsidR="00A1099E" w:rsidRPr="005941B3" w:rsidRDefault="0CDF1E15" w:rsidP="6E0731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40 dB</w:t>
            </w:r>
          </w:p>
        </w:tc>
        <w:tc>
          <w:tcPr>
            <w:tcW w:w="3653" w:type="dxa"/>
            <w:shd w:val="clear" w:color="auto" w:fill="F2F2F2" w:themeFill="background1" w:themeFillShade="F2"/>
          </w:tcPr>
          <w:p w14:paraId="102E61DA" w14:textId="77777777" w:rsidR="00A1099E" w:rsidRPr="005941B3" w:rsidRDefault="0CDF1E15" w:rsidP="6E0731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Glassfront med dør</w:t>
            </w:r>
          </w:p>
        </w:tc>
      </w:tr>
      <w:tr w:rsidR="00A1099E" w:rsidRPr="00D945DB" w14:paraId="1AAEF472" w14:textId="77777777" w:rsidTr="6E07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2F2F2" w:themeFill="background1" w:themeFillShade="F2"/>
          </w:tcPr>
          <w:p w14:paraId="08AB1B01" w14:textId="77777777" w:rsidR="00A1099E" w:rsidRPr="005941B3" w:rsidRDefault="0CDF1E15" w:rsidP="6E073184">
            <w:pPr>
              <w:rPr>
                <w:rFonts w:asciiTheme="minorHAnsi" w:hAnsiTheme="minorHAnsi" w:cstheme="minorBidi"/>
                <w:b w:val="0"/>
                <w:bCs w:val="0"/>
              </w:rPr>
            </w:pPr>
            <w:r w:rsidRPr="6E073184">
              <w:rPr>
                <w:rFonts w:asciiTheme="minorHAnsi" w:hAnsiTheme="minorHAnsi" w:cstheme="minorBidi"/>
                <w:b w:val="0"/>
                <w:bCs w:val="0"/>
              </w:rPr>
              <w:t>Støtterom</w:t>
            </w:r>
          </w:p>
        </w:tc>
        <w:tc>
          <w:tcPr>
            <w:tcW w:w="1984" w:type="dxa"/>
            <w:shd w:val="clear" w:color="auto" w:fill="F2F2F2" w:themeFill="background1" w:themeFillShade="F2"/>
          </w:tcPr>
          <w:p w14:paraId="2737A4A5" w14:textId="77777777" w:rsidR="00A1099E" w:rsidRPr="005941B3" w:rsidRDefault="0CDF1E15" w:rsidP="6E0731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Tilstøtende areal</w:t>
            </w:r>
          </w:p>
        </w:tc>
        <w:tc>
          <w:tcPr>
            <w:tcW w:w="1304" w:type="dxa"/>
            <w:shd w:val="clear" w:color="auto" w:fill="F2F2F2" w:themeFill="background1" w:themeFillShade="F2"/>
          </w:tcPr>
          <w:p w14:paraId="1CB41906" w14:textId="77777777" w:rsidR="00A1099E" w:rsidRPr="005941B3" w:rsidRDefault="0CDF1E15" w:rsidP="6E0731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48 dB</w:t>
            </w:r>
          </w:p>
        </w:tc>
        <w:tc>
          <w:tcPr>
            <w:tcW w:w="3653" w:type="dxa"/>
            <w:shd w:val="clear" w:color="auto" w:fill="F2F2F2" w:themeFill="background1" w:themeFillShade="F2"/>
          </w:tcPr>
          <w:p w14:paraId="4430AECE" w14:textId="77777777" w:rsidR="00A1099E" w:rsidRPr="005941B3" w:rsidRDefault="0CDF1E15" w:rsidP="6E0731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Vegg uten dør</w:t>
            </w:r>
          </w:p>
        </w:tc>
      </w:tr>
      <w:tr w:rsidR="00A1099E" w:rsidRPr="00D945DB" w14:paraId="75EE16F5" w14:textId="77777777" w:rsidTr="6E073184">
        <w:tc>
          <w:tcPr>
            <w:cnfStyle w:val="001000000000" w:firstRow="0" w:lastRow="0" w:firstColumn="1" w:lastColumn="0" w:oddVBand="0" w:evenVBand="0" w:oddHBand="0" w:evenHBand="0" w:firstRowFirstColumn="0" w:firstRowLastColumn="0" w:lastRowFirstColumn="0" w:lastRowLastColumn="0"/>
            <w:tcW w:w="1417" w:type="dxa"/>
            <w:shd w:val="clear" w:color="auto" w:fill="F2F2F2" w:themeFill="background1" w:themeFillShade="F2"/>
          </w:tcPr>
          <w:p w14:paraId="44E48A90" w14:textId="77777777" w:rsidR="00A1099E" w:rsidRPr="005941B3" w:rsidRDefault="0CDF1E15" w:rsidP="6E073184">
            <w:pPr>
              <w:rPr>
                <w:rFonts w:asciiTheme="minorHAnsi" w:hAnsiTheme="minorHAnsi" w:cstheme="minorBidi"/>
                <w:b w:val="0"/>
                <w:bCs w:val="0"/>
              </w:rPr>
            </w:pPr>
            <w:r w:rsidRPr="6E073184">
              <w:rPr>
                <w:rFonts w:asciiTheme="minorHAnsi" w:hAnsiTheme="minorHAnsi" w:cstheme="minorBidi"/>
                <w:b w:val="0"/>
                <w:bCs w:val="0"/>
              </w:rPr>
              <w:t>Samtalerom</w:t>
            </w:r>
          </w:p>
        </w:tc>
        <w:tc>
          <w:tcPr>
            <w:tcW w:w="1984" w:type="dxa"/>
            <w:shd w:val="clear" w:color="auto" w:fill="F2F2F2" w:themeFill="background1" w:themeFillShade="F2"/>
          </w:tcPr>
          <w:p w14:paraId="0EA4854A" w14:textId="77777777" w:rsidR="00A1099E" w:rsidRPr="005941B3" w:rsidRDefault="0CDF1E15" w:rsidP="6E0731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Tilstøtende areal</w:t>
            </w:r>
          </w:p>
        </w:tc>
        <w:tc>
          <w:tcPr>
            <w:tcW w:w="1304" w:type="dxa"/>
            <w:shd w:val="clear" w:color="auto" w:fill="F2F2F2" w:themeFill="background1" w:themeFillShade="F2"/>
          </w:tcPr>
          <w:p w14:paraId="589A2C97" w14:textId="77777777" w:rsidR="00A1099E" w:rsidRPr="005941B3" w:rsidRDefault="0CDF1E15" w:rsidP="6E0731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40 dB</w:t>
            </w:r>
          </w:p>
        </w:tc>
        <w:tc>
          <w:tcPr>
            <w:tcW w:w="3653" w:type="dxa"/>
            <w:shd w:val="clear" w:color="auto" w:fill="F2F2F2" w:themeFill="background1" w:themeFillShade="F2"/>
          </w:tcPr>
          <w:p w14:paraId="2DAD8C5A" w14:textId="77777777" w:rsidR="00A1099E" w:rsidRPr="005941B3" w:rsidRDefault="0CDF1E15" w:rsidP="6E0731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Vegg med dør</w:t>
            </w:r>
          </w:p>
        </w:tc>
      </w:tr>
      <w:tr w:rsidR="00A1099E" w:rsidRPr="00D945DB" w14:paraId="0DB3CCAD" w14:textId="77777777" w:rsidTr="6E07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2F2F2" w:themeFill="background1" w:themeFillShade="F2"/>
          </w:tcPr>
          <w:p w14:paraId="49F3B308" w14:textId="77777777" w:rsidR="00A1099E" w:rsidRPr="005941B3" w:rsidRDefault="0CDF1E15" w:rsidP="6E073184">
            <w:pPr>
              <w:rPr>
                <w:rFonts w:asciiTheme="minorHAnsi" w:hAnsiTheme="minorHAnsi" w:cstheme="minorBidi"/>
                <w:b w:val="0"/>
                <w:bCs w:val="0"/>
              </w:rPr>
            </w:pPr>
            <w:r w:rsidRPr="6E073184">
              <w:rPr>
                <w:rFonts w:asciiTheme="minorHAnsi" w:hAnsiTheme="minorHAnsi" w:cstheme="minorBidi"/>
                <w:b w:val="0"/>
                <w:bCs w:val="0"/>
              </w:rPr>
              <w:t>Samtalerom</w:t>
            </w:r>
          </w:p>
        </w:tc>
        <w:tc>
          <w:tcPr>
            <w:tcW w:w="1984" w:type="dxa"/>
            <w:shd w:val="clear" w:color="auto" w:fill="F2F2F2" w:themeFill="background1" w:themeFillShade="F2"/>
          </w:tcPr>
          <w:p w14:paraId="252827D4" w14:textId="77777777" w:rsidR="00A1099E" w:rsidRPr="005941B3" w:rsidRDefault="0CDF1E15" w:rsidP="6E0731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Tilstøtende areal</w:t>
            </w:r>
          </w:p>
        </w:tc>
        <w:tc>
          <w:tcPr>
            <w:tcW w:w="1304" w:type="dxa"/>
            <w:shd w:val="clear" w:color="auto" w:fill="F2F2F2" w:themeFill="background1" w:themeFillShade="F2"/>
          </w:tcPr>
          <w:p w14:paraId="108CB567" w14:textId="77777777" w:rsidR="00A1099E" w:rsidRPr="005941B3" w:rsidRDefault="0CDF1E15" w:rsidP="6E0731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40 dB</w:t>
            </w:r>
          </w:p>
        </w:tc>
        <w:tc>
          <w:tcPr>
            <w:tcW w:w="3653" w:type="dxa"/>
            <w:shd w:val="clear" w:color="auto" w:fill="F2F2F2" w:themeFill="background1" w:themeFillShade="F2"/>
          </w:tcPr>
          <w:p w14:paraId="0117EB8A" w14:textId="77777777" w:rsidR="00A1099E" w:rsidRPr="005941B3" w:rsidRDefault="0CDF1E15" w:rsidP="6E0731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Glassfront med dør</w:t>
            </w:r>
          </w:p>
        </w:tc>
      </w:tr>
      <w:tr w:rsidR="00A1099E" w:rsidRPr="00D945DB" w14:paraId="1FAECB8C" w14:textId="77777777" w:rsidTr="6E073184">
        <w:tc>
          <w:tcPr>
            <w:cnfStyle w:val="001000000000" w:firstRow="0" w:lastRow="0" w:firstColumn="1" w:lastColumn="0" w:oddVBand="0" w:evenVBand="0" w:oddHBand="0" w:evenHBand="0" w:firstRowFirstColumn="0" w:firstRowLastColumn="0" w:lastRowFirstColumn="0" w:lastRowLastColumn="0"/>
            <w:tcW w:w="1417" w:type="dxa"/>
            <w:shd w:val="clear" w:color="auto" w:fill="F2F2F2" w:themeFill="background1" w:themeFillShade="F2"/>
          </w:tcPr>
          <w:p w14:paraId="45BFBD86" w14:textId="77777777" w:rsidR="00A1099E" w:rsidRPr="005941B3" w:rsidRDefault="0CDF1E15" w:rsidP="6E073184">
            <w:pPr>
              <w:rPr>
                <w:rFonts w:asciiTheme="minorHAnsi" w:hAnsiTheme="minorHAnsi" w:cstheme="minorBidi"/>
                <w:b w:val="0"/>
                <w:bCs w:val="0"/>
              </w:rPr>
            </w:pPr>
            <w:r w:rsidRPr="6E073184">
              <w:rPr>
                <w:rFonts w:asciiTheme="minorHAnsi" w:hAnsiTheme="minorHAnsi" w:cstheme="minorBidi"/>
                <w:b w:val="0"/>
                <w:bCs w:val="0"/>
              </w:rPr>
              <w:t>Samtalerom</w:t>
            </w:r>
          </w:p>
        </w:tc>
        <w:tc>
          <w:tcPr>
            <w:tcW w:w="1984" w:type="dxa"/>
            <w:shd w:val="clear" w:color="auto" w:fill="F2F2F2" w:themeFill="background1" w:themeFillShade="F2"/>
          </w:tcPr>
          <w:p w14:paraId="67D69741" w14:textId="77777777" w:rsidR="00A1099E" w:rsidRPr="005941B3" w:rsidRDefault="0CDF1E15" w:rsidP="6E0731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Tilstøtende areal</w:t>
            </w:r>
          </w:p>
        </w:tc>
        <w:tc>
          <w:tcPr>
            <w:tcW w:w="1304" w:type="dxa"/>
            <w:shd w:val="clear" w:color="auto" w:fill="F2F2F2" w:themeFill="background1" w:themeFillShade="F2"/>
          </w:tcPr>
          <w:p w14:paraId="2E758B68" w14:textId="77777777" w:rsidR="00A1099E" w:rsidRPr="005941B3" w:rsidRDefault="0CDF1E15" w:rsidP="6E0731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44 dB</w:t>
            </w:r>
          </w:p>
        </w:tc>
        <w:tc>
          <w:tcPr>
            <w:tcW w:w="3653" w:type="dxa"/>
            <w:shd w:val="clear" w:color="auto" w:fill="F2F2F2" w:themeFill="background1" w:themeFillShade="F2"/>
          </w:tcPr>
          <w:p w14:paraId="6E71D2BF" w14:textId="77777777" w:rsidR="00A1099E" w:rsidRPr="005941B3" w:rsidRDefault="0CDF1E15" w:rsidP="6E0731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 xml:space="preserve">Vegg uten dør </w:t>
            </w:r>
          </w:p>
        </w:tc>
      </w:tr>
    </w:tbl>
    <w:p w14:paraId="213D2D33" w14:textId="77777777" w:rsidR="00886978" w:rsidRPr="00D945DB" w:rsidRDefault="00886978" w:rsidP="6E073184">
      <w:pPr>
        <w:rPr>
          <w:rFonts w:asciiTheme="minorHAnsi" w:hAnsiTheme="minorHAnsi" w:cstheme="minorBidi"/>
        </w:rPr>
      </w:pPr>
    </w:p>
    <w:p w14:paraId="2F5C2979" w14:textId="759F9185" w:rsidR="00886978" w:rsidRPr="00D945DB" w:rsidRDefault="736893AC" w:rsidP="6E073184">
      <w:pPr>
        <w:ind w:left="680"/>
        <w:rPr>
          <w:rFonts w:asciiTheme="minorHAnsi" w:hAnsiTheme="minorHAnsi" w:cstheme="minorBidi"/>
        </w:rPr>
      </w:pPr>
      <w:r w:rsidRPr="6E073184">
        <w:rPr>
          <w:rFonts w:asciiTheme="minorHAnsi" w:hAnsiTheme="minorHAnsi" w:cstheme="minorBidi"/>
        </w:rPr>
        <w:lastRenderedPageBreak/>
        <w:t xml:space="preserve">Med støtterom menes møte-, </w:t>
      </w:r>
      <w:proofErr w:type="spellStart"/>
      <w:r w:rsidRPr="6E073184">
        <w:rPr>
          <w:rFonts w:asciiTheme="minorHAnsi" w:hAnsiTheme="minorHAnsi" w:cstheme="minorBidi"/>
        </w:rPr>
        <w:t>multi</w:t>
      </w:r>
      <w:proofErr w:type="spellEnd"/>
      <w:r w:rsidRPr="6E073184">
        <w:rPr>
          <w:rFonts w:asciiTheme="minorHAnsi" w:hAnsiTheme="minorHAnsi" w:cstheme="minorBidi"/>
        </w:rPr>
        <w:t>-, kurs-, telefon- og fokusrom</w:t>
      </w:r>
      <w:r w:rsidR="6C564707" w:rsidRPr="6E073184">
        <w:rPr>
          <w:rFonts w:asciiTheme="minorHAnsi" w:hAnsiTheme="minorHAnsi" w:cstheme="minorBidi"/>
        </w:rPr>
        <w:t>, samt stillesone</w:t>
      </w:r>
      <w:r w:rsidRPr="6E073184">
        <w:rPr>
          <w:rFonts w:asciiTheme="minorHAnsi" w:hAnsiTheme="minorHAnsi" w:cstheme="minorBidi"/>
        </w:rPr>
        <w:t xml:space="preserve">. </w:t>
      </w:r>
      <w:r w:rsidR="5F71B75F" w:rsidRPr="6E073184">
        <w:rPr>
          <w:rFonts w:asciiTheme="minorHAnsi" w:hAnsiTheme="minorHAnsi" w:cstheme="minorBidi"/>
        </w:rPr>
        <w:t>Krav til lydreduksjon på ev</w:t>
      </w:r>
      <w:r w:rsidR="6F39C0F1" w:rsidRPr="6E073184">
        <w:rPr>
          <w:rFonts w:asciiTheme="minorHAnsi" w:hAnsiTheme="minorHAnsi" w:cstheme="minorBidi"/>
        </w:rPr>
        <w:t>entuelle</w:t>
      </w:r>
      <w:r w:rsidR="5F71B75F" w:rsidRPr="6E073184">
        <w:rPr>
          <w:rFonts w:asciiTheme="minorHAnsi" w:hAnsiTheme="minorHAnsi" w:cstheme="minorBidi"/>
        </w:rPr>
        <w:t xml:space="preserve"> foldevegger til møterom med skjørt skal være min. R</w:t>
      </w:r>
      <w:r w:rsidR="7A90E019" w:rsidRPr="6E073184">
        <w:rPr>
          <w:rFonts w:asciiTheme="minorHAnsi" w:hAnsiTheme="minorHAnsi" w:cstheme="minorBidi"/>
        </w:rPr>
        <w:t>’</w:t>
      </w:r>
      <w:r w:rsidR="5F71B75F" w:rsidRPr="6E073184">
        <w:rPr>
          <w:rFonts w:asciiTheme="minorHAnsi" w:hAnsiTheme="minorHAnsi" w:cstheme="minorBidi"/>
          <w:vertAlign w:val="subscript"/>
        </w:rPr>
        <w:t xml:space="preserve"> </w:t>
      </w:r>
      <w:r w:rsidR="6FF45E53" w:rsidRPr="6E073184">
        <w:rPr>
          <w:rFonts w:asciiTheme="minorHAnsi" w:hAnsiTheme="minorHAnsi" w:cstheme="minorBidi"/>
        </w:rPr>
        <w:t xml:space="preserve">44 </w:t>
      </w:r>
      <w:r w:rsidR="5F71B75F" w:rsidRPr="6E073184">
        <w:rPr>
          <w:rFonts w:asciiTheme="minorHAnsi" w:hAnsiTheme="minorHAnsi" w:cstheme="minorBidi"/>
        </w:rPr>
        <w:t xml:space="preserve">dB, målt på stedet. </w:t>
      </w:r>
    </w:p>
    <w:p w14:paraId="75C79DE5" w14:textId="06015F1E" w:rsidR="00B83B97" w:rsidRPr="00D945DB" w:rsidRDefault="00B83B97" w:rsidP="6E073184">
      <w:pPr>
        <w:ind w:left="680"/>
        <w:rPr>
          <w:rFonts w:asciiTheme="minorHAnsi" w:hAnsiTheme="minorHAnsi" w:cstheme="minorBidi"/>
        </w:rPr>
      </w:pPr>
    </w:p>
    <w:p w14:paraId="7DAABE5D" w14:textId="4824A241" w:rsidR="00B83B97" w:rsidRPr="00D945DB" w:rsidRDefault="65B36C57" w:rsidP="6E073184">
      <w:pPr>
        <w:ind w:left="680"/>
        <w:rPr>
          <w:rFonts w:asciiTheme="minorHAnsi" w:hAnsiTheme="minorHAnsi" w:cstheme="minorBidi"/>
        </w:rPr>
      </w:pPr>
      <w:r w:rsidRPr="2AB7D518">
        <w:rPr>
          <w:rFonts w:asciiTheme="minorHAnsi" w:hAnsiTheme="minorHAnsi" w:cstheme="minorBidi"/>
        </w:rPr>
        <w:t xml:space="preserve">I vegger med innlagt </w:t>
      </w:r>
      <w:proofErr w:type="spellStart"/>
      <w:r w:rsidRPr="2AB7D518">
        <w:rPr>
          <w:rFonts w:asciiTheme="minorHAnsi" w:hAnsiTheme="minorHAnsi" w:cstheme="minorBidi"/>
        </w:rPr>
        <w:t>glassfelt</w:t>
      </w:r>
      <w:proofErr w:type="spellEnd"/>
      <w:r w:rsidRPr="2AB7D518">
        <w:rPr>
          <w:rFonts w:asciiTheme="minorHAnsi" w:hAnsiTheme="minorHAnsi" w:cstheme="minorBidi"/>
        </w:rPr>
        <w:t xml:space="preserve"> skal ‘tett vegg’ oppføres ordinært iht. krav, samt at glassparti skal lever</w:t>
      </w:r>
      <w:r w:rsidR="41983AEF" w:rsidRPr="2AB7D518">
        <w:rPr>
          <w:rFonts w:asciiTheme="minorHAnsi" w:hAnsiTheme="minorHAnsi" w:cstheme="minorBidi"/>
        </w:rPr>
        <w:t>e</w:t>
      </w:r>
      <w:r w:rsidRPr="2AB7D518">
        <w:rPr>
          <w:rFonts w:asciiTheme="minorHAnsi" w:hAnsiTheme="minorHAnsi" w:cstheme="minorBidi"/>
        </w:rPr>
        <w:t>s iht. krav for glassfr</w:t>
      </w:r>
      <w:r w:rsidR="65134FCD" w:rsidRPr="2AB7D518">
        <w:rPr>
          <w:rFonts w:asciiTheme="minorHAnsi" w:hAnsiTheme="minorHAnsi" w:cstheme="minorBidi"/>
        </w:rPr>
        <w:t>o</w:t>
      </w:r>
      <w:r w:rsidRPr="2AB7D518">
        <w:rPr>
          <w:rFonts w:asciiTheme="minorHAnsi" w:hAnsiTheme="minorHAnsi" w:cstheme="minorBidi"/>
        </w:rPr>
        <w:t xml:space="preserve">nt.  </w:t>
      </w:r>
    </w:p>
    <w:p w14:paraId="28D5FF08" w14:textId="30CA18A6" w:rsidR="00183F8C" w:rsidRPr="00D945DB" w:rsidRDefault="00183F8C" w:rsidP="6E073184">
      <w:pPr>
        <w:rPr>
          <w:rFonts w:asciiTheme="minorHAnsi" w:hAnsiTheme="minorHAnsi" w:cstheme="minorBidi"/>
        </w:rPr>
      </w:pPr>
    </w:p>
    <w:p w14:paraId="34A5A209" w14:textId="4EC11FB3" w:rsidR="00183F8C" w:rsidRPr="00D945DB" w:rsidRDefault="544DE928" w:rsidP="6E073184">
      <w:pPr>
        <w:ind w:left="708"/>
        <w:rPr>
          <w:rFonts w:asciiTheme="minorHAnsi" w:hAnsiTheme="minorHAnsi" w:cstheme="minorBidi"/>
        </w:rPr>
      </w:pPr>
      <w:r w:rsidRPr="6E073184">
        <w:rPr>
          <w:rFonts w:asciiTheme="minorHAnsi" w:hAnsiTheme="minorHAnsi" w:cstheme="minorBidi"/>
        </w:rPr>
        <w:t>Nødvendig støydempende tiltak skal medtas (eksempelvis akustiske plater i rom uten nedforet himling, og i rom med harde gulvbelegg).</w:t>
      </w:r>
    </w:p>
    <w:p w14:paraId="61E9EEE4" w14:textId="667E8B00" w:rsidR="006B6E7D" w:rsidRPr="00D945DB" w:rsidRDefault="006B6E7D" w:rsidP="6E073184">
      <w:pPr>
        <w:ind w:left="708"/>
        <w:rPr>
          <w:rFonts w:asciiTheme="minorHAnsi" w:hAnsiTheme="minorHAnsi" w:cstheme="minorBidi"/>
        </w:rPr>
      </w:pPr>
    </w:p>
    <w:p w14:paraId="1FA7679A" w14:textId="7907BE22" w:rsidR="006B6E7D" w:rsidRPr="00507205" w:rsidRDefault="1344E201" w:rsidP="6E073184">
      <w:pPr>
        <w:ind w:left="708"/>
        <w:rPr>
          <w:rFonts w:asciiTheme="minorHAnsi" w:hAnsiTheme="minorHAnsi" w:cstheme="minorBidi"/>
        </w:rPr>
      </w:pPr>
      <w:r w:rsidRPr="6E073184">
        <w:rPr>
          <w:rFonts w:asciiTheme="minorHAnsi" w:hAnsiTheme="minorHAnsi" w:cstheme="minorBidi"/>
        </w:rPr>
        <w:t>Det skal</w:t>
      </w:r>
      <w:r w:rsidR="7A90E019" w:rsidRPr="6E073184">
        <w:rPr>
          <w:rFonts w:asciiTheme="minorHAnsi" w:hAnsiTheme="minorHAnsi" w:cstheme="minorBidi"/>
        </w:rPr>
        <w:t>,</w:t>
      </w:r>
      <w:r w:rsidRPr="6E073184">
        <w:rPr>
          <w:rFonts w:asciiTheme="minorHAnsi" w:hAnsiTheme="minorHAnsi" w:cstheme="minorBidi"/>
        </w:rPr>
        <w:t xml:space="preserve"> før overlevering av bygget</w:t>
      </w:r>
      <w:r w:rsidR="7A90E019" w:rsidRPr="6E073184">
        <w:rPr>
          <w:rFonts w:asciiTheme="minorHAnsi" w:hAnsiTheme="minorHAnsi" w:cstheme="minorBidi"/>
        </w:rPr>
        <w:t>,</w:t>
      </w:r>
      <w:r w:rsidRPr="6E073184">
        <w:rPr>
          <w:rFonts w:asciiTheme="minorHAnsi" w:hAnsiTheme="minorHAnsi" w:cstheme="minorBidi"/>
        </w:rPr>
        <w:t xml:space="preserve"> dokumenteres at det er utført lydmålinger i rom som har lydkrav</w:t>
      </w:r>
      <w:r w:rsidR="5CDE12DE" w:rsidRPr="6E073184">
        <w:rPr>
          <w:rFonts w:asciiTheme="minorHAnsi" w:hAnsiTheme="minorHAnsi" w:cstheme="minorBidi"/>
        </w:rPr>
        <w:t xml:space="preserve">, basert på </w:t>
      </w:r>
      <w:r w:rsidR="49657672" w:rsidRPr="6E073184">
        <w:rPr>
          <w:rFonts w:asciiTheme="minorHAnsi" w:hAnsiTheme="minorHAnsi" w:cstheme="minorBidi"/>
        </w:rPr>
        <w:t>en hensikt</w:t>
      </w:r>
      <w:r w:rsidR="679BC7C5" w:rsidRPr="6E073184">
        <w:rPr>
          <w:rFonts w:asciiTheme="minorHAnsi" w:hAnsiTheme="minorHAnsi" w:cstheme="minorBidi"/>
        </w:rPr>
        <w:t>s</w:t>
      </w:r>
      <w:r w:rsidR="49657672" w:rsidRPr="6E073184">
        <w:rPr>
          <w:rFonts w:asciiTheme="minorHAnsi" w:hAnsiTheme="minorHAnsi" w:cstheme="minorBidi"/>
        </w:rPr>
        <w:t>messig men</w:t>
      </w:r>
      <w:r w:rsidR="679BC7C5" w:rsidRPr="6E073184">
        <w:rPr>
          <w:rFonts w:asciiTheme="minorHAnsi" w:hAnsiTheme="minorHAnsi" w:cstheme="minorBidi"/>
        </w:rPr>
        <w:t>gde</w:t>
      </w:r>
      <w:r w:rsidR="49657672" w:rsidRPr="6E073184">
        <w:rPr>
          <w:rFonts w:asciiTheme="minorHAnsi" w:hAnsiTheme="minorHAnsi" w:cstheme="minorBidi"/>
        </w:rPr>
        <w:t xml:space="preserve"> </w:t>
      </w:r>
      <w:r w:rsidR="5CDE12DE" w:rsidRPr="6E073184">
        <w:rPr>
          <w:rFonts w:asciiTheme="minorHAnsi" w:hAnsiTheme="minorHAnsi" w:cstheme="minorBidi"/>
        </w:rPr>
        <w:t>stikkprøver</w:t>
      </w:r>
      <w:r w:rsidRPr="6E073184">
        <w:rPr>
          <w:rFonts w:asciiTheme="minorHAnsi" w:hAnsiTheme="minorHAnsi" w:cstheme="minorBidi"/>
        </w:rPr>
        <w:t>. Dokumentasjonen skal oversendes Leietaker.</w:t>
      </w:r>
    </w:p>
    <w:bookmarkEnd w:id="327"/>
    <w:p w14:paraId="7DAFCB5D" w14:textId="77777777" w:rsidR="00DC0134" w:rsidRPr="00507205" w:rsidRDefault="00DC0134" w:rsidP="6E073184">
      <w:pPr>
        <w:ind w:left="708"/>
        <w:rPr>
          <w:rFonts w:asciiTheme="minorHAnsi" w:hAnsiTheme="minorHAnsi" w:cstheme="minorBidi"/>
        </w:rPr>
      </w:pPr>
    </w:p>
    <w:p w14:paraId="5C19A8C4" w14:textId="77777777" w:rsidR="00DC0134" w:rsidRPr="00507205" w:rsidRDefault="3A1E82F0" w:rsidP="6E073184">
      <w:pPr>
        <w:pStyle w:val="Overskrift8"/>
        <w:ind w:hanging="720"/>
        <w:rPr>
          <w:rFonts w:asciiTheme="minorHAnsi" w:hAnsiTheme="minorHAnsi" w:cstheme="minorBidi"/>
          <w:u w:val="none"/>
        </w:rPr>
      </w:pPr>
      <w:r w:rsidRPr="6E073184">
        <w:rPr>
          <w:rFonts w:asciiTheme="minorHAnsi" w:hAnsiTheme="minorHAnsi" w:cstheme="minorBidi"/>
          <w:u w:val="none"/>
        </w:rPr>
        <w:t>152</w:t>
      </w:r>
      <w:r w:rsidR="00DC0134" w:rsidRPr="00175CD4">
        <w:rPr>
          <w:u w:val="none"/>
        </w:rPr>
        <w:tab/>
      </w:r>
      <w:r w:rsidRPr="6E073184">
        <w:rPr>
          <w:rFonts w:asciiTheme="minorHAnsi" w:hAnsiTheme="minorHAnsi" w:cstheme="minorBidi"/>
          <w:u w:val="none"/>
        </w:rPr>
        <w:t>SIKKERHET</w:t>
      </w:r>
    </w:p>
    <w:p w14:paraId="35D908E9" w14:textId="685C3D1E" w:rsidR="00706E7B" w:rsidRPr="00D945DB" w:rsidRDefault="074F4950" w:rsidP="6E073184">
      <w:pPr>
        <w:ind w:left="709"/>
        <w:rPr>
          <w:rFonts w:asciiTheme="minorHAnsi" w:hAnsiTheme="minorHAnsi" w:cstheme="minorBidi"/>
        </w:rPr>
      </w:pPr>
      <w:r w:rsidRPr="6E073184">
        <w:rPr>
          <w:rFonts w:asciiTheme="minorHAnsi" w:hAnsiTheme="minorHAnsi" w:cstheme="minorBidi"/>
        </w:rPr>
        <w:t>Leietaker</w:t>
      </w:r>
      <w:r w:rsidR="02627EC4" w:rsidRPr="6E073184">
        <w:rPr>
          <w:rFonts w:asciiTheme="minorHAnsi" w:hAnsiTheme="minorHAnsi" w:cstheme="minorBidi"/>
        </w:rPr>
        <w:t xml:space="preserve"> </w:t>
      </w:r>
      <w:r w:rsidR="3A1E82F0" w:rsidRPr="6E073184">
        <w:rPr>
          <w:rFonts w:asciiTheme="minorHAnsi" w:hAnsiTheme="minorHAnsi" w:cstheme="minorBidi"/>
        </w:rPr>
        <w:t>har krav til fysisk sikring</w:t>
      </w:r>
      <w:r w:rsidR="051E1B53" w:rsidRPr="6E073184">
        <w:rPr>
          <w:rFonts w:asciiTheme="minorHAnsi" w:hAnsiTheme="minorHAnsi" w:cstheme="minorBidi"/>
        </w:rPr>
        <w:t xml:space="preserve"> som har til hensikt å avgrense adgang til</w:t>
      </w:r>
      <w:r w:rsidR="28EE6815" w:rsidRPr="6E073184">
        <w:rPr>
          <w:rFonts w:asciiTheme="minorHAnsi" w:hAnsiTheme="minorHAnsi" w:cstheme="minorBidi"/>
        </w:rPr>
        <w:t xml:space="preserve"> </w:t>
      </w:r>
      <w:r w:rsidR="00152267" w:rsidRPr="6E073184">
        <w:rPr>
          <w:rFonts w:asciiTheme="minorHAnsi" w:hAnsiTheme="minorHAnsi" w:cstheme="minorBidi"/>
        </w:rPr>
        <w:fldChar w:fldCharType="begin"/>
      </w:r>
      <w:r w:rsidR="00152267" w:rsidRPr="6E073184">
        <w:rPr>
          <w:rFonts w:asciiTheme="minorHAnsi" w:hAnsiTheme="minorHAnsi" w:cstheme="minorBidi"/>
        </w:rPr>
        <w:instrText xml:space="preserve"> XE "Soneinndeling" </w:instrText>
      </w:r>
      <w:r w:rsidR="00152267" w:rsidRPr="6E073184">
        <w:rPr>
          <w:rFonts w:asciiTheme="minorHAnsi" w:hAnsiTheme="minorHAnsi" w:cstheme="minorBidi"/>
        </w:rPr>
        <w:fldChar w:fldCharType="end"/>
      </w:r>
      <w:r w:rsidRPr="6E073184">
        <w:rPr>
          <w:rFonts w:asciiTheme="minorHAnsi" w:hAnsiTheme="minorHAnsi" w:cstheme="minorBidi"/>
        </w:rPr>
        <w:t>Leietaker</w:t>
      </w:r>
      <w:r w:rsidR="02627EC4" w:rsidRPr="6E073184">
        <w:rPr>
          <w:rFonts w:asciiTheme="minorHAnsi" w:hAnsiTheme="minorHAnsi" w:cstheme="minorBidi"/>
        </w:rPr>
        <w:t xml:space="preserve">s </w:t>
      </w:r>
      <w:r w:rsidR="3A1E82F0" w:rsidRPr="6E073184">
        <w:rPr>
          <w:rFonts w:asciiTheme="minorHAnsi" w:hAnsiTheme="minorHAnsi" w:cstheme="minorBidi"/>
        </w:rPr>
        <w:t xml:space="preserve">lokaler for uautoriserte personer. </w:t>
      </w:r>
      <w:r w:rsidR="075CAAB7" w:rsidRPr="6E073184">
        <w:rPr>
          <w:rFonts w:asciiTheme="minorHAnsi" w:hAnsiTheme="minorHAnsi" w:cstheme="minorBidi"/>
        </w:rPr>
        <w:t xml:space="preserve">I denne sammenheng er skallsikring, adgangskontroll og etablering av egne </w:t>
      </w:r>
      <w:proofErr w:type="spellStart"/>
      <w:r w:rsidR="0A086AE9" w:rsidRPr="6E073184">
        <w:rPr>
          <w:rFonts w:asciiTheme="minorHAnsi" w:hAnsiTheme="minorHAnsi" w:cstheme="minorBidi"/>
        </w:rPr>
        <w:t>patcherom</w:t>
      </w:r>
      <w:proofErr w:type="spellEnd"/>
      <w:r w:rsidR="075CAAB7" w:rsidRPr="6E073184">
        <w:rPr>
          <w:rFonts w:asciiTheme="minorHAnsi" w:hAnsiTheme="minorHAnsi" w:cstheme="minorBidi"/>
        </w:rPr>
        <w:t xml:space="preserve">, </w:t>
      </w:r>
      <w:proofErr w:type="spellStart"/>
      <w:r w:rsidR="075CAAB7" w:rsidRPr="6E073184">
        <w:rPr>
          <w:rFonts w:asciiTheme="minorHAnsi" w:hAnsiTheme="minorHAnsi" w:cstheme="minorBidi"/>
        </w:rPr>
        <w:t>print</w:t>
      </w:r>
      <w:proofErr w:type="spellEnd"/>
      <w:r w:rsidR="3C8C0562" w:rsidRPr="6E073184">
        <w:rPr>
          <w:rFonts w:asciiTheme="minorHAnsi" w:hAnsiTheme="minorHAnsi" w:cstheme="minorBidi"/>
        </w:rPr>
        <w:t>-</w:t>
      </w:r>
      <w:r w:rsidR="075CAAB7" w:rsidRPr="6E073184">
        <w:rPr>
          <w:rFonts w:asciiTheme="minorHAnsi" w:hAnsiTheme="minorHAnsi" w:cstheme="minorBidi"/>
        </w:rPr>
        <w:t>/kopirom viktige elementer</w:t>
      </w:r>
      <w:r w:rsidR="35E468B5" w:rsidRPr="6E073184">
        <w:rPr>
          <w:rFonts w:asciiTheme="minorHAnsi" w:hAnsiTheme="minorHAnsi" w:cstheme="minorBidi"/>
        </w:rPr>
        <w:t>.</w:t>
      </w:r>
      <w:r w:rsidR="075CAAB7" w:rsidRPr="6E073184">
        <w:rPr>
          <w:rFonts w:asciiTheme="minorHAnsi" w:hAnsiTheme="minorHAnsi" w:cstheme="minorBidi"/>
        </w:rPr>
        <w:t xml:space="preserve"> </w:t>
      </w:r>
      <w:r w:rsidR="3A1E82F0" w:rsidRPr="6E073184">
        <w:rPr>
          <w:rFonts w:asciiTheme="minorHAnsi" w:hAnsiTheme="minorHAnsi" w:cstheme="minorBidi"/>
        </w:rPr>
        <w:t xml:space="preserve">Dette gjelder spesielt til områder hvor det behandles eller lagres informasjon, og til rom </w:t>
      </w:r>
      <w:r w:rsidR="075CAAB7" w:rsidRPr="6E073184">
        <w:rPr>
          <w:rFonts w:asciiTheme="minorHAnsi" w:hAnsiTheme="minorHAnsi" w:cstheme="minorBidi"/>
        </w:rPr>
        <w:t xml:space="preserve">med spesielle funksjoner. Det skal etableres </w:t>
      </w:r>
      <w:r w:rsidR="689125A8" w:rsidRPr="6E073184">
        <w:rPr>
          <w:rFonts w:asciiTheme="minorHAnsi" w:hAnsiTheme="minorHAnsi" w:cstheme="minorBidi"/>
        </w:rPr>
        <w:t>adgangskontroll mellom områder for publikum og områder for ansatte.</w:t>
      </w:r>
      <w:r w:rsidR="075CAAB7" w:rsidRPr="6E073184">
        <w:rPr>
          <w:rFonts w:asciiTheme="minorHAnsi" w:hAnsiTheme="minorHAnsi" w:cstheme="minorBidi"/>
        </w:rPr>
        <w:t xml:space="preserve"> </w:t>
      </w:r>
      <w:r w:rsidR="689125A8" w:rsidRPr="6E073184">
        <w:rPr>
          <w:rFonts w:asciiTheme="minorHAnsi" w:hAnsiTheme="minorHAnsi" w:cstheme="minorBidi"/>
        </w:rPr>
        <w:t>K</w:t>
      </w:r>
      <w:r w:rsidR="075CAAB7" w:rsidRPr="6E073184">
        <w:rPr>
          <w:rFonts w:asciiTheme="minorHAnsi" w:hAnsiTheme="minorHAnsi" w:cstheme="minorBidi"/>
        </w:rPr>
        <w:t>un autorisert personell skal ha selvstendig adgang til områder der det behandles eller oppbevares sensitive persondata.</w:t>
      </w:r>
      <w:r w:rsidR="13689154" w:rsidRPr="6E073184">
        <w:rPr>
          <w:rFonts w:asciiTheme="minorHAnsi" w:hAnsiTheme="minorHAnsi" w:cstheme="minorBidi"/>
        </w:rPr>
        <w:t xml:space="preserve"> I tillegg er det </w:t>
      </w:r>
      <w:r w:rsidR="343BE6C1" w:rsidRPr="6E073184">
        <w:rPr>
          <w:rFonts w:asciiTheme="minorHAnsi" w:hAnsiTheme="minorHAnsi" w:cstheme="minorBidi"/>
        </w:rPr>
        <w:t>krav til rømning fra samtale og møterom der hvor disse er til bruk for publikum og ansatte i fellesskap.</w:t>
      </w:r>
    </w:p>
    <w:p w14:paraId="5083D181" w14:textId="77777777" w:rsidR="002A5B2D" w:rsidRPr="00D945DB" w:rsidRDefault="002A5B2D" w:rsidP="6E073184">
      <w:pPr>
        <w:ind w:left="709"/>
        <w:rPr>
          <w:rFonts w:asciiTheme="minorHAnsi" w:hAnsiTheme="minorHAnsi" w:cstheme="minorBidi"/>
        </w:rPr>
      </w:pPr>
    </w:p>
    <w:p w14:paraId="00CAED38" w14:textId="7C0293A5" w:rsidR="009A467F" w:rsidRPr="00D945DB" w:rsidRDefault="6AE650DD" w:rsidP="6E073184">
      <w:pPr>
        <w:ind w:left="709"/>
        <w:rPr>
          <w:rFonts w:asciiTheme="minorHAnsi" w:hAnsiTheme="minorHAnsi" w:cstheme="minorBidi"/>
        </w:rPr>
      </w:pPr>
      <w:r w:rsidRPr="6E073184">
        <w:rPr>
          <w:rFonts w:asciiTheme="minorHAnsi" w:hAnsiTheme="minorHAnsi" w:cstheme="minorBidi"/>
        </w:rPr>
        <w:t xml:space="preserve">Adgangskontroll og sikkerhetsløsninger ved inngangsparti til bygget og innganger til </w:t>
      </w:r>
      <w:r w:rsidR="074F4950" w:rsidRPr="6E073184">
        <w:rPr>
          <w:rFonts w:asciiTheme="minorHAnsi" w:hAnsiTheme="minorHAnsi" w:cstheme="minorBidi"/>
        </w:rPr>
        <w:t>Leietaker</w:t>
      </w:r>
      <w:r w:rsidRPr="6E073184">
        <w:rPr>
          <w:rFonts w:asciiTheme="minorHAnsi" w:hAnsiTheme="minorHAnsi" w:cstheme="minorBidi"/>
        </w:rPr>
        <w:t xml:space="preserve">s lokaler skal løses i samarbeid med </w:t>
      </w:r>
      <w:r w:rsidR="074F4950" w:rsidRPr="6E073184">
        <w:rPr>
          <w:rFonts w:asciiTheme="minorHAnsi" w:hAnsiTheme="minorHAnsi" w:cstheme="minorBidi"/>
        </w:rPr>
        <w:t>Leietaker</w:t>
      </w:r>
      <w:r w:rsidRPr="6E073184">
        <w:rPr>
          <w:rFonts w:asciiTheme="minorHAnsi" w:hAnsiTheme="minorHAnsi" w:cstheme="minorBidi"/>
        </w:rPr>
        <w:t xml:space="preserve"> uten kostnadskonsekvens</w:t>
      </w:r>
      <w:r w:rsidR="4C8187A0" w:rsidRPr="6E073184">
        <w:rPr>
          <w:rFonts w:asciiTheme="minorHAnsi" w:hAnsiTheme="minorHAnsi" w:cstheme="minorBidi"/>
        </w:rPr>
        <w:t xml:space="preserve"> for Leietaker</w:t>
      </w:r>
      <w:r w:rsidRPr="6E073184">
        <w:rPr>
          <w:rFonts w:asciiTheme="minorHAnsi" w:hAnsiTheme="minorHAnsi" w:cstheme="minorBidi"/>
        </w:rPr>
        <w:t>.</w:t>
      </w:r>
      <w:r w:rsidR="28EE6815" w:rsidRPr="6E073184">
        <w:rPr>
          <w:rFonts w:asciiTheme="minorHAnsi" w:hAnsiTheme="minorHAnsi" w:cstheme="minorBidi"/>
        </w:rPr>
        <w:t xml:space="preserve"> </w:t>
      </w:r>
      <w:r w:rsidR="184A2BD7" w:rsidRPr="6E073184">
        <w:rPr>
          <w:rFonts w:asciiTheme="minorHAnsi" w:hAnsiTheme="minorHAnsi" w:cstheme="minorBidi"/>
        </w:rPr>
        <w:t>Se også kapit</w:t>
      </w:r>
      <w:r w:rsidR="6090FC42" w:rsidRPr="6E073184">
        <w:rPr>
          <w:rFonts w:asciiTheme="minorHAnsi" w:hAnsiTheme="minorHAnsi" w:cstheme="minorBidi"/>
        </w:rPr>
        <w:t>t</w:t>
      </w:r>
      <w:r w:rsidR="223057D1" w:rsidRPr="6E073184">
        <w:rPr>
          <w:rFonts w:asciiTheme="minorHAnsi" w:hAnsiTheme="minorHAnsi" w:cstheme="minorBidi"/>
        </w:rPr>
        <w:t>el 543.</w:t>
      </w:r>
    </w:p>
    <w:p w14:paraId="03FB377E" w14:textId="77777777" w:rsidR="009A467F" w:rsidRPr="00D945DB" w:rsidRDefault="009A467F" w:rsidP="6E073184">
      <w:pPr>
        <w:ind w:left="709"/>
        <w:rPr>
          <w:rFonts w:asciiTheme="minorHAnsi" w:hAnsiTheme="minorHAnsi" w:cstheme="minorBidi"/>
        </w:rPr>
      </w:pPr>
    </w:p>
    <w:p w14:paraId="4C5D9327" w14:textId="2E00151C" w:rsidR="009A467F" w:rsidRPr="00D945DB" w:rsidRDefault="6AE650DD" w:rsidP="6E073184">
      <w:pPr>
        <w:shd w:val="clear" w:color="auto" w:fill="FFE599" w:themeFill="accent4" w:themeFillTint="66"/>
        <w:ind w:left="709"/>
        <w:rPr>
          <w:rFonts w:asciiTheme="minorHAnsi" w:hAnsiTheme="minorHAnsi" w:cstheme="minorBidi"/>
        </w:rPr>
      </w:pPr>
      <w:r w:rsidRPr="6E073184">
        <w:rPr>
          <w:rFonts w:asciiTheme="minorHAnsi" w:hAnsiTheme="minorHAnsi" w:cstheme="minorBidi"/>
        </w:rPr>
        <w:t>Avhengig av kontorets utforming og størrelse vil det kunne være aktuelt å ha sluser/speedgates i resepsjons/inngangsområdet som kan benyttes av ansatte for hurtigere passering enn en grind normalt tillater</w:t>
      </w:r>
      <w:r w:rsidR="2C812951" w:rsidRPr="6E073184">
        <w:rPr>
          <w:rFonts w:asciiTheme="minorHAnsi" w:hAnsiTheme="minorHAnsi" w:cstheme="minorBidi"/>
        </w:rPr>
        <w:t xml:space="preserve">. </w:t>
      </w:r>
    </w:p>
    <w:p w14:paraId="1C7A4F79" w14:textId="77777777" w:rsidR="00A36348" w:rsidRPr="00D945DB" w:rsidRDefault="00A36348" w:rsidP="6E073184">
      <w:pPr>
        <w:ind w:left="709"/>
        <w:rPr>
          <w:rFonts w:asciiTheme="minorHAnsi" w:hAnsiTheme="minorHAnsi" w:cstheme="minorBidi"/>
        </w:rPr>
      </w:pPr>
    </w:p>
    <w:p w14:paraId="0A64B7B4" w14:textId="48D641B6" w:rsidR="009A467F" w:rsidRPr="00D945DB" w:rsidRDefault="6AE650DD" w:rsidP="6E073184">
      <w:pPr>
        <w:shd w:val="clear" w:color="auto" w:fill="FFE599" w:themeFill="accent4" w:themeFillTint="66"/>
        <w:ind w:left="709"/>
        <w:rPr>
          <w:rFonts w:asciiTheme="minorHAnsi" w:hAnsiTheme="minorHAnsi" w:cstheme="minorBidi"/>
        </w:rPr>
      </w:pPr>
      <w:r w:rsidRPr="6E073184">
        <w:rPr>
          <w:rFonts w:asciiTheme="minorHAnsi" w:hAnsiTheme="minorHAnsi" w:cstheme="minorBidi"/>
        </w:rPr>
        <w:t xml:space="preserve">Bruk av </w:t>
      </w:r>
      <w:r w:rsidR="0F23CEBE" w:rsidRPr="6E073184">
        <w:rPr>
          <w:rFonts w:asciiTheme="minorHAnsi" w:hAnsiTheme="minorHAnsi" w:cstheme="minorBidi"/>
        </w:rPr>
        <w:t xml:space="preserve">sluser/speedgates </w:t>
      </w:r>
      <w:r w:rsidRPr="6E073184">
        <w:rPr>
          <w:rFonts w:asciiTheme="minorHAnsi" w:hAnsiTheme="minorHAnsi" w:cstheme="minorBidi"/>
        </w:rPr>
        <w:t xml:space="preserve">vil være aktuelt i ubetjente innganger. For å redusere sårbarhet er det ønskelig med så få adkomstmuligheter som mulig for ansatte (uten at det skal bli direkte upraktisk). Utformingen av løsningen med adgangskontroll (dvs. bruk av dører, sluser etc.) må vurderes i hvert enkelt tilfelle. Det skal legges til rette for at resepsjons/adkomstområder kan utstyres med sluser og fysiske sperrer som et element i adgangskontrollen. </w:t>
      </w:r>
    </w:p>
    <w:p w14:paraId="5B1E6598" w14:textId="77777777" w:rsidR="00DC0134" w:rsidRPr="00D945DB" w:rsidRDefault="00DC0134" w:rsidP="6E073184">
      <w:pPr>
        <w:suppressAutoHyphens/>
        <w:spacing w:line="240" w:lineRule="atLeast"/>
        <w:ind w:left="709"/>
        <w:rPr>
          <w:rFonts w:asciiTheme="minorHAnsi" w:hAnsiTheme="minorHAnsi" w:cstheme="minorBidi"/>
        </w:rPr>
      </w:pPr>
    </w:p>
    <w:p w14:paraId="382C4DB6" w14:textId="14592F07" w:rsidR="00DC0134" w:rsidRPr="00D945DB" w:rsidRDefault="5998221F" w:rsidP="6E073184">
      <w:pPr>
        <w:ind w:left="709"/>
        <w:rPr>
          <w:rFonts w:asciiTheme="minorHAnsi" w:hAnsiTheme="minorHAnsi" w:cstheme="minorBidi"/>
        </w:rPr>
      </w:pPr>
      <w:r w:rsidRPr="6E073184">
        <w:rPr>
          <w:rFonts w:asciiTheme="minorHAnsi" w:hAnsiTheme="minorHAnsi" w:cstheme="minorBidi"/>
        </w:rPr>
        <w:t>I</w:t>
      </w:r>
      <w:r w:rsidR="22A3B3A7" w:rsidRPr="6E073184">
        <w:rPr>
          <w:rFonts w:asciiTheme="minorHAnsi" w:hAnsiTheme="minorHAnsi" w:cstheme="minorBidi"/>
        </w:rPr>
        <w:t>nstallasjoner</w:t>
      </w:r>
      <w:r w:rsidRPr="6E073184">
        <w:rPr>
          <w:rFonts w:asciiTheme="minorHAnsi" w:hAnsiTheme="minorHAnsi" w:cstheme="minorBidi"/>
        </w:rPr>
        <w:t xml:space="preserve"> og </w:t>
      </w:r>
      <w:r w:rsidR="3A1E82F0" w:rsidRPr="6E073184">
        <w:rPr>
          <w:rFonts w:asciiTheme="minorHAnsi" w:hAnsiTheme="minorHAnsi" w:cstheme="minorBidi"/>
        </w:rPr>
        <w:t>lokale</w:t>
      </w:r>
      <w:r w:rsidRPr="6E073184">
        <w:rPr>
          <w:rFonts w:asciiTheme="minorHAnsi" w:hAnsiTheme="minorHAnsi" w:cstheme="minorBidi"/>
        </w:rPr>
        <w:t>nes</w:t>
      </w:r>
      <w:r w:rsidR="3A1E82F0" w:rsidRPr="6E073184">
        <w:rPr>
          <w:rFonts w:asciiTheme="minorHAnsi" w:hAnsiTheme="minorHAnsi" w:cstheme="minorBidi"/>
        </w:rPr>
        <w:t xml:space="preserve"> skallsikring </w:t>
      </w:r>
      <w:r w:rsidRPr="6E073184">
        <w:rPr>
          <w:rFonts w:asciiTheme="minorHAnsi" w:hAnsiTheme="minorHAnsi" w:cstheme="minorBidi"/>
        </w:rPr>
        <w:t>skal tilfredsstille beskyttelsesklasse B2 iht.</w:t>
      </w:r>
      <w:r w:rsidR="3A1E82F0" w:rsidRPr="6E073184">
        <w:rPr>
          <w:rFonts w:asciiTheme="minorHAnsi" w:hAnsiTheme="minorHAnsi" w:cstheme="minorBidi"/>
        </w:rPr>
        <w:t xml:space="preserve"> </w:t>
      </w:r>
      <w:proofErr w:type="spellStart"/>
      <w:r w:rsidR="6FF45E53" w:rsidRPr="6E073184">
        <w:rPr>
          <w:rFonts w:asciiTheme="minorHAnsi" w:hAnsiTheme="minorHAnsi" w:cstheme="minorBidi"/>
        </w:rPr>
        <w:t>FGs</w:t>
      </w:r>
      <w:proofErr w:type="spellEnd"/>
      <w:r w:rsidR="6FF45E53" w:rsidRPr="6E073184">
        <w:rPr>
          <w:rFonts w:asciiTheme="minorHAnsi" w:hAnsiTheme="minorHAnsi" w:cstheme="minorBidi"/>
        </w:rPr>
        <w:t xml:space="preserve"> </w:t>
      </w:r>
      <w:r w:rsidRPr="6E073184">
        <w:rPr>
          <w:rFonts w:asciiTheme="minorHAnsi" w:hAnsiTheme="minorHAnsi" w:cstheme="minorBidi"/>
        </w:rPr>
        <w:t>regelverk</w:t>
      </w:r>
      <w:r w:rsidR="3A1E82F0" w:rsidRPr="6E073184">
        <w:rPr>
          <w:rFonts w:asciiTheme="minorHAnsi" w:hAnsiTheme="minorHAnsi" w:cstheme="minorBidi"/>
        </w:rPr>
        <w:t>.</w:t>
      </w:r>
    </w:p>
    <w:p w14:paraId="16AE22A0" w14:textId="77777777" w:rsidR="00DC0134" w:rsidRPr="00D945DB" w:rsidRDefault="00DC0134" w:rsidP="6E073184">
      <w:pPr>
        <w:rPr>
          <w:rFonts w:asciiTheme="minorHAnsi" w:hAnsiTheme="minorHAnsi" w:cstheme="minorBidi"/>
        </w:rPr>
      </w:pPr>
    </w:p>
    <w:p w14:paraId="31730FFE" w14:textId="77777777" w:rsidR="00DC0134" w:rsidRPr="00D945DB" w:rsidRDefault="3A1E82F0" w:rsidP="6E073184">
      <w:pPr>
        <w:pStyle w:val="Overskrift8"/>
        <w:shd w:val="clear" w:color="auto" w:fill="FFE599" w:themeFill="accent4" w:themeFillTint="66"/>
        <w:ind w:left="0"/>
        <w:rPr>
          <w:rFonts w:asciiTheme="minorHAnsi" w:hAnsiTheme="minorHAnsi" w:cstheme="minorBidi"/>
          <w:u w:val="none"/>
        </w:rPr>
      </w:pPr>
      <w:bookmarkStart w:id="330" w:name="_Toc431799672"/>
      <w:r w:rsidRPr="6E073184">
        <w:rPr>
          <w:rFonts w:asciiTheme="minorHAnsi" w:hAnsiTheme="minorHAnsi" w:cstheme="minorBidi"/>
          <w:u w:val="none"/>
        </w:rPr>
        <w:t>153</w:t>
      </w:r>
      <w:r w:rsidR="00DC0134" w:rsidRPr="00DA0429">
        <w:rPr>
          <w:u w:val="none"/>
        </w:rPr>
        <w:tab/>
      </w:r>
      <w:bookmarkEnd w:id="330"/>
      <w:r w:rsidRPr="6E073184">
        <w:rPr>
          <w:rFonts w:asciiTheme="minorHAnsi" w:hAnsiTheme="minorHAnsi" w:cstheme="minorBidi"/>
          <w:u w:val="none"/>
        </w:rPr>
        <w:t>VAKTHOLD</w:t>
      </w:r>
    </w:p>
    <w:p w14:paraId="4DED5C5C" w14:textId="5D6D4B2B" w:rsidR="00F8541E" w:rsidRPr="00D945DB" w:rsidRDefault="22D1759B" w:rsidP="6E073184">
      <w:pPr>
        <w:shd w:val="clear" w:color="auto" w:fill="FFE599" w:themeFill="accent4" w:themeFillTint="66"/>
        <w:ind w:left="709"/>
        <w:rPr>
          <w:rFonts w:asciiTheme="minorHAnsi" w:hAnsiTheme="minorHAnsi" w:cstheme="minorBidi"/>
        </w:rPr>
      </w:pPr>
      <w:r w:rsidRPr="6E073184">
        <w:rPr>
          <w:rFonts w:asciiTheme="minorHAnsi" w:hAnsiTheme="minorHAnsi" w:cstheme="minorBidi"/>
        </w:rPr>
        <w:t>B</w:t>
      </w:r>
      <w:r w:rsidR="3A1E82F0" w:rsidRPr="6E073184">
        <w:rPr>
          <w:rFonts w:asciiTheme="minorHAnsi" w:hAnsiTheme="minorHAnsi" w:cstheme="minorBidi"/>
        </w:rPr>
        <w:t xml:space="preserve">ygget </w:t>
      </w:r>
      <w:r w:rsidRPr="6E073184">
        <w:rPr>
          <w:rFonts w:asciiTheme="minorHAnsi" w:hAnsiTheme="minorHAnsi" w:cstheme="minorBidi"/>
        </w:rPr>
        <w:t xml:space="preserve">skal </w:t>
      </w:r>
      <w:r w:rsidR="3A1E82F0" w:rsidRPr="6E073184">
        <w:rPr>
          <w:rFonts w:asciiTheme="minorHAnsi" w:hAnsiTheme="minorHAnsi" w:cstheme="minorBidi"/>
        </w:rPr>
        <w:t>overvåke</w:t>
      </w:r>
      <w:r w:rsidR="63345C05" w:rsidRPr="6E073184">
        <w:rPr>
          <w:rFonts w:asciiTheme="minorHAnsi" w:hAnsiTheme="minorHAnsi" w:cstheme="minorBidi"/>
        </w:rPr>
        <w:t>s</w:t>
      </w:r>
      <w:r w:rsidR="3A1E82F0" w:rsidRPr="6E073184">
        <w:rPr>
          <w:rFonts w:asciiTheme="minorHAnsi" w:hAnsiTheme="minorHAnsi" w:cstheme="minorBidi"/>
        </w:rPr>
        <w:t xml:space="preserve"> av </w:t>
      </w:r>
      <w:r w:rsidR="531FAF58" w:rsidRPr="6E073184">
        <w:rPr>
          <w:rFonts w:asciiTheme="minorHAnsi" w:hAnsiTheme="minorHAnsi" w:cstheme="minorBidi"/>
        </w:rPr>
        <w:t>e</w:t>
      </w:r>
      <w:r w:rsidR="63345C05" w:rsidRPr="6E073184">
        <w:rPr>
          <w:rFonts w:asciiTheme="minorHAnsi" w:hAnsiTheme="minorHAnsi" w:cstheme="minorBidi"/>
        </w:rPr>
        <w:t>t</w:t>
      </w:r>
      <w:r w:rsidR="531FAF58" w:rsidRPr="6E073184">
        <w:rPr>
          <w:rFonts w:asciiTheme="minorHAnsi" w:hAnsiTheme="minorHAnsi" w:cstheme="minorBidi"/>
        </w:rPr>
        <w:t xml:space="preserve"> </w:t>
      </w:r>
      <w:r w:rsidR="3A1E82F0" w:rsidRPr="6E073184">
        <w:rPr>
          <w:rFonts w:asciiTheme="minorHAnsi" w:hAnsiTheme="minorHAnsi" w:cstheme="minorBidi"/>
        </w:rPr>
        <w:t xml:space="preserve">vaktselskap. </w:t>
      </w:r>
      <w:r w:rsidR="074F4950" w:rsidRPr="6E073184">
        <w:rPr>
          <w:rFonts w:asciiTheme="minorHAnsi" w:hAnsiTheme="minorHAnsi" w:cstheme="minorBidi"/>
        </w:rPr>
        <w:t>Leietaker</w:t>
      </w:r>
      <w:r w:rsidR="075CAAB7" w:rsidRPr="6E073184">
        <w:rPr>
          <w:rFonts w:asciiTheme="minorHAnsi" w:hAnsiTheme="minorHAnsi" w:cstheme="minorBidi"/>
        </w:rPr>
        <w:t xml:space="preserve"> </w:t>
      </w:r>
      <w:r w:rsidR="3A1E82F0" w:rsidRPr="6E073184">
        <w:rPr>
          <w:rFonts w:asciiTheme="minorHAnsi" w:hAnsiTheme="minorHAnsi" w:cstheme="minorBidi"/>
        </w:rPr>
        <w:t xml:space="preserve">vil selv inngå avtale om innvendig vakthold. </w:t>
      </w:r>
    </w:p>
    <w:p w14:paraId="02768A8C" w14:textId="77777777" w:rsidR="001D6AE9" w:rsidRPr="00D945DB" w:rsidRDefault="001D6AE9" w:rsidP="6E073184">
      <w:pPr>
        <w:rPr>
          <w:rFonts w:asciiTheme="minorHAnsi" w:eastAsiaTheme="minorEastAsia" w:hAnsiTheme="minorHAnsi" w:cstheme="minorBidi"/>
          <w:color w:val="4472C4" w:themeColor="accent5"/>
          <w:lang w:eastAsia="en-US"/>
        </w:rPr>
      </w:pPr>
    </w:p>
    <w:p w14:paraId="18ADC852" w14:textId="20506C19" w:rsidR="001D6AE9" w:rsidRPr="00D945DB" w:rsidRDefault="3A566747" w:rsidP="6E073184">
      <w:pPr>
        <w:pStyle w:val="Overskrift1"/>
        <w:keepLines/>
        <w:rPr>
          <w:rFonts w:asciiTheme="minorHAnsi" w:hAnsiTheme="minorHAnsi" w:cstheme="minorBidi"/>
        </w:rPr>
      </w:pPr>
      <w:bookmarkStart w:id="331" w:name="_Toc472219569"/>
      <w:bookmarkStart w:id="332" w:name="_Toc24524262"/>
      <w:bookmarkStart w:id="333" w:name="_Toc24979318"/>
      <w:bookmarkStart w:id="334" w:name="_Toc25062611"/>
      <w:bookmarkStart w:id="335" w:name="_Toc117670604"/>
      <w:bookmarkStart w:id="336" w:name="_Toc117671154"/>
      <w:bookmarkStart w:id="337" w:name="_Toc117671200"/>
      <w:bookmarkStart w:id="338" w:name="_Toc118696926"/>
      <w:bookmarkStart w:id="339" w:name="_Toc124676014"/>
      <w:bookmarkStart w:id="340" w:name="_Toc124676158"/>
      <w:bookmarkStart w:id="341" w:name="_Toc124676940"/>
      <w:bookmarkStart w:id="342" w:name="_Toc124677085"/>
      <w:bookmarkStart w:id="343" w:name="_Toc124688363"/>
      <w:bookmarkStart w:id="344" w:name="_Toc125519288"/>
      <w:bookmarkStart w:id="345" w:name="_Toc125519353"/>
      <w:bookmarkStart w:id="346" w:name="_Toc125519409"/>
      <w:bookmarkStart w:id="347" w:name="_Toc130375140"/>
      <w:bookmarkStart w:id="348" w:name="_Toc130714229"/>
      <w:bookmarkStart w:id="349" w:name="_Toc130779936"/>
      <w:bookmarkStart w:id="350" w:name="_Toc130780284"/>
      <w:bookmarkStart w:id="351" w:name="_Toc130780351"/>
      <w:bookmarkStart w:id="352" w:name="_Toc130780399"/>
      <w:bookmarkStart w:id="353" w:name="_Toc130780515"/>
      <w:bookmarkStart w:id="354" w:name="_Toc130783650"/>
      <w:bookmarkStart w:id="355" w:name="_Toc165946237"/>
      <w:bookmarkStart w:id="356" w:name="_Toc166037323"/>
      <w:bookmarkStart w:id="357" w:name="_Toc188886587"/>
      <w:bookmarkStart w:id="358" w:name="_Toc188886810"/>
      <w:bookmarkStart w:id="359" w:name="_Toc188886901"/>
      <w:bookmarkStart w:id="360" w:name="_Toc188886973"/>
      <w:bookmarkStart w:id="361" w:name="_Toc188887053"/>
      <w:bookmarkStart w:id="362" w:name="_Toc189464014"/>
      <w:bookmarkStart w:id="363" w:name="_Toc189536451"/>
      <w:bookmarkStart w:id="364" w:name="_Toc191024623"/>
      <w:bookmarkStart w:id="365" w:name="_Toc191024745"/>
      <w:bookmarkStart w:id="366" w:name="_Toc192557287"/>
      <w:bookmarkStart w:id="367" w:name="_Toc196618104"/>
      <w:bookmarkStart w:id="368" w:name="_Toc196620878"/>
      <w:bookmarkStart w:id="369" w:name="_Toc197912771"/>
      <w:bookmarkStart w:id="370" w:name="_Toc200514431"/>
      <w:bookmarkStart w:id="371" w:name="_Toc200936199"/>
      <w:bookmarkStart w:id="372" w:name="_Toc200936296"/>
      <w:bookmarkStart w:id="373" w:name="_Toc201463385"/>
      <w:bookmarkStart w:id="374" w:name="_Toc214016498"/>
      <w:bookmarkStart w:id="375" w:name="_Toc214099035"/>
      <w:bookmarkStart w:id="376" w:name="_Toc215547970"/>
      <w:bookmarkStart w:id="377" w:name="_Toc215548194"/>
      <w:bookmarkStart w:id="378" w:name="_Toc215548319"/>
      <w:bookmarkStart w:id="379" w:name="_Toc215548429"/>
      <w:bookmarkStart w:id="380" w:name="_Toc215548573"/>
      <w:bookmarkStart w:id="381" w:name="_Toc215548626"/>
      <w:bookmarkStart w:id="382" w:name="_Toc224700429"/>
      <w:bookmarkStart w:id="383" w:name="_Toc234911146"/>
      <w:bookmarkStart w:id="384" w:name="_Toc240966397"/>
      <w:bookmarkStart w:id="385" w:name="_Toc241035079"/>
      <w:bookmarkStart w:id="386" w:name="_Toc268613407"/>
      <w:bookmarkStart w:id="387" w:name="_Toc268694936"/>
      <w:bookmarkStart w:id="388" w:name="_Toc269448465"/>
      <w:bookmarkStart w:id="389" w:name="_Toc273600274"/>
      <w:bookmarkStart w:id="390" w:name="_Toc290530420"/>
      <w:bookmarkStart w:id="391" w:name="_Toc292084942"/>
      <w:bookmarkStart w:id="392" w:name="_Toc292191864"/>
      <w:bookmarkStart w:id="393" w:name="_Toc292286759"/>
      <w:bookmarkStart w:id="394" w:name="_Toc293060771"/>
      <w:bookmarkStart w:id="395" w:name="_Toc293558806"/>
      <w:bookmarkStart w:id="396" w:name="_Toc296511626"/>
      <w:bookmarkStart w:id="397" w:name="_Toc296528802"/>
      <w:bookmarkStart w:id="398" w:name="_Toc514926733"/>
      <w:bookmarkStart w:id="399" w:name="_Toc36555160"/>
      <w:bookmarkStart w:id="400" w:name="_Toc207268471"/>
      <w:r w:rsidRPr="6E073184">
        <w:rPr>
          <w:rFonts w:asciiTheme="minorHAnsi" w:hAnsiTheme="minorHAnsi" w:cstheme="minorBidi"/>
        </w:rPr>
        <w:t>2</w:t>
      </w:r>
      <w:r w:rsidR="001D6AE9">
        <w:tab/>
      </w:r>
      <w:r w:rsidRPr="6E073184">
        <w:rPr>
          <w:rFonts w:asciiTheme="minorHAnsi" w:hAnsiTheme="minorHAnsi" w:cstheme="minorBidi"/>
        </w:rPr>
        <w:t>BYGNING</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5DEAB2C1" w14:textId="77777777" w:rsidR="001D6AE9" w:rsidRPr="00D945DB" w:rsidRDefault="001D6AE9" w:rsidP="6E073184">
      <w:pPr>
        <w:keepNext/>
        <w:keepLines/>
        <w:rPr>
          <w:rFonts w:asciiTheme="minorHAnsi" w:hAnsiTheme="minorHAnsi" w:cstheme="minorBidi"/>
          <w:snapToGrid w:val="0"/>
        </w:rPr>
      </w:pPr>
      <w:bookmarkStart w:id="401" w:name="_Toc472219570"/>
      <w:bookmarkStart w:id="402" w:name="_Toc24524263"/>
      <w:bookmarkStart w:id="403" w:name="_Toc24979319"/>
      <w:bookmarkStart w:id="404" w:name="_Toc25062612"/>
      <w:bookmarkStart w:id="405" w:name="_Toc117670605"/>
      <w:bookmarkStart w:id="406" w:name="_Toc117671155"/>
      <w:bookmarkStart w:id="407" w:name="_Toc117671201"/>
    </w:p>
    <w:p w14:paraId="0FD8731A" w14:textId="0AB5AAA5" w:rsidR="001D6AE9" w:rsidRPr="00D945DB" w:rsidRDefault="3A566747" w:rsidP="6E073184">
      <w:pPr>
        <w:pStyle w:val="Overskrift2"/>
        <w:keepLines/>
        <w:rPr>
          <w:rFonts w:asciiTheme="minorHAnsi" w:hAnsiTheme="minorHAnsi" w:cstheme="minorBidi"/>
        </w:rPr>
      </w:pPr>
      <w:bookmarkStart w:id="408" w:name="_Toc118696927"/>
      <w:bookmarkStart w:id="409" w:name="_Toc124676015"/>
      <w:bookmarkStart w:id="410" w:name="_Toc124676159"/>
      <w:bookmarkStart w:id="411" w:name="_Toc124676941"/>
      <w:bookmarkStart w:id="412" w:name="_Toc124677086"/>
      <w:bookmarkStart w:id="413" w:name="_Toc124688364"/>
      <w:bookmarkStart w:id="414" w:name="_Toc125519289"/>
      <w:bookmarkStart w:id="415" w:name="_Toc125519354"/>
      <w:bookmarkStart w:id="416" w:name="_Toc125519410"/>
      <w:bookmarkStart w:id="417" w:name="_Toc130375141"/>
      <w:bookmarkStart w:id="418" w:name="_Toc130714230"/>
      <w:bookmarkStart w:id="419" w:name="_Toc130779937"/>
      <w:bookmarkStart w:id="420" w:name="_Toc130780285"/>
      <w:bookmarkStart w:id="421" w:name="_Toc130780352"/>
      <w:bookmarkStart w:id="422" w:name="_Toc130780400"/>
      <w:bookmarkStart w:id="423" w:name="_Toc130780516"/>
      <w:bookmarkStart w:id="424" w:name="_Toc130783651"/>
      <w:bookmarkStart w:id="425" w:name="_Toc165946238"/>
      <w:bookmarkStart w:id="426" w:name="_Toc166037324"/>
      <w:bookmarkStart w:id="427" w:name="_Toc188886588"/>
      <w:bookmarkStart w:id="428" w:name="_Toc188886811"/>
      <w:bookmarkStart w:id="429" w:name="_Toc188886902"/>
      <w:bookmarkStart w:id="430" w:name="_Toc188886974"/>
      <w:bookmarkStart w:id="431" w:name="_Toc188887054"/>
      <w:bookmarkStart w:id="432" w:name="_Toc189464015"/>
      <w:bookmarkStart w:id="433" w:name="_Toc189536452"/>
      <w:bookmarkStart w:id="434" w:name="_Toc191024624"/>
      <w:bookmarkStart w:id="435" w:name="_Toc191024746"/>
      <w:bookmarkStart w:id="436" w:name="_Toc192557288"/>
      <w:bookmarkStart w:id="437" w:name="_Toc196618105"/>
      <w:bookmarkStart w:id="438" w:name="_Toc196620879"/>
      <w:bookmarkStart w:id="439" w:name="_Toc197912772"/>
      <w:bookmarkStart w:id="440" w:name="_Toc200514432"/>
      <w:bookmarkStart w:id="441" w:name="_Toc200936200"/>
      <w:bookmarkStart w:id="442" w:name="_Toc200936297"/>
      <w:bookmarkStart w:id="443" w:name="_Toc201463386"/>
      <w:bookmarkStart w:id="444" w:name="_Toc214016499"/>
      <w:bookmarkStart w:id="445" w:name="_Toc214099036"/>
      <w:bookmarkStart w:id="446" w:name="_Toc215547971"/>
      <w:bookmarkStart w:id="447" w:name="_Toc215548195"/>
      <w:bookmarkStart w:id="448" w:name="_Toc215548320"/>
      <w:bookmarkStart w:id="449" w:name="_Toc215548430"/>
      <w:bookmarkStart w:id="450" w:name="_Toc215548574"/>
      <w:bookmarkStart w:id="451" w:name="_Toc215548627"/>
      <w:bookmarkStart w:id="452" w:name="_Toc224700430"/>
      <w:bookmarkStart w:id="453" w:name="_Toc234911147"/>
      <w:bookmarkStart w:id="454" w:name="_Toc240966398"/>
      <w:bookmarkStart w:id="455" w:name="_Toc241035080"/>
      <w:bookmarkStart w:id="456" w:name="_Toc268613408"/>
      <w:bookmarkStart w:id="457" w:name="_Toc268694937"/>
      <w:bookmarkStart w:id="458" w:name="_Toc269448466"/>
      <w:bookmarkStart w:id="459" w:name="_Toc273600275"/>
      <w:bookmarkStart w:id="460" w:name="_Toc290530421"/>
      <w:bookmarkStart w:id="461" w:name="_Toc292084943"/>
      <w:bookmarkStart w:id="462" w:name="_Toc292191865"/>
      <w:bookmarkStart w:id="463" w:name="_Toc292286760"/>
      <w:bookmarkStart w:id="464" w:name="_Toc293060772"/>
      <w:bookmarkStart w:id="465" w:name="_Toc293558807"/>
      <w:bookmarkStart w:id="466" w:name="_Toc296511627"/>
      <w:bookmarkStart w:id="467" w:name="_Toc296528803"/>
      <w:bookmarkStart w:id="468" w:name="_Toc514926734"/>
      <w:bookmarkStart w:id="469" w:name="_Toc36555161"/>
      <w:bookmarkStart w:id="470" w:name="_Toc207268472"/>
      <w:r w:rsidRPr="6E073184">
        <w:rPr>
          <w:rFonts w:asciiTheme="minorHAnsi" w:hAnsiTheme="minorHAnsi" w:cstheme="minorBidi"/>
        </w:rPr>
        <w:t>20</w:t>
      </w:r>
      <w:r w:rsidR="001D6AE9">
        <w:tab/>
      </w:r>
      <w:r w:rsidRPr="6E073184">
        <w:rPr>
          <w:rFonts w:asciiTheme="minorHAnsi" w:hAnsiTheme="minorHAnsi" w:cstheme="minorBidi"/>
        </w:rPr>
        <w:t>BYGNING, GENERELT</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DC46FE1" w14:textId="77777777" w:rsidR="001D6AE9" w:rsidRPr="00D945DB" w:rsidRDefault="001D6AE9" w:rsidP="6E073184">
      <w:pPr>
        <w:pStyle w:val="Topptekst"/>
        <w:keepNext/>
        <w:keepLines/>
        <w:tabs>
          <w:tab w:val="clear" w:pos="4536"/>
          <w:tab w:val="clear" w:pos="9072"/>
        </w:tabs>
        <w:overflowPunct w:val="0"/>
        <w:autoSpaceDE w:val="0"/>
        <w:autoSpaceDN w:val="0"/>
        <w:adjustRightInd w:val="0"/>
        <w:ind w:left="708"/>
        <w:textAlignment w:val="baseline"/>
        <w:rPr>
          <w:rFonts w:asciiTheme="minorHAnsi" w:hAnsiTheme="minorHAnsi" w:cstheme="minorBidi"/>
          <w:lang w:eastAsia="en-US"/>
        </w:rPr>
      </w:pPr>
    </w:p>
    <w:p w14:paraId="7404F6DB" w14:textId="77777777" w:rsidR="001D6AE9" w:rsidRPr="00D945DB" w:rsidRDefault="4B7A10CC" w:rsidP="6E073184">
      <w:pPr>
        <w:pStyle w:val="Overskrift8"/>
        <w:keepLines/>
        <w:ind w:left="0"/>
        <w:rPr>
          <w:rFonts w:asciiTheme="minorHAnsi" w:hAnsiTheme="minorHAnsi" w:cstheme="minorBidi"/>
          <w:u w:val="none"/>
        </w:rPr>
      </w:pPr>
      <w:r w:rsidRPr="6E073184">
        <w:rPr>
          <w:rFonts w:asciiTheme="minorHAnsi" w:hAnsiTheme="minorHAnsi" w:cstheme="minorBidi"/>
          <w:u w:val="none"/>
        </w:rPr>
        <w:t>2</w:t>
      </w:r>
      <w:r w:rsidR="3A566747" w:rsidRPr="6E073184">
        <w:rPr>
          <w:rFonts w:asciiTheme="minorHAnsi" w:hAnsiTheme="minorHAnsi" w:cstheme="minorBidi"/>
          <w:u w:val="none"/>
        </w:rPr>
        <w:t>01</w:t>
      </w:r>
      <w:r w:rsidR="002705A9" w:rsidRPr="00175CD4">
        <w:rPr>
          <w:u w:val="none"/>
        </w:rPr>
        <w:tab/>
      </w:r>
      <w:r w:rsidR="3A566747" w:rsidRPr="6E073184">
        <w:rPr>
          <w:rFonts w:asciiTheme="minorHAnsi" w:hAnsiTheme="minorHAnsi" w:cstheme="minorBidi"/>
          <w:u w:val="none"/>
        </w:rPr>
        <w:t>FLEKSIBILITET</w:t>
      </w:r>
    </w:p>
    <w:p w14:paraId="7D7F33F4" w14:textId="53C7E14E" w:rsidR="001D6AE9" w:rsidRPr="00D945DB" w:rsidRDefault="3A566747" w:rsidP="6E073184">
      <w:pPr>
        <w:ind w:left="708"/>
        <w:rPr>
          <w:rFonts w:asciiTheme="minorHAnsi" w:hAnsiTheme="minorHAnsi" w:cstheme="minorBidi"/>
        </w:rPr>
      </w:pPr>
      <w:r w:rsidRPr="6E073184">
        <w:rPr>
          <w:rFonts w:asciiTheme="minorHAnsi" w:hAnsiTheme="minorHAnsi" w:cstheme="minorBidi"/>
        </w:rPr>
        <w:t>Demontering, flytting og montering av skillevegger skal være mulig uten omfattende rive- og byggearbeider der gridmodul</w:t>
      </w:r>
      <w:r w:rsidR="3E531E4C" w:rsidRPr="6E073184">
        <w:rPr>
          <w:rFonts w:asciiTheme="minorHAnsi" w:hAnsiTheme="minorHAnsi" w:cstheme="minorBidi"/>
        </w:rPr>
        <w:t>er/grunnmoduler</w:t>
      </w:r>
      <w:r w:rsidRPr="6E073184">
        <w:rPr>
          <w:rFonts w:asciiTheme="minorHAnsi" w:hAnsiTheme="minorHAnsi" w:cstheme="minorBidi"/>
        </w:rPr>
        <w:t xml:space="preserve"> er planlagt.</w:t>
      </w:r>
    </w:p>
    <w:p w14:paraId="13F91659" w14:textId="77777777" w:rsidR="001D6AE9" w:rsidRPr="00D945DB" w:rsidRDefault="001D6AE9" w:rsidP="6E073184">
      <w:pPr>
        <w:ind w:left="708"/>
        <w:rPr>
          <w:rFonts w:asciiTheme="minorHAnsi" w:hAnsiTheme="minorHAnsi" w:cstheme="minorBidi"/>
        </w:rPr>
      </w:pPr>
    </w:p>
    <w:p w14:paraId="55DB0DCD" w14:textId="54594DC3" w:rsidR="001D6AE9" w:rsidRPr="00D945DB" w:rsidRDefault="1FD7E630" w:rsidP="6E073184">
      <w:pPr>
        <w:ind w:left="709"/>
        <w:rPr>
          <w:rFonts w:asciiTheme="minorHAnsi" w:hAnsiTheme="minorHAnsi" w:cstheme="minorBidi"/>
        </w:rPr>
      </w:pPr>
      <w:r w:rsidRPr="6E073184">
        <w:rPr>
          <w:rFonts w:asciiTheme="minorHAnsi" w:hAnsiTheme="minorHAnsi" w:cstheme="minorBidi"/>
        </w:rPr>
        <w:t xml:space="preserve">Tekniske installasjoner skal langs fasader/yttervegger generelt oppdeles i grunnmoduler på ca. 2,5 meter, for opprettholdelse av krav til inneklima, temperaturregulering, varme, kjøling, belysning, detektorer, romfølere, strøm/data mv. </w:t>
      </w:r>
      <w:r w:rsidR="51405E24" w:rsidRPr="6E073184">
        <w:rPr>
          <w:rFonts w:ascii="Calibri" w:eastAsia="Calibri" w:hAnsi="Calibri" w:cs="Calibri"/>
        </w:rPr>
        <w:t>Slik fleksibilitet for grunnmoduler leveres i 20% av fasade/yttervegg, plassering iht. avtale.</w:t>
      </w:r>
    </w:p>
    <w:p w14:paraId="5D1596A5" w14:textId="77777777" w:rsidR="003F5652" w:rsidRPr="00D945DB" w:rsidRDefault="003F5652" w:rsidP="6E073184">
      <w:pPr>
        <w:ind w:left="709"/>
        <w:rPr>
          <w:rFonts w:asciiTheme="minorHAnsi" w:hAnsiTheme="minorHAnsi" w:cstheme="minorBidi"/>
        </w:rPr>
      </w:pPr>
    </w:p>
    <w:p w14:paraId="204121D1" w14:textId="21D63FA5" w:rsidR="003F5652" w:rsidRPr="00D945DB" w:rsidRDefault="4455E4BF" w:rsidP="6E073184">
      <w:pPr>
        <w:ind w:left="709"/>
        <w:rPr>
          <w:rFonts w:asciiTheme="minorHAnsi" w:hAnsiTheme="minorHAnsi" w:cstheme="minorBidi"/>
        </w:rPr>
      </w:pPr>
      <w:r w:rsidRPr="6E073184">
        <w:rPr>
          <w:rFonts w:asciiTheme="minorHAnsi" w:hAnsiTheme="minorHAnsi" w:cstheme="minorBidi"/>
        </w:rPr>
        <w:t>Det skal etableres skjørt over kontorskillevegger per hver grunnmodul på ca. 2,5 meter, og skjørt over kontorfronter/ korridorvegger</w:t>
      </w:r>
      <w:r w:rsidR="2CD435E3" w:rsidRPr="6E073184">
        <w:rPr>
          <w:rFonts w:asciiTheme="minorHAnsi" w:hAnsiTheme="minorHAnsi" w:cstheme="minorBidi"/>
        </w:rPr>
        <w:t xml:space="preserve">, konferer </w:t>
      </w:r>
      <w:proofErr w:type="gramStart"/>
      <w:r w:rsidR="506C62B4" w:rsidRPr="6E073184">
        <w:rPr>
          <w:rFonts w:asciiTheme="minorHAnsi" w:hAnsiTheme="minorHAnsi" w:cstheme="minorBidi"/>
        </w:rPr>
        <w:t>for øvrig</w:t>
      </w:r>
      <w:proofErr w:type="gramEnd"/>
      <w:r w:rsidR="506C62B4" w:rsidRPr="6E073184">
        <w:rPr>
          <w:rFonts w:asciiTheme="minorHAnsi" w:hAnsiTheme="minorHAnsi" w:cstheme="minorBidi"/>
        </w:rPr>
        <w:t xml:space="preserve"> </w:t>
      </w:r>
      <w:r w:rsidR="2CD435E3" w:rsidRPr="6E073184">
        <w:rPr>
          <w:rFonts w:asciiTheme="minorHAnsi" w:hAnsiTheme="minorHAnsi" w:cstheme="minorBidi"/>
        </w:rPr>
        <w:t>etterfølgende kapitler</w:t>
      </w:r>
      <w:r w:rsidRPr="6E073184">
        <w:rPr>
          <w:rFonts w:asciiTheme="minorHAnsi" w:hAnsiTheme="minorHAnsi" w:cstheme="minorBidi"/>
        </w:rPr>
        <w:t xml:space="preserve">. </w:t>
      </w:r>
      <w:r w:rsidR="63265CFA" w:rsidRPr="6E073184">
        <w:rPr>
          <w:rFonts w:asciiTheme="minorHAnsi" w:hAnsiTheme="minorHAnsi" w:cstheme="minorBidi"/>
        </w:rPr>
        <w:t>Slik fleksibilitet for grunnmoduler leveres i 20% av fasade/yttervegg, plassering iht. avtale.</w:t>
      </w:r>
    </w:p>
    <w:p w14:paraId="4FAD5786" w14:textId="77777777" w:rsidR="001D6AE9" w:rsidRPr="00D945DB" w:rsidRDefault="001D6AE9" w:rsidP="6E073184">
      <w:pPr>
        <w:ind w:left="708"/>
        <w:rPr>
          <w:rFonts w:asciiTheme="minorHAnsi" w:hAnsiTheme="minorHAnsi" w:cstheme="minorBidi"/>
        </w:rPr>
      </w:pPr>
    </w:p>
    <w:p w14:paraId="480398A7" w14:textId="6B35E451" w:rsidR="001D6AE9" w:rsidRPr="00D945DB" w:rsidRDefault="3A566747" w:rsidP="6E073184">
      <w:pPr>
        <w:ind w:left="708"/>
        <w:rPr>
          <w:rFonts w:asciiTheme="minorHAnsi" w:hAnsiTheme="minorHAnsi" w:cstheme="minorBidi"/>
        </w:rPr>
      </w:pPr>
      <w:r w:rsidRPr="6E073184">
        <w:rPr>
          <w:rFonts w:asciiTheme="minorHAnsi" w:hAnsiTheme="minorHAnsi" w:cstheme="minorBidi"/>
        </w:rPr>
        <w:t xml:space="preserve">Gulvbelegg i kontorarealene </w:t>
      </w:r>
      <w:r w:rsidR="1FD7E630" w:rsidRPr="6E073184">
        <w:rPr>
          <w:rFonts w:asciiTheme="minorHAnsi" w:hAnsiTheme="minorHAnsi" w:cstheme="minorBidi"/>
        </w:rPr>
        <w:t>skal</w:t>
      </w:r>
      <w:r w:rsidRPr="6E073184">
        <w:rPr>
          <w:rFonts w:asciiTheme="minorHAnsi" w:hAnsiTheme="minorHAnsi" w:cstheme="minorBidi"/>
        </w:rPr>
        <w:t xml:space="preserve"> generelt </w:t>
      </w:r>
      <w:r w:rsidR="1FD7E630" w:rsidRPr="6E073184">
        <w:rPr>
          <w:rFonts w:asciiTheme="minorHAnsi" w:hAnsiTheme="minorHAnsi" w:cstheme="minorBidi"/>
        </w:rPr>
        <w:t xml:space="preserve">være </w:t>
      </w:r>
      <w:r w:rsidRPr="6E073184">
        <w:rPr>
          <w:rFonts w:asciiTheme="minorHAnsi" w:hAnsiTheme="minorHAnsi" w:cstheme="minorBidi"/>
        </w:rPr>
        <w:t xml:space="preserve">gjennomgående, under flyttbare skillevegger og systemvegger (kontor- og møteromsfronter). </w:t>
      </w:r>
    </w:p>
    <w:p w14:paraId="4D042ADD" w14:textId="77777777" w:rsidR="001D6AE9" w:rsidRPr="00D945DB" w:rsidRDefault="001D6AE9" w:rsidP="6E073184">
      <w:pPr>
        <w:ind w:left="708"/>
        <w:rPr>
          <w:rFonts w:asciiTheme="minorHAnsi" w:hAnsiTheme="minorHAnsi" w:cstheme="minorBidi"/>
          <w:color w:val="FF0000"/>
        </w:rPr>
      </w:pPr>
    </w:p>
    <w:p w14:paraId="33ED4537" w14:textId="77777777" w:rsidR="001D6AE9" w:rsidRPr="00D945DB" w:rsidRDefault="3A566747" w:rsidP="6E073184">
      <w:pPr>
        <w:pStyle w:val="Overskrift8"/>
        <w:ind w:left="0"/>
        <w:rPr>
          <w:rFonts w:asciiTheme="minorHAnsi" w:hAnsiTheme="minorHAnsi" w:cstheme="minorBidi"/>
          <w:u w:val="none"/>
        </w:rPr>
      </w:pPr>
      <w:r w:rsidRPr="6E073184">
        <w:rPr>
          <w:rFonts w:asciiTheme="minorHAnsi" w:hAnsiTheme="minorHAnsi" w:cstheme="minorBidi"/>
          <w:u w:val="none"/>
        </w:rPr>
        <w:t>202</w:t>
      </w:r>
      <w:r w:rsidR="001D6AE9" w:rsidRPr="00CB3177">
        <w:rPr>
          <w:u w:val="none"/>
        </w:rPr>
        <w:tab/>
      </w:r>
      <w:r w:rsidRPr="6E073184">
        <w:rPr>
          <w:rFonts w:asciiTheme="minorHAnsi" w:hAnsiTheme="minorHAnsi" w:cstheme="minorBidi"/>
          <w:u w:val="none"/>
        </w:rPr>
        <w:t>BELASTNINGER</w:t>
      </w:r>
    </w:p>
    <w:p w14:paraId="30851C28" w14:textId="0AC31615" w:rsidR="00B01961" w:rsidRPr="00D945DB" w:rsidRDefault="58976CA9" w:rsidP="6E073184">
      <w:pPr>
        <w:ind w:left="709"/>
        <w:rPr>
          <w:rFonts w:asciiTheme="minorHAnsi" w:hAnsiTheme="minorHAnsi" w:cstheme="minorBidi"/>
        </w:rPr>
      </w:pPr>
      <w:r w:rsidRPr="6E073184">
        <w:rPr>
          <w:rFonts w:asciiTheme="minorHAnsi" w:hAnsiTheme="minorHAnsi" w:cstheme="minorBidi"/>
        </w:rPr>
        <w:t xml:space="preserve">Nyttelast i kontorer settes til 3,0 </w:t>
      </w:r>
      <w:proofErr w:type="spellStart"/>
      <w:r w:rsidRPr="6E073184">
        <w:rPr>
          <w:rFonts w:asciiTheme="minorHAnsi" w:hAnsiTheme="minorHAnsi" w:cstheme="minorBidi"/>
        </w:rPr>
        <w:t>kN</w:t>
      </w:r>
      <w:proofErr w:type="spellEnd"/>
      <w:r w:rsidRPr="6E073184">
        <w:rPr>
          <w:rFonts w:asciiTheme="minorHAnsi" w:hAnsiTheme="minorHAnsi" w:cstheme="minorBidi"/>
        </w:rPr>
        <w:t xml:space="preserve">/m². </w:t>
      </w:r>
    </w:p>
    <w:p w14:paraId="7D9607D0" w14:textId="77777777" w:rsidR="001D6AE9" w:rsidRPr="00D945DB" w:rsidRDefault="001D6AE9" w:rsidP="6E073184">
      <w:pPr>
        <w:ind w:left="708"/>
        <w:rPr>
          <w:rFonts w:asciiTheme="minorHAnsi" w:hAnsiTheme="minorHAnsi" w:cstheme="minorBidi"/>
          <w:color w:val="FF0000"/>
        </w:rPr>
      </w:pPr>
    </w:p>
    <w:p w14:paraId="7FB6BC3B" w14:textId="77777777" w:rsidR="001D6AE9" w:rsidRPr="00D945DB" w:rsidRDefault="3A566747" w:rsidP="6E073184">
      <w:pPr>
        <w:pStyle w:val="Overskrift8"/>
        <w:ind w:left="0"/>
        <w:rPr>
          <w:rFonts w:asciiTheme="minorHAnsi" w:hAnsiTheme="minorHAnsi" w:cstheme="minorBidi"/>
          <w:u w:val="none"/>
        </w:rPr>
      </w:pPr>
      <w:r w:rsidRPr="6E073184">
        <w:rPr>
          <w:rFonts w:asciiTheme="minorHAnsi" w:hAnsiTheme="minorHAnsi" w:cstheme="minorBidi"/>
          <w:u w:val="none"/>
        </w:rPr>
        <w:t>203</w:t>
      </w:r>
      <w:r w:rsidR="001D6AE9" w:rsidRPr="00CB3177">
        <w:rPr>
          <w:u w:val="none"/>
        </w:rPr>
        <w:tab/>
      </w:r>
      <w:r w:rsidR="552C12BA" w:rsidRPr="6E073184">
        <w:rPr>
          <w:rFonts w:asciiTheme="minorHAnsi" w:hAnsiTheme="minorHAnsi" w:cstheme="minorBidi"/>
          <w:u w:val="none"/>
        </w:rPr>
        <w:t>HIMLINGS</w:t>
      </w:r>
      <w:r w:rsidRPr="6E073184">
        <w:rPr>
          <w:rFonts w:asciiTheme="minorHAnsi" w:hAnsiTheme="minorHAnsi" w:cstheme="minorBidi"/>
          <w:u w:val="none"/>
        </w:rPr>
        <w:t>HØYDER</w:t>
      </w:r>
    </w:p>
    <w:p w14:paraId="57D9AC1A" w14:textId="01ABBF2C" w:rsidR="001D6AE9" w:rsidRPr="00D945DB" w:rsidRDefault="3A566747" w:rsidP="6E073184">
      <w:pPr>
        <w:ind w:left="708"/>
        <w:rPr>
          <w:rFonts w:asciiTheme="minorHAnsi" w:hAnsiTheme="minorHAnsi" w:cstheme="minorBidi"/>
        </w:rPr>
      </w:pPr>
      <w:r w:rsidRPr="6E073184">
        <w:rPr>
          <w:rFonts w:asciiTheme="minorHAnsi" w:hAnsiTheme="minorHAnsi" w:cstheme="minorBidi"/>
        </w:rPr>
        <w:t xml:space="preserve">I kontorarealene </w:t>
      </w:r>
      <w:r w:rsidR="5754B462" w:rsidRPr="6E073184">
        <w:rPr>
          <w:rFonts w:asciiTheme="minorHAnsi" w:hAnsiTheme="minorHAnsi" w:cstheme="minorBidi"/>
        </w:rPr>
        <w:t>skal</w:t>
      </w:r>
      <w:r w:rsidRPr="6E073184">
        <w:rPr>
          <w:rFonts w:asciiTheme="minorHAnsi" w:hAnsiTheme="minorHAnsi" w:cstheme="minorBidi"/>
        </w:rPr>
        <w:t xml:space="preserve"> det være fri høyde på 2,7 m</w:t>
      </w:r>
      <w:r w:rsidR="669D0CF3" w:rsidRPr="6E073184">
        <w:rPr>
          <w:rFonts w:asciiTheme="minorHAnsi" w:hAnsiTheme="minorHAnsi" w:cstheme="minorBidi"/>
        </w:rPr>
        <w:t>eter</w:t>
      </w:r>
      <w:r w:rsidRPr="6E073184">
        <w:rPr>
          <w:rFonts w:asciiTheme="minorHAnsi" w:hAnsiTheme="minorHAnsi" w:cstheme="minorBidi"/>
        </w:rPr>
        <w:t xml:space="preserve">, det kan unntaksvis aksepteres noe lavere høyde </w:t>
      </w:r>
      <w:r w:rsidR="27BF0B5C" w:rsidRPr="6E073184">
        <w:rPr>
          <w:rFonts w:asciiTheme="minorHAnsi" w:hAnsiTheme="minorHAnsi" w:cstheme="minorBidi"/>
        </w:rPr>
        <w:t>f.eks.</w:t>
      </w:r>
      <w:r w:rsidRPr="6E073184">
        <w:rPr>
          <w:rFonts w:asciiTheme="minorHAnsi" w:hAnsiTheme="minorHAnsi" w:cstheme="minorBidi"/>
        </w:rPr>
        <w:t xml:space="preserve"> ut av sjakter.</w:t>
      </w:r>
      <w:r w:rsidR="098DB550" w:rsidRPr="6E073184">
        <w:rPr>
          <w:rFonts w:asciiTheme="minorHAnsi" w:hAnsiTheme="minorHAnsi" w:cstheme="minorBidi"/>
        </w:rPr>
        <w:t xml:space="preserve"> </w:t>
      </w:r>
      <w:r w:rsidR="098DB550" w:rsidRPr="6E073184">
        <w:rPr>
          <w:rFonts w:asciiTheme="minorHAnsi" w:eastAsiaTheme="minorEastAsia" w:hAnsiTheme="minorHAnsi" w:cstheme="minorBidi"/>
        </w:rPr>
        <w:t>Himlingshøyde lavere enn 2,4 meter aksepteres ikke.</w:t>
      </w:r>
      <w:r w:rsidR="589A6936" w:rsidRPr="6E073184">
        <w:rPr>
          <w:rFonts w:asciiTheme="minorHAnsi" w:eastAsiaTheme="minorEastAsia" w:hAnsiTheme="minorHAnsi" w:cstheme="minorBidi"/>
        </w:rPr>
        <w:t xml:space="preserve"> </w:t>
      </w:r>
      <w:r w:rsidR="2A2DFA75" w:rsidRPr="6E073184">
        <w:rPr>
          <w:rFonts w:asciiTheme="minorHAnsi" w:hAnsiTheme="minorHAnsi" w:cstheme="minorBidi"/>
        </w:rPr>
        <w:t>Arbeidsareal skal alltid ha h</w:t>
      </w:r>
      <w:r w:rsidR="669D0CF3" w:rsidRPr="6E073184">
        <w:rPr>
          <w:rFonts w:asciiTheme="minorHAnsi" w:hAnsiTheme="minorHAnsi" w:cstheme="minorBidi"/>
        </w:rPr>
        <w:t xml:space="preserve">øyde </w:t>
      </w:r>
      <w:r w:rsidR="2A2DFA75" w:rsidRPr="6E073184">
        <w:rPr>
          <w:rFonts w:asciiTheme="minorHAnsi" w:hAnsiTheme="minorHAnsi" w:cstheme="minorBidi"/>
        </w:rPr>
        <w:t>2,7</w:t>
      </w:r>
      <w:r w:rsidR="669D0CF3" w:rsidRPr="6E073184">
        <w:rPr>
          <w:rFonts w:asciiTheme="minorHAnsi" w:hAnsiTheme="minorHAnsi" w:cstheme="minorBidi"/>
        </w:rPr>
        <w:t xml:space="preserve"> meter</w:t>
      </w:r>
      <w:r w:rsidR="0E5F01C3" w:rsidRPr="6E073184">
        <w:rPr>
          <w:rFonts w:asciiTheme="minorHAnsi" w:hAnsiTheme="minorHAnsi" w:cstheme="minorBidi"/>
        </w:rPr>
        <w:t>.</w:t>
      </w:r>
    </w:p>
    <w:p w14:paraId="65CE8D50" w14:textId="77777777" w:rsidR="001A0B51" w:rsidRPr="001A0B51" w:rsidRDefault="001A0B51" w:rsidP="001A0B51">
      <w:pPr>
        <w:rPr>
          <w:rFonts w:asciiTheme="minorHAnsi" w:eastAsiaTheme="minorEastAsia" w:hAnsiTheme="minorHAnsi" w:cstheme="minorBidi"/>
          <w:lang w:eastAsia="en-US"/>
        </w:rPr>
      </w:pPr>
      <w:bookmarkStart w:id="471" w:name="_Toc472219572"/>
      <w:bookmarkStart w:id="472" w:name="_Toc24524265"/>
      <w:bookmarkStart w:id="473" w:name="_Toc24979320"/>
      <w:bookmarkStart w:id="474" w:name="_Toc25062613"/>
      <w:bookmarkStart w:id="475" w:name="_Toc117670606"/>
      <w:bookmarkStart w:id="476" w:name="_Toc117671156"/>
      <w:bookmarkStart w:id="477" w:name="_Toc117671202"/>
      <w:bookmarkStart w:id="478" w:name="_Toc118696928"/>
      <w:bookmarkStart w:id="479" w:name="_Toc124676016"/>
      <w:bookmarkStart w:id="480" w:name="_Toc124676160"/>
      <w:bookmarkStart w:id="481" w:name="_Toc124676942"/>
      <w:bookmarkStart w:id="482" w:name="_Toc124677087"/>
      <w:bookmarkStart w:id="483" w:name="_Toc124688365"/>
      <w:bookmarkStart w:id="484" w:name="_Toc125519290"/>
      <w:bookmarkStart w:id="485" w:name="_Toc125519355"/>
      <w:bookmarkStart w:id="486" w:name="_Toc125519411"/>
      <w:bookmarkStart w:id="487" w:name="_Toc130375142"/>
      <w:bookmarkStart w:id="488" w:name="_Toc130714231"/>
      <w:bookmarkStart w:id="489" w:name="_Toc130779938"/>
      <w:bookmarkStart w:id="490" w:name="_Toc130780286"/>
      <w:bookmarkStart w:id="491" w:name="_Toc130780353"/>
      <w:bookmarkStart w:id="492" w:name="_Toc130780401"/>
      <w:bookmarkStart w:id="493" w:name="_Toc130780517"/>
      <w:bookmarkStart w:id="494" w:name="_Toc130783652"/>
      <w:bookmarkStart w:id="495" w:name="_Toc165946239"/>
      <w:bookmarkStart w:id="496" w:name="_Toc166037325"/>
      <w:bookmarkStart w:id="497" w:name="_Toc188886589"/>
      <w:bookmarkStart w:id="498" w:name="_Toc188886812"/>
      <w:bookmarkStart w:id="499" w:name="_Toc188886903"/>
      <w:bookmarkStart w:id="500" w:name="_Toc188886975"/>
      <w:bookmarkStart w:id="501" w:name="_Toc188887055"/>
      <w:bookmarkStart w:id="502" w:name="_Toc189464016"/>
      <w:bookmarkStart w:id="503" w:name="_Toc189536453"/>
      <w:bookmarkStart w:id="504" w:name="_Toc191024625"/>
      <w:bookmarkStart w:id="505" w:name="_Toc191024747"/>
      <w:bookmarkStart w:id="506" w:name="_Toc192557289"/>
      <w:bookmarkStart w:id="507" w:name="_Toc196618107"/>
      <w:bookmarkStart w:id="508" w:name="_Toc196620880"/>
      <w:bookmarkStart w:id="509" w:name="_Toc197912773"/>
      <w:bookmarkStart w:id="510" w:name="_Toc200514433"/>
      <w:bookmarkStart w:id="511" w:name="_Toc200936201"/>
      <w:bookmarkStart w:id="512" w:name="_Toc200936298"/>
      <w:bookmarkStart w:id="513" w:name="_Toc201463387"/>
      <w:bookmarkStart w:id="514" w:name="_Toc214016500"/>
      <w:bookmarkStart w:id="515" w:name="_Toc214099037"/>
      <w:bookmarkStart w:id="516" w:name="_Toc215547972"/>
      <w:bookmarkStart w:id="517" w:name="_Toc215548196"/>
      <w:bookmarkStart w:id="518" w:name="_Toc215548321"/>
      <w:bookmarkStart w:id="519" w:name="_Toc215548431"/>
      <w:bookmarkStart w:id="520" w:name="_Toc215548575"/>
      <w:bookmarkStart w:id="521" w:name="_Toc215548628"/>
      <w:bookmarkStart w:id="522" w:name="_Toc224700431"/>
      <w:bookmarkStart w:id="523" w:name="_Toc234911148"/>
      <w:bookmarkStart w:id="524" w:name="_Toc240966399"/>
      <w:bookmarkStart w:id="525" w:name="_Toc241035081"/>
      <w:bookmarkStart w:id="526" w:name="_Toc268613409"/>
      <w:bookmarkStart w:id="527" w:name="_Toc268694938"/>
      <w:bookmarkStart w:id="528" w:name="_Toc269448467"/>
      <w:bookmarkStart w:id="529" w:name="_Toc273600276"/>
      <w:bookmarkStart w:id="530" w:name="_Toc290530422"/>
      <w:bookmarkStart w:id="531" w:name="_Toc292084944"/>
      <w:bookmarkStart w:id="532" w:name="_Toc292191866"/>
      <w:bookmarkStart w:id="533" w:name="_Toc292286761"/>
      <w:bookmarkStart w:id="534" w:name="_Toc293060773"/>
      <w:bookmarkStart w:id="535" w:name="_Toc293558808"/>
      <w:bookmarkStart w:id="536" w:name="_Toc296511628"/>
      <w:bookmarkStart w:id="537" w:name="_Toc296528804"/>
      <w:r w:rsidRPr="001A0B51">
        <w:rPr>
          <w:rFonts w:asciiTheme="minorHAnsi" w:eastAsiaTheme="minorEastAsia" w:hAnsiTheme="minorHAnsi" w:cstheme="minorBidi"/>
          <w:lang w:eastAsia="en-US"/>
        </w:rPr>
        <w:t> </w:t>
      </w:r>
    </w:p>
    <w:p w14:paraId="40101825" w14:textId="77777777" w:rsidR="001A0B51" w:rsidRPr="001A0B51" w:rsidRDefault="001A0B51" w:rsidP="001A0B51">
      <w:pPr>
        <w:rPr>
          <w:rFonts w:asciiTheme="minorHAnsi" w:eastAsiaTheme="minorEastAsia" w:hAnsiTheme="minorHAnsi" w:cstheme="minorBidi"/>
          <w:lang w:eastAsia="en-US"/>
        </w:rPr>
      </w:pPr>
      <w:r w:rsidRPr="001A0B51">
        <w:rPr>
          <w:rFonts w:asciiTheme="minorHAnsi" w:eastAsiaTheme="minorEastAsia" w:hAnsiTheme="minorHAnsi" w:cstheme="minorBidi"/>
          <w:lang w:eastAsia="en-US"/>
        </w:rPr>
        <w:t>204</w:t>
      </w:r>
      <w:r w:rsidRPr="001A0B51">
        <w:rPr>
          <w:rFonts w:asciiTheme="minorHAnsi" w:eastAsiaTheme="minorEastAsia" w:hAnsiTheme="minorHAnsi" w:cstheme="minorBidi"/>
          <w:lang w:eastAsia="en-US"/>
        </w:rPr>
        <w:tab/>
        <w:t>FARGE/OVERFLATE TEKNISKE PRODUKTER </w:t>
      </w:r>
    </w:p>
    <w:p w14:paraId="447B145D" w14:textId="77777777" w:rsidR="001A0B51" w:rsidRPr="001A0B51" w:rsidRDefault="001A0B51" w:rsidP="00CB3177">
      <w:pPr>
        <w:ind w:firstLine="708"/>
        <w:rPr>
          <w:rFonts w:asciiTheme="minorHAnsi" w:eastAsiaTheme="minorEastAsia" w:hAnsiTheme="minorHAnsi" w:cstheme="minorBidi"/>
          <w:lang w:eastAsia="en-US"/>
        </w:rPr>
      </w:pPr>
      <w:r w:rsidRPr="001A0B51">
        <w:rPr>
          <w:rFonts w:asciiTheme="minorHAnsi" w:eastAsiaTheme="minorEastAsia" w:hAnsiTheme="minorHAnsi" w:cstheme="minorBidi"/>
          <w:lang w:eastAsia="en-US"/>
        </w:rPr>
        <w:t xml:space="preserve">Synlige tekniske produkter skal leveres lakkert i farger etter Leietakers ønsker. Tilsvarende skal </w:t>
      </w:r>
      <w:r w:rsidRPr="001A0B51">
        <w:rPr>
          <w:rFonts w:asciiTheme="minorHAnsi" w:eastAsiaTheme="minorEastAsia" w:hAnsiTheme="minorHAnsi" w:cstheme="minorBidi"/>
          <w:lang w:eastAsia="en-US"/>
        </w:rPr>
        <w:tab/>
      </w:r>
      <w:r w:rsidRPr="001A0B51">
        <w:rPr>
          <w:rFonts w:asciiTheme="minorHAnsi" w:eastAsiaTheme="minorEastAsia" w:hAnsiTheme="minorHAnsi" w:cstheme="minorBidi"/>
          <w:lang w:eastAsia="en-US"/>
        </w:rPr>
        <w:tab/>
        <w:t xml:space="preserve">elektriske kontakter og brytere leveres i farge, og/eller overflatetype, etter Leietakers valg. </w:t>
      </w:r>
      <w:r w:rsidRPr="001A0B51">
        <w:rPr>
          <w:rFonts w:asciiTheme="minorHAnsi" w:eastAsiaTheme="minorEastAsia" w:hAnsiTheme="minorHAnsi" w:cstheme="minorBidi"/>
          <w:lang w:eastAsia="en-US"/>
        </w:rPr>
        <w:tab/>
      </w:r>
      <w:r w:rsidRPr="001A0B51">
        <w:rPr>
          <w:rFonts w:asciiTheme="minorHAnsi" w:eastAsiaTheme="minorEastAsia" w:hAnsiTheme="minorHAnsi" w:cstheme="minorBidi"/>
          <w:lang w:eastAsia="en-US"/>
        </w:rPr>
        <w:tab/>
        <w:t>Dette punkt vil gjelde for et begrenset areal, eller i noen romtyper. </w:t>
      </w:r>
    </w:p>
    <w:p w14:paraId="0B4957E7" w14:textId="77777777" w:rsidR="001D6AE9" w:rsidRPr="00D945DB" w:rsidRDefault="001D6AE9" w:rsidP="6E073184">
      <w:pPr>
        <w:rPr>
          <w:rFonts w:asciiTheme="minorHAnsi" w:eastAsiaTheme="minorEastAsia" w:hAnsiTheme="minorHAnsi" w:cstheme="minorBidi"/>
          <w:lang w:eastAsia="en-US"/>
        </w:rPr>
      </w:pPr>
    </w:p>
    <w:p w14:paraId="17BDE4AE" w14:textId="77777777" w:rsidR="008E27A0" w:rsidRPr="00D945DB" w:rsidRDefault="008E27A0" w:rsidP="6E073184">
      <w:pPr>
        <w:ind w:left="708"/>
        <w:rPr>
          <w:rFonts w:asciiTheme="minorHAnsi" w:hAnsiTheme="minorHAnsi" w:cstheme="minorBidi"/>
        </w:rPr>
      </w:pPr>
    </w:p>
    <w:p w14:paraId="6AFA9DAE" w14:textId="39CA6BC7" w:rsidR="001D6AE9" w:rsidRPr="00D945DB" w:rsidRDefault="6E291126" w:rsidP="6E073184">
      <w:pPr>
        <w:pStyle w:val="Overskrift2"/>
        <w:rPr>
          <w:rFonts w:asciiTheme="minorHAnsi" w:hAnsiTheme="minorHAnsi" w:cstheme="minorBidi"/>
        </w:rPr>
      </w:pPr>
      <w:bookmarkStart w:id="538" w:name="_Toc514926736"/>
      <w:bookmarkStart w:id="539" w:name="_Toc36555162"/>
      <w:bookmarkStart w:id="540" w:name="_Toc207268473"/>
      <w:r w:rsidRPr="6E073184">
        <w:rPr>
          <w:rFonts w:asciiTheme="minorHAnsi" w:hAnsiTheme="minorHAnsi" w:cstheme="minorBidi"/>
        </w:rPr>
        <w:t>2</w:t>
      </w:r>
      <w:r w:rsidR="28A8EF17" w:rsidRPr="6E073184">
        <w:rPr>
          <w:rFonts w:asciiTheme="minorHAnsi" w:hAnsiTheme="minorHAnsi" w:cstheme="minorBidi"/>
        </w:rPr>
        <w:t>3</w:t>
      </w:r>
      <w:r w:rsidR="00472076">
        <w:tab/>
      </w:r>
      <w:r w:rsidR="3A566747" w:rsidRPr="6E073184">
        <w:rPr>
          <w:rFonts w:asciiTheme="minorHAnsi" w:hAnsiTheme="minorHAnsi" w:cstheme="minorBidi"/>
        </w:rPr>
        <w:t>YTTERVEGGER</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2B801E70" w14:textId="77777777" w:rsidR="001D6AE9" w:rsidRPr="00D945DB" w:rsidRDefault="001D6AE9" w:rsidP="6E073184">
      <w:pPr>
        <w:ind w:left="708"/>
        <w:rPr>
          <w:rFonts w:asciiTheme="minorHAnsi" w:hAnsiTheme="minorHAnsi" w:cstheme="minorBidi"/>
        </w:rPr>
      </w:pPr>
    </w:p>
    <w:p w14:paraId="6D1C7CD6" w14:textId="42705C95" w:rsidR="001D6AE9" w:rsidRPr="00D945DB" w:rsidRDefault="6E291126" w:rsidP="6E073184">
      <w:pPr>
        <w:pStyle w:val="Overskrift8"/>
        <w:ind w:left="0"/>
        <w:rPr>
          <w:rFonts w:asciiTheme="minorHAnsi" w:hAnsiTheme="minorHAnsi" w:cstheme="minorBidi"/>
          <w:u w:val="none"/>
        </w:rPr>
      </w:pPr>
      <w:r w:rsidRPr="6E073184">
        <w:rPr>
          <w:rStyle w:val="Overskrift8Tegn"/>
          <w:rFonts w:asciiTheme="minorHAnsi" w:hAnsiTheme="minorHAnsi" w:cstheme="minorBidi"/>
          <w:u w:val="none"/>
        </w:rPr>
        <w:t>2</w:t>
      </w:r>
      <w:r w:rsidR="28A8EF17" w:rsidRPr="6E073184">
        <w:rPr>
          <w:rStyle w:val="Overskrift8Tegn"/>
          <w:rFonts w:asciiTheme="minorHAnsi" w:hAnsiTheme="minorHAnsi" w:cstheme="minorBidi"/>
          <w:u w:val="none"/>
        </w:rPr>
        <w:t>3</w:t>
      </w:r>
      <w:r w:rsidR="309A0DC8" w:rsidRPr="6E073184">
        <w:rPr>
          <w:rStyle w:val="Overskrift8Tegn"/>
          <w:rFonts w:asciiTheme="minorHAnsi" w:hAnsiTheme="minorHAnsi" w:cstheme="minorBidi"/>
          <w:u w:val="none"/>
        </w:rPr>
        <w:t>1</w:t>
      </w:r>
      <w:r w:rsidR="00472076" w:rsidRPr="00175CD4">
        <w:rPr>
          <w:u w:val="none"/>
        </w:rPr>
        <w:tab/>
      </w:r>
      <w:r w:rsidR="63345C05" w:rsidRPr="6E073184">
        <w:rPr>
          <w:rFonts w:asciiTheme="minorHAnsi" w:hAnsiTheme="minorHAnsi" w:cstheme="minorBidi"/>
          <w:u w:val="none"/>
        </w:rPr>
        <w:t>GENERELT</w:t>
      </w:r>
    </w:p>
    <w:p w14:paraId="78EE08E3" w14:textId="498AE7FF" w:rsidR="001D6AE9" w:rsidRPr="00D945DB" w:rsidRDefault="3A566747"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 xml:space="preserve">Alle arbeidsplasser </w:t>
      </w:r>
      <w:r w:rsidR="683EA3AA" w:rsidRPr="6E073184">
        <w:rPr>
          <w:rFonts w:asciiTheme="minorHAnsi" w:eastAsiaTheme="minorEastAsia" w:hAnsiTheme="minorHAnsi" w:cstheme="minorBidi"/>
        </w:rPr>
        <w:t xml:space="preserve">i kontorarealene </w:t>
      </w:r>
      <w:r w:rsidRPr="6E073184">
        <w:rPr>
          <w:rFonts w:asciiTheme="minorHAnsi" w:eastAsiaTheme="minorEastAsia" w:hAnsiTheme="minorHAnsi" w:cstheme="minorBidi"/>
        </w:rPr>
        <w:t>skal ha tilstrekkelig dagslys</w:t>
      </w:r>
      <w:r w:rsidR="1005CD82" w:rsidRPr="6E073184">
        <w:rPr>
          <w:rFonts w:asciiTheme="minorHAnsi" w:eastAsiaTheme="minorEastAsia" w:hAnsiTheme="minorHAnsi" w:cstheme="minorBidi"/>
        </w:rPr>
        <w:t xml:space="preserve"> iht. Arbeidsplassforskriften</w:t>
      </w:r>
      <w:r w:rsidR="5E3C5BC3" w:rsidRPr="6E073184">
        <w:rPr>
          <w:rFonts w:asciiTheme="minorHAnsi" w:eastAsiaTheme="minorEastAsia" w:hAnsiTheme="minorHAnsi" w:cstheme="minorBidi"/>
        </w:rPr>
        <w:t xml:space="preserve"> og generelt oppfylle </w:t>
      </w:r>
      <w:r w:rsidR="4E7112C3" w:rsidRPr="6E073184">
        <w:rPr>
          <w:rFonts w:asciiTheme="minorHAnsi" w:eastAsiaTheme="minorEastAsia" w:hAnsiTheme="minorHAnsi" w:cstheme="minorBidi"/>
        </w:rPr>
        <w:t xml:space="preserve">de fysiske </w:t>
      </w:r>
      <w:r w:rsidR="5E3C5BC3" w:rsidRPr="6E073184">
        <w:rPr>
          <w:rFonts w:asciiTheme="minorHAnsi" w:eastAsiaTheme="minorEastAsia" w:hAnsiTheme="minorHAnsi" w:cstheme="minorBidi"/>
        </w:rPr>
        <w:t xml:space="preserve">kravene </w:t>
      </w:r>
      <w:r w:rsidR="06117D0D" w:rsidRPr="6E073184">
        <w:rPr>
          <w:rFonts w:asciiTheme="minorHAnsi" w:eastAsiaTheme="minorEastAsia" w:hAnsiTheme="minorHAnsi" w:cstheme="minorBidi"/>
        </w:rPr>
        <w:t>som følger arbeidsplasser</w:t>
      </w:r>
      <w:r w:rsidRPr="6E073184">
        <w:rPr>
          <w:rFonts w:asciiTheme="minorHAnsi" w:eastAsiaTheme="minorEastAsia" w:hAnsiTheme="minorHAnsi" w:cstheme="minorBidi"/>
        </w:rPr>
        <w:t>.</w:t>
      </w:r>
      <w:r w:rsidR="10448F3E" w:rsidRPr="6E073184">
        <w:rPr>
          <w:rFonts w:asciiTheme="minorHAnsi" w:eastAsiaTheme="minorEastAsia" w:hAnsiTheme="minorHAnsi" w:cstheme="minorBidi"/>
        </w:rPr>
        <w:t xml:space="preserve"> Ansvaret </w:t>
      </w:r>
      <w:r w:rsidR="23866A4D" w:rsidRPr="6E073184">
        <w:rPr>
          <w:rFonts w:asciiTheme="minorHAnsi" w:eastAsiaTheme="minorEastAsia" w:hAnsiTheme="minorHAnsi" w:cstheme="minorBidi"/>
        </w:rPr>
        <w:t xml:space="preserve">for </w:t>
      </w:r>
      <w:r w:rsidR="074F4950" w:rsidRPr="6E073184">
        <w:rPr>
          <w:rFonts w:asciiTheme="minorHAnsi" w:eastAsiaTheme="minorEastAsia" w:hAnsiTheme="minorHAnsi" w:cstheme="minorBidi"/>
        </w:rPr>
        <w:t>Utleier</w:t>
      </w:r>
      <w:r w:rsidR="23866A4D" w:rsidRPr="6E073184">
        <w:rPr>
          <w:rFonts w:asciiTheme="minorHAnsi" w:eastAsiaTheme="minorEastAsia" w:hAnsiTheme="minorHAnsi" w:cstheme="minorBidi"/>
        </w:rPr>
        <w:t xml:space="preserve"> her </w:t>
      </w:r>
      <w:r w:rsidR="10448F3E" w:rsidRPr="6E073184">
        <w:rPr>
          <w:rFonts w:asciiTheme="minorHAnsi" w:eastAsiaTheme="minorEastAsia" w:hAnsiTheme="minorHAnsi" w:cstheme="minorBidi"/>
        </w:rPr>
        <w:t>gjelder selv om de tegninger og beskrivelser etc. som er lagt til grunn for kontrakten viser at kravene ikke er oppfylt.</w:t>
      </w:r>
    </w:p>
    <w:p w14:paraId="5ED7E313" w14:textId="77777777" w:rsidR="001D6AE9" w:rsidRPr="00D945DB" w:rsidRDefault="001D6AE9" w:rsidP="6E073184">
      <w:pPr>
        <w:rPr>
          <w:rFonts w:asciiTheme="minorHAnsi" w:eastAsiaTheme="minorEastAsia" w:hAnsiTheme="minorHAnsi" w:cstheme="minorBidi"/>
          <w:u w:val="single"/>
          <w:lang w:eastAsia="en-US"/>
        </w:rPr>
      </w:pPr>
    </w:p>
    <w:p w14:paraId="1B2F3E6D" w14:textId="77777777" w:rsidR="001D6AE9" w:rsidRPr="00D945DB" w:rsidRDefault="3A566747" w:rsidP="6E073184">
      <w:pPr>
        <w:ind w:firstLine="708"/>
        <w:rPr>
          <w:rFonts w:asciiTheme="minorHAnsi" w:eastAsiaTheme="minorEastAsia" w:hAnsiTheme="minorHAnsi" w:cstheme="minorBidi"/>
          <w:lang w:eastAsia="en-US"/>
        </w:rPr>
      </w:pPr>
      <w:r w:rsidRPr="6E073184">
        <w:rPr>
          <w:rFonts w:asciiTheme="minorHAnsi" w:eastAsiaTheme="minorEastAsia" w:hAnsiTheme="minorHAnsi" w:cstheme="minorBidi"/>
        </w:rPr>
        <w:t>Elektrokabler for alt teknisk utstyr i fasader (f.eks. dørutstyr, åpningsmekanismer vinduer,</w:t>
      </w:r>
    </w:p>
    <w:p w14:paraId="7E7A8BFF" w14:textId="603195F4" w:rsidR="008A104C" w:rsidRPr="00D945DB" w:rsidRDefault="051E1B53"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s</w:t>
      </w:r>
      <w:r w:rsidR="27BF0B5C" w:rsidRPr="6E073184">
        <w:rPr>
          <w:rFonts w:asciiTheme="minorHAnsi" w:eastAsiaTheme="minorEastAsia" w:hAnsiTheme="minorHAnsi" w:cstheme="minorBidi"/>
        </w:rPr>
        <w:t>olavskjerming</w:t>
      </w:r>
      <w:r w:rsidR="459D0EF2" w:rsidRPr="6E073184">
        <w:rPr>
          <w:rFonts w:asciiTheme="minorHAnsi" w:eastAsiaTheme="minorEastAsia" w:hAnsiTheme="minorHAnsi" w:cstheme="minorBidi"/>
        </w:rPr>
        <w:t xml:space="preserve"> </w:t>
      </w:r>
      <w:r w:rsidR="3A566747" w:rsidRPr="6E073184">
        <w:rPr>
          <w:rFonts w:asciiTheme="minorHAnsi" w:eastAsiaTheme="minorEastAsia" w:hAnsiTheme="minorHAnsi" w:cstheme="minorBidi"/>
        </w:rPr>
        <w:t>etc.) skal føres s</w:t>
      </w:r>
      <w:r w:rsidR="10448F3E" w:rsidRPr="6E073184">
        <w:rPr>
          <w:rFonts w:asciiTheme="minorHAnsi" w:eastAsiaTheme="minorEastAsia" w:hAnsiTheme="minorHAnsi" w:cstheme="minorBidi"/>
        </w:rPr>
        <w:t>kjult.</w:t>
      </w:r>
    </w:p>
    <w:p w14:paraId="4457ADF9" w14:textId="77777777" w:rsidR="001D6AE9" w:rsidRPr="00D945DB" w:rsidRDefault="001D6AE9" w:rsidP="6E073184">
      <w:pPr>
        <w:ind w:left="705"/>
        <w:rPr>
          <w:rFonts w:asciiTheme="minorHAnsi" w:hAnsiTheme="minorHAnsi" w:cstheme="minorBidi"/>
        </w:rPr>
      </w:pPr>
    </w:p>
    <w:p w14:paraId="72B9F6A1" w14:textId="25389BC2" w:rsidR="001D6AE9" w:rsidRPr="00D945DB" w:rsidRDefault="6E291126" w:rsidP="6E073184">
      <w:pPr>
        <w:pStyle w:val="Overskrift8"/>
        <w:ind w:left="0"/>
        <w:rPr>
          <w:rFonts w:asciiTheme="minorHAnsi" w:hAnsiTheme="minorHAnsi" w:cstheme="minorBidi"/>
          <w:u w:val="none"/>
        </w:rPr>
      </w:pPr>
      <w:r w:rsidRPr="6E073184">
        <w:rPr>
          <w:rStyle w:val="Overskrift8Tegn"/>
          <w:rFonts w:asciiTheme="minorHAnsi" w:hAnsiTheme="minorHAnsi" w:cstheme="minorBidi"/>
          <w:u w:val="none"/>
        </w:rPr>
        <w:t>2</w:t>
      </w:r>
      <w:r w:rsidR="70A4DD93" w:rsidRPr="6E073184">
        <w:rPr>
          <w:rStyle w:val="Overskrift8Tegn"/>
          <w:rFonts w:asciiTheme="minorHAnsi" w:hAnsiTheme="minorHAnsi" w:cstheme="minorBidi"/>
          <w:u w:val="none"/>
        </w:rPr>
        <w:t>34</w:t>
      </w:r>
      <w:r w:rsidR="00472076" w:rsidRPr="00175CD4">
        <w:rPr>
          <w:u w:val="none"/>
        </w:rPr>
        <w:tab/>
      </w:r>
      <w:r w:rsidR="3A566747" w:rsidRPr="6E073184">
        <w:rPr>
          <w:rFonts w:asciiTheme="minorHAnsi" w:hAnsiTheme="minorHAnsi" w:cstheme="minorBidi"/>
          <w:u w:val="none"/>
        </w:rPr>
        <w:t>VINDUER</w:t>
      </w:r>
      <w:r w:rsidR="70A4DD93" w:rsidRPr="6E073184">
        <w:rPr>
          <w:rFonts w:asciiTheme="minorHAnsi" w:hAnsiTheme="minorHAnsi" w:cstheme="minorBidi"/>
          <w:u w:val="none"/>
        </w:rPr>
        <w:t>, DØRER, PORTER</w:t>
      </w:r>
      <w:r w:rsidR="3A566747" w:rsidRPr="6E073184">
        <w:rPr>
          <w:rFonts w:asciiTheme="minorHAnsi" w:hAnsiTheme="minorHAnsi" w:cstheme="minorBidi"/>
          <w:u w:val="none"/>
        </w:rPr>
        <w:t xml:space="preserve"> </w:t>
      </w:r>
    </w:p>
    <w:p w14:paraId="3CF2E80A" w14:textId="4DBC98C8" w:rsidR="003330CB" w:rsidRPr="00D945DB" w:rsidRDefault="70A4DD93" w:rsidP="6E073184">
      <w:pPr>
        <w:ind w:left="708"/>
        <w:rPr>
          <w:rFonts w:asciiTheme="minorHAnsi" w:eastAsiaTheme="minorEastAsia" w:hAnsiTheme="minorHAnsi" w:cstheme="minorBidi"/>
          <w:u w:val="single"/>
          <w:lang w:eastAsia="en-US"/>
        </w:rPr>
      </w:pPr>
      <w:r w:rsidRPr="6E073184">
        <w:rPr>
          <w:rFonts w:asciiTheme="minorHAnsi" w:eastAsiaTheme="minorEastAsia" w:hAnsiTheme="minorHAnsi" w:cstheme="minorBidi"/>
          <w:u w:val="single"/>
        </w:rPr>
        <w:t>Vinduer</w:t>
      </w:r>
    </w:p>
    <w:p w14:paraId="00A899B1" w14:textId="70F303A4" w:rsidR="001D6AE9" w:rsidRPr="005B0266" w:rsidRDefault="3A566747" w:rsidP="6E073184">
      <w:pPr>
        <w:ind w:firstLine="708"/>
        <w:rPr>
          <w:rFonts w:asciiTheme="minorHAnsi" w:eastAsiaTheme="minorEastAsia" w:hAnsiTheme="minorHAnsi" w:cstheme="minorBidi"/>
          <w:lang w:eastAsia="en-US"/>
        </w:rPr>
      </w:pPr>
      <w:r w:rsidRPr="6E073184">
        <w:rPr>
          <w:rFonts w:asciiTheme="minorHAnsi" w:eastAsiaTheme="minorEastAsia" w:hAnsiTheme="minorHAnsi" w:cstheme="minorBidi"/>
        </w:rPr>
        <w:t>Vinduer og dører skal tilfredsstille krav iht. Norsk Dør- og vinduskontroll (NDVK).</w:t>
      </w:r>
    </w:p>
    <w:p w14:paraId="5F1CD046" w14:textId="3D8685AF" w:rsidR="00622EE9" w:rsidRPr="00D945DB" w:rsidRDefault="7A6CA8FA"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Sikkerhetsruter skal være iht. anbefalinger fra Glass &amp; Fasade For</w:t>
      </w:r>
      <w:r w:rsidR="3B52BAF4" w:rsidRPr="6E073184">
        <w:rPr>
          <w:rFonts w:asciiTheme="minorHAnsi" w:eastAsiaTheme="minorEastAsia" w:hAnsiTheme="minorHAnsi" w:cstheme="minorBidi"/>
        </w:rPr>
        <w:t>eningen</w:t>
      </w:r>
      <w:r w:rsidRPr="6E073184">
        <w:rPr>
          <w:rFonts w:asciiTheme="minorHAnsi" w:eastAsiaTheme="minorEastAsia" w:hAnsiTheme="minorHAnsi" w:cstheme="minorBidi"/>
        </w:rPr>
        <w:t xml:space="preserve"> og de standarder det der henvises til.</w:t>
      </w:r>
    </w:p>
    <w:p w14:paraId="6F6EF760" w14:textId="77777777" w:rsidR="00212FAA" w:rsidRPr="00D945DB" w:rsidRDefault="00212FAA" w:rsidP="6E073184">
      <w:pPr>
        <w:ind w:left="708"/>
        <w:rPr>
          <w:rFonts w:asciiTheme="minorHAnsi" w:eastAsiaTheme="minorEastAsia" w:hAnsiTheme="minorHAnsi" w:cstheme="minorBidi"/>
          <w:lang w:eastAsia="en-US"/>
        </w:rPr>
      </w:pPr>
    </w:p>
    <w:p w14:paraId="66DBBC10" w14:textId="77777777" w:rsidR="001D6AE9" w:rsidRPr="00D945DB" w:rsidRDefault="3A566747" w:rsidP="6E073184">
      <w:pPr>
        <w:ind w:firstLine="708"/>
        <w:rPr>
          <w:rFonts w:asciiTheme="minorHAnsi" w:eastAsiaTheme="minorEastAsia" w:hAnsiTheme="minorHAnsi" w:cstheme="minorBidi"/>
          <w:lang w:eastAsia="en-US"/>
        </w:rPr>
      </w:pPr>
      <w:r w:rsidRPr="6E073184">
        <w:rPr>
          <w:rFonts w:asciiTheme="minorHAnsi" w:eastAsiaTheme="minorEastAsia" w:hAnsiTheme="minorHAnsi" w:cstheme="minorBidi"/>
        </w:rPr>
        <w:t>Konstruksjonene som helhet skal tilfredsstille kra</w:t>
      </w:r>
      <w:r w:rsidR="63345C05" w:rsidRPr="6E073184">
        <w:rPr>
          <w:rFonts w:asciiTheme="minorHAnsi" w:eastAsiaTheme="minorEastAsia" w:hAnsiTheme="minorHAnsi" w:cstheme="minorBidi"/>
        </w:rPr>
        <w:t xml:space="preserve">v til brann, lyd og sikkerhet. </w:t>
      </w:r>
    </w:p>
    <w:p w14:paraId="38FBCDE8" w14:textId="77777777" w:rsidR="0049546B" w:rsidRPr="00D945DB" w:rsidRDefault="0049546B" w:rsidP="6E073184">
      <w:pPr>
        <w:ind w:firstLine="708"/>
        <w:rPr>
          <w:rFonts w:asciiTheme="minorHAnsi" w:hAnsiTheme="minorHAnsi" w:cstheme="minorBidi"/>
        </w:rPr>
      </w:pPr>
    </w:p>
    <w:p w14:paraId="2F170C8F" w14:textId="35DF9AE6" w:rsidR="001D6AE9" w:rsidRPr="00D945DB" w:rsidRDefault="3A566747" w:rsidP="6E073184">
      <w:pPr>
        <w:ind w:left="705"/>
        <w:rPr>
          <w:rFonts w:asciiTheme="minorHAnsi" w:hAnsiTheme="minorHAnsi" w:cstheme="minorBidi"/>
        </w:rPr>
      </w:pPr>
      <w:r w:rsidRPr="6E073184">
        <w:rPr>
          <w:rFonts w:asciiTheme="minorHAnsi" w:eastAsiaTheme="minorEastAsia" w:hAnsiTheme="minorHAnsi" w:cstheme="minorBidi"/>
          <w:u w:val="single"/>
        </w:rPr>
        <w:t>D</w:t>
      </w:r>
      <w:r w:rsidR="70A4DD93" w:rsidRPr="6E073184">
        <w:rPr>
          <w:rFonts w:asciiTheme="minorHAnsi" w:eastAsiaTheme="minorEastAsia" w:hAnsiTheme="minorHAnsi" w:cstheme="minorBidi"/>
          <w:u w:val="single"/>
        </w:rPr>
        <w:t>ører</w:t>
      </w:r>
      <w:r w:rsidRPr="6E073184">
        <w:rPr>
          <w:rFonts w:asciiTheme="minorHAnsi" w:eastAsiaTheme="minorEastAsia" w:hAnsiTheme="minorHAnsi" w:cstheme="minorBidi"/>
          <w:u w:val="single"/>
        </w:rPr>
        <w:t xml:space="preserve"> </w:t>
      </w:r>
    </w:p>
    <w:p w14:paraId="730039E9" w14:textId="48F6D82A" w:rsidR="001972F6" w:rsidRPr="00D945DB" w:rsidRDefault="3A7622D6" w:rsidP="6E073184">
      <w:pPr>
        <w:ind w:left="705"/>
        <w:rPr>
          <w:rFonts w:asciiTheme="minorHAnsi" w:hAnsiTheme="minorHAnsi" w:cstheme="minorBidi"/>
        </w:rPr>
      </w:pPr>
      <w:r w:rsidRPr="6E073184">
        <w:rPr>
          <w:rFonts w:asciiTheme="minorHAnsi" w:hAnsiTheme="minorHAnsi" w:cstheme="minorBidi"/>
        </w:rPr>
        <w:t xml:space="preserve">Ytterdører skal leveres med dørautomatikk som styres av adgangskontrollanlegget. Dørautomatikk skal være aktiv ved brannalarm eller strømbrudd i 30/60 minutter, avhengig av brannklassifisering. </w:t>
      </w:r>
      <w:r w:rsidR="410ED9B3" w:rsidRPr="6E073184">
        <w:rPr>
          <w:rFonts w:asciiTheme="minorHAnsi" w:hAnsiTheme="minorHAnsi" w:cstheme="minorBidi"/>
        </w:rPr>
        <w:t xml:space="preserve">Alle dører skal kunne </w:t>
      </w:r>
      <w:proofErr w:type="spellStart"/>
      <w:r w:rsidR="410ED9B3" w:rsidRPr="6E073184">
        <w:rPr>
          <w:rFonts w:asciiTheme="minorHAnsi" w:hAnsiTheme="minorHAnsi" w:cstheme="minorBidi"/>
        </w:rPr>
        <w:t>nødåpnes</w:t>
      </w:r>
      <w:proofErr w:type="spellEnd"/>
      <w:r w:rsidR="410ED9B3" w:rsidRPr="6E073184">
        <w:rPr>
          <w:rFonts w:asciiTheme="minorHAnsi" w:hAnsiTheme="minorHAnsi" w:cstheme="minorBidi"/>
        </w:rPr>
        <w:t>, også ved strømbrudd.</w:t>
      </w:r>
    </w:p>
    <w:p w14:paraId="4A0AEB12" w14:textId="1FE8FDF6" w:rsidR="001972F6" w:rsidRPr="00D945DB" w:rsidRDefault="001972F6" w:rsidP="6E073184">
      <w:pPr>
        <w:ind w:left="705"/>
        <w:rPr>
          <w:rFonts w:asciiTheme="minorHAnsi" w:hAnsiTheme="minorHAnsi" w:cstheme="minorBidi"/>
        </w:rPr>
      </w:pPr>
    </w:p>
    <w:p w14:paraId="486399D6" w14:textId="5F00BA2A" w:rsidR="001972F6" w:rsidRPr="00D945DB" w:rsidRDefault="3386CD9E" w:rsidP="6E073184">
      <w:pPr>
        <w:ind w:left="705"/>
        <w:rPr>
          <w:rFonts w:asciiTheme="minorHAnsi" w:hAnsiTheme="minorHAnsi" w:cstheme="minorBidi"/>
          <w:lang w:eastAsia="en-US"/>
        </w:rPr>
      </w:pPr>
      <w:r w:rsidRPr="6E073184">
        <w:rPr>
          <w:rFonts w:asciiTheme="minorHAnsi" w:hAnsiTheme="minorHAnsi" w:cstheme="minorBidi"/>
        </w:rPr>
        <w:t>Hovedinngangsdører skal kunne låses manuelt.</w:t>
      </w:r>
      <w:r w:rsidR="121D57C2" w:rsidRPr="6E073184">
        <w:rPr>
          <w:rFonts w:asciiTheme="minorHAnsi" w:hAnsiTheme="minorHAnsi" w:cstheme="minorBidi"/>
        </w:rPr>
        <w:t xml:space="preserve"> Den skal også kunne </w:t>
      </w:r>
      <w:proofErr w:type="spellStart"/>
      <w:r w:rsidR="5449BB6C" w:rsidRPr="6E073184">
        <w:rPr>
          <w:rFonts w:asciiTheme="minorHAnsi" w:hAnsiTheme="minorHAnsi" w:cstheme="minorBidi"/>
        </w:rPr>
        <w:t>fjernbetjenes</w:t>
      </w:r>
      <w:proofErr w:type="spellEnd"/>
      <w:r w:rsidR="5449BB6C" w:rsidRPr="6E073184">
        <w:rPr>
          <w:rFonts w:asciiTheme="minorHAnsi" w:hAnsiTheme="minorHAnsi" w:cstheme="minorBidi"/>
        </w:rPr>
        <w:t>/-</w:t>
      </w:r>
      <w:r w:rsidR="121D57C2" w:rsidRPr="6E073184">
        <w:rPr>
          <w:rFonts w:asciiTheme="minorHAnsi" w:hAnsiTheme="minorHAnsi" w:cstheme="minorBidi"/>
        </w:rPr>
        <w:t>låses fra resepsjon eller skranke</w:t>
      </w:r>
      <w:r w:rsidR="5449BB6C" w:rsidRPr="6E073184">
        <w:rPr>
          <w:rFonts w:asciiTheme="minorHAnsi" w:hAnsiTheme="minorHAnsi" w:cstheme="minorBidi"/>
        </w:rPr>
        <w:t>,</w:t>
      </w:r>
      <w:r w:rsidR="0896A2B3" w:rsidRPr="6E073184">
        <w:rPr>
          <w:rFonts w:asciiTheme="minorHAnsi" w:hAnsiTheme="minorHAnsi" w:cstheme="minorBidi"/>
        </w:rPr>
        <w:t xml:space="preserve"> der hvor lokalene leveres med dette</w:t>
      </w:r>
      <w:r w:rsidR="121D57C2" w:rsidRPr="6E073184">
        <w:rPr>
          <w:rFonts w:asciiTheme="minorHAnsi" w:hAnsiTheme="minorHAnsi" w:cstheme="minorBidi"/>
        </w:rPr>
        <w:t>.</w:t>
      </w:r>
    </w:p>
    <w:p w14:paraId="55014E7A" w14:textId="77777777" w:rsidR="00915879" w:rsidRPr="00D945DB" w:rsidRDefault="00915879" w:rsidP="6E073184">
      <w:pPr>
        <w:rPr>
          <w:rFonts w:asciiTheme="minorHAnsi" w:hAnsiTheme="minorHAnsi" w:cstheme="minorBidi"/>
        </w:rPr>
      </w:pPr>
    </w:p>
    <w:p w14:paraId="335ED296" w14:textId="52D2D79C" w:rsidR="00622EE9" w:rsidRPr="00D945DB" w:rsidRDefault="3A566747" w:rsidP="6E073184">
      <w:pPr>
        <w:pStyle w:val="Merknadstekst"/>
        <w:ind w:left="705"/>
        <w:rPr>
          <w:rFonts w:asciiTheme="minorHAnsi" w:hAnsiTheme="minorHAnsi" w:cstheme="minorBidi"/>
        </w:rPr>
      </w:pPr>
      <w:r w:rsidRPr="6E073184">
        <w:rPr>
          <w:rFonts w:asciiTheme="minorHAnsi" w:hAnsiTheme="minorHAnsi" w:cstheme="minorBidi"/>
        </w:rPr>
        <w:t xml:space="preserve">Dører ved hovedinnganger leveres som hhv. en- og </w:t>
      </w:r>
      <w:r w:rsidR="63345C05" w:rsidRPr="6E073184">
        <w:rPr>
          <w:rFonts w:asciiTheme="minorHAnsi" w:hAnsiTheme="minorHAnsi" w:cstheme="minorBidi"/>
        </w:rPr>
        <w:t>to fløyet</w:t>
      </w:r>
      <w:r w:rsidRPr="6E073184">
        <w:rPr>
          <w:rFonts w:asciiTheme="minorHAnsi" w:hAnsiTheme="minorHAnsi" w:cstheme="minorBidi"/>
        </w:rPr>
        <w:t xml:space="preserve"> </w:t>
      </w:r>
      <w:r w:rsidR="63345C05" w:rsidRPr="6E073184">
        <w:rPr>
          <w:rFonts w:asciiTheme="minorHAnsi" w:hAnsiTheme="minorHAnsi" w:cstheme="minorBidi"/>
        </w:rPr>
        <w:t>brenn lakkert</w:t>
      </w:r>
      <w:r w:rsidRPr="6E073184">
        <w:rPr>
          <w:rFonts w:asciiTheme="minorHAnsi" w:hAnsiTheme="minorHAnsi" w:cstheme="minorBidi"/>
        </w:rPr>
        <w:t xml:space="preserve"> </w:t>
      </w:r>
      <w:r w:rsidR="63345C05" w:rsidRPr="6E073184">
        <w:rPr>
          <w:rFonts w:asciiTheme="minorHAnsi" w:hAnsiTheme="minorHAnsi" w:cstheme="minorBidi"/>
        </w:rPr>
        <w:t xml:space="preserve">aluminiums </w:t>
      </w:r>
      <w:r w:rsidR="001D6AE9">
        <w:tab/>
      </w:r>
      <w:r w:rsidR="63345C05" w:rsidRPr="6E073184">
        <w:rPr>
          <w:rFonts w:asciiTheme="minorHAnsi" w:hAnsiTheme="minorHAnsi" w:cstheme="minorBidi"/>
        </w:rPr>
        <w:t>glassdør</w:t>
      </w:r>
      <w:r w:rsidRPr="6E073184">
        <w:rPr>
          <w:rFonts w:asciiTheme="minorHAnsi" w:hAnsiTheme="minorHAnsi" w:cstheme="minorBidi"/>
        </w:rPr>
        <w:t xml:space="preserve"> i glassparti. Dørene skal </w:t>
      </w:r>
      <w:r w:rsidR="53A35E1E" w:rsidRPr="6E073184">
        <w:rPr>
          <w:rFonts w:asciiTheme="minorHAnsi" w:hAnsiTheme="minorHAnsi" w:cstheme="minorBidi"/>
        </w:rPr>
        <w:t>i størst mulig grad være uten terskler,</w:t>
      </w:r>
      <w:r w:rsidRPr="6E073184">
        <w:rPr>
          <w:rFonts w:asciiTheme="minorHAnsi" w:hAnsiTheme="minorHAnsi" w:cstheme="minorBidi"/>
        </w:rPr>
        <w:t xml:space="preserve"> tilpasset rullestolbrukere. Dørene skal ha åpningsautomatikk iht. krav om universell utforming</w:t>
      </w:r>
      <w:r w:rsidR="34DD243F" w:rsidRPr="6E073184">
        <w:rPr>
          <w:rFonts w:asciiTheme="minorHAnsi" w:hAnsiTheme="minorHAnsi" w:cstheme="minorBidi"/>
        </w:rPr>
        <w:t>.</w:t>
      </w:r>
    </w:p>
    <w:p w14:paraId="2CFE6EB0" w14:textId="77777777" w:rsidR="00F67828" w:rsidRPr="00D945DB" w:rsidRDefault="00F67828" w:rsidP="6E073184">
      <w:pPr>
        <w:rPr>
          <w:rFonts w:asciiTheme="minorHAnsi" w:hAnsiTheme="minorHAnsi" w:cstheme="minorBidi"/>
        </w:rPr>
      </w:pPr>
    </w:p>
    <w:p w14:paraId="37E915B4" w14:textId="04F2092C" w:rsidR="00F67828" w:rsidRPr="00D945DB" w:rsidRDefault="19A43334" w:rsidP="6E073184">
      <w:pPr>
        <w:rPr>
          <w:rFonts w:asciiTheme="minorHAnsi" w:hAnsiTheme="minorHAnsi" w:cstheme="minorBidi"/>
        </w:rPr>
      </w:pPr>
      <w:r w:rsidRPr="6E073184">
        <w:rPr>
          <w:rFonts w:asciiTheme="minorHAnsi" w:hAnsiTheme="minorHAnsi" w:cstheme="minorBidi"/>
        </w:rPr>
        <w:lastRenderedPageBreak/>
        <w:t>236</w:t>
      </w:r>
      <w:r w:rsidR="00F67828">
        <w:tab/>
      </w:r>
      <w:r w:rsidRPr="6E073184">
        <w:rPr>
          <w:rFonts w:asciiTheme="minorHAnsi" w:hAnsiTheme="minorHAnsi" w:cstheme="minorBidi"/>
        </w:rPr>
        <w:t>INNVENDIG OVERFLATE</w:t>
      </w:r>
    </w:p>
    <w:p w14:paraId="1A51978E" w14:textId="28630305" w:rsidR="009A7A30" w:rsidRPr="00D945DB" w:rsidRDefault="1B81B914" w:rsidP="6E073184">
      <w:pPr>
        <w:ind w:left="705"/>
        <w:rPr>
          <w:rFonts w:asciiTheme="minorHAnsi" w:hAnsiTheme="minorHAnsi" w:cstheme="minorBidi"/>
        </w:rPr>
      </w:pPr>
      <w:r w:rsidRPr="6E073184">
        <w:rPr>
          <w:rFonts w:asciiTheme="minorHAnsi" w:hAnsiTheme="minorHAnsi" w:cstheme="minorBidi"/>
        </w:rPr>
        <w:t>Etterfølgende gjelder både innvendige og utvendige konstruksjoner, inkludert yttervegger, innervegger og himlinger</w:t>
      </w:r>
      <w:r w:rsidR="533F9707" w:rsidRPr="6E073184">
        <w:rPr>
          <w:rFonts w:asciiTheme="minorHAnsi" w:hAnsiTheme="minorHAnsi" w:cstheme="minorBidi"/>
        </w:rPr>
        <w:t>.</w:t>
      </w:r>
    </w:p>
    <w:p w14:paraId="12DD6259" w14:textId="77777777" w:rsidR="009A7A30" w:rsidRPr="00D945DB" w:rsidRDefault="009A7A30" w:rsidP="6E073184">
      <w:pPr>
        <w:rPr>
          <w:rFonts w:asciiTheme="minorHAnsi" w:hAnsiTheme="minorHAnsi" w:cstheme="minorBidi"/>
        </w:rPr>
      </w:pPr>
    </w:p>
    <w:p w14:paraId="3C4438C2" w14:textId="1CBF29F5" w:rsidR="00971F00" w:rsidRPr="00D945DB" w:rsidRDefault="69DF49C0" w:rsidP="6E073184">
      <w:pPr>
        <w:ind w:left="705"/>
        <w:rPr>
          <w:rFonts w:asciiTheme="minorHAnsi" w:hAnsiTheme="minorHAnsi" w:cstheme="minorBidi"/>
        </w:rPr>
      </w:pPr>
      <w:r w:rsidRPr="6E073184">
        <w:rPr>
          <w:rFonts w:asciiTheme="minorHAnsi" w:hAnsiTheme="minorHAnsi" w:cstheme="minorBidi"/>
        </w:rPr>
        <w:t xml:space="preserve">Vegg- og takoverflater som skal males, males til </w:t>
      </w:r>
      <w:proofErr w:type="gramStart"/>
      <w:r w:rsidRPr="6E073184">
        <w:rPr>
          <w:rFonts w:asciiTheme="minorHAnsi" w:hAnsiTheme="minorHAnsi" w:cstheme="minorBidi"/>
        </w:rPr>
        <w:t>full dekk</w:t>
      </w:r>
      <w:proofErr w:type="gramEnd"/>
      <w:r w:rsidRPr="6E073184">
        <w:rPr>
          <w:rFonts w:asciiTheme="minorHAnsi" w:hAnsiTheme="minorHAnsi" w:cstheme="minorBidi"/>
        </w:rPr>
        <w:t>.</w:t>
      </w:r>
      <w:r w:rsidR="123EF881" w:rsidRPr="6E073184">
        <w:rPr>
          <w:rFonts w:asciiTheme="minorHAnsi" w:hAnsiTheme="minorHAnsi" w:cstheme="minorBidi"/>
        </w:rPr>
        <w:t xml:space="preserve"> Dette inkluderer foringer</w:t>
      </w:r>
      <w:r w:rsidR="1F82CCB2" w:rsidRPr="6E073184">
        <w:rPr>
          <w:rFonts w:asciiTheme="minorHAnsi" w:hAnsiTheme="minorHAnsi" w:cstheme="minorBidi"/>
        </w:rPr>
        <w:t xml:space="preserve">, </w:t>
      </w:r>
      <w:r w:rsidR="7E4A67E6" w:rsidRPr="6E073184">
        <w:rPr>
          <w:rFonts w:asciiTheme="minorHAnsi" w:hAnsiTheme="minorHAnsi" w:cstheme="minorBidi"/>
        </w:rPr>
        <w:t>gerikter</w:t>
      </w:r>
      <w:r w:rsidR="1F82CCB2" w:rsidRPr="6E073184">
        <w:rPr>
          <w:rFonts w:asciiTheme="minorHAnsi" w:hAnsiTheme="minorHAnsi" w:cstheme="minorBidi"/>
        </w:rPr>
        <w:t xml:space="preserve"> og karmer</w:t>
      </w:r>
      <w:r w:rsidR="123EF881" w:rsidRPr="6E073184">
        <w:rPr>
          <w:rFonts w:asciiTheme="minorHAnsi" w:hAnsiTheme="minorHAnsi" w:cstheme="minorBidi"/>
        </w:rPr>
        <w:t>.</w:t>
      </w:r>
      <w:r w:rsidR="0CF9B151" w:rsidRPr="6E073184">
        <w:rPr>
          <w:rFonts w:asciiTheme="minorHAnsi" w:hAnsiTheme="minorHAnsi" w:cstheme="minorBidi"/>
        </w:rPr>
        <w:t xml:space="preserve"> Leietager skal kunne definere fargevalg på innvendige flater.</w:t>
      </w:r>
    </w:p>
    <w:p w14:paraId="20422F90" w14:textId="77777777" w:rsidR="00971F00" w:rsidRPr="00D945DB" w:rsidRDefault="00971F00" w:rsidP="6E073184">
      <w:pPr>
        <w:rPr>
          <w:rFonts w:asciiTheme="minorHAnsi" w:hAnsiTheme="minorHAnsi" w:cstheme="minorBidi"/>
        </w:rPr>
      </w:pPr>
    </w:p>
    <w:p w14:paraId="26276CEC" w14:textId="1E8C57F1" w:rsidR="00971F00" w:rsidRPr="00D945DB" w:rsidRDefault="69DF49C0" w:rsidP="6E073184">
      <w:pPr>
        <w:ind w:left="705"/>
        <w:rPr>
          <w:rFonts w:asciiTheme="minorHAnsi" w:hAnsiTheme="minorHAnsi" w:cstheme="minorBidi"/>
        </w:rPr>
      </w:pPr>
      <w:r w:rsidRPr="6E073184">
        <w:rPr>
          <w:rFonts w:asciiTheme="minorHAnsi" w:hAnsiTheme="minorHAnsi" w:cstheme="minorBidi"/>
        </w:rPr>
        <w:t>Innvendige overflater skal tilfredsstille krav til enkelt renhold, krav til godt innemiljø og skal tåle normal bruk gjeldende for lokalene. Det skal være malt overflate der annet ikke er angitt.</w:t>
      </w:r>
    </w:p>
    <w:p w14:paraId="518A69C2" w14:textId="77777777" w:rsidR="00971F00" w:rsidRPr="00D945DB" w:rsidRDefault="00971F00" w:rsidP="6E073184">
      <w:pPr>
        <w:rPr>
          <w:rFonts w:asciiTheme="minorHAnsi" w:hAnsiTheme="minorHAnsi" w:cstheme="minorBidi"/>
        </w:rPr>
      </w:pPr>
    </w:p>
    <w:p w14:paraId="46081104" w14:textId="466545A5" w:rsidR="00971F00" w:rsidRPr="00D945DB" w:rsidRDefault="00563282" w:rsidP="6E073184">
      <w:pPr>
        <w:rPr>
          <w:rFonts w:asciiTheme="minorHAnsi" w:hAnsiTheme="minorHAnsi" w:cstheme="minorBidi"/>
        </w:rPr>
      </w:pPr>
      <w:r w:rsidRPr="00D945DB">
        <w:rPr>
          <w:rFonts w:asciiTheme="minorHAnsi" w:hAnsiTheme="minorHAnsi" w:cstheme="minorHAnsi"/>
        </w:rPr>
        <w:tab/>
      </w:r>
      <w:r w:rsidR="69DF49C0" w:rsidRPr="6E073184">
        <w:rPr>
          <w:rFonts w:asciiTheme="minorHAnsi" w:hAnsiTheme="minorHAnsi" w:cstheme="minorBidi"/>
        </w:rPr>
        <w:t xml:space="preserve">Overflatebehandling på utvendige overflater skal være bestandig mot eventuelle </w:t>
      </w:r>
      <w:r w:rsidR="7702F1BC" w:rsidRPr="6E073184">
        <w:rPr>
          <w:rFonts w:asciiTheme="minorHAnsi" w:hAnsiTheme="minorHAnsi" w:cstheme="minorBidi"/>
        </w:rPr>
        <w:t>k</w:t>
      </w:r>
      <w:r w:rsidR="69DF49C0" w:rsidRPr="6E073184">
        <w:rPr>
          <w:rFonts w:asciiTheme="minorHAnsi" w:hAnsiTheme="minorHAnsi" w:cstheme="minorBidi"/>
        </w:rPr>
        <w:t>limapåvirkninger.</w:t>
      </w:r>
    </w:p>
    <w:p w14:paraId="0E484AEA" w14:textId="77777777" w:rsidR="00971F00" w:rsidRPr="00D945DB" w:rsidRDefault="00971F00" w:rsidP="6E073184">
      <w:pPr>
        <w:rPr>
          <w:rFonts w:asciiTheme="minorHAnsi" w:hAnsiTheme="minorHAnsi" w:cstheme="minorBidi"/>
        </w:rPr>
      </w:pPr>
    </w:p>
    <w:p w14:paraId="066E9960" w14:textId="33BFA72B" w:rsidR="00971F00" w:rsidRPr="00D945DB" w:rsidRDefault="00563282" w:rsidP="6E073184">
      <w:pPr>
        <w:rPr>
          <w:rFonts w:asciiTheme="minorHAnsi" w:hAnsiTheme="minorHAnsi" w:cstheme="minorBidi"/>
        </w:rPr>
      </w:pPr>
      <w:r w:rsidRPr="00D945DB">
        <w:rPr>
          <w:rFonts w:asciiTheme="minorHAnsi" w:hAnsiTheme="minorHAnsi" w:cstheme="minorHAnsi"/>
        </w:rPr>
        <w:tab/>
      </w:r>
      <w:r w:rsidR="69DF49C0" w:rsidRPr="6E073184">
        <w:rPr>
          <w:rFonts w:asciiTheme="minorHAnsi" w:hAnsiTheme="minorHAnsi" w:cstheme="minorBidi"/>
        </w:rPr>
        <w:t xml:space="preserve">Pussede murvegger males til </w:t>
      </w:r>
      <w:proofErr w:type="gramStart"/>
      <w:r w:rsidR="69DF49C0" w:rsidRPr="6E073184">
        <w:rPr>
          <w:rFonts w:asciiTheme="minorHAnsi" w:hAnsiTheme="minorHAnsi" w:cstheme="minorBidi"/>
        </w:rPr>
        <w:t>full dekk</w:t>
      </w:r>
      <w:proofErr w:type="gramEnd"/>
      <w:r w:rsidR="69DF49C0" w:rsidRPr="6E073184">
        <w:rPr>
          <w:rFonts w:asciiTheme="minorHAnsi" w:hAnsiTheme="minorHAnsi" w:cstheme="minorBidi"/>
        </w:rPr>
        <w:t>.</w:t>
      </w:r>
    </w:p>
    <w:p w14:paraId="5BFEAB59" w14:textId="77777777" w:rsidR="00971F00" w:rsidRPr="00D945DB" w:rsidRDefault="00971F00" w:rsidP="6E073184">
      <w:pPr>
        <w:rPr>
          <w:rFonts w:asciiTheme="minorHAnsi" w:hAnsiTheme="minorHAnsi" w:cstheme="minorBidi"/>
        </w:rPr>
      </w:pPr>
    </w:p>
    <w:p w14:paraId="2F70888A" w14:textId="1EF26C79" w:rsidR="00971F00" w:rsidRPr="00D945DB" w:rsidRDefault="69DF49C0" w:rsidP="6E073184">
      <w:pPr>
        <w:ind w:left="705"/>
        <w:rPr>
          <w:rFonts w:asciiTheme="minorHAnsi" w:hAnsiTheme="minorHAnsi" w:cstheme="minorBidi"/>
        </w:rPr>
      </w:pPr>
      <w:r w:rsidRPr="6E073184">
        <w:rPr>
          <w:rFonts w:asciiTheme="minorHAnsi" w:hAnsiTheme="minorHAnsi" w:cstheme="minorBidi"/>
        </w:rPr>
        <w:t xml:space="preserve">Gipshimlinger skal sparkles, grunnes, strimles og males til </w:t>
      </w:r>
      <w:proofErr w:type="gramStart"/>
      <w:r w:rsidRPr="6E073184">
        <w:rPr>
          <w:rFonts w:asciiTheme="minorHAnsi" w:hAnsiTheme="minorHAnsi" w:cstheme="minorBidi"/>
        </w:rPr>
        <w:t>full dekk</w:t>
      </w:r>
      <w:proofErr w:type="gramEnd"/>
      <w:r w:rsidRPr="6E073184">
        <w:rPr>
          <w:rFonts w:asciiTheme="minorHAnsi" w:hAnsiTheme="minorHAnsi" w:cstheme="minorBidi"/>
        </w:rPr>
        <w:t xml:space="preserve">. Glanstall: 03. Overganger mellom gipshimling og vegger skal utføres med elastisk </w:t>
      </w:r>
      <w:proofErr w:type="spellStart"/>
      <w:r w:rsidRPr="6E073184">
        <w:rPr>
          <w:rFonts w:asciiTheme="minorHAnsi" w:hAnsiTheme="minorHAnsi" w:cstheme="minorBidi"/>
        </w:rPr>
        <w:t>overmalbar</w:t>
      </w:r>
      <w:proofErr w:type="spellEnd"/>
      <w:r w:rsidRPr="6E073184">
        <w:rPr>
          <w:rFonts w:asciiTheme="minorHAnsi" w:hAnsiTheme="minorHAnsi" w:cstheme="minorBidi"/>
        </w:rPr>
        <w:t xml:space="preserve"> fugemasse beregnet for minimum 10</w:t>
      </w:r>
      <w:r w:rsidR="0CF9B151" w:rsidRPr="6E073184">
        <w:rPr>
          <w:rFonts w:asciiTheme="minorHAnsi" w:hAnsiTheme="minorHAnsi" w:cstheme="minorBidi"/>
        </w:rPr>
        <w:t xml:space="preserve"> </w:t>
      </w:r>
      <w:r w:rsidRPr="6E073184">
        <w:rPr>
          <w:rFonts w:asciiTheme="minorHAnsi" w:hAnsiTheme="minorHAnsi" w:cstheme="minorBidi"/>
        </w:rPr>
        <w:t>% fugebevegelse og med bruddforlengelse på minimum 250</w:t>
      </w:r>
      <w:r w:rsidR="0CF9B151" w:rsidRPr="6E073184">
        <w:rPr>
          <w:rFonts w:asciiTheme="minorHAnsi" w:hAnsiTheme="minorHAnsi" w:cstheme="minorBidi"/>
        </w:rPr>
        <w:t xml:space="preserve"> </w:t>
      </w:r>
      <w:r w:rsidRPr="6E073184">
        <w:rPr>
          <w:rFonts w:asciiTheme="minorHAnsi" w:hAnsiTheme="minorHAnsi" w:cstheme="minorBidi"/>
        </w:rPr>
        <w:t>%. Akrylbaserte fugemasser aksepteres ikke. Samme krav til fugemasse gjelder i hjørner på vegg og for overganger mellom systemvegger og plassbygde vegger.</w:t>
      </w:r>
    </w:p>
    <w:p w14:paraId="0B32E45D" w14:textId="77777777" w:rsidR="00971F00" w:rsidRPr="00D945DB" w:rsidRDefault="00971F00" w:rsidP="6E073184">
      <w:pPr>
        <w:rPr>
          <w:rFonts w:asciiTheme="minorHAnsi" w:hAnsiTheme="minorHAnsi" w:cstheme="minorBidi"/>
        </w:rPr>
      </w:pPr>
    </w:p>
    <w:p w14:paraId="3A6F692D" w14:textId="25291D2D" w:rsidR="00971F00" w:rsidRPr="00D945DB" w:rsidRDefault="00563282" w:rsidP="6E073184">
      <w:pPr>
        <w:rPr>
          <w:rFonts w:asciiTheme="minorHAnsi" w:hAnsiTheme="minorHAnsi" w:cstheme="minorBidi"/>
        </w:rPr>
      </w:pPr>
      <w:r w:rsidRPr="00D945DB">
        <w:rPr>
          <w:rFonts w:asciiTheme="minorHAnsi" w:hAnsiTheme="minorHAnsi" w:cstheme="minorHAnsi"/>
        </w:rPr>
        <w:tab/>
      </w:r>
      <w:r w:rsidR="69DF49C0" w:rsidRPr="6E073184">
        <w:rPr>
          <w:rFonts w:asciiTheme="minorHAnsi" w:hAnsiTheme="minorHAnsi" w:cstheme="minorBidi"/>
        </w:rPr>
        <w:t>Der annet ikke er sagt gjelder følgende:</w:t>
      </w:r>
    </w:p>
    <w:p w14:paraId="5F22AF53" w14:textId="77777777" w:rsidR="00971F00" w:rsidRPr="00D945DB" w:rsidRDefault="00971F00" w:rsidP="6E073184">
      <w:pPr>
        <w:rPr>
          <w:rFonts w:asciiTheme="minorHAnsi" w:hAnsiTheme="minorHAnsi" w:cstheme="minorBidi"/>
        </w:rPr>
      </w:pPr>
    </w:p>
    <w:p w14:paraId="50ACE409" w14:textId="355118DF" w:rsidR="00971F00" w:rsidRPr="00D945DB" w:rsidRDefault="00563282" w:rsidP="6E073184">
      <w:pPr>
        <w:rPr>
          <w:rFonts w:asciiTheme="minorHAnsi" w:hAnsiTheme="minorHAnsi" w:cstheme="minorBidi"/>
          <w:u w:val="single"/>
        </w:rPr>
      </w:pPr>
      <w:r w:rsidRPr="00D945DB">
        <w:rPr>
          <w:rFonts w:asciiTheme="minorHAnsi" w:hAnsiTheme="minorHAnsi" w:cstheme="minorHAnsi"/>
        </w:rPr>
        <w:tab/>
      </w:r>
      <w:r w:rsidR="69DF49C0" w:rsidRPr="6E073184">
        <w:rPr>
          <w:rFonts w:asciiTheme="minorHAnsi" w:hAnsiTheme="minorHAnsi" w:cstheme="minorBidi"/>
          <w:u w:val="single"/>
        </w:rPr>
        <w:t>Kontorarealer og fellesarealer, primære rom</w:t>
      </w:r>
    </w:p>
    <w:p w14:paraId="13B501CB" w14:textId="094819AE" w:rsidR="00971F00" w:rsidRPr="00D945DB" w:rsidRDefault="00563282" w:rsidP="6E073184">
      <w:pPr>
        <w:rPr>
          <w:rFonts w:asciiTheme="minorHAnsi" w:hAnsiTheme="minorHAnsi" w:cstheme="minorBidi"/>
        </w:rPr>
      </w:pPr>
      <w:r w:rsidRPr="00D945DB">
        <w:rPr>
          <w:rFonts w:asciiTheme="minorHAnsi" w:hAnsiTheme="minorHAnsi" w:cstheme="minorHAnsi"/>
        </w:rPr>
        <w:tab/>
      </w:r>
      <w:r w:rsidR="69DF49C0" w:rsidRPr="6E073184">
        <w:rPr>
          <w:rFonts w:asciiTheme="minorHAnsi" w:hAnsiTheme="minorHAnsi" w:cstheme="minorBidi"/>
        </w:rPr>
        <w:t xml:space="preserve">Plassbygde gipsvegger skal sparkles, grunnes, strimles og males til </w:t>
      </w:r>
      <w:proofErr w:type="gramStart"/>
      <w:r w:rsidR="69DF49C0" w:rsidRPr="6E073184">
        <w:rPr>
          <w:rFonts w:asciiTheme="minorHAnsi" w:hAnsiTheme="minorHAnsi" w:cstheme="minorBidi"/>
        </w:rPr>
        <w:t>full dekk</w:t>
      </w:r>
      <w:proofErr w:type="gramEnd"/>
      <w:r w:rsidR="69DF49C0" w:rsidRPr="6E073184">
        <w:rPr>
          <w:rFonts w:asciiTheme="minorHAnsi" w:hAnsiTheme="minorHAnsi" w:cstheme="minorBidi"/>
        </w:rPr>
        <w:t xml:space="preserve">. </w:t>
      </w:r>
      <w:r w:rsidR="69DF49C0" w:rsidRPr="00B07002">
        <w:rPr>
          <w:rFonts w:asciiTheme="minorHAnsi" w:hAnsiTheme="minorHAnsi" w:cstheme="minorBidi"/>
        </w:rPr>
        <w:t>Glanstall: 20</w:t>
      </w:r>
      <w:r w:rsidRPr="00D945DB">
        <w:rPr>
          <w:rFonts w:asciiTheme="minorHAnsi" w:hAnsiTheme="minorHAnsi" w:cstheme="minorHAnsi"/>
        </w:rPr>
        <w:tab/>
      </w:r>
      <w:r>
        <w:tab/>
      </w:r>
      <w:r w:rsidR="69DF49C0" w:rsidRPr="6E073184">
        <w:rPr>
          <w:rFonts w:asciiTheme="minorHAnsi" w:hAnsiTheme="minorHAnsi" w:cstheme="minorBidi"/>
        </w:rPr>
        <w:t xml:space="preserve">Estetisk klasse K3. </w:t>
      </w:r>
    </w:p>
    <w:p w14:paraId="22127807" w14:textId="6F299B08" w:rsidR="00971F00" w:rsidRPr="00D945DB" w:rsidRDefault="00971F00" w:rsidP="6E073184">
      <w:pPr>
        <w:rPr>
          <w:rFonts w:asciiTheme="minorHAnsi" w:hAnsiTheme="minorHAnsi" w:cstheme="minorBidi"/>
        </w:rPr>
      </w:pPr>
    </w:p>
    <w:p w14:paraId="39936F9F" w14:textId="2A2D6BEE" w:rsidR="00971F00" w:rsidRPr="00D945DB" w:rsidRDefault="00563282" w:rsidP="6E073184">
      <w:pPr>
        <w:rPr>
          <w:rFonts w:asciiTheme="minorHAnsi" w:hAnsiTheme="minorHAnsi" w:cstheme="minorBidi"/>
          <w:u w:val="single"/>
        </w:rPr>
      </w:pPr>
      <w:r w:rsidRPr="00D945DB">
        <w:rPr>
          <w:rFonts w:asciiTheme="minorHAnsi" w:hAnsiTheme="minorHAnsi" w:cstheme="minorHAnsi"/>
        </w:rPr>
        <w:tab/>
      </w:r>
      <w:r w:rsidR="69DF49C0" w:rsidRPr="6E073184">
        <w:rPr>
          <w:rFonts w:asciiTheme="minorHAnsi" w:hAnsiTheme="minorHAnsi" w:cstheme="minorBidi"/>
          <w:u w:val="single"/>
        </w:rPr>
        <w:t>Sekundære rom/tekn. rom</w:t>
      </w:r>
    </w:p>
    <w:p w14:paraId="682E00C0" w14:textId="2B926433" w:rsidR="00971F00" w:rsidRPr="00D945DB" w:rsidRDefault="00563282" w:rsidP="6E073184">
      <w:pPr>
        <w:rPr>
          <w:rFonts w:asciiTheme="minorHAnsi" w:hAnsiTheme="minorHAnsi" w:cstheme="minorBidi"/>
        </w:rPr>
      </w:pPr>
      <w:r w:rsidRPr="00D945DB">
        <w:rPr>
          <w:rFonts w:asciiTheme="minorHAnsi" w:hAnsiTheme="minorHAnsi" w:cstheme="minorHAnsi"/>
        </w:rPr>
        <w:tab/>
      </w:r>
      <w:r w:rsidR="69DF49C0" w:rsidRPr="6E073184">
        <w:rPr>
          <w:rFonts w:asciiTheme="minorHAnsi" w:hAnsiTheme="minorHAnsi" w:cstheme="minorBidi"/>
        </w:rPr>
        <w:t>Estetisk klasse K2.</w:t>
      </w:r>
    </w:p>
    <w:p w14:paraId="47DFA55C" w14:textId="77777777" w:rsidR="00971F00" w:rsidRPr="00D945DB" w:rsidRDefault="00971F00" w:rsidP="6E073184">
      <w:pPr>
        <w:rPr>
          <w:rFonts w:asciiTheme="minorHAnsi" w:hAnsiTheme="minorHAnsi" w:cstheme="minorBidi"/>
        </w:rPr>
      </w:pPr>
    </w:p>
    <w:p w14:paraId="69D78B91" w14:textId="2A1AD118" w:rsidR="00971F00" w:rsidRPr="00D945DB" w:rsidRDefault="00563282" w:rsidP="6E073184">
      <w:pPr>
        <w:rPr>
          <w:rFonts w:asciiTheme="minorHAnsi" w:hAnsiTheme="minorHAnsi" w:cstheme="minorBidi"/>
          <w:u w:val="single"/>
        </w:rPr>
      </w:pPr>
      <w:r w:rsidRPr="00D945DB">
        <w:rPr>
          <w:rFonts w:asciiTheme="minorHAnsi" w:hAnsiTheme="minorHAnsi" w:cstheme="minorHAnsi"/>
        </w:rPr>
        <w:tab/>
      </w:r>
      <w:r w:rsidR="69DF49C0" w:rsidRPr="6E073184">
        <w:rPr>
          <w:rFonts w:asciiTheme="minorHAnsi" w:hAnsiTheme="minorHAnsi" w:cstheme="minorBidi"/>
          <w:u w:val="single"/>
        </w:rPr>
        <w:t>Farge og glans</w:t>
      </w:r>
    </w:p>
    <w:p w14:paraId="0D122F04" w14:textId="5147C79B" w:rsidR="00971F00" w:rsidRPr="00D945DB" w:rsidRDefault="69DF49C0" w:rsidP="6E073184">
      <w:pPr>
        <w:ind w:left="708"/>
        <w:rPr>
          <w:rFonts w:asciiTheme="minorHAnsi" w:hAnsiTheme="minorHAnsi" w:cstheme="minorBidi"/>
        </w:rPr>
      </w:pPr>
      <w:r w:rsidRPr="6E073184">
        <w:rPr>
          <w:rFonts w:asciiTheme="minorHAnsi" w:hAnsiTheme="minorHAnsi" w:cstheme="minorBidi"/>
        </w:rPr>
        <w:t xml:space="preserve">Alle farger konfereres med og godkjennes av </w:t>
      </w:r>
      <w:r w:rsidR="074F4950" w:rsidRPr="6E073184">
        <w:rPr>
          <w:rFonts w:asciiTheme="minorHAnsi" w:hAnsiTheme="minorHAnsi" w:cstheme="minorBidi"/>
        </w:rPr>
        <w:t>Leietaker</w:t>
      </w:r>
      <w:r w:rsidRPr="6E073184">
        <w:rPr>
          <w:rFonts w:asciiTheme="minorHAnsi" w:hAnsiTheme="minorHAnsi" w:cstheme="minorBidi"/>
        </w:rPr>
        <w:t xml:space="preserve">. Det forutsettes </w:t>
      </w:r>
      <w:r w:rsidR="41FB9D16" w:rsidRPr="6E073184">
        <w:rPr>
          <w:rFonts w:asciiTheme="minorHAnsi" w:hAnsiTheme="minorHAnsi" w:cstheme="minorBidi"/>
        </w:rPr>
        <w:t xml:space="preserve">valgfrie </w:t>
      </w:r>
      <w:r w:rsidRPr="6E073184">
        <w:rPr>
          <w:rFonts w:asciiTheme="minorHAnsi" w:hAnsiTheme="minorHAnsi" w:cstheme="minorBidi"/>
        </w:rPr>
        <w:t>farger iht</w:t>
      </w:r>
      <w:r w:rsidR="350122F7" w:rsidRPr="6E073184">
        <w:rPr>
          <w:rFonts w:asciiTheme="minorHAnsi" w:hAnsiTheme="minorHAnsi" w:cstheme="minorBidi"/>
        </w:rPr>
        <w:t>.</w:t>
      </w:r>
      <w:r w:rsidRPr="6E073184">
        <w:rPr>
          <w:rFonts w:asciiTheme="minorHAnsi" w:hAnsiTheme="minorHAnsi" w:cstheme="minorBidi"/>
        </w:rPr>
        <w:t xml:space="preserve"> RAL eller</w:t>
      </w:r>
      <w:r w:rsidR="527942C3" w:rsidRPr="6E073184">
        <w:rPr>
          <w:rFonts w:asciiTheme="minorHAnsi" w:hAnsiTheme="minorHAnsi" w:cstheme="minorBidi"/>
        </w:rPr>
        <w:t xml:space="preserve"> </w:t>
      </w:r>
      <w:r w:rsidRPr="6E073184">
        <w:rPr>
          <w:rFonts w:asciiTheme="minorHAnsi" w:hAnsiTheme="minorHAnsi" w:cstheme="minorBidi"/>
        </w:rPr>
        <w:t>NCS fargesystem</w:t>
      </w:r>
      <w:r w:rsidR="2C6BF392" w:rsidRPr="6E073184">
        <w:rPr>
          <w:rFonts w:asciiTheme="minorHAnsi" w:eastAsiaTheme="minorEastAsia" w:hAnsiTheme="minorHAnsi" w:cstheme="minorBidi"/>
        </w:rPr>
        <w:t>.</w:t>
      </w:r>
      <w:r w:rsidR="2C6BF392" w:rsidRPr="6E073184">
        <w:rPr>
          <w:rFonts w:asciiTheme="minorHAnsi" w:hAnsiTheme="minorHAnsi" w:cstheme="minorBidi"/>
        </w:rPr>
        <w:t xml:space="preserve"> </w:t>
      </w:r>
      <w:r w:rsidRPr="6E073184">
        <w:rPr>
          <w:rFonts w:asciiTheme="minorHAnsi" w:hAnsiTheme="minorHAnsi" w:cstheme="minorBidi"/>
        </w:rPr>
        <w:t>Sluttbehandlingen skal ha glans som angitt.</w:t>
      </w:r>
    </w:p>
    <w:p w14:paraId="0DA2712A" w14:textId="77777777" w:rsidR="00971F00" w:rsidRPr="00D945DB" w:rsidRDefault="00971F00" w:rsidP="6E073184">
      <w:pPr>
        <w:rPr>
          <w:rFonts w:asciiTheme="minorHAnsi" w:hAnsiTheme="minorHAnsi" w:cstheme="minorBidi"/>
        </w:rPr>
      </w:pPr>
    </w:p>
    <w:p w14:paraId="2BDC2164" w14:textId="307573FE" w:rsidR="00971F00" w:rsidRPr="00D945DB" w:rsidRDefault="00563282" w:rsidP="6E073184">
      <w:pPr>
        <w:rPr>
          <w:rFonts w:asciiTheme="minorHAnsi" w:hAnsiTheme="minorHAnsi" w:cstheme="minorBidi"/>
          <w:u w:val="single"/>
        </w:rPr>
      </w:pPr>
      <w:r w:rsidRPr="00D945DB">
        <w:rPr>
          <w:rFonts w:asciiTheme="minorHAnsi" w:hAnsiTheme="minorHAnsi" w:cstheme="minorHAnsi"/>
        </w:rPr>
        <w:tab/>
      </w:r>
      <w:r w:rsidR="69DF49C0" w:rsidRPr="6E073184">
        <w:rPr>
          <w:rFonts w:asciiTheme="minorHAnsi" w:hAnsiTheme="minorHAnsi" w:cstheme="minorBidi"/>
          <w:u w:val="single"/>
        </w:rPr>
        <w:t xml:space="preserve">Soppdreper </w:t>
      </w:r>
    </w:p>
    <w:p w14:paraId="36F9B798" w14:textId="57071A18" w:rsidR="00971F00" w:rsidRPr="00D945DB" w:rsidRDefault="00563282" w:rsidP="6E073184">
      <w:pPr>
        <w:rPr>
          <w:rFonts w:asciiTheme="minorHAnsi" w:hAnsiTheme="minorHAnsi" w:cstheme="minorBidi"/>
        </w:rPr>
      </w:pPr>
      <w:r w:rsidRPr="00D945DB">
        <w:rPr>
          <w:rFonts w:asciiTheme="minorHAnsi" w:hAnsiTheme="minorHAnsi" w:cstheme="minorHAnsi"/>
        </w:rPr>
        <w:tab/>
      </w:r>
      <w:r w:rsidR="69DF49C0" w:rsidRPr="6E073184">
        <w:rPr>
          <w:rFonts w:asciiTheme="minorHAnsi" w:hAnsiTheme="minorHAnsi" w:cstheme="minorBidi"/>
        </w:rPr>
        <w:t xml:space="preserve">Følgende steder skal behandles med vann- og fuktbestandig maling - tilsatt soppdrepende </w:t>
      </w:r>
      <w:r w:rsidRPr="00D945DB">
        <w:rPr>
          <w:rFonts w:asciiTheme="minorHAnsi" w:hAnsiTheme="minorHAnsi" w:cstheme="minorHAnsi"/>
        </w:rPr>
        <w:tab/>
      </w:r>
      <w:r>
        <w:tab/>
      </w:r>
      <w:r w:rsidR="69DF49C0" w:rsidRPr="6E073184">
        <w:rPr>
          <w:rFonts w:asciiTheme="minorHAnsi" w:hAnsiTheme="minorHAnsi" w:cstheme="minorBidi"/>
        </w:rPr>
        <w:t>middel:</w:t>
      </w:r>
    </w:p>
    <w:p w14:paraId="250519E3" w14:textId="19D330CD" w:rsidR="00971F00" w:rsidRPr="00D945DB" w:rsidRDefault="00563282" w:rsidP="6E073184">
      <w:pPr>
        <w:rPr>
          <w:rFonts w:asciiTheme="minorHAnsi" w:hAnsiTheme="minorHAnsi" w:cstheme="minorBidi"/>
        </w:rPr>
      </w:pPr>
      <w:r w:rsidRPr="00D945DB">
        <w:rPr>
          <w:rFonts w:asciiTheme="minorHAnsi" w:hAnsiTheme="minorHAnsi" w:cstheme="minorHAnsi"/>
        </w:rPr>
        <w:tab/>
      </w:r>
      <w:r w:rsidR="69DF49C0" w:rsidRPr="6E073184">
        <w:rPr>
          <w:rFonts w:asciiTheme="minorHAnsi" w:hAnsiTheme="minorHAnsi" w:cstheme="minorBidi"/>
        </w:rPr>
        <w:t>- betong/puss utendørs</w:t>
      </w:r>
    </w:p>
    <w:p w14:paraId="4FBEE0DF" w14:textId="18FA1536" w:rsidR="00971F00" w:rsidRPr="00D945DB" w:rsidRDefault="69DF49C0" w:rsidP="6E073184">
      <w:pPr>
        <w:ind w:left="708"/>
        <w:rPr>
          <w:rFonts w:asciiTheme="minorHAnsi" w:hAnsiTheme="minorHAnsi" w:cstheme="minorBidi"/>
        </w:rPr>
      </w:pPr>
      <w:r w:rsidRPr="6E073184">
        <w:rPr>
          <w:rFonts w:asciiTheme="minorHAnsi" w:hAnsiTheme="minorHAnsi" w:cstheme="minorBidi"/>
        </w:rPr>
        <w:t xml:space="preserve">- betong/puss/gips i toaletter, garderober og dusjanlegg og evt. andre steder som kan være </w:t>
      </w:r>
      <w:r w:rsidR="2039F80C" w:rsidRPr="6E073184">
        <w:rPr>
          <w:rFonts w:asciiTheme="minorHAnsi" w:hAnsiTheme="minorHAnsi" w:cstheme="minorBidi"/>
        </w:rPr>
        <w:t>utsatt</w:t>
      </w:r>
      <w:r w:rsidRPr="6E073184">
        <w:rPr>
          <w:rFonts w:asciiTheme="minorHAnsi" w:hAnsiTheme="minorHAnsi" w:cstheme="minorBidi"/>
        </w:rPr>
        <w:t xml:space="preserve"> for soppangrep</w:t>
      </w:r>
    </w:p>
    <w:p w14:paraId="68C5A8D2" w14:textId="77777777" w:rsidR="00971F00" w:rsidRPr="00D945DB" w:rsidRDefault="00971F00" w:rsidP="6E073184">
      <w:pPr>
        <w:rPr>
          <w:rFonts w:asciiTheme="minorHAnsi" w:hAnsiTheme="minorHAnsi" w:cstheme="minorBidi"/>
        </w:rPr>
      </w:pPr>
    </w:p>
    <w:p w14:paraId="01EA6A04" w14:textId="0710487F" w:rsidR="00971F00" w:rsidRPr="00D945DB" w:rsidRDefault="00563282" w:rsidP="6E073184">
      <w:pPr>
        <w:rPr>
          <w:rFonts w:asciiTheme="minorHAnsi" w:hAnsiTheme="minorHAnsi" w:cstheme="minorBidi"/>
          <w:u w:val="single"/>
        </w:rPr>
      </w:pPr>
      <w:r w:rsidRPr="00D945DB">
        <w:rPr>
          <w:rFonts w:asciiTheme="minorHAnsi" w:hAnsiTheme="minorHAnsi" w:cstheme="minorHAnsi"/>
        </w:rPr>
        <w:tab/>
      </w:r>
      <w:r w:rsidR="69DF49C0" w:rsidRPr="6E073184">
        <w:rPr>
          <w:rFonts w:asciiTheme="minorHAnsi" w:hAnsiTheme="minorHAnsi" w:cstheme="minorBidi"/>
          <w:u w:val="single"/>
        </w:rPr>
        <w:t>Støvbinding</w:t>
      </w:r>
    </w:p>
    <w:p w14:paraId="18F1DA3F" w14:textId="16B9E45D" w:rsidR="00971F00" w:rsidRPr="00D945DB" w:rsidRDefault="00563282" w:rsidP="6E073184">
      <w:pPr>
        <w:rPr>
          <w:rFonts w:asciiTheme="minorHAnsi" w:hAnsiTheme="minorHAnsi" w:cstheme="minorBidi"/>
        </w:rPr>
      </w:pPr>
      <w:r w:rsidRPr="00D945DB">
        <w:rPr>
          <w:rFonts w:asciiTheme="minorHAnsi" w:hAnsiTheme="minorHAnsi" w:cstheme="minorHAnsi"/>
        </w:rPr>
        <w:tab/>
      </w:r>
      <w:r w:rsidR="69DF49C0" w:rsidRPr="6E073184">
        <w:rPr>
          <w:rFonts w:asciiTheme="minorHAnsi" w:hAnsiTheme="minorHAnsi" w:cstheme="minorBidi"/>
        </w:rPr>
        <w:t xml:space="preserve">Ikke-eksponerte flater av betong og mur, skal </w:t>
      </w:r>
      <w:proofErr w:type="spellStart"/>
      <w:r w:rsidR="69DF49C0" w:rsidRPr="6E073184">
        <w:rPr>
          <w:rFonts w:asciiTheme="minorHAnsi" w:hAnsiTheme="minorHAnsi" w:cstheme="minorBidi"/>
        </w:rPr>
        <w:t>støvbindes</w:t>
      </w:r>
      <w:proofErr w:type="spellEnd"/>
      <w:r w:rsidR="69DF49C0" w:rsidRPr="6E073184">
        <w:rPr>
          <w:rFonts w:asciiTheme="minorHAnsi" w:hAnsiTheme="minorHAnsi" w:cstheme="minorBidi"/>
        </w:rPr>
        <w:t xml:space="preserve"> med ett strøk hvit maling.</w:t>
      </w:r>
    </w:p>
    <w:p w14:paraId="114E5E9C" w14:textId="77777777" w:rsidR="00971F00" w:rsidRPr="00D945DB" w:rsidRDefault="00971F00" w:rsidP="6E073184">
      <w:pPr>
        <w:rPr>
          <w:rFonts w:asciiTheme="minorHAnsi" w:hAnsiTheme="minorHAnsi" w:cstheme="minorBidi"/>
        </w:rPr>
      </w:pPr>
    </w:p>
    <w:p w14:paraId="0690483D" w14:textId="4D0C68CC" w:rsidR="00971F00" w:rsidRPr="00D945DB" w:rsidRDefault="00563282" w:rsidP="6E073184">
      <w:pPr>
        <w:rPr>
          <w:rFonts w:asciiTheme="minorHAnsi" w:hAnsiTheme="minorHAnsi" w:cstheme="minorBidi"/>
          <w:u w:val="single"/>
        </w:rPr>
      </w:pPr>
      <w:r w:rsidRPr="00D945DB">
        <w:rPr>
          <w:rFonts w:asciiTheme="minorHAnsi" w:hAnsiTheme="minorHAnsi" w:cstheme="minorHAnsi"/>
        </w:rPr>
        <w:tab/>
      </w:r>
      <w:r w:rsidR="69DF49C0" w:rsidRPr="6E073184">
        <w:rPr>
          <w:rFonts w:asciiTheme="minorHAnsi" w:hAnsiTheme="minorHAnsi" w:cstheme="minorBidi"/>
          <w:u w:val="single"/>
        </w:rPr>
        <w:t>Maling på stål/brannmaling</w:t>
      </w:r>
    </w:p>
    <w:p w14:paraId="03F263F9" w14:textId="40BFF504" w:rsidR="00F67828" w:rsidRPr="00D945DB" w:rsidRDefault="69DF49C0" w:rsidP="6E073184">
      <w:pPr>
        <w:ind w:left="708"/>
        <w:rPr>
          <w:rFonts w:asciiTheme="minorHAnsi" w:hAnsiTheme="minorHAnsi" w:cstheme="minorBidi"/>
        </w:rPr>
      </w:pPr>
      <w:r w:rsidRPr="6E073184">
        <w:rPr>
          <w:rFonts w:asciiTheme="minorHAnsi" w:hAnsiTheme="minorHAnsi" w:cstheme="minorBidi"/>
        </w:rPr>
        <w:t xml:space="preserve">Der stålkonstruksjoner skal </w:t>
      </w:r>
      <w:proofErr w:type="spellStart"/>
      <w:r w:rsidRPr="6E073184">
        <w:rPr>
          <w:rFonts w:asciiTheme="minorHAnsi" w:hAnsiTheme="minorHAnsi" w:cstheme="minorBidi"/>
        </w:rPr>
        <w:t>brannmales</w:t>
      </w:r>
      <w:proofErr w:type="spellEnd"/>
      <w:r w:rsidRPr="6E073184">
        <w:rPr>
          <w:rFonts w:asciiTheme="minorHAnsi" w:hAnsiTheme="minorHAnsi" w:cstheme="minorBidi"/>
        </w:rPr>
        <w:t xml:space="preserve"> skal denne være av en slik type og utførelse at</w:t>
      </w:r>
      <w:r w:rsidR="448FDBAF" w:rsidRPr="6E073184">
        <w:rPr>
          <w:rFonts w:asciiTheme="minorHAnsi" w:hAnsiTheme="minorHAnsi" w:cstheme="minorBidi"/>
        </w:rPr>
        <w:t xml:space="preserve"> </w:t>
      </w:r>
      <w:r w:rsidRPr="6E073184">
        <w:rPr>
          <w:rFonts w:asciiTheme="minorHAnsi" w:hAnsiTheme="minorHAnsi" w:cstheme="minorBidi"/>
        </w:rPr>
        <w:t>overflaten blir jevn.</w:t>
      </w:r>
    </w:p>
    <w:p w14:paraId="796044A1" w14:textId="77777777" w:rsidR="001D6AE9" w:rsidRPr="00D945DB" w:rsidRDefault="00622EE9" w:rsidP="6E073184">
      <w:pPr>
        <w:ind w:left="705"/>
        <w:rPr>
          <w:rFonts w:asciiTheme="minorHAnsi" w:hAnsiTheme="minorHAnsi" w:cstheme="minorBidi"/>
          <w:sz w:val="18"/>
          <w:szCs w:val="18"/>
        </w:rPr>
      </w:pPr>
      <w:r w:rsidRPr="00D945DB">
        <w:rPr>
          <w:rFonts w:asciiTheme="minorHAnsi" w:hAnsiTheme="minorHAnsi" w:cstheme="minorHAnsi"/>
        </w:rPr>
        <w:tab/>
      </w:r>
    </w:p>
    <w:p w14:paraId="7D35BA9D" w14:textId="3C6C6CD1" w:rsidR="001D6AE9" w:rsidRPr="00D945DB" w:rsidRDefault="6E291126" w:rsidP="6E073184">
      <w:pPr>
        <w:pStyle w:val="Overskrift8"/>
        <w:ind w:left="0"/>
        <w:rPr>
          <w:rFonts w:asciiTheme="minorHAnsi" w:hAnsiTheme="minorHAnsi" w:cstheme="minorBidi"/>
          <w:u w:val="none"/>
        </w:rPr>
      </w:pPr>
      <w:r w:rsidRPr="6E073184">
        <w:rPr>
          <w:rStyle w:val="Overskrift8Tegn"/>
          <w:rFonts w:asciiTheme="minorHAnsi" w:hAnsiTheme="minorHAnsi" w:cstheme="minorBidi"/>
          <w:u w:val="none"/>
        </w:rPr>
        <w:t>2</w:t>
      </w:r>
      <w:r w:rsidR="70A4DD93" w:rsidRPr="6E073184">
        <w:rPr>
          <w:rStyle w:val="Overskrift8Tegn"/>
          <w:rFonts w:asciiTheme="minorHAnsi" w:hAnsiTheme="minorHAnsi" w:cstheme="minorBidi"/>
          <w:u w:val="none"/>
        </w:rPr>
        <w:t>37</w:t>
      </w:r>
      <w:r w:rsidR="3A566747" w:rsidRPr="6E073184">
        <w:rPr>
          <w:rFonts w:asciiTheme="minorHAnsi" w:hAnsiTheme="minorHAnsi" w:cstheme="minorBidi"/>
          <w:u w:val="none"/>
        </w:rPr>
        <w:t xml:space="preserve"> </w:t>
      </w:r>
      <w:r w:rsidR="00472076" w:rsidRPr="002958F4">
        <w:rPr>
          <w:u w:val="none"/>
        </w:rPr>
        <w:tab/>
      </w:r>
      <w:r w:rsidR="3A566747" w:rsidRPr="6E073184">
        <w:rPr>
          <w:rFonts w:asciiTheme="minorHAnsi" w:hAnsiTheme="minorHAnsi" w:cstheme="minorBidi"/>
          <w:u w:val="none"/>
        </w:rPr>
        <w:t>SOLAVSKJERMING</w:t>
      </w:r>
    </w:p>
    <w:p w14:paraId="557F7000" w14:textId="701D2C14" w:rsidR="00596613" w:rsidRPr="00D945DB" w:rsidRDefault="74D03201" w:rsidP="6E073184">
      <w:pPr>
        <w:pStyle w:val="Brdtekst"/>
        <w:ind w:left="708"/>
        <w:rPr>
          <w:rFonts w:asciiTheme="minorHAnsi" w:hAnsiTheme="minorHAnsi" w:cstheme="minorBidi"/>
          <w:lang w:val="nb-NO"/>
        </w:rPr>
      </w:pPr>
      <w:r w:rsidRPr="6E073184">
        <w:rPr>
          <w:rFonts w:asciiTheme="minorHAnsi" w:hAnsiTheme="minorHAnsi" w:cstheme="minorBidi"/>
          <w:lang w:val="nb-NO"/>
        </w:rPr>
        <w:t xml:space="preserve">Lokalene skal være utstyrt med utvendige solavskjerming på solutsatte fasader samt der hvor dette er nødvendig for å møte klimakrav. Der hvor det kan oppstå reflekser fra nabobygg og eventuelle vannoverflater skal det også monteres solavskjerming. Eventuell alternativ solavskjerming beskrives. </w:t>
      </w:r>
    </w:p>
    <w:p w14:paraId="14F89382" w14:textId="77777777" w:rsidR="00596613" w:rsidRPr="00D945DB" w:rsidRDefault="74D03201" w:rsidP="6E073184">
      <w:pPr>
        <w:pStyle w:val="Brdtekst"/>
        <w:ind w:left="708"/>
        <w:rPr>
          <w:rFonts w:asciiTheme="minorHAnsi" w:hAnsiTheme="minorHAnsi" w:cstheme="minorBidi"/>
          <w:lang w:val="nb-NO"/>
        </w:rPr>
      </w:pPr>
      <w:r w:rsidRPr="6E073184">
        <w:rPr>
          <w:rFonts w:asciiTheme="minorHAnsi" w:hAnsiTheme="minorHAnsi" w:cstheme="minorBidi"/>
          <w:lang w:val="nb-NO"/>
        </w:rPr>
        <w:t xml:space="preserve">Solavskjermingen skal i tillegg til å begrense varmebelastning også skjerme for direkte sollys, </w:t>
      </w:r>
      <w:r w:rsidRPr="6E073184">
        <w:rPr>
          <w:rFonts w:asciiTheme="minorHAnsi" w:hAnsiTheme="minorHAnsi" w:cstheme="minorBidi"/>
          <w:lang w:val="nb-NO"/>
        </w:rPr>
        <w:lastRenderedPageBreak/>
        <w:t xml:space="preserve">sjenerende reflekser og lys slik at dataskjermer ol. kan benyttes i leiearealet uten problemer. </w:t>
      </w:r>
      <w:r w:rsidRPr="6E073184">
        <w:rPr>
          <w:rFonts w:asciiTheme="minorHAnsi" w:hAnsiTheme="minorHAnsi" w:cstheme="minorBidi"/>
          <w:shd w:val="clear" w:color="auto" w:fill="FFE599" w:themeFill="accent4" w:themeFillTint="66"/>
          <w:lang w:val="nb-NO"/>
        </w:rPr>
        <w:t>Innvendig dagslysavskjerming skal også leveres, med hensiktsmessig betjening per hvert vindu.</w:t>
      </w:r>
    </w:p>
    <w:p w14:paraId="1F3F9E19" w14:textId="77777777" w:rsidR="00622EE9" w:rsidRPr="00D945DB" w:rsidRDefault="538C376D" w:rsidP="6E073184">
      <w:pPr>
        <w:pStyle w:val="Brdtekst"/>
        <w:ind w:left="708"/>
        <w:rPr>
          <w:rFonts w:asciiTheme="minorHAnsi" w:eastAsiaTheme="minorEastAsia" w:hAnsiTheme="minorHAnsi" w:cstheme="minorBidi"/>
          <w:lang w:val="nb-NO"/>
        </w:rPr>
      </w:pPr>
      <w:r w:rsidRPr="6E073184">
        <w:rPr>
          <w:rFonts w:asciiTheme="minorHAnsi" w:eastAsiaTheme="minorEastAsia" w:hAnsiTheme="minorHAnsi" w:cstheme="minorBidi"/>
          <w:lang w:val="nb-NO"/>
        </w:rPr>
        <w:t xml:space="preserve">Utvendig solavskjerming tilkobles SD-anlegget, </w:t>
      </w:r>
      <w:r w:rsidR="0463E88D" w:rsidRPr="6E073184">
        <w:rPr>
          <w:rFonts w:asciiTheme="minorHAnsi" w:eastAsiaTheme="minorEastAsia" w:hAnsiTheme="minorHAnsi" w:cstheme="minorBidi"/>
          <w:lang w:val="nb-NO"/>
        </w:rPr>
        <w:t xml:space="preserve">og mot </w:t>
      </w:r>
      <w:r w:rsidRPr="6E073184">
        <w:rPr>
          <w:rFonts w:asciiTheme="minorHAnsi" w:eastAsiaTheme="minorEastAsia" w:hAnsiTheme="minorHAnsi" w:cstheme="minorBidi"/>
          <w:lang w:val="nb-NO"/>
        </w:rPr>
        <w:t>værstasjon (vind og solføler) på hver fasade.</w:t>
      </w:r>
      <w:r w:rsidR="50D241FE" w:rsidRPr="6E073184">
        <w:rPr>
          <w:rFonts w:asciiTheme="minorHAnsi" w:eastAsiaTheme="minorEastAsia" w:hAnsiTheme="minorHAnsi" w:cstheme="minorBidi"/>
          <w:lang w:val="nb-NO"/>
        </w:rPr>
        <w:t xml:space="preserve"> Det skal være mulighet for </w:t>
      </w:r>
      <w:proofErr w:type="spellStart"/>
      <w:r w:rsidR="50D241FE" w:rsidRPr="6E073184">
        <w:rPr>
          <w:rFonts w:asciiTheme="minorHAnsi" w:eastAsiaTheme="minorEastAsia" w:hAnsiTheme="minorHAnsi" w:cstheme="minorBidi"/>
          <w:lang w:val="nb-NO"/>
        </w:rPr>
        <w:t>sonevis</w:t>
      </w:r>
      <w:proofErr w:type="spellEnd"/>
      <w:r w:rsidR="50D241FE" w:rsidRPr="6E073184">
        <w:rPr>
          <w:rFonts w:asciiTheme="minorHAnsi" w:eastAsiaTheme="minorEastAsia" w:hAnsiTheme="minorHAnsi" w:cstheme="minorBidi"/>
          <w:lang w:val="nb-NO"/>
        </w:rPr>
        <w:t xml:space="preserve"> manuell overstyring av solskjerming, tilgjengelig for de ansatte i bygget.</w:t>
      </w:r>
    </w:p>
    <w:p w14:paraId="62D3EE41" w14:textId="77777777" w:rsidR="001D6AE9" w:rsidRPr="00D945DB" w:rsidRDefault="001D6AE9" w:rsidP="6E073184">
      <w:pPr>
        <w:ind w:left="708"/>
        <w:rPr>
          <w:rFonts w:asciiTheme="minorHAnsi" w:hAnsiTheme="minorHAnsi" w:cstheme="minorBidi"/>
        </w:rPr>
      </w:pPr>
    </w:p>
    <w:p w14:paraId="77681FE2" w14:textId="6C83F791" w:rsidR="001D6AE9" w:rsidRPr="00D945DB" w:rsidRDefault="6E291126" w:rsidP="6E073184">
      <w:pPr>
        <w:pStyle w:val="Overskrift2"/>
        <w:keepLines/>
        <w:rPr>
          <w:rFonts w:asciiTheme="minorHAnsi" w:hAnsiTheme="minorHAnsi" w:cstheme="minorBidi"/>
        </w:rPr>
      </w:pPr>
      <w:bookmarkStart w:id="541" w:name="_Toc472219574"/>
      <w:bookmarkStart w:id="542" w:name="_Toc24524267"/>
      <w:bookmarkStart w:id="543" w:name="_Toc24979322"/>
      <w:bookmarkStart w:id="544" w:name="_Toc25062615"/>
      <w:bookmarkStart w:id="545" w:name="_Toc117670608"/>
      <w:bookmarkStart w:id="546" w:name="_Toc117671158"/>
      <w:bookmarkStart w:id="547" w:name="_Toc117671204"/>
      <w:bookmarkStart w:id="548" w:name="_Toc118696930"/>
      <w:bookmarkStart w:id="549" w:name="_Toc124676018"/>
      <w:bookmarkStart w:id="550" w:name="_Toc124676162"/>
      <w:bookmarkStart w:id="551" w:name="_Toc124676944"/>
      <w:bookmarkStart w:id="552" w:name="_Toc124677089"/>
      <w:bookmarkStart w:id="553" w:name="_Toc124688367"/>
      <w:bookmarkStart w:id="554" w:name="_Toc125519292"/>
      <w:bookmarkStart w:id="555" w:name="_Toc125519357"/>
      <w:bookmarkStart w:id="556" w:name="_Toc125519413"/>
      <w:bookmarkStart w:id="557" w:name="_Toc130375144"/>
      <w:bookmarkStart w:id="558" w:name="_Toc130714233"/>
      <w:bookmarkStart w:id="559" w:name="_Toc130779940"/>
      <w:bookmarkStart w:id="560" w:name="_Toc130780288"/>
      <w:bookmarkStart w:id="561" w:name="_Toc130780355"/>
      <w:bookmarkStart w:id="562" w:name="_Toc130780403"/>
      <w:bookmarkStart w:id="563" w:name="_Toc130780519"/>
      <w:bookmarkStart w:id="564" w:name="_Toc130783654"/>
      <w:bookmarkStart w:id="565" w:name="_Toc165946241"/>
      <w:bookmarkStart w:id="566" w:name="_Toc166037327"/>
      <w:bookmarkStart w:id="567" w:name="_Toc188886591"/>
      <w:bookmarkStart w:id="568" w:name="_Toc188886814"/>
      <w:bookmarkStart w:id="569" w:name="_Toc188886905"/>
      <w:bookmarkStart w:id="570" w:name="_Toc188886977"/>
      <w:bookmarkStart w:id="571" w:name="_Toc188887057"/>
      <w:bookmarkStart w:id="572" w:name="_Toc189464018"/>
      <w:bookmarkStart w:id="573" w:name="_Toc189536455"/>
      <w:bookmarkStart w:id="574" w:name="_Toc191024627"/>
      <w:bookmarkStart w:id="575" w:name="_Toc191024749"/>
      <w:bookmarkStart w:id="576" w:name="_Toc192557291"/>
      <w:bookmarkStart w:id="577" w:name="_Toc196618109"/>
      <w:bookmarkStart w:id="578" w:name="_Toc196620882"/>
      <w:bookmarkStart w:id="579" w:name="_Toc197912775"/>
      <w:bookmarkStart w:id="580" w:name="_Toc200514435"/>
      <w:bookmarkStart w:id="581" w:name="_Toc200936203"/>
      <w:bookmarkStart w:id="582" w:name="_Toc200936300"/>
      <w:bookmarkStart w:id="583" w:name="_Toc201463389"/>
      <w:bookmarkStart w:id="584" w:name="_Toc214016502"/>
      <w:bookmarkStart w:id="585" w:name="_Toc214099039"/>
      <w:bookmarkStart w:id="586" w:name="_Toc215547974"/>
      <w:bookmarkStart w:id="587" w:name="_Toc215548198"/>
      <w:bookmarkStart w:id="588" w:name="_Toc215548323"/>
      <w:bookmarkStart w:id="589" w:name="_Toc215548433"/>
      <w:bookmarkStart w:id="590" w:name="_Toc215548577"/>
      <w:bookmarkStart w:id="591" w:name="_Toc215548630"/>
      <w:bookmarkStart w:id="592" w:name="_Toc224700433"/>
      <w:bookmarkStart w:id="593" w:name="_Toc234911150"/>
      <w:bookmarkStart w:id="594" w:name="_Toc240966401"/>
      <w:bookmarkStart w:id="595" w:name="_Toc241035083"/>
      <w:bookmarkStart w:id="596" w:name="_Toc268613411"/>
      <w:bookmarkStart w:id="597" w:name="_Toc268694940"/>
      <w:bookmarkStart w:id="598" w:name="_Toc269448469"/>
      <w:bookmarkStart w:id="599" w:name="_Toc273600278"/>
      <w:bookmarkStart w:id="600" w:name="_Toc290530424"/>
      <w:bookmarkStart w:id="601" w:name="_Toc292084946"/>
      <w:bookmarkStart w:id="602" w:name="_Toc292191868"/>
      <w:bookmarkStart w:id="603" w:name="_Toc292286762"/>
      <w:bookmarkStart w:id="604" w:name="_Toc293060774"/>
      <w:bookmarkStart w:id="605" w:name="_Toc293558809"/>
      <w:bookmarkStart w:id="606" w:name="_Toc296511629"/>
      <w:bookmarkStart w:id="607" w:name="_Toc296528805"/>
      <w:bookmarkStart w:id="608" w:name="_Toc514926737"/>
      <w:bookmarkStart w:id="609" w:name="_Toc36555163"/>
      <w:bookmarkStart w:id="610" w:name="_Toc207268474"/>
      <w:r w:rsidRPr="6E073184">
        <w:rPr>
          <w:rFonts w:asciiTheme="minorHAnsi" w:hAnsiTheme="minorHAnsi" w:cstheme="minorBidi"/>
        </w:rPr>
        <w:t>2</w:t>
      </w:r>
      <w:r w:rsidR="5ACBDC90" w:rsidRPr="6E073184">
        <w:rPr>
          <w:rFonts w:asciiTheme="minorHAnsi" w:hAnsiTheme="minorHAnsi" w:cstheme="minorBidi"/>
        </w:rPr>
        <w:t>4</w:t>
      </w:r>
      <w:r w:rsidR="00472076">
        <w:tab/>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3A566747" w:rsidRPr="6E073184">
        <w:rPr>
          <w:rFonts w:asciiTheme="minorHAnsi" w:hAnsiTheme="minorHAnsi" w:cstheme="minorBidi"/>
        </w:rPr>
        <w:t>INNERVEGGER</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709C0CFF" w14:textId="77777777" w:rsidR="001D6AE9" w:rsidRPr="00D945DB" w:rsidRDefault="001D6AE9" w:rsidP="6E073184">
      <w:pPr>
        <w:keepNext/>
        <w:keepLines/>
        <w:ind w:left="708"/>
        <w:rPr>
          <w:rFonts w:asciiTheme="minorHAnsi" w:hAnsiTheme="minorHAnsi" w:cstheme="minorBidi"/>
        </w:rPr>
      </w:pPr>
    </w:p>
    <w:p w14:paraId="2DAB820E" w14:textId="31065F11" w:rsidR="008A104C" w:rsidRPr="00D945DB" w:rsidRDefault="6E291126" w:rsidP="6E073184">
      <w:pPr>
        <w:pStyle w:val="Overskrift8"/>
        <w:keepLines/>
        <w:ind w:left="0"/>
        <w:rPr>
          <w:rFonts w:asciiTheme="minorHAnsi" w:hAnsiTheme="minorHAnsi" w:cstheme="minorBidi"/>
          <w:u w:val="none"/>
        </w:rPr>
      </w:pPr>
      <w:r w:rsidRPr="6E073184">
        <w:rPr>
          <w:rStyle w:val="Overskrift8Tegn"/>
          <w:rFonts w:asciiTheme="minorHAnsi" w:hAnsiTheme="minorHAnsi" w:cstheme="minorBidi"/>
          <w:u w:val="none"/>
        </w:rPr>
        <w:t>2</w:t>
      </w:r>
      <w:r w:rsidR="5ACBDC90" w:rsidRPr="6E073184">
        <w:rPr>
          <w:rStyle w:val="Overskrift8Tegn"/>
          <w:rFonts w:asciiTheme="minorHAnsi" w:hAnsiTheme="minorHAnsi" w:cstheme="minorBidi"/>
          <w:u w:val="none"/>
        </w:rPr>
        <w:t>4</w:t>
      </w:r>
      <w:r w:rsidR="7A6CA8FA" w:rsidRPr="6E073184">
        <w:rPr>
          <w:rStyle w:val="Overskrift8Tegn"/>
          <w:rFonts w:asciiTheme="minorHAnsi" w:hAnsiTheme="minorHAnsi" w:cstheme="minorBidi"/>
          <w:u w:val="none"/>
        </w:rPr>
        <w:t>0</w:t>
      </w:r>
      <w:r w:rsidR="00472076" w:rsidRPr="00380311">
        <w:rPr>
          <w:u w:val="none"/>
        </w:rPr>
        <w:tab/>
      </w:r>
      <w:r w:rsidR="7A6CA8FA" w:rsidRPr="6E073184">
        <w:rPr>
          <w:rFonts w:asciiTheme="minorHAnsi" w:hAnsiTheme="minorHAnsi" w:cstheme="minorBidi"/>
          <w:u w:val="none"/>
        </w:rPr>
        <w:t>GENERELT</w:t>
      </w:r>
    </w:p>
    <w:p w14:paraId="27A930D3" w14:textId="226F2AEB" w:rsidR="00622EE9" w:rsidRPr="00D945DB" w:rsidRDefault="538C376D" w:rsidP="6E073184">
      <w:pPr>
        <w:ind w:left="708"/>
        <w:rPr>
          <w:rFonts w:asciiTheme="minorHAnsi" w:hAnsiTheme="minorHAnsi" w:cstheme="minorBidi"/>
        </w:rPr>
      </w:pPr>
      <w:r w:rsidRPr="6E073184">
        <w:rPr>
          <w:rFonts w:asciiTheme="minorHAnsi" w:hAnsiTheme="minorHAnsi" w:cstheme="minorBidi"/>
        </w:rPr>
        <w:t xml:space="preserve">Veggenes lydisolerende egenskaper skal opprettholdes ved tilslutninger og gjennomføringer. Alle overflater som skal males, males til </w:t>
      </w:r>
      <w:proofErr w:type="gramStart"/>
      <w:r w:rsidRPr="6E073184">
        <w:rPr>
          <w:rFonts w:asciiTheme="minorHAnsi" w:hAnsiTheme="minorHAnsi" w:cstheme="minorBidi"/>
        </w:rPr>
        <w:t>full dekk</w:t>
      </w:r>
      <w:proofErr w:type="gramEnd"/>
      <w:r w:rsidRPr="6E073184">
        <w:rPr>
          <w:rFonts w:asciiTheme="minorHAnsi" w:hAnsiTheme="minorHAnsi" w:cstheme="minorBidi"/>
        </w:rPr>
        <w:t xml:space="preserve"> med</w:t>
      </w:r>
      <w:r w:rsidR="658221DE" w:rsidRPr="6E073184">
        <w:rPr>
          <w:rFonts w:asciiTheme="minorHAnsi" w:hAnsiTheme="minorHAnsi" w:cstheme="minorBidi"/>
        </w:rPr>
        <w:t xml:space="preserve"> fargekoder bestemt av </w:t>
      </w:r>
      <w:r w:rsidR="074F4950" w:rsidRPr="6E073184">
        <w:rPr>
          <w:rFonts w:asciiTheme="minorHAnsi" w:hAnsiTheme="minorHAnsi" w:cstheme="minorBidi"/>
        </w:rPr>
        <w:t>Leietaker</w:t>
      </w:r>
      <w:r w:rsidRPr="6E073184">
        <w:rPr>
          <w:rFonts w:asciiTheme="minorHAnsi" w:hAnsiTheme="minorHAnsi" w:cstheme="minorBidi"/>
        </w:rPr>
        <w:t xml:space="preserve">. </w:t>
      </w:r>
    </w:p>
    <w:p w14:paraId="20C2CB0C" w14:textId="77777777" w:rsidR="008A104C" w:rsidRPr="00D945DB" w:rsidRDefault="008A104C" w:rsidP="6E073184">
      <w:pPr>
        <w:ind w:left="708"/>
        <w:rPr>
          <w:rFonts w:asciiTheme="minorHAnsi" w:hAnsiTheme="minorHAnsi" w:cstheme="minorBidi"/>
        </w:rPr>
      </w:pPr>
    </w:p>
    <w:p w14:paraId="6BF44E45" w14:textId="77777777" w:rsidR="008A104C" w:rsidRPr="00D945DB" w:rsidRDefault="7A6CA8FA"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Skillevegger skal ha tilstrekkelig stivhet til at normal kontorinnredning kan monteres på vegger, f.eks. hyller.</w:t>
      </w:r>
    </w:p>
    <w:p w14:paraId="166B8EC7" w14:textId="77777777" w:rsidR="008A104C" w:rsidRPr="00D945DB" w:rsidRDefault="008A104C" w:rsidP="6E073184">
      <w:pPr>
        <w:ind w:left="708"/>
        <w:rPr>
          <w:rFonts w:asciiTheme="minorHAnsi" w:eastAsiaTheme="minorEastAsia" w:hAnsiTheme="minorHAnsi" w:cstheme="minorBidi"/>
          <w:lang w:eastAsia="en-US"/>
        </w:rPr>
      </w:pPr>
    </w:p>
    <w:p w14:paraId="37511660" w14:textId="325411ED" w:rsidR="008A104C" w:rsidRPr="00D945DB" w:rsidRDefault="7A6CA8FA"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Alle møterom</w:t>
      </w:r>
      <w:r w:rsidR="34B595A0" w:rsidRPr="6E073184">
        <w:rPr>
          <w:rFonts w:asciiTheme="minorHAnsi" w:eastAsiaTheme="minorEastAsia" w:hAnsiTheme="minorHAnsi" w:cstheme="minorBidi"/>
        </w:rPr>
        <w:t>, kursrom og multirom</w:t>
      </w:r>
      <w:r w:rsidRPr="6E073184">
        <w:rPr>
          <w:rFonts w:asciiTheme="minorHAnsi" w:eastAsiaTheme="minorEastAsia" w:hAnsiTheme="minorHAnsi" w:cstheme="minorBidi"/>
        </w:rPr>
        <w:t xml:space="preserve"> skal ha forsterkninger for montering av tavle/AV-utstyr, TV-monitor</w:t>
      </w:r>
      <w:r w:rsidR="58BDF311" w:rsidRPr="6E073184">
        <w:rPr>
          <w:rFonts w:asciiTheme="minorHAnsi" w:eastAsiaTheme="minorEastAsia" w:hAnsiTheme="minorHAnsi" w:cstheme="minorBidi"/>
        </w:rPr>
        <w:t>er</w:t>
      </w:r>
      <w:r w:rsidRPr="6E073184">
        <w:rPr>
          <w:rFonts w:asciiTheme="minorHAnsi" w:eastAsiaTheme="minorEastAsia" w:hAnsiTheme="minorHAnsi" w:cstheme="minorBidi"/>
        </w:rPr>
        <w:t xml:space="preserve"> på minst </w:t>
      </w:r>
      <w:r w:rsidR="21BE0415" w:rsidRPr="6E073184">
        <w:rPr>
          <w:rFonts w:asciiTheme="minorHAnsi" w:eastAsiaTheme="minorEastAsia" w:hAnsiTheme="minorHAnsi" w:cstheme="minorBidi"/>
        </w:rPr>
        <w:t>é</w:t>
      </w:r>
      <w:r w:rsidRPr="6E073184">
        <w:rPr>
          <w:rFonts w:asciiTheme="minorHAnsi" w:eastAsiaTheme="minorEastAsia" w:hAnsiTheme="minorHAnsi" w:cstheme="minorBidi"/>
        </w:rPr>
        <w:t>n vegg.</w:t>
      </w:r>
      <w:r w:rsidR="0935A143" w:rsidRPr="6E073184">
        <w:rPr>
          <w:rFonts w:asciiTheme="minorHAnsi" w:eastAsiaTheme="minorEastAsia" w:hAnsiTheme="minorHAnsi" w:cstheme="minorBidi"/>
        </w:rPr>
        <w:t xml:space="preserve"> Tilsvarende gjelder for øvrige vegger hvor det skal monteres AV-utstyr, visningsskjermer etc.</w:t>
      </w:r>
      <w:r w:rsidR="65780D65" w:rsidRPr="6E073184">
        <w:rPr>
          <w:rFonts w:asciiTheme="minorHAnsi" w:eastAsiaTheme="minorEastAsia" w:hAnsiTheme="minorHAnsi" w:cstheme="minorBidi"/>
        </w:rPr>
        <w:t xml:space="preserve"> Dimensjonering og plassering gjøres i samråd med leietaker, men det må </w:t>
      </w:r>
      <w:proofErr w:type="gramStart"/>
      <w:r w:rsidR="65780D65" w:rsidRPr="6E073184">
        <w:rPr>
          <w:rFonts w:asciiTheme="minorHAnsi" w:eastAsiaTheme="minorEastAsia" w:hAnsiTheme="minorHAnsi" w:cstheme="minorBidi"/>
        </w:rPr>
        <w:t>påregnes</w:t>
      </w:r>
      <w:proofErr w:type="gramEnd"/>
      <w:r w:rsidR="65780D65" w:rsidRPr="6E073184">
        <w:rPr>
          <w:rFonts w:asciiTheme="minorHAnsi" w:eastAsiaTheme="minorEastAsia" w:hAnsiTheme="minorHAnsi" w:cstheme="minorBidi"/>
        </w:rPr>
        <w:t xml:space="preserve"> at utstyret i større rom kan ha en vekt på opptil </w:t>
      </w:r>
      <w:r w:rsidR="4A34A31B" w:rsidRPr="6E073184">
        <w:rPr>
          <w:rFonts w:asciiTheme="minorHAnsi" w:eastAsiaTheme="minorEastAsia" w:hAnsiTheme="minorHAnsi" w:cstheme="minorBidi"/>
        </w:rPr>
        <w:t>60</w:t>
      </w:r>
      <w:r w:rsidR="65780D65" w:rsidRPr="6E073184">
        <w:rPr>
          <w:rFonts w:asciiTheme="minorHAnsi" w:eastAsiaTheme="minorEastAsia" w:hAnsiTheme="minorHAnsi" w:cstheme="minorBidi"/>
        </w:rPr>
        <w:t>-</w:t>
      </w:r>
      <w:r w:rsidR="059350E3" w:rsidRPr="6E073184">
        <w:rPr>
          <w:rFonts w:asciiTheme="minorHAnsi" w:eastAsiaTheme="minorEastAsia" w:hAnsiTheme="minorHAnsi" w:cstheme="minorBidi"/>
        </w:rPr>
        <w:t>80</w:t>
      </w:r>
      <w:r w:rsidR="65780D65" w:rsidRPr="6E073184">
        <w:rPr>
          <w:rFonts w:asciiTheme="minorHAnsi" w:eastAsiaTheme="minorEastAsia" w:hAnsiTheme="minorHAnsi" w:cstheme="minorBidi"/>
        </w:rPr>
        <w:t xml:space="preserve"> kg.</w:t>
      </w:r>
    </w:p>
    <w:p w14:paraId="3CD42F8D" w14:textId="77777777" w:rsidR="008A104C" w:rsidRPr="00D945DB" w:rsidRDefault="008A104C" w:rsidP="6E073184">
      <w:pPr>
        <w:ind w:left="708"/>
        <w:rPr>
          <w:rFonts w:asciiTheme="minorHAnsi" w:eastAsiaTheme="minorEastAsia" w:hAnsiTheme="minorHAnsi" w:cstheme="minorBidi"/>
          <w:lang w:eastAsia="en-US"/>
        </w:rPr>
      </w:pPr>
    </w:p>
    <w:p w14:paraId="3331036C" w14:textId="7275750F" w:rsidR="008A104C" w:rsidRPr="00D945DB" w:rsidRDefault="7A6CA8FA" w:rsidP="6E073184">
      <w:pPr>
        <w:ind w:left="708"/>
        <w:rPr>
          <w:rFonts w:asciiTheme="minorHAnsi" w:hAnsiTheme="minorHAnsi" w:cstheme="minorBidi"/>
        </w:rPr>
      </w:pPr>
      <w:r w:rsidRPr="6E073184">
        <w:rPr>
          <w:rFonts w:asciiTheme="minorHAnsi" w:eastAsiaTheme="minorEastAsia" w:hAnsiTheme="minorHAnsi" w:cstheme="minorBidi"/>
        </w:rPr>
        <w:t>Arbeider i våtrom (dvs</w:t>
      </w:r>
      <w:r w:rsidR="297B5AFB" w:rsidRPr="6E073184">
        <w:rPr>
          <w:rFonts w:asciiTheme="minorHAnsi" w:eastAsiaTheme="minorEastAsia" w:hAnsiTheme="minorHAnsi" w:cstheme="minorBidi"/>
        </w:rPr>
        <w:t>.</w:t>
      </w:r>
      <w:r w:rsidRPr="6E073184">
        <w:rPr>
          <w:rFonts w:asciiTheme="minorHAnsi" w:eastAsiaTheme="minorEastAsia" w:hAnsiTheme="minorHAnsi" w:cstheme="minorBidi"/>
        </w:rPr>
        <w:t xml:space="preserve"> i dusjer og garderober) skal tilfredsstille våtromsnormens krav til teknisk utforming og utførelse.</w:t>
      </w:r>
    </w:p>
    <w:p w14:paraId="7A5D1FD8" w14:textId="77777777" w:rsidR="00622EE9" w:rsidRPr="00D945DB" w:rsidRDefault="00622EE9" w:rsidP="6E073184">
      <w:pPr>
        <w:ind w:left="708"/>
        <w:rPr>
          <w:rFonts w:asciiTheme="minorHAnsi" w:hAnsiTheme="minorHAnsi" w:cstheme="minorBidi"/>
        </w:rPr>
      </w:pPr>
    </w:p>
    <w:p w14:paraId="619BAAF6" w14:textId="264F8646" w:rsidR="00622EE9" w:rsidRPr="00D945DB" w:rsidRDefault="2B437E85" w:rsidP="6E073184">
      <w:pPr>
        <w:ind w:left="708"/>
        <w:rPr>
          <w:rFonts w:asciiTheme="minorHAnsi" w:hAnsiTheme="minorHAnsi" w:cstheme="minorBidi"/>
        </w:rPr>
      </w:pPr>
      <w:r w:rsidRPr="6E073184">
        <w:rPr>
          <w:rFonts w:asciiTheme="minorHAnsi" w:hAnsiTheme="minorHAnsi" w:cstheme="minorBidi"/>
        </w:rPr>
        <w:t>S</w:t>
      </w:r>
      <w:r w:rsidR="538C376D" w:rsidRPr="6E073184">
        <w:rPr>
          <w:rFonts w:asciiTheme="minorHAnsi" w:hAnsiTheme="minorHAnsi" w:cstheme="minorBidi"/>
        </w:rPr>
        <w:t>kjørt skal</w:t>
      </w:r>
      <w:r w:rsidR="6E059AD9" w:rsidRPr="6E073184">
        <w:rPr>
          <w:rFonts w:asciiTheme="minorHAnsi" w:hAnsiTheme="minorHAnsi" w:cstheme="minorBidi"/>
        </w:rPr>
        <w:t xml:space="preserve"> minimum</w:t>
      </w:r>
      <w:r w:rsidR="538C376D" w:rsidRPr="6E073184">
        <w:rPr>
          <w:rFonts w:asciiTheme="minorHAnsi" w:hAnsiTheme="minorHAnsi" w:cstheme="minorBidi"/>
        </w:rPr>
        <w:t xml:space="preserve"> ha tilsvarende lydkvalitet som underliggende vegg. Dimensjoner på stendere i vegger må være slik at veggene får </w:t>
      </w:r>
      <w:r w:rsidR="459D0EF2" w:rsidRPr="6E073184">
        <w:rPr>
          <w:rFonts w:asciiTheme="minorHAnsi" w:hAnsiTheme="minorHAnsi" w:cstheme="minorBidi"/>
        </w:rPr>
        <w:t>tilfredsstillende</w:t>
      </w:r>
      <w:r w:rsidR="538C376D" w:rsidRPr="6E073184">
        <w:rPr>
          <w:rFonts w:asciiTheme="minorHAnsi" w:hAnsiTheme="minorHAnsi" w:cstheme="minorBidi"/>
        </w:rPr>
        <w:t xml:space="preserve"> stivhet. Dynamisk belastning (håndkraft) på vegg i ett rom skal ikke forplante seg videre til vegger i andre rom.</w:t>
      </w:r>
    </w:p>
    <w:p w14:paraId="53DEFF93" w14:textId="2CFF8392" w:rsidR="003E7242" w:rsidRPr="00D945DB" w:rsidRDefault="003E7242" w:rsidP="6E073184">
      <w:pPr>
        <w:ind w:left="708"/>
        <w:rPr>
          <w:rFonts w:asciiTheme="minorHAnsi" w:hAnsiTheme="minorHAnsi" w:cstheme="minorBidi"/>
        </w:rPr>
      </w:pPr>
    </w:p>
    <w:p w14:paraId="4EDD6E89" w14:textId="43BE8EAE" w:rsidR="003E7242" w:rsidRPr="00D945DB" w:rsidRDefault="66573EA2" w:rsidP="6E073184">
      <w:pPr>
        <w:ind w:left="708"/>
        <w:rPr>
          <w:rFonts w:asciiTheme="minorHAnsi" w:hAnsiTheme="minorHAnsi" w:cstheme="minorBidi"/>
        </w:rPr>
      </w:pPr>
      <w:r w:rsidRPr="6E073184">
        <w:rPr>
          <w:rFonts w:asciiTheme="minorHAnsi" w:hAnsiTheme="minorHAnsi" w:cstheme="minorBidi"/>
        </w:rPr>
        <w:t>Det skal inkluderes utvendig hjørnebeskyttelse på utvendige utsatte hjørner. Slik forsterkning skal være tilpasset veggens materialvalg og design som beskyttelse mot slitasje og påkjørsler.</w:t>
      </w:r>
    </w:p>
    <w:p w14:paraId="2BFA8532" w14:textId="77777777" w:rsidR="00622EE9" w:rsidRPr="00D945DB" w:rsidRDefault="00622EE9" w:rsidP="6E073184">
      <w:pPr>
        <w:rPr>
          <w:rFonts w:asciiTheme="minorHAnsi" w:hAnsiTheme="minorHAnsi" w:cstheme="minorBidi"/>
        </w:rPr>
      </w:pPr>
    </w:p>
    <w:p w14:paraId="44D4A33C" w14:textId="2D5472A8" w:rsidR="00622EE9" w:rsidRPr="00D945DB" w:rsidRDefault="658221DE" w:rsidP="6E073184">
      <w:pPr>
        <w:ind w:left="709"/>
        <w:rPr>
          <w:rFonts w:asciiTheme="minorHAnsi" w:hAnsiTheme="minorHAnsi" w:cstheme="minorBidi"/>
        </w:rPr>
      </w:pPr>
      <w:r w:rsidRPr="6E073184">
        <w:rPr>
          <w:rFonts w:asciiTheme="minorHAnsi" w:hAnsiTheme="minorHAnsi" w:cstheme="minorBidi"/>
        </w:rPr>
        <w:t>Toalett-/våtromsvegger, som er</w:t>
      </w:r>
      <w:r w:rsidR="6D43CB7D" w:rsidRPr="6E073184">
        <w:rPr>
          <w:rFonts w:asciiTheme="minorHAnsi" w:hAnsiTheme="minorHAnsi" w:cstheme="minorBidi"/>
        </w:rPr>
        <w:t xml:space="preserve"> </w:t>
      </w:r>
      <w:r w:rsidRPr="6E073184">
        <w:rPr>
          <w:rFonts w:asciiTheme="minorHAnsi" w:hAnsiTheme="minorHAnsi" w:cstheme="minorBidi"/>
        </w:rPr>
        <w:t>m</w:t>
      </w:r>
      <w:r w:rsidR="538C376D" w:rsidRPr="6E073184">
        <w:rPr>
          <w:rFonts w:asciiTheme="minorHAnsi" w:hAnsiTheme="minorHAnsi" w:cstheme="minorBidi"/>
        </w:rPr>
        <w:t xml:space="preserve">urte vegger som ikke skal </w:t>
      </w:r>
      <w:proofErr w:type="spellStart"/>
      <w:r w:rsidR="538C376D" w:rsidRPr="6E073184">
        <w:rPr>
          <w:rFonts w:asciiTheme="minorHAnsi" w:hAnsiTheme="minorHAnsi" w:cstheme="minorBidi"/>
        </w:rPr>
        <w:t>flissettes</w:t>
      </w:r>
      <w:proofErr w:type="spellEnd"/>
      <w:r w:rsidR="538C376D" w:rsidRPr="6E073184">
        <w:rPr>
          <w:rFonts w:asciiTheme="minorHAnsi" w:hAnsiTheme="minorHAnsi" w:cstheme="minorBidi"/>
        </w:rPr>
        <w:t xml:space="preserve"> e.l., finpusses og males</w:t>
      </w:r>
      <w:r w:rsidR="50D241FE" w:rsidRPr="6E073184">
        <w:rPr>
          <w:rFonts w:asciiTheme="minorHAnsi" w:hAnsiTheme="minorHAnsi" w:cstheme="minorBidi"/>
        </w:rPr>
        <w:t xml:space="preserve"> med våtromsmaling</w:t>
      </w:r>
      <w:r w:rsidR="0E672662" w:rsidRPr="6E073184">
        <w:rPr>
          <w:rFonts w:asciiTheme="minorHAnsi" w:hAnsiTheme="minorHAnsi" w:cstheme="minorBidi"/>
        </w:rPr>
        <w:t xml:space="preserve"> glans 40</w:t>
      </w:r>
      <w:r w:rsidR="538C376D" w:rsidRPr="6E073184">
        <w:rPr>
          <w:rFonts w:asciiTheme="minorHAnsi" w:hAnsiTheme="minorHAnsi" w:cstheme="minorBidi"/>
        </w:rPr>
        <w:t xml:space="preserve">. Alle </w:t>
      </w:r>
      <w:r w:rsidR="0E672662" w:rsidRPr="6E073184">
        <w:rPr>
          <w:rFonts w:asciiTheme="minorHAnsi" w:hAnsiTheme="minorHAnsi" w:cstheme="minorBidi"/>
        </w:rPr>
        <w:t>betong</w:t>
      </w:r>
      <w:r w:rsidR="538C376D" w:rsidRPr="6E073184">
        <w:rPr>
          <w:rFonts w:asciiTheme="minorHAnsi" w:hAnsiTheme="minorHAnsi" w:cstheme="minorBidi"/>
        </w:rPr>
        <w:t xml:space="preserve">vegger skal </w:t>
      </w:r>
      <w:proofErr w:type="spellStart"/>
      <w:r w:rsidR="538C376D" w:rsidRPr="6E073184">
        <w:rPr>
          <w:rFonts w:asciiTheme="minorHAnsi" w:hAnsiTheme="minorHAnsi" w:cstheme="minorBidi"/>
        </w:rPr>
        <w:t>støvbindes</w:t>
      </w:r>
      <w:proofErr w:type="spellEnd"/>
      <w:r w:rsidR="538C376D" w:rsidRPr="6E073184">
        <w:rPr>
          <w:rFonts w:asciiTheme="minorHAnsi" w:hAnsiTheme="minorHAnsi" w:cstheme="minorBidi"/>
        </w:rPr>
        <w:t xml:space="preserve"> </w:t>
      </w:r>
      <w:r w:rsidR="435BE303" w:rsidRPr="6E073184">
        <w:rPr>
          <w:rFonts w:asciiTheme="minorHAnsi" w:hAnsiTheme="minorHAnsi" w:cstheme="minorBidi"/>
        </w:rPr>
        <w:t>/</w:t>
      </w:r>
      <w:r w:rsidR="538C376D" w:rsidRPr="6E073184">
        <w:rPr>
          <w:rFonts w:asciiTheme="minorHAnsi" w:hAnsiTheme="minorHAnsi" w:cstheme="minorBidi"/>
        </w:rPr>
        <w:t xml:space="preserve"> males - om ikke annen overflatebehandling er beskrevet.</w:t>
      </w:r>
    </w:p>
    <w:p w14:paraId="2C8706FF" w14:textId="77777777" w:rsidR="001D6AE9" w:rsidRPr="00D945DB" w:rsidRDefault="001D6AE9" w:rsidP="6E073184">
      <w:pPr>
        <w:ind w:left="708"/>
        <w:rPr>
          <w:rFonts w:asciiTheme="minorHAnsi" w:eastAsiaTheme="minorEastAsia" w:hAnsiTheme="minorHAnsi" w:cstheme="minorBidi"/>
          <w:color w:val="FF0000"/>
          <w:lang w:eastAsia="en-US"/>
        </w:rPr>
      </w:pPr>
      <w:bookmarkStart w:id="611" w:name="_Toc472219575"/>
    </w:p>
    <w:p w14:paraId="53242214" w14:textId="4E76C98E" w:rsidR="001D6AE9" w:rsidRPr="00D945DB" w:rsidRDefault="6E291126" w:rsidP="6E073184">
      <w:pPr>
        <w:pStyle w:val="Overskrift8"/>
        <w:ind w:left="0"/>
        <w:rPr>
          <w:rFonts w:asciiTheme="minorHAnsi" w:hAnsiTheme="minorHAnsi" w:cstheme="minorBidi"/>
          <w:u w:val="none"/>
        </w:rPr>
      </w:pPr>
      <w:r w:rsidRPr="6E073184">
        <w:rPr>
          <w:rStyle w:val="Overskrift8Tegn"/>
          <w:rFonts w:asciiTheme="minorHAnsi" w:hAnsiTheme="minorHAnsi" w:cstheme="minorBidi"/>
          <w:u w:val="none"/>
        </w:rPr>
        <w:t>2</w:t>
      </w:r>
      <w:r w:rsidR="4E163D85" w:rsidRPr="6E073184">
        <w:rPr>
          <w:rStyle w:val="Overskrift8Tegn"/>
          <w:rFonts w:asciiTheme="minorHAnsi" w:hAnsiTheme="minorHAnsi" w:cstheme="minorBidi"/>
          <w:u w:val="none"/>
        </w:rPr>
        <w:t>42</w:t>
      </w:r>
      <w:r w:rsidR="00472076" w:rsidRPr="005579FD">
        <w:rPr>
          <w:u w:val="none"/>
        </w:rPr>
        <w:tab/>
      </w:r>
      <w:r w:rsidR="4E163D85" w:rsidRPr="6E073184">
        <w:rPr>
          <w:rFonts w:asciiTheme="minorHAnsi" w:hAnsiTheme="minorHAnsi" w:cstheme="minorBidi"/>
          <w:u w:val="none"/>
        </w:rPr>
        <w:t>IKKE-BÆRENDE INNER</w:t>
      </w:r>
      <w:r w:rsidR="3A566747" w:rsidRPr="6E073184">
        <w:rPr>
          <w:rFonts w:asciiTheme="minorHAnsi" w:hAnsiTheme="minorHAnsi" w:cstheme="minorBidi"/>
          <w:u w:val="none"/>
        </w:rPr>
        <w:t>VEGGER</w:t>
      </w:r>
    </w:p>
    <w:p w14:paraId="2C3C3102" w14:textId="77777777" w:rsidR="001D6AE9" w:rsidRPr="00D945DB" w:rsidRDefault="7A6CA8FA" w:rsidP="6E073184">
      <w:pPr>
        <w:ind w:left="708"/>
        <w:rPr>
          <w:rFonts w:asciiTheme="minorHAnsi" w:hAnsiTheme="minorHAnsi" w:cstheme="minorBidi"/>
        </w:rPr>
      </w:pPr>
      <w:r w:rsidRPr="6E073184">
        <w:rPr>
          <w:rFonts w:asciiTheme="minorHAnsi" w:hAnsiTheme="minorHAnsi" w:cstheme="minorBidi"/>
        </w:rPr>
        <w:t>L</w:t>
      </w:r>
      <w:r w:rsidR="3A566747" w:rsidRPr="6E073184">
        <w:rPr>
          <w:rFonts w:asciiTheme="minorHAnsi" w:hAnsiTheme="minorHAnsi" w:cstheme="minorBidi"/>
        </w:rPr>
        <w:t>ette plassbygde innervegger</w:t>
      </w:r>
      <w:r w:rsidRPr="6E073184">
        <w:rPr>
          <w:rFonts w:asciiTheme="minorHAnsi" w:hAnsiTheme="minorHAnsi" w:cstheme="minorBidi"/>
        </w:rPr>
        <w:t xml:space="preserve"> utføres</w:t>
      </w:r>
      <w:r w:rsidR="3A566747" w:rsidRPr="6E073184">
        <w:rPr>
          <w:rFonts w:asciiTheme="minorHAnsi" w:hAnsiTheme="minorHAnsi" w:cstheme="minorBidi"/>
        </w:rPr>
        <w:t xml:space="preserve"> som isolerte stenderverksvegger med gipskledning.</w:t>
      </w:r>
      <w:r w:rsidR="274296CD" w:rsidRPr="6E073184">
        <w:rPr>
          <w:rFonts w:asciiTheme="minorHAnsi" w:hAnsiTheme="minorHAnsi" w:cstheme="minorBidi"/>
        </w:rPr>
        <w:t xml:space="preserve"> </w:t>
      </w:r>
      <w:r w:rsidR="0E672662" w:rsidRPr="6E073184">
        <w:rPr>
          <w:rFonts w:asciiTheme="minorHAnsi" w:hAnsiTheme="minorHAnsi" w:cstheme="minorBidi"/>
        </w:rPr>
        <w:t>Vegger som er utsatt for mekaniske påkjenni</w:t>
      </w:r>
      <w:r w:rsidR="274296CD" w:rsidRPr="6E073184">
        <w:rPr>
          <w:rFonts w:asciiTheme="minorHAnsi" w:hAnsiTheme="minorHAnsi" w:cstheme="minorBidi"/>
        </w:rPr>
        <w:t>nger skal ha robustgips i ytter</w:t>
      </w:r>
      <w:r w:rsidR="0E672662" w:rsidRPr="6E073184">
        <w:rPr>
          <w:rFonts w:asciiTheme="minorHAnsi" w:hAnsiTheme="minorHAnsi" w:cstheme="minorBidi"/>
        </w:rPr>
        <w:t>laget</w:t>
      </w:r>
      <w:r w:rsidR="274296CD" w:rsidRPr="6E073184">
        <w:rPr>
          <w:rFonts w:asciiTheme="minorHAnsi" w:hAnsiTheme="minorHAnsi" w:cstheme="minorBidi"/>
        </w:rPr>
        <w:t>.</w:t>
      </w:r>
    </w:p>
    <w:p w14:paraId="1C30E81B" w14:textId="77777777" w:rsidR="001D6AE9" w:rsidRPr="00D945DB" w:rsidRDefault="001D6AE9" w:rsidP="6E073184">
      <w:pPr>
        <w:ind w:left="708"/>
        <w:rPr>
          <w:rFonts w:asciiTheme="minorHAnsi" w:hAnsiTheme="minorHAnsi" w:cstheme="minorBidi"/>
        </w:rPr>
      </w:pPr>
    </w:p>
    <w:p w14:paraId="1B450723" w14:textId="47BB3C19" w:rsidR="001D6AE9" w:rsidRPr="00D945DB" w:rsidRDefault="6E291126" w:rsidP="6E073184">
      <w:pPr>
        <w:pStyle w:val="Overskrift8"/>
        <w:ind w:left="0"/>
        <w:rPr>
          <w:rFonts w:asciiTheme="minorHAnsi" w:hAnsiTheme="minorHAnsi" w:cstheme="minorBidi"/>
          <w:u w:val="none"/>
        </w:rPr>
      </w:pPr>
      <w:r w:rsidRPr="6E073184">
        <w:rPr>
          <w:rStyle w:val="Overskrift8Tegn"/>
          <w:rFonts w:asciiTheme="minorHAnsi" w:hAnsiTheme="minorHAnsi" w:cstheme="minorBidi"/>
          <w:u w:val="none"/>
        </w:rPr>
        <w:t>2</w:t>
      </w:r>
      <w:r w:rsidR="4E163D85" w:rsidRPr="6E073184">
        <w:rPr>
          <w:rStyle w:val="Overskrift8Tegn"/>
          <w:rFonts w:asciiTheme="minorHAnsi" w:hAnsiTheme="minorHAnsi" w:cstheme="minorBidi"/>
          <w:u w:val="none"/>
        </w:rPr>
        <w:t>43</w:t>
      </w:r>
      <w:r w:rsidR="00472076" w:rsidRPr="005579FD">
        <w:rPr>
          <w:u w:val="none"/>
        </w:rPr>
        <w:tab/>
      </w:r>
      <w:r w:rsidR="3A566747" w:rsidRPr="6E073184">
        <w:rPr>
          <w:rFonts w:asciiTheme="minorHAnsi" w:hAnsiTheme="minorHAnsi" w:cstheme="minorBidi"/>
          <w:u w:val="none"/>
        </w:rPr>
        <w:t>SYSTEMVEGGER</w:t>
      </w:r>
      <w:r w:rsidR="4E163D85" w:rsidRPr="6E073184">
        <w:rPr>
          <w:rFonts w:asciiTheme="minorHAnsi" w:hAnsiTheme="minorHAnsi" w:cstheme="minorBidi"/>
          <w:u w:val="none"/>
        </w:rPr>
        <w:t>, GLASSFELT</w:t>
      </w:r>
    </w:p>
    <w:p w14:paraId="422F8D73" w14:textId="20DA970E" w:rsidR="008A104C" w:rsidRPr="00D945DB" w:rsidRDefault="7A6CA8FA" w:rsidP="6E073184">
      <w:pPr>
        <w:ind w:left="708"/>
        <w:rPr>
          <w:rFonts w:asciiTheme="minorHAnsi" w:hAnsiTheme="minorHAnsi" w:cstheme="minorBidi"/>
        </w:rPr>
      </w:pPr>
      <w:r w:rsidRPr="6E073184">
        <w:rPr>
          <w:rFonts w:asciiTheme="minorHAnsi" w:hAnsiTheme="minorHAnsi" w:cstheme="minorBidi"/>
        </w:rPr>
        <w:t xml:space="preserve">Skillevegger mellom kontorer skal gå opp til overliggende skjørt. Det skal også etableres skjørt over korridorvegger og kontorfronter. Fronter mot korridorer og øvrige fellesareal, skal også ha overliggende skjørt. Dette gjelder også møterom. </w:t>
      </w:r>
    </w:p>
    <w:p w14:paraId="01FBF190" w14:textId="77777777" w:rsidR="00243673" w:rsidRPr="00D945DB" w:rsidRDefault="00243673" w:rsidP="6E073184">
      <w:pPr>
        <w:rPr>
          <w:rFonts w:asciiTheme="minorHAnsi" w:hAnsiTheme="minorHAnsi" w:cstheme="minorBidi"/>
        </w:rPr>
      </w:pPr>
    </w:p>
    <w:p w14:paraId="396EC9C6" w14:textId="77777777" w:rsidR="001D6AE9" w:rsidRPr="00D945DB" w:rsidRDefault="3A566747"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Kontorskillevegger leveres som prefabrikkerte gipsvegger med V-fas, ferdig overflatebehandlet fra fabrikk.</w:t>
      </w:r>
    </w:p>
    <w:p w14:paraId="6A3F8E11" w14:textId="77777777" w:rsidR="001D6AE9" w:rsidRPr="00D945DB" w:rsidRDefault="001D6AE9" w:rsidP="6E073184">
      <w:pPr>
        <w:ind w:left="708"/>
        <w:rPr>
          <w:rFonts w:asciiTheme="minorHAnsi" w:eastAsiaTheme="minorEastAsia" w:hAnsiTheme="minorHAnsi" w:cstheme="minorBidi"/>
          <w:color w:val="FF0000"/>
          <w:lang w:eastAsia="en-US"/>
        </w:rPr>
      </w:pPr>
    </w:p>
    <w:p w14:paraId="502B5F1D" w14:textId="1D35601C" w:rsidR="00540F73" w:rsidRPr="00D945DB" w:rsidRDefault="36E5B906"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Kontorfronter og møteromsfronter leveres som prefabrikkerte glassvegger med malte karmer og med malte dørblad</w:t>
      </w:r>
      <w:r w:rsidR="221B3A87" w:rsidRPr="6E073184">
        <w:rPr>
          <w:rFonts w:asciiTheme="minorHAnsi" w:eastAsiaTheme="minorEastAsia" w:hAnsiTheme="minorHAnsi" w:cstheme="minorBidi"/>
        </w:rPr>
        <w:t>, begge</w:t>
      </w:r>
      <w:r w:rsidRPr="6E073184">
        <w:rPr>
          <w:rFonts w:asciiTheme="minorHAnsi" w:eastAsiaTheme="minorEastAsia" w:hAnsiTheme="minorHAnsi" w:cstheme="minorBidi"/>
        </w:rPr>
        <w:t xml:space="preserve"> i valgfri farge. Frontene leveres som </w:t>
      </w:r>
      <w:proofErr w:type="spellStart"/>
      <w:r w:rsidRPr="6E073184">
        <w:rPr>
          <w:rFonts w:asciiTheme="minorHAnsi" w:eastAsiaTheme="minorEastAsia" w:hAnsiTheme="minorHAnsi" w:cstheme="minorBidi"/>
        </w:rPr>
        <w:t>glassfelt</w:t>
      </w:r>
      <w:proofErr w:type="spellEnd"/>
      <w:r w:rsidRPr="6E073184">
        <w:rPr>
          <w:rFonts w:asciiTheme="minorHAnsi" w:eastAsiaTheme="minorEastAsia" w:hAnsiTheme="minorHAnsi" w:cstheme="minorBidi"/>
        </w:rPr>
        <w:t xml:space="preserve"> i full høyde med lyddemping i henhold til krav for rommet. Frontvegger skal ha størst mulig glassflater, med tynne profiler som type </w:t>
      </w:r>
      <w:proofErr w:type="spellStart"/>
      <w:r w:rsidRPr="6E073184">
        <w:rPr>
          <w:rFonts w:asciiTheme="minorHAnsi" w:eastAsiaTheme="minorEastAsia" w:hAnsiTheme="minorHAnsi" w:cstheme="minorBidi"/>
        </w:rPr>
        <w:t>Triplan</w:t>
      </w:r>
      <w:proofErr w:type="spellEnd"/>
      <w:r w:rsidRPr="6E073184">
        <w:rPr>
          <w:rFonts w:asciiTheme="minorHAnsi" w:eastAsiaTheme="minorEastAsia" w:hAnsiTheme="minorHAnsi" w:cstheme="minorBidi"/>
        </w:rPr>
        <w:t xml:space="preserve"> HLT, DEKO FG, Moelven Glass Front, eller tilsvarende. Glassflatene</w:t>
      </w:r>
      <w:r w:rsidR="68D9E4C5" w:rsidRPr="6E073184">
        <w:rPr>
          <w:rFonts w:asciiTheme="minorHAnsi" w:eastAsiaTheme="minorEastAsia" w:hAnsiTheme="minorHAnsi" w:cstheme="minorBidi"/>
        </w:rPr>
        <w:t xml:space="preserve"> i publikumsområdet</w:t>
      </w:r>
      <w:r w:rsidR="40CD45EE" w:rsidRPr="6E073184">
        <w:rPr>
          <w:rFonts w:asciiTheme="minorHAnsi" w:eastAsiaTheme="minorEastAsia" w:hAnsiTheme="minorHAnsi" w:cstheme="minorBidi"/>
        </w:rPr>
        <w:t>,</w:t>
      </w:r>
      <w:r w:rsidR="68D9E4C5" w:rsidRPr="6E073184">
        <w:rPr>
          <w:rFonts w:asciiTheme="minorHAnsi" w:eastAsiaTheme="minorEastAsia" w:hAnsiTheme="minorHAnsi" w:cstheme="minorBidi"/>
        </w:rPr>
        <w:t xml:space="preserve"> og glass i skille</w:t>
      </w:r>
      <w:r w:rsidR="40CD45EE" w:rsidRPr="6E073184">
        <w:rPr>
          <w:rFonts w:asciiTheme="minorHAnsi" w:eastAsiaTheme="minorEastAsia" w:hAnsiTheme="minorHAnsi" w:cstheme="minorBidi"/>
        </w:rPr>
        <w:t>t</w:t>
      </w:r>
      <w:r w:rsidR="68D9E4C5" w:rsidRPr="6E073184">
        <w:rPr>
          <w:rFonts w:asciiTheme="minorHAnsi" w:eastAsiaTheme="minorEastAsia" w:hAnsiTheme="minorHAnsi" w:cstheme="minorBidi"/>
        </w:rPr>
        <w:t xml:space="preserve"> mellom publikumsområdet og ansattområde</w:t>
      </w:r>
      <w:r w:rsidR="40CD45EE" w:rsidRPr="6E073184">
        <w:rPr>
          <w:rFonts w:asciiTheme="minorHAnsi" w:eastAsiaTheme="minorEastAsia" w:hAnsiTheme="minorHAnsi" w:cstheme="minorBidi"/>
        </w:rPr>
        <w:t>,</w:t>
      </w:r>
      <w:r w:rsidRPr="6E073184">
        <w:rPr>
          <w:rFonts w:asciiTheme="minorHAnsi" w:eastAsiaTheme="minorEastAsia" w:hAnsiTheme="minorHAnsi" w:cstheme="minorBidi"/>
        </w:rPr>
        <w:t xml:space="preserve"> skal leveres i</w:t>
      </w:r>
      <w:r w:rsidR="7FB26B13" w:rsidRPr="6E073184">
        <w:rPr>
          <w:rFonts w:asciiTheme="minorHAnsi" w:eastAsiaTheme="minorEastAsia" w:hAnsiTheme="minorHAnsi" w:cstheme="minorBidi"/>
        </w:rPr>
        <w:t xml:space="preserve"> motstandsklasse P2A</w:t>
      </w:r>
      <w:r w:rsidRPr="6E073184">
        <w:rPr>
          <w:rFonts w:asciiTheme="minorHAnsi" w:eastAsiaTheme="minorEastAsia" w:hAnsiTheme="minorHAnsi" w:cstheme="minorBidi"/>
        </w:rPr>
        <w:t>.</w:t>
      </w:r>
      <w:r w:rsidR="41E5B41B" w:rsidRPr="6E073184">
        <w:rPr>
          <w:rFonts w:asciiTheme="minorHAnsi" w:eastAsiaTheme="minorEastAsia" w:hAnsiTheme="minorHAnsi" w:cstheme="minorBidi"/>
        </w:rPr>
        <w:t xml:space="preserve"> </w:t>
      </w:r>
      <w:r w:rsidR="41E5B41B" w:rsidRPr="6E073184">
        <w:rPr>
          <w:rFonts w:asciiTheme="minorHAnsi" w:eastAsiaTheme="minorEastAsia" w:hAnsiTheme="minorHAnsi" w:cstheme="minorBidi"/>
        </w:rPr>
        <w:lastRenderedPageBreak/>
        <w:t>Glassflater inne i ansattområdet</w:t>
      </w:r>
      <w:r w:rsidR="367207C6" w:rsidRPr="6E073184">
        <w:rPr>
          <w:rFonts w:asciiTheme="minorHAnsi" w:eastAsiaTheme="minorEastAsia" w:hAnsiTheme="minorHAnsi" w:cstheme="minorBidi"/>
        </w:rPr>
        <w:t xml:space="preserve"> skal leveres i laminert glass.</w:t>
      </w:r>
      <w:r w:rsidRPr="6E073184">
        <w:rPr>
          <w:rFonts w:asciiTheme="minorHAnsi" w:eastAsiaTheme="minorEastAsia" w:hAnsiTheme="minorHAnsi" w:cstheme="minorBidi"/>
        </w:rPr>
        <w:t xml:space="preserve"> Frontene føres opp til plassbygd skjørt som går fra tak og ned til 20 mm under himling. Skjørtene utføres i stålstenderverk og gipsplate, skjørt skal kles på undersiden med gipsstrimler. Det skal medtas hjørnejern for </w:t>
      </w:r>
      <w:proofErr w:type="spellStart"/>
      <w:r w:rsidRPr="6E073184">
        <w:rPr>
          <w:rFonts w:asciiTheme="minorHAnsi" w:eastAsiaTheme="minorEastAsia" w:hAnsiTheme="minorHAnsi" w:cstheme="minorBidi"/>
        </w:rPr>
        <w:t>innsparkling</w:t>
      </w:r>
      <w:proofErr w:type="spellEnd"/>
      <w:r w:rsidRPr="6E073184">
        <w:rPr>
          <w:rFonts w:asciiTheme="minorHAnsi" w:eastAsiaTheme="minorEastAsia" w:hAnsiTheme="minorHAnsi" w:cstheme="minorBidi"/>
        </w:rPr>
        <w:t xml:space="preserve"> på begge sider. Sparkles og males til </w:t>
      </w:r>
      <w:proofErr w:type="gramStart"/>
      <w:r w:rsidRPr="6E073184">
        <w:rPr>
          <w:rFonts w:asciiTheme="minorHAnsi" w:eastAsiaTheme="minorEastAsia" w:hAnsiTheme="minorHAnsi" w:cstheme="minorBidi"/>
        </w:rPr>
        <w:t>full dekk</w:t>
      </w:r>
      <w:proofErr w:type="gramEnd"/>
      <w:r w:rsidRPr="6E073184">
        <w:rPr>
          <w:rFonts w:asciiTheme="minorHAnsi" w:eastAsiaTheme="minorEastAsia" w:hAnsiTheme="minorHAnsi" w:cstheme="minorBidi"/>
        </w:rPr>
        <w:t xml:space="preserve"> på synlige flater.</w:t>
      </w:r>
    </w:p>
    <w:p w14:paraId="3A530F04" w14:textId="77777777" w:rsidR="001C6D5E" w:rsidRPr="00D945DB" w:rsidRDefault="001C6D5E" w:rsidP="6E073184">
      <w:pPr>
        <w:rPr>
          <w:rFonts w:asciiTheme="minorHAnsi" w:eastAsiaTheme="minorEastAsia" w:hAnsiTheme="minorHAnsi" w:cstheme="minorBidi"/>
          <w:color w:val="FF0000"/>
          <w:lang w:eastAsia="en-US"/>
        </w:rPr>
      </w:pPr>
    </w:p>
    <w:p w14:paraId="1F73DFB3" w14:textId="1C3ECFA4" w:rsidR="001D6AE9" w:rsidRPr="00D945DB" w:rsidRDefault="6E291126" w:rsidP="6E073184">
      <w:pPr>
        <w:pStyle w:val="Overskrift8"/>
        <w:ind w:left="0"/>
        <w:rPr>
          <w:rFonts w:asciiTheme="minorHAnsi" w:hAnsiTheme="minorHAnsi" w:cstheme="minorBidi"/>
          <w:u w:val="none"/>
        </w:rPr>
      </w:pPr>
      <w:r w:rsidRPr="6E073184">
        <w:rPr>
          <w:rStyle w:val="Overskrift8Tegn"/>
          <w:rFonts w:asciiTheme="minorHAnsi" w:hAnsiTheme="minorHAnsi" w:cstheme="minorBidi"/>
          <w:u w:val="none"/>
        </w:rPr>
        <w:t>2</w:t>
      </w:r>
      <w:r w:rsidR="22CF6040" w:rsidRPr="6E073184">
        <w:rPr>
          <w:rStyle w:val="Overskrift8Tegn"/>
          <w:rFonts w:asciiTheme="minorHAnsi" w:hAnsiTheme="minorHAnsi" w:cstheme="minorBidi"/>
          <w:u w:val="none"/>
        </w:rPr>
        <w:t>44</w:t>
      </w:r>
      <w:r w:rsidR="00472076" w:rsidRPr="000B67A0">
        <w:rPr>
          <w:u w:val="none"/>
        </w:rPr>
        <w:tab/>
      </w:r>
      <w:r w:rsidR="22CF6040" w:rsidRPr="6E073184">
        <w:rPr>
          <w:rFonts w:asciiTheme="minorHAnsi" w:hAnsiTheme="minorHAnsi" w:cstheme="minorBidi"/>
          <w:u w:val="none"/>
        </w:rPr>
        <w:t>VINDUER, DØRER, FOLDEVEGGER</w:t>
      </w:r>
    </w:p>
    <w:p w14:paraId="3B59A84D" w14:textId="0467E0BC" w:rsidR="00243673" w:rsidRPr="00D945DB" w:rsidRDefault="0C7356F8" w:rsidP="6E073184">
      <w:pPr>
        <w:ind w:left="708"/>
        <w:rPr>
          <w:rFonts w:asciiTheme="minorHAnsi" w:hAnsiTheme="minorHAnsi" w:cstheme="minorBidi"/>
        </w:rPr>
      </w:pPr>
      <w:r w:rsidRPr="6E073184">
        <w:rPr>
          <w:rFonts w:asciiTheme="minorHAnsi" w:hAnsiTheme="minorHAnsi" w:cstheme="minorBidi"/>
        </w:rPr>
        <w:t>Innvendige dører skal være glatte, ferdige overflatebehandlede</w:t>
      </w:r>
      <w:r w:rsidR="6D757594" w:rsidRPr="6E073184">
        <w:rPr>
          <w:rFonts w:asciiTheme="minorHAnsi" w:hAnsiTheme="minorHAnsi" w:cstheme="minorBidi"/>
        </w:rPr>
        <w:t>, alternativt med høytrykkslaminat</w:t>
      </w:r>
      <w:r w:rsidRPr="6E073184">
        <w:rPr>
          <w:rFonts w:asciiTheme="minorHAnsi" w:hAnsiTheme="minorHAnsi" w:cstheme="minorBidi"/>
        </w:rPr>
        <w:t xml:space="preserve"> og uten terskler dersom lyd-/brannkrav ikke tilsier noe annet. </w:t>
      </w:r>
      <w:r w:rsidR="4786DBED" w:rsidRPr="6E073184">
        <w:rPr>
          <w:rFonts w:asciiTheme="minorHAnsi" w:hAnsiTheme="minorHAnsi" w:cstheme="minorBidi"/>
        </w:rPr>
        <w:t xml:space="preserve">Alle dører skal leveres med langskilt og </w:t>
      </w:r>
      <w:r w:rsidRPr="6E073184">
        <w:rPr>
          <w:rFonts w:asciiTheme="minorHAnsi" w:hAnsiTheme="minorHAnsi" w:cstheme="minorBidi"/>
        </w:rPr>
        <w:t>låskasser</w:t>
      </w:r>
      <w:r w:rsidR="4786DBED" w:rsidRPr="6E073184">
        <w:rPr>
          <w:rFonts w:asciiTheme="minorHAnsi" w:hAnsiTheme="minorHAnsi" w:cstheme="minorBidi"/>
        </w:rPr>
        <w:t xml:space="preserve">. </w:t>
      </w:r>
      <w:r w:rsidR="144D1F50" w:rsidRPr="6E073184">
        <w:rPr>
          <w:rFonts w:asciiTheme="minorHAnsi" w:hAnsiTheme="minorHAnsi" w:cstheme="minorBidi"/>
        </w:rPr>
        <w:t xml:space="preserve">Karmer, foringer og gerikter av MDF aksepteres ikke i tilknytning til kjøkken, toaletter og våtrom </w:t>
      </w:r>
      <w:proofErr w:type="gramStart"/>
      <w:r w:rsidR="144D1F50" w:rsidRPr="6E073184">
        <w:rPr>
          <w:rFonts w:asciiTheme="minorHAnsi" w:hAnsiTheme="minorHAnsi" w:cstheme="minorBidi"/>
        </w:rPr>
        <w:t>for</w:t>
      </w:r>
      <w:r w:rsidR="146DCFCE" w:rsidRPr="6E073184">
        <w:rPr>
          <w:rFonts w:asciiTheme="minorHAnsi" w:hAnsiTheme="minorHAnsi" w:cstheme="minorBidi"/>
        </w:rPr>
        <w:t xml:space="preserve"> </w:t>
      </w:r>
      <w:r w:rsidR="144D1F50" w:rsidRPr="6E073184">
        <w:rPr>
          <w:rFonts w:asciiTheme="minorHAnsi" w:hAnsiTheme="minorHAnsi" w:cstheme="minorBidi"/>
        </w:rPr>
        <w:t>øvrig</w:t>
      </w:r>
      <w:proofErr w:type="gramEnd"/>
      <w:r w:rsidR="144D1F50" w:rsidRPr="6E073184">
        <w:rPr>
          <w:rFonts w:asciiTheme="minorHAnsi" w:hAnsiTheme="minorHAnsi" w:cstheme="minorBidi"/>
        </w:rPr>
        <w:t>.</w:t>
      </w:r>
    </w:p>
    <w:p w14:paraId="799A5661" w14:textId="77777777" w:rsidR="00243673" w:rsidRPr="00D945DB" w:rsidRDefault="00243673" w:rsidP="6E073184">
      <w:pPr>
        <w:ind w:left="708"/>
        <w:rPr>
          <w:rFonts w:asciiTheme="minorHAnsi" w:hAnsiTheme="minorHAnsi" w:cstheme="minorBidi"/>
        </w:rPr>
      </w:pPr>
    </w:p>
    <w:p w14:paraId="30F0C139" w14:textId="053F9222" w:rsidR="001D6AE9" w:rsidRPr="00D945DB" w:rsidRDefault="70A1A5C5" w:rsidP="6E073184">
      <w:pPr>
        <w:ind w:left="708"/>
        <w:rPr>
          <w:rFonts w:asciiTheme="minorHAnsi" w:hAnsiTheme="minorHAnsi" w:cstheme="minorBidi"/>
        </w:rPr>
      </w:pPr>
      <w:r w:rsidRPr="6E073184">
        <w:rPr>
          <w:rFonts w:asciiTheme="minorHAnsi" w:hAnsiTheme="minorHAnsi" w:cstheme="minorBidi"/>
        </w:rPr>
        <w:t>Dør skal ha fri h</w:t>
      </w:r>
      <w:r w:rsidR="0C7356F8" w:rsidRPr="6E073184">
        <w:rPr>
          <w:rFonts w:asciiTheme="minorHAnsi" w:hAnsiTheme="minorHAnsi" w:cstheme="minorBidi"/>
        </w:rPr>
        <w:t xml:space="preserve">øyde </w:t>
      </w:r>
      <w:r w:rsidRPr="6E073184">
        <w:rPr>
          <w:rFonts w:asciiTheme="minorHAnsi" w:hAnsiTheme="minorHAnsi" w:cstheme="minorBidi"/>
        </w:rPr>
        <w:t>minimum 2,</w:t>
      </w:r>
      <w:r w:rsidR="0C7356F8" w:rsidRPr="6E073184">
        <w:rPr>
          <w:rFonts w:asciiTheme="minorHAnsi" w:hAnsiTheme="minorHAnsi" w:cstheme="minorBidi"/>
        </w:rPr>
        <w:t>0 m</w:t>
      </w:r>
      <w:r w:rsidR="34C962A6" w:rsidRPr="6E073184">
        <w:rPr>
          <w:rFonts w:asciiTheme="minorHAnsi" w:hAnsiTheme="minorHAnsi" w:cstheme="minorBidi"/>
        </w:rPr>
        <w:t>eter</w:t>
      </w:r>
      <w:r w:rsidR="0C7356F8" w:rsidRPr="6E073184">
        <w:rPr>
          <w:rFonts w:asciiTheme="minorHAnsi" w:hAnsiTheme="minorHAnsi" w:cstheme="minorBidi"/>
        </w:rPr>
        <w:t xml:space="preserve">. </w:t>
      </w:r>
      <w:r w:rsidRPr="6E073184">
        <w:rPr>
          <w:rFonts w:asciiTheme="minorHAnsi" w:hAnsiTheme="minorHAnsi" w:cstheme="minorBidi"/>
        </w:rPr>
        <w:t>Fri bredde</w:t>
      </w:r>
      <w:r w:rsidR="0C7356F8" w:rsidRPr="6E073184">
        <w:rPr>
          <w:rFonts w:asciiTheme="minorHAnsi" w:hAnsiTheme="minorHAnsi" w:cstheme="minorBidi"/>
        </w:rPr>
        <w:t xml:space="preserve"> skal være</w:t>
      </w:r>
      <w:r w:rsidR="5BD82408" w:rsidRPr="6E073184">
        <w:rPr>
          <w:rFonts w:asciiTheme="minorHAnsi" w:hAnsiTheme="minorHAnsi" w:cstheme="minorBidi"/>
        </w:rPr>
        <w:t xml:space="preserve"> minimum</w:t>
      </w:r>
      <w:r w:rsidR="0C7356F8" w:rsidRPr="6E073184">
        <w:rPr>
          <w:rFonts w:asciiTheme="minorHAnsi" w:hAnsiTheme="minorHAnsi" w:cstheme="minorBidi"/>
        </w:rPr>
        <w:t xml:space="preserve"> </w:t>
      </w:r>
      <w:r w:rsidR="27EDB957" w:rsidRPr="6E073184">
        <w:rPr>
          <w:rFonts w:asciiTheme="minorHAnsi" w:hAnsiTheme="minorHAnsi" w:cstheme="minorBidi"/>
        </w:rPr>
        <w:t>0,</w:t>
      </w:r>
      <w:r w:rsidR="044BB904" w:rsidRPr="6E073184">
        <w:rPr>
          <w:rFonts w:asciiTheme="minorHAnsi" w:hAnsiTheme="minorHAnsi" w:cstheme="minorBidi"/>
        </w:rPr>
        <w:t xml:space="preserve">86 </w:t>
      </w:r>
      <w:r w:rsidR="0C7356F8" w:rsidRPr="6E073184">
        <w:rPr>
          <w:rFonts w:asciiTheme="minorHAnsi" w:hAnsiTheme="minorHAnsi" w:cstheme="minorBidi"/>
        </w:rPr>
        <w:t>m</w:t>
      </w:r>
      <w:r w:rsidR="34C962A6" w:rsidRPr="6E073184">
        <w:rPr>
          <w:rFonts w:asciiTheme="minorHAnsi" w:hAnsiTheme="minorHAnsi" w:cstheme="minorBidi"/>
        </w:rPr>
        <w:t xml:space="preserve"> (</w:t>
      </w:r>
      <w:r w:rsidR="7D28504D" w:rsidRPr="6E073184">
        <w:rPr>
          <w:rFonts w:asciiTheme="minorHAnsi" w:hAnsiTheme="minorHAnsi" w:cstheme="minorBidi"/>
        </w:rPr>
        <w:t>10x21 M</w:t>
      </w:r>
      <w:r w:rsidR="6CD14673" w:rsidRPr="6E073184">
        <w:rPr>
          <w:rFonts w:asciiTheme="minorHAnsi" w:hAnsiTheme="minorHAnsi" w:cstheme="minorBidi"/>
        </w:rPr>
        <w:t>)</w:t>
      </w:r>
      <w:r w:rsidR="625DB6B2" w:rsidRPr="6E073184">
        <w:rPr>
          <w:rFonts w:asciiTheme="minorHAnsi" w:hAnsiTheme="minorHAnsi" w:cstheme="minorBidi"/>
        </w:rPr>
        <w:t>.</w:t>
      </w:r>
      <w:r w:rsidR="0C7356F8" w:rsidRPr="6E073184">
        <w:rPr>
          <w:rFonts w:asciiTheme="minorHAnsi" w:hAnsiTheme="minorHAnsi" w:cstheme="minorBidi"/>
        </w:rPr>
        <w:t xml:space="preserve"> </w:t>
      </w:r>
    </w:p>
    <w:p w14:paraId="1F317676" w14:textId="77777777" w:rsidR="00577D2E" w:rsidRPr="00D945DB" w:rsidRDefault="00577D2E" w:rsidP="6E073184">
      <w:pPr>
        <w:ind w:left="708"/>
        <w:rPr>
          <w:rFonts w:asciiTheme="minorHAnsi" w:eastAsiaTheme="minorEastAsia" w:hAnsiTheme="minorHAnsi" w:cstheme="minorBidi"/>
          <w:color w:val="FF0000"/>
          <w:lang w:eastAsia="en-US"/>
        </w:rPr>
      </w:pPr>
    </w:p>
    <w:p w14:paraId="479A3CAC" w14:textId="77777777" w:rsidR="001D6AE9" w:rsidRPr="00D945DB" w:rsidRDefault="3A566747" w:rsidP="6E073184">
      <w:pPr>
        <w:ind w:firstLine="708"/>
        <w:rPr>
          <w:rFonts w:asciiTheme="minorHAnsi" w:eastAsiaTheme="minorEastAsia" w:hAnsiTheme="minorHAnsi" w:cstheme="minorBidi"/>
          <w:lang w:eastAsia="en-US"/>
        </w:rPr>
      </w:pPr>
      <w:r w:rsidRPr="6E073184">
        <w:rPr>
          <w:rFonts w:asciiTheme="minorHAnsi" w:eastAsiaTheme="minorEastAsia" w:hAnsiTheme="minorHAnsi" w:cstheme="minorBidi"/>
        </w:rPr>
        <w:t>Ståldører leveres malte, med omsluttende karmer og terskler i rustfri utførelse.</w:t>
      </w:r>
    </w:p>
    <w:p w14:paraId="031667FB" w14:textId="77777777" w:rsidR="001D6AE9" w:rsidRPr="00D945DB" w:rsidRDefault="3A566747" w:rsidP="6E073184">
      <w:pPr>
        <w:ind w:firstLine="708"/>
        <w:rPr>
          <w:rFonts w:asciiTheme="minorHAnsi" w:eastAsiaTheme="minorEastAsia" w:hAnsiTheme="minorHAnsi" w:cstheme="minorBidi"/>
          <w:lang w:eastAsia="en-US"/>
        </w:rPr>
      </w:pPr>
      <w:r w:rsidRPr="6E073184">
        <w:rPr>
          <w:rFonts w:asciiTheme="minorHAnsi" w:eastAsiaTheme="minorEastAsia" w:hAnsiTheme="minorHAnsi" w:cstheme="minorBidi"/>
        </w:rPr>
        <w:t>I transportsoner leveres flate terskler.</w:t>
      </w:r>
    </w:p>
    <w:p w14:paraId="0D9FC554" w14:textId="77777777" w:rsidR="001D6AE9" w:rsidRPr="00D945DB" w:rsidRDefault="001D6AE9" w:rsidP="6E073184">
      <w:pPr>
        <w:ind w:left="708"/>
        <w:rPr>
          <w:rFonts w:asciiTheme="minorHAnsi" w:eastAsiaTheme="minorEastAsia" w:hAnsiTheme="minorHAnsi" w:cstheme="minorBidi"/>
          <w:lang w:eastAsia="en-US"/>
        </w:rPr>
      </w:pPr>
    </w:p>
    <w:p w14:paraId="5DFA6233" w14:textId="181858BF" w:rsidR="3A566747" w:rsidRDefault="3A566747" w:rsidP="6E073184">
      <w:pPr>
        <w:ind w:firstLine="708"/>
        <w:rPr>
          <w:rFonts w:ascii="Calibri" w:eastAsia="Calibri" w:hAnsi="Calibri" w:cs="Calibri"/>
        </w:rPr>
      </w:pPr>
      <w:r w:rsidRPr="6E073184">
        <w:rPr>
          <w:rFonts w:asciiTheme="minorHAnsi" w:eastAsiaTheme="minorEastAsia" w:hAnsiTheme="minorHAnsi" w:cstheme="minorBidi"/>
        </w:rPr>
        <w:t>Dører til møterom leveres som kompaktdører</w:t>
      </w:r>
      <w:r w:rsidR="6AF52B36" w:rsidRPr="6E073184">
        <w:rPr>
          <w:rFonts w:asciiTheme="minorHAnsi" w:eastAsiaTheme="minorEastAsia" w:hAnsiTheme="minorHAnsi" w:cstheme="minorBidi"/>
        </w:rPr>
        <w:t>.</w:t>
      </w:r>
      <w:r w:rsidR="6A21945F" w:rsidRPr="6E073184">
        <w:rPr>
          <w:rFonts w:asciiTheme="minorHAnsi" w:eastAsiaTheme="minorEastAsia" w:hAnsiTheme="minorHAnsi" w:cstheme="minorBidi"/>
        </w:rPr>
        <w:t xml:space="preserve"> </w:t>
      </w:r>
      <w:r w:rsidR="6A21945F" w:rsidRPr="6E073184">
        <w:rPr>
          <w:rFonts w:ascii="Calibri" w:eastAsia="Calibri" w:hAnsi="Calibri" w:cs="Calibri"/>
        </w:rPr>
        <w:t xml:space="preserve">Rømningsdører fra samtalerom leveres med </w:t>
      </w:r>
      <w:proofErr w:type="spellStart"/>
      <w:r w:rsidR="6A21945F" w:rsidRPr="6E073184">
        <w:rPr>
          <w:rFonts w:ascii="Calibri" w:eastAsia="Calibri" w:hAnsi="Calibri" w:cs="Calibri"/>
        </w:rPr>
        <w:t>glassfelt</w:t>
      </w:r>
      <w:proofErr w:type="spellEnd"/>
      <w:r w:rsidR="6A21945F" w:rsidRPr="6E073184">
        <w:rPr>
          <w:rFonts w:ascii="Calibri" w:eastAsia="Calibri" w:hAnsi="Calibri" w:cs="Calibri"/>
        </w:rPr>
        <w:t xml:space="preserve">, </w:t>
      </w:r>
      <w:r>
        <w:tab/>
      </w:r>
      <w:r w:rsidR="6A21945F" w:rsidRPr="6E073184">
        <w:rPr>
          <w:rFonts w:ascii="Calibri" w:eastAsia="Calibri" w:hAnsi="Calibri" w:cs="Calibri"/>
        </w:rPr>
        <w:t xml:space="preserve">eventuelt med sidefelt i glass.  </w:t>
      </w:r>
    </w:p>
    <w:p w14:paraId="3BE852BA" w14:textId="77777777" w:rsidR="00D40E9A" w:rsidRPr="00D945DB" w:rsidRDefault="00D40E9A" w:rsidP="6E073184">
      <w:pPr>
        <w:rPr>
          <w:rFonts w:asciiTheme="minorHAnsi" w:eastAsiaTheme="minorEastAsia" w:hAnsiTheme="minorHAnsi" w:cstheme="minorBidi"/>
          <w:lang w:eastAsia="en-US"/>
        </w:rPr>
      </w:pPr>
    </w:p>
    <w:p w14:paraId="5ABA7DB7" w14:textId="0DB5D781" w:rsidR="00D40E9A" w:rsidRPr="00D945DB" w:rsidRDefault="4A129AE0"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Alle dører som ikke har automatisk åpning/</w:t>
      </w:r>
      <w:proofErr w:type="gramStart"/>
      <w:r w:rsidRPr="6E073184">
        <w:rPr>
          <w:rFonts w:asciiTheme="minorHAnsi" w:eastAsiaTheme="minorEastAsia" w:hAnsiTheme="minorHAnsi" w:cstheme="minorBidi"/>
        </w:rPr>
        <w:t>lukking</w:t>
      </w:r>
      <w:proofErr w:type="gramEnd"/>
      <w:r w:rsidRPr="6E073184">
        <w:rPr>
          <w:rFonts w:asciiTheme="minorHAnsi" w:eastAsiaTheme="minorEastAsia" w:hAnsiTheme="minorHAnsi" w:cstheme="minorBidi"/>
        </w:rPr>
        <w:t xml:space="preserve"> skal kunne åpnes med maks. åpningskraft etter gjeldende U</w:t>
      </w:r>
      <w:r w:rsidR="1B290555" w:rsidRPr="6E073184">
        <w:rPr>
          <w:rFonts w:asciiTheme="minorHAnsi" w:eastAsiaTheme="minorEastAsia" w:hAnsiTheme="minorHAnsi" w:cstheme="minorBidi"/>
        </w:rPr>
        <w:t>U</w:t>
      </w:r>
      <w:r w:rsidRPr="6E073184">
        <w:rPr>
          <w:rFonts w:asciiTheme="minorHAnsi" w:eastAsiaTheme="minorEastAsia" w:hAnsiTheme="minorHAnsi" w:cstheme="minorBidi"/>
        </w:rPr>
        <w:t>-krav. Glassdører må være godt merket for å unngå kollisjon.</w:t>
      </w:r>
    </w:p>
    <w:p w14:paraId="2A19D05B" w14:textId="77777777" w:rsidR="004F6697" w:rsidRPr="00D945DB" w:rsidRDefault="004F6697" w:rsidP="6E073184">
      <w:pPr>
        <w:ind w:firstLine="708"/>
        <w:rPr>
          <w:rFonts w:asciiTheme="minorHAnsi" w:eastAsiaTheme="minorEastAsia" w:hAnsiTheme="minorHAnsi" w:cstheme="minorBidi"/>
          <w:color w:val="FF0000"/>
          <w:lang w:eastAsia="en-US"/>
        </w:rPr>
      </w:pPr>
    </w:p>
    <w:p w14:paraId="3B5B05B5" w14:textId="77777777" w:rsidR="004F6697" w:rsidRPr="00D945DB" w:rsidRDefault="769FFEE9" w:rsidP="6E073184">
      <w:pPr>
        <w:ind w:left="708"/>
        <w:rPr>
          <w:rFonts w:asciiTheme="minorHAnsi" w:hAnsiTheme="minorHAnsi" w:cstheme="minorBidi"/>
        </w:rPr>
      </w:pPr>
      <w:r w:rsidRPr="6E073184">
        <w:rPr>
          <w:rFonts w:asciiTheme="minorHAnsi" w:hAnsiTheme="minorHAnsi" w:cstheme="minorBidi"/>
        </w:rPr>
        <w:t xml:space="preserve">I trafikkerte områder og rømningsveier skal eventuelle branndører kunne holdes i åpen stilling ved hjelp av magneter. Selvlukkende dører som skal kunne holdes i åpen stilling, kobles til dørpumpe med </w:t>
      </w:r>
      <w:proofErr w:type="spellStart"/>
      <w:r w:rsidRPr="6E073184">
        <w:rPr>
          <w:rFonts w:asciiTheme="minorHAnsi" w:hAnsiTheme="minorHAnsi" w:cstheme="minorBidi"/>
        </w:rPr>
        <w:t>holdfunksjon</w:t>
      </w:r>
      <w:proofErr w:type="spellEnd"/>
      <w:r w:rsidRPr="6E073184">
        <w:rPr>
          <w:rFonts w:asciiTheme="minorHAnsi" w:hAnsiTheme="minorHAnsi" w:cstheme="minorBidi"/>
        </w:rPr>
        <w:t xml:space="preserve"> som utløses av alarmanlegget og tidsfunksjon.</w:t>
      </w:r>
    </w:p>
    <w:p w14:paraId="2DF6B1A5" w14:textId="77777777" w:rsidR="004F6697" w:rsidRPr="00D945DB" w:rsidRDefault="004F6697" w:rsidP="6E073184">
      <w:pPr>
        <w:ind w:left="708"/>
        <w:rPr>
          <w:rFonts w:asciiTheme="minorHAnsi" w:hAnsiTheme="minorHAnsi" w:cstheme="minorBidi"/>
        </w:rPr>
      </w:pPr>
    </w:p>
    <w:p w14:paraId="6C09C5F4" w14:textId="3BBF93D9" w:rsidR="004F6697" w:rsidRPr="00D945DB" w:rsidRDefault="769FFEE9" w:rsidP="6E073184">
      <w:pPr>
        <w:ind w:left="708"/>
        <w:rPr>
          <w:rFonts w:asciiTheme="minorHAnsi" w:hAnsiTheme="minorHAnsi" w:cstheme="minorBidi"/>
        </w:rPr>
      </w:pPr>
      <w:r w:rsidRPr="6E073184">
        <w:rPr>
          <w:rFonts w:asciiTheme="minorHAnsi" w:hAnsiTheme="minorHAnsi" w:cstheme="minorBidi"/>
        </w:rPr>
        <w:t xml:space="preserve">Dørvridere og skilt leveres i rustfritt stål, børstet, type </w:t>
      </w:r>
      <w:r w:rsidR="3376D9F3" w:rsidRPr="6E073184">
        <w:rPr>
          <w:rFonts w:asciiTheme="minorHAnsi" w:hAnsiTheme="minorHAnsi" w:cstheme="minorBidi"/>
        </w:rPr>
        <w:t>ASSA ABLOY</w:t>
      </w:r>
      <w:r w:rsidR="144D1F50" w:rsidRPr="6E073184">
        <w:rPr>
          <w:rFonts w:asciiTheme="minorHAnsi" w:hAnsiTheme="minorHAnsi" w:cstheme="minorBidi"/>
        </w:rPr>
        <w:t xml:space="preserve"> </w:t>
      </w:r>
      <w:r w:rsidR="42D2C93C" w:rsidRPr="6E073184">
        <w:rPr>
          <w:rFonts w:asciiTheme="minorHAnsi" w:hAnsiTheme="minorHAnsi" w:cstheme="minorBidi"/>
        </w:rPr>
        <w:t>Business</w:t>
      </w:r>
      <w:r w:rsidR="3376D9F3" w:rsidRPr="6E073184">
        <w:rPr>
          <w:rFonts w:asciiTheme="minorHAnsi" w:hAnsiTheme="minorHAnsi" w:cstheme="minorBidi"/>
        </w:rPr>
        <w:t xml:space="preserve"> </w:t>
      </w:r>
      <w:r w:rsidR="42D2C93C" w:rsidRPr="6E073184">
        <w:rPr>
          <w:rFonts w:asciiTheme="minorHAnsi" w:hAnsiTheme="minorHAnsi" w:cstheme="minorBidi"/>
        </w:rPr>
        <w:t>Line i rustfritt stål (</w:t>
      </w:r>
      <w:proofErr w:type="spellStart"/>
      <w:r w:rsidR="42D2C93C" w:rsidRPr="6E073184">
        <w:rPr>
          <w:rFonts w:asciiTheme="minorHAnsi" w:hAnsiTheme="minorHAnsi" w:cstheme="minorBidi"/>
        </w:rPr>
        <w:t>u-form</w:t>
      </w:r>
      <w:proofErr w:type="spellEnd"/>
      <w:r w:rsidR="42D2C93C" w:rsidRPr="6E073184">
        <w:rPr>
          <w:rFonts w:asciiTheme="minorHAnsi" w:hAnsiTheme="minorHAnsi" w:cstheme="minorBidi"/>
        </w:rPr>
        <w:t xml:space="preserve">) </w:t>
      </w:r>
      <w:r w:rsidRPr="6E073184">
        <w:rPr>
          <w:rFonts w:asciiTheme="minorHAnsi" w:hAnsiTheme="minorHAnsi" w:cstheme="minorBidi"/>
        </w:rPr>
        <w:t>eller tilsvarende kvalitet. Det skal ikke brukes plast i døråpnermekanismer eller hengsler. Dørbladene påmonteres 2 mm sparke-plater i rustfritt stål der dette er nødvendig.</w:t>
      </w:r>
      <w:r w:rsidR="1962D725" w:rsidRPr="6E073184">
        <w:rPr>
          <w:rFonts w:asciiTheme="minorHAnsi" w:hAnsiTheme="minorHAnsi" w:cstheme="minorBidi"/>
        </w:rPr>
        <w:t xml:space="preserve"> Dører til toaletter skal utstyres med ledig/opptatt vrider.</w:t>
      </w:r>
    </w:p>
    <w:p w14:paraId="3F97AEBE" w14:textId="391790BB" w:rsidR="008113B3" w:rsidRPr="00D945DB" w:rsidRDefault="008113B3" w:rsidP="6E073184">
      <w:pPr>
        <w:ind w:left="708"/>
        <w:rPr>
          <w:rFonts w:asciiTheme="minorHAnsi" w:hAnsiTheme="minorHAnsi" w:cstheme="minorBidi"/>
        </w:rPr>
      </w:pPr>
    </w:p>
    <w:p w14:paraId="321E99EA" w14:textId="77777777" w:rsidR="008113B3" w:rsidRPr="00D945DB" w:rsidRDefault="60839A02" w:rsidP="6E073184">
      <w:pPr>
        <w:ind w:left="708"/>
        <w:rPr>
          <w:rFonts w:asciiTheme="minorHAnsi" w:hAnsiTheme="minorHAnsi" w:cstheme="minorBidi"/>
        </w:rPr>
      </w:pPr>
      <w:r w:rsidRPr="6E073184">
        <w:rPr>
          <w:rFonts w:asciiTheme="minorHAnsi" w:hAnsiTheme="minorHAnsi" w:cstheme="minorBidi"/>
        </w:rPr>
        <w:t xml:space="preserve">Generelt skal det ikke benyttes nøkler, i stedet skal kortbaserte system (adgangskontroll) </w:t>
      </w:r>
    </w:p>
    <w:p w14:paraId="6672D1CD" w14:textId="77777777" w:rsidR="00F20B29" w:rsidRPr="00D945DB" w:rsidRDefault="60839A02" w:rsidP="6E073184">
      <w:pPr>
        <w:ind w:left="708"/>
        <w:rPr>
          <w:rFonts w:asciiTheme="minorHAnsi" w:hAnsiTheme="minorHAnsi" w:cstheme="minorBidi"/>
        </w:rPr>
      </w:pPr>
      <w:r w:rsidRPr="6E073184">
        <w:rPr>
          <w:rFonts w:asciiTheme="minorHAnsi" w:hAnsiTheme="minorHAnsi" w:cstheme="minorBidi"/>
        </w:rPr>
        <w:t xml:space="preserve">leveres. </w:t>
      </w:r>
    </w:p>
    <w:p w14:paraId="49D5CAB3" w14:textId="77777777" w:rsidR="00014EE4" w:rsidRPr="00D945DB" w:rsidRDefault="008113B3" w:rsidP="6E073184">
      <w:pPr>
        <w:rPr>
          <w:rFonts w:asciiTheme="minorHAnsi" w:hAnsiTheme="minorHAnsi" w:cstheme="minorBidi"/>
        </w:rPr>
      </w:pPr>
      <w:r w:rsidRPr="00D945DB">
        <w:rPr>
          <w:rFonts w:asciiTheme="minorHAnsi" w:hAnsiTheme="minorHAnsi" w:cstheme="minorHAnsi"/>
        </w:rPr>
        <w:tab/>
      </w:r>
    </w:p>
    <w:p w14:paraId="2EB44BDF" w14:textId="5F9612B2" w:rsidR="008113B3" w:rsidRDefault="60839A02" w:rsidP="6E073184">
      <w:pPr>
        <w:ind w:firstLine="708"/>
        <w:rPr>
          <w:rFonts w:asciiTheme="minorHAnsi" w:hAnsiTheme="minorHAnsi" w:cstheme="minorBidi"/>
        </w:rPr>
      </w:pPr>
      <w:r w:rsidRPr="6E073184">
        <w:rPr>
          <w:rFonts w:asciiTheme="minorHAnsi" w:hAnsiTheme="minorHAnsi" w:cstheme="minorBidi"/>
        </w:rPr>
        <w:t>Type låssystem utarbeides i samråd med Leietaker.</w:t>
      </w:r>
    </w:p>
    <w:p w14:paraId="55CF66C7" w14:textId="199ACFF7" w:rsidR="008113B3" w:rsidRPr="00D945DB" w:rsidRDefault="008113B3" w:rsidP="6E073184">
      <w:pPr>
        <w:rPr>
          <w:rFonts w:asciiTheme="minorHAnsi" w:hAnsiTheme="minorHAnsi" w:cstheme="minorBidi"/>
        </w:rPr>
      </w:pPr>
    </w:p>
    <w:p w14:paraId="10A6C60C" w14:textId="77777777" w:rsidR="008113B3" w:rsidRPr="00D945DB" w:rsidRDefault="008113B3" w:rsidP="6E073184">
      <w:pPr>
        <w:rPr>
          <w:rFonts w:asciiTheme="minorHAnsi" w:hAnsiTheme="minorHAnsi" w:cstheme="minorBidi"/>
        </w:rPr>
      </w:pPr>
      <w:r w:rsidRPr="00D945DB">
        <w:rPr>
          <w:rFonts w:asciiTheme="minorHAnsi" w:hAnsiTheme="minorHAnsi" w:cstheme="minorHAnsi"/>
        </w:rPr>
        <w:tab/>
      </w:r>
      <w:r w:rsidR="60839A02" w:rsidRPr="6E073184">
        <w:rPr>
          <w:rFonts w:asciiTheme="minorHAnsi" w:hAnsiTheme="minorHAnsi" w:cstheme="minorBidi"/>
        </w:rPr>
        <w:t>Dører uten låsekrav leveres med låskasser tilpasset låssylindere.</w:t>
      </w:r>
    </w:p>
    <w:p w14:paraId="69088775" w14:textId="77777777" w:rsidR="008113B3" w:rsidRPr="00D945DB" w:rsidRDefault="008113B3" w:rsidP="6E073184">
      <w:pPr>
        <w:rPr>
          <w:rFonts w:asciiTheme="minorHAnsi" w:hAnsiTheme="minorHAnsi" w:cstheme="minorBidi"/>
        </w:rPr>
      </w:pPr>
    </w:p>
    <w:p w14:paraId="07419030" w14:textId="77777777" w:rsidR="008113B3" w:rsidRPr="00D945DB" w:rsidRDefault="008113B3" w:rsidP="6E073184">
      <w:pPr>
        <w:rPr>
          <w:rFonts w:asciiTheme="minorHAnsi" w:hAnsiTheme="minorHAnsi" w:cstheme="minorBidi"/>
          <w:u w:val="single"/>
        </w:rPr>
      </w:pPr>
      <w:r w:rsidRPr="00D945DB">
        <w:rPr>
          <w:rFonts w:asciiTheme="minorHAnsi" w:hAnsiTheme="minorHAnsi" w:cstheme="minorHAnsi"/>
        </w:rPr>
        <w:tab/>
      </w:r>
      <w:r w:rsidR="60839A02" w:rsidRPr="6E073184">
        <w:rPr>
          <w:rFonts w:asciiTheme="minorHAnsi" w:hAnsiTheme="minorHAnsi" w:cstheme="minorBidi"/>
          <w:u w:val="single"/>
        </w:rPr>
        <w:t>Dørlukkere og dørstoppere</w:t>
      </w:r>
    </w:p>
    <w:p w14:paraId="707BB620" w14:textId="3172E99A" w:rsidR="008113B3" w:rsidRDefault="008113B3" w:rsidP="6E073184">
      <w:pPr>
        <w:rPr>
          <w:rFonts w:asciiTheme="minorHAnsi" w:hAnsiTheme="minorHAnsi" w:cstheme="minorBidi"/>
        </w:rPr>
      </w:pPr>
      <w:r w:rsidRPr="00D945DB">
        <w:rPr>
          <w:rFonts w:asciiTheme="minorHAnsi" w:hAnsiTheme="minorHAnsi" w:cstheme="minorHAnsi"/>
        </w:rPr>
        <w:tab/>
      </w:r>
      <w:r w:rsidR="60839A02" w:rsidRPr="6E073184">
        <w:rPr>
          <w:rFonts w:asciiTheme="minorHAnsi" w:hAnsiTheme="minorHAnsi" w:cstheme="minorBidi"/>
        </w:rPr>
        <w:t>Dørlukkere skal monteres på følgende typer dører:</w:t>
      </w:r>
    </w:p>
    <w:p w14:paraId="20788453" w14:textId="77777777" w:rsidR="00162078" w:rsidRDefault="00162078" w:rsidP="6E073184">
      <w:pPr>
        <w:rPr>
          <w:rFonts w:asciiTheme="minorHAnsi" w:hAnsiTheme="minorHAnsi" w:cstheme="minorBidi"/>
        </w:rPr>
      </w:pPr>
    </w:p>
    <w:tbl>
      <w:tblPr>
        <w:tblStyle w:val="Tabellrutenett"/>
        <w:tblW w:w="8359" w:type="dxa"/>
        <w:tblInd w:w="7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0A0" w:firstRow="1" w:lastRow="0" w:firstColumn="1" w:lastColumn="0" w:noHBand="0" w:noVBand="0"/>
      </w:tblPr>
      <w:tblGrid>
        <w:gridCol w:w="293"/>
        <w:gridCol w:w="8066"/>
      </w:tblGrid>
      <w:tr w:rsidR="00162078" w:rsidRPr="00D945DB" w14:paraId="6ED705D3" w14:textId="77777777" w:rsidTr="6E073184">
        <w:tc>
          <w:tcPr>
            <w:tcW w:w="8359" w:type="dxa"/>
            <w:gridSpan w:val="2"/>
            <w:tcBorders>
              <w:right w:val="single" w:sz="4" w:space="0" w:color="E7E6E6" w:themeColor="background2"/>
            </w:tcBorders>
            <w:shd w:val="clear" w:color="auto" w:fill="595959" w:themeFill="text1" w:themeFillTint="A6"/>
          </w:tcPr>
          <w:p w14:paraId="76BDEA6B" w14:textId="77777777" w:rsidR="00162078" w:rsidRPr="00D945DB" w:rsidRDefault="65815D50" w:rsidP="6E073184">
            <w:pPr>
              <w:rPr>
                <w:rFonts w:asciiTheme="minorHAnsi" w:hAnsiTheme="minorHAnsi" w:cstheme="minorBidi"/>
                <w:color w:val="FFFFFF" w:themeColor="background1"/>
              </w:rPr>
            </w:pPr>
            <w:r w:rsidRPr="6E073184">
              <w:rPr>
                <w:rFonts w:asciiTheme="minorHAnsi" w:hAnsiTheme="minorHAnsi" w:cstheme="minorBidi"/>
                <w:color w:val="FFFFFF" w:themeColor="background1"/>
              </w:rPr>
              <w:t>Beskrivelse</w:t>
            </w:r>
          </w:p>
        </w:tc>
      </w:tr>
      <w:tr w:rsidR="00162078" w:rsidRPr="00D945DB" w14:paraId="0D1BA68B"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4A0772B4" w14:textId="77777777" w:rsidR="00162078" w:rsidRPr="00D945DB" w:rsidRDefault="65815D50" w:rsidP="6E073184">
            <w:pPr>
              <w:pStyle w:val="Ingenmellomrom"/>
              <w:rPr>
                <w:sz w:val="20"/>
                <w:szCs w:val="20"/>
              </w:rPr>
            </w:pPr>
            <w:r w:rsidRPr="6E073184">
              <w:rPr>
                <w:sz w:val="20"/>
                <w:szCs w:val="20"/>
              </w:rPr>
              <w:t>-</w:t>
            </w:r>
          </w:p>
        </w:tc>
        <w:tc>
          <w:tcPr>
            <w:tcW w:w="8066" w:type="dxa"/>
            <w:tcBorders>
              <w:right w:val="single" w:sz="4" w:space="0" w:color="E7E6E6" w:themeColor="background2"/>
            </w:tcBorders>
            <w:shd w:val="clear" w:color="auto" w:fill="F2F2F2" w:themeFill="background1" w:themeFillShade="F2"/>
          </w:tcPr>
          <w:p w14:paraId="1AC83165" w14:textId="767DB730" w:rsidR="00162078" w:rsidRPr="00D945DB" w:rsidRDefault="65815D50" w:rsidP="6E073184">
            <w:pPr>
              <w:rPr>
                <w:rFonts w:asciiTheme="minorHAnsi" w:hAnsiTheme="minorHAnsi" w:cstheme="minorBidi"/>
              </w:rPr>
            </w:pPr>
            <w:r w:rsidRPr="6E073184">
              <w:rPr>
                <w:rFonts w:asciiTheme="minorHAnsi" w:hAnsiTheme="minorHAnsi" w:cstheme="minorBidi"/>
              </w:rPr>
              <w:t>IKT-rom som datarom/serverrom/EF-rom etc.</w:t>
            </w:r>
          </w:p>
        </w:tc>
      </w:tr>
      <w:tr w:rsidR="00162078" w:rsidRPr="00D945DB" w14:paraId="440C1CB7"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78D0D478" w14:textId="77777777" w:rsidR="00162078" w:rsidRPr="00D945DB" w:rsidRDefault="65815D50" w:rsidP="6E073184">
            <w:pPr>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7E7405B6" w14:textId="305227F0" w:rsidR="00162078" w:rsidRPr="00D945DB" w:rsidRDefault="65815D50" w:rsidP="6E073184">
            <w:pPr>
              <w:rPr>
                <w:rFonts w:asciiTheme="minorHAnsi" w:hAnsiTheme="minorHAnsi" w:cstheme="minorBidi"/>
              </w:rPr>
            </w:pPr>
            <w:r w:rsidRPr="6E073184">
              <w:rPr>
                <w:rFonts w:asciiTheme="minorHAnsi" w:hAnsiTheme="minorHAnsi" w:cstheme="minorBidi"/>
              </w:rPr>
              <w:t>WC-avdelinger.</w:t>
            </w:r>
          </w:p>
        </w:tc>
      </w:tr>
      <w:tr w:rsidR="00162078" w:rsidRPr="00D945DB" w14:paraId="08F4B8B2"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1FB66D3A" w14:textId="77777777" w:rsidR="00162078" w:rsidRPr="00D945DB" w:rsidRDefault="65815D50" w:rsidP="6E073184">
            <w:pPr>
              <w:rPr>
                <w:rFonts w:asciiTheme="minorHAnsi" w:hAnsiTheme="minorHAnsi" w:cstheme="minorBidi"/>
                <w:lang w:val="nn-NO"/>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34890E42" w14:textId="229CE8CC" w:rsidR="00162078" w:rsidRPr="00D945DB" w:rsidRDefault="65815D50" w:rsidP="6E073184">
            <w:pPr>
              <w:rPr>
                <w:rFonts w:asciiTheme="minorHAnsi" w:hAnsiTheme="minorHAnsi" w:cstheme="minorBidi"/>
              </w:rPr>
            </w:pPr>
            <w:r w:rsidRPr="6E073184">
              <w:rPr>
                <w:rFonts w:asciiTheme="minorHAnsi" w:hAnsiTheme="minorHAnsi" w:cstheme="minorBidi"/>
              </w:rPr>
              <w:t>WC-rom med adkomst direkte mot korridor/fellesområde.</w:t>
            </w:r>
          </w:p>
        </w:tc>
      </w:tr>
      <w:tr w:rsidR="00162078" w:rsidRPr="00D945DB" w14:paraId="7FCA3D47"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2F5E396A" w14:textId="77777777" w:rsidR="00162078" w:rsidRPr="00D945DB" w:rsidRDefault="65815D50" w:rsidP="6E073184">
            <w:pPr>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4CCD6C8D" w14:textId="6A21857F" w:rsidR="00162078" w:rsidRPr="00D945DB" w:rsidRDefault="65815D50" w:rsidP="6E073184">
            <w:pPr>
              <w:rPr>
                <w:rFonts w:asciiTheme="minorHAnsi" w:hAnsiTheme="minorHAnsi" w:cstheme="minorBidi"/>
              </w:rPr>
            </w:pPr>
            <w:r w:rsidRPr="6E073184">
              <w:rPr>
                <w:rFonts w:asciiTheme="minorHAnsi" w:hAnsiTheme="minorHAnsi" w:cstheme="minorBidi"/>
              </w:rPr>
              <w:t>Garderober.</w:t>
            </w:r>
          </w:p>
        </w:tc>
      </w:tr>
      <w:tr w:rsidR="00162078" w:rsidRPr="00D945DB" w14:paraId="0415AF9E"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0C9DC7C1" w14:textId="77777777" w:rsidR="00162078" w:rsidRPr="00D945DB" w:rsidRDefault="65815D50" w:rsidP="6E073184">
            <w:pPr>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1C04ED70" w14:textId="0A59FB67" w:rsidR="00162078" w:rsidRPr="00D945DB" w:rsidRDefault="65815D50" w:rsidP="6E073184">
            <w:pPr>
              <w:rPr>
                <w:rFonts w:asciiTheme="minorHAnsi" w:hAnsiTheme="minorHAnsi" w:cstheme="minorBidi"/>
              </w:rPr>
            </w:pPr>
            <w:r w:rsidRPr="6E073184">
              <w:rPr>
                <w:rFonts w:asciiTheme="minorHAnsi" w:hAnsiTheme="minorHAnsi" w:cstheme="minorBidi"/>
              </w:rPr>
              <w:t>Inngangsdører til etasjer.</w:t>
            </w:r>
          </w:p>
        </w:tc>
      </w:tr>
      <w:tr w:rsidR="00162078" w:rsidRPr="00D945DB" w14:paraId="3CFA8CFF"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4EFEF047" w14:textId="77777777" w:rsidR="00162078" w:rsidRPr="00D945DB" w:rsidRDefault="65815D50" w:rsidP="6E073184">
            <w:pPr>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2554B042" w14:textId="70F73BE1" w:rsidR="00162078" w:rsidRPr="00D945DB" w:rsidRDefault="65815D50" w:rsidP="6E073184">
            <w:pPr>
              <w:rPr>
                <w:rFonts w:asciiTheme="minorHAnsi" w:hAnsiTheme="minorHAnsi" w:cstheme="minorBidi"/>
              </w:rPr>
            </w:pPr>
            <w:r w:rsidRPr="6E073184">
              <w:rPr>
                <w:rFonts w:asciiTheme="minorHAnsi" w:hAnsiTheme="minorHAnsi" w:cstheme="minorBidi"/>
              </w:rPr>
              <w:t>Dører med adgangskontroll.</w:t>
            </w:r>
          </w:p>
        </w:tc>
      </w:tr>
    </w:tbl>
    <w:p w14:paraId="53D631EE" w14:textId="77777777" w:rsidR="0005759D" w:rsidRPr="00D945DB" w:rsidRDefault="0005759D" w:rsidP="6E073184">
      <w:pPr>
        <w:rPr>
          <w:rFonts w:asciiTheme="minorHAnsi" w:hAnsiTheme="minorHAnsi" w:cstheme="minorBidi"/>
        </w:rPr>
      </w:pPr>
    </w:p>
    <w:p w14:paraId="5B465AE4" w14:textId="7613431A" w:rsidR="0005759D" w:rsidRPr="00D945DB" w:rsidRDefault="6733524D" w:rsidP="6E073184">
      <w:pPr>
        <w:ind w:left="708"/>
        <w:rPr>
          <w:rFonts w:asciiTheme="minorHAnsi" w:hAnsiTheme="minorHAnsi" w:cstheme="minorBidi"/>
        </w:rPr>
      </w:pPr>
      <w:r w:rsidRPr="6E073184">
        <w:rPr>
          <w:rFonts w:asciiTheme="minorHAnsi" w:hAnsiTheme="minorHAnsi" w:cstheme="minorBidi"/>
        </w:rPr>
        <w:t>Dørstoppere skal monteres i nødvendig utstrekning.</w:t>
      </w:r>
    </w:p>
    <w:p w14:paraId="5C0225F1" w14:textId="59768529" w:rsidR="00DD5ABA" w:rsidRPr="00D945DB" w:rsidRDefault="00DD5ABA" w:rsidP="6E073184">
      <w:pPr>
        <w:ind w:left="708"/>
        <w:rPr>
          <w:rFonts w:asciiTheme="minorHAnsi" w:hAnsiTheme="minorHAnsi" w:cstheme="minorBidi"/>
        </w:rPr>
      </w:pPr>
    </w:p>
    <w:p w14:paraId="32DF6457" w14:textId="61A483F3" w:rsidR="00DD5ABA" w:rsidRPr="00D945DB" w:rsidRDefault="2AB9F51A" w:rsidP="6E073184">
      <w:pPr>
        <w:shd w:val="clear" w:color="auto" w:fill="FFE599" w:themeFill="accent4" w:themeFillTint="66"/>
        <w:ind w:left="709"/>
        <w:rPr>
          <w:rFonts w:asciiTheme="minorHAnsi" w:hAnsiTheme="minorHAnsi" w:cstheme="minorBidi"/>
        </w:rPr>
      </w:pPr>
      <w:r w:rsidRPr="6E073184">
        <w:rPr>
          <w:rFonts w:asciiTheme="minorHAnsi" w:hAnsiTheme="minorHAnsi" w:cstheme="minorBidi"/>
        </w:rPr>
        <w:lastRenderedPageBreak/>
        <w:t xml:space="preserve">Mellom </w:t>
      </w:r>
      <w:r w:rsidR="2DE860C8" w:rsidRPr="6E073184">
        <w:rPr>
          <w:rFonts w:asciiTheme="minorHAnsi" w:hAnsiTheme="minorHAnsi" w:cstheme="minorBidi"/>
        </w:rPr>
        <w:t>enkelte</w:t>
      </w:r>
      <w:r w:rsidRPr="6E073184">
        <w:rPr>
          <w:rFonts w:asciiTheme="minorHAnsi" w:hAnsiTheme="minorHAnsi" w:cstheme="minorBidi"/>
        </w:rPr>
        <w:t xml:space="preserve"> møterom skal det etableres lydisolerte fleksible vegger (foldevegger), der ett av feltene skal kunne benyttes som gangdør. Antall iht. romprogrammet. Overflate i lyst treverk, alternativt i malt utførelse etter nærmere avtale med Leietaker.</w:t>
      </w:r>
    </w:p>
    <w:p w14:paraId="4DFC18A0" w14:textId="77777777" w:rsidR="004F6697" w:rsidRPr="00D945DB" w:rsidRDefault="004F6697" w:rsidP="6E073184">
      <w:pPr>
        <w:rPr>
          <w:rFonts w:asciiTheme="minorHAnsi" w:hAnsiTheme="minorHAnsi" w:cstheme="minorBidi"/>
          <w:u w:val="single"/>
        </w:rPr>
      </w:pPr>
    </w:p>
    <w:p w14:paraId="484FC47B" w14:textId="77777777" w:rsidR="001D6AE9" w:rsidRPr="00D945DB" w:rsidRDefault="001D6AE9" w:rsidP="6E073184">
      <w:pPr>
        <w:ind w:left="709"/>
        <w:rPr>
          <w:rFonts w:asciiTheme="minorHAnsi" w:hAnsiTheme="minorHAnsi" w:cstheme="minorBidi"/>
        </w:rPr>
      </w:pPr>
    </w:p>
    <w:p w14:paraId="3731836B" w14:textId="0BA4F8F8" w:rsidR="001D6AE9" w:rsidRPr="00D945DB" w:rsidRDefault="6E291126" w:rsidP="6E073184">
      <w:pPr>
        <w:pStyle w:val="Overskrift2"/>
        <w:rPr>
          <w:rFonts w:asciiTheme="minorHAnsi" w:hAnsiTheme="minorHAnsi" w:cstheme="minorBidi"/>
        </w:rPr>
      </w:pPr>
      <w:bookmarkStart w:id="612" w:name="_Toc130375145"/>
      <w:bookmarkStart w:id="613" w:name="_Toc130714234"/>
      <w:bookmarkStart w:id="614" w:name="_Toc130779941"/>
      <w:bookmarkStart w:id="615" w:name="_Toc130780289"/>
      <w:bookmarkStart w:id="616" w:name="_Toc130780356"/>
      <w:bookmarkStart w:id="617" w:name="_Toc130780404"/>
      <w:bookmarkStart w:id="618" w:name="_Toc130780520"/>
      <w:bookmarkStart w:id="619" w:name="_Toc130783655"/>
      <w:bookmarkStart w:id="620" w:name="_Toc165946242"/>
      <w:bookmarkStart w:id="621" w:name="_Toc166037328"/>
      <w:bookmarkStart w:id="622" w:name="_Toc188886592"/>
      <w:bookmarkStart w:id="623" w:name="_Toc188886815"/>
      <w:bookmarkStart w:id="624" w:name="_Toc188886906"/>
      <w:bookmarkStart w:id="625" w:name="_Toc188886978"/>
      <w:bookmarkStart w:id="626" w:name="_Toc188887058"/>
      <w:bookmarkStart w:id="627" w:name="_Toc189464019"/>
      <w:bookmarkStart w:id="628" w:name="_Toc189536456"/>
      <w:bookmarkStart w:id="629" w:name="_Toc191024628"/>
      <w:bookmarkStart w:id="630" w:name="_Toc191024750"/>
      <w:bookmarkStart w:id="631" w:name="_Toc192557292"/>
      <w:bookmarkStart w:id="632" w:name="_Toc196618110"/>
      <w:bookmarkStart w:id="633" w:name="_Toc196620883"/>
      <w:bookmarkStart w:id="634" w:name="_Toc197912776"/>
      <w:bookmarkStart w:id="635" w:name="_Toc200514436"/>
      <w:bookmarkStart w:id="636" w:name="_Toc200936204"/>
      <w:bookmarkStart w:id="637" w:name="_Toc200936301"/>
      <w:bookmarkStart w:id="638" w:name="_Toc201463390"/>
      <w:bookmarkStart w:id="639" w:name="_Toc214016503"/>
      <w:bookmarkStart w:id="640" w:name="_Toc214099040"/>
      <w:bookmarkStart w:id="641" w:name="_Toc215547975"/>
      <w:bookmarkStart w:id="642" w:name="_Toc215548199"/>
      <w:bookmarkStart w:id="643" w:name="_Toc215548324"/>
      <w:bookmarkStart w:id="644" w:name="_Toc215548434"/>
      <w:bookmarkStart w:id="645" w:name="_Toc215548578"/>
      <w:bookmarkStart w:id="646" w:name="_Toc215548631"/>
      <w:bookmarkStart w:id="647" w:name="_Toc224700434"/>
      <w:bookmarkStart w:id="648" w:name="_Toc234911151"/>
      <w:bookmarkStart w:id="649" w:name="_Toc240966402"/>
      <w:bookmarkStart w:id="650" w:name="_Toc241035084"/>
      <w:bookmarkStart w:id="651" w:name="_Toc268613412"/>
      <w:bookmarkStart w:id="652" w:name="_Toc268694941"/>
      <w:bookmarkStart w:id="653" w:name="_Toc269448470"/>
      <w:bookmarkStart w:id="654" w:name="_Toc273600279"/>
      <w:bookmarkStart w:id="655" w:name="_Toc290530425"/>
      <w:bookmarkStart w:id="656" w:name="_Toc292084947"/>
      <w:bookmarkStart w:id="657" w:name="_Toc292191869"/>
      <w:bookmarkStart w:id="658" w:name="_Toc292286763"/>
      <w:bookmarkStart w:id="659" w:name="_Toc293060775"/>
      <w:bookmarkStart w:id="660" w:name="_Toc293558810"/>
      <w:bookmarkStart w:id="661" w:name="_Toc296511630"/>
      <w:bookmarkStart w:id="662" w:name="_Toc296528806"/>
      <w:bookmarkStart w:id="663" w:name="_Toc514926738"/>
      <w:bookmarkStart w:id="664" w:name="_Toc36555164"/>
      <w:bookmarkStart w:id="665" w:name="_Toc207268475"/>
      <w:bookmarkEnd w:id="611"/>
      <w:r w:rsidRPr="6E073184">
        <w:rPr>
          <w:rFonts w:asciiTheme="minorHAnsi" w:hAnsiTheme="minorHAnsi" w:cstheme="minorBidi"/>
        </w:rPr>
        <w:t>2</w:t>
      </w:r>
      <w:r w:rsidR="212CF1A4" w:rsidRPr="6E073184">
        <w:rPr>
          <w:rFonts w:asciiTheme="minorHAnsi" w:hAnsiTheme="minorHAnsi" w:cstheme="minorBidi"/>
        </w:rPr>
        <w:t>5</w:t>
      </w:r>
      <w:r w:rsidR="00472076">
        <w:tab/>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3A566747" w:rsidRPr="6E073184">
        <w:rPr>
          <w:rFonts w:asciiTheme="minorHAnsi" w:hAnsiTheme="minorHAnsi" w:cstheme="minorBidi"/>
        </w:rPr>
        <w:t>DEKKER</w:t>
      </w:r>
      <w:bookmarkEnd w:id="658"/>
      <w:bookmarkEnd w:id="659"/>
      <w:bookmarkEnd w:id="660"/>
      <w:bookmarkEnd w:id="661"/>
      <w:bookmarkEnd w:id="662"/>
      <w:bookmarkEnd w:id="663"/>
      <w:bookmarkEnd w:id="664"/>
      <w:bookmarkEnd w:id="665"/>
    </w:p>
    <w:p w14:paraId="018B6675" w14:textId="77777777" w:rsidR="001D6AE9" w:rsidRPr="00D945DB" w:rsidRDefault="001D6AE9" w:rsidP="6E073184">
      <w:pPr>
        <w:ind w:left="708"/>
        <w:rPr>
          <w:rFonts w:asciiTheme="minorHAnsi" w:hAnsiTheme="minorHAnsi" w:cstheme="minorBidi"/>
        </w:rPr>
      </w:pPr>
    </w:p>
    <w:p w14:paraId="5BE64E06" w14:textId="2E638E69" w:rsidR="00B34EAF" w:rsidRPr="00D945DB" w:rsidRDefault="6E291126" w:rsidP="6E073184">
      <w:pPr>
        <w:pStyle w:val="Overskrift8"/>
        <w:ind w:left="0"/>
        <w:rPr>
          <w:rFonts w:asciiTheme="minorHAnsi" w:hAnsiTheme="minorHAnsi" w:cstheme="minorBidi"/>
          <w:u w:val="none"/>
        </w:rPr>
      </w:pPr>
      <w:r w:rsidRPr="6E073184">
        <w:rPr>
          <w:rStyle w:val="Overskrift8Tegn"/>
          <w:rFonts w:asciiTheme="minorHAnsi" w:hAnsiTheme="minorHAnsi" w:cstheme="minorBidi"/>
          <w:u w:val="none"/>
        </w:rPr>
        <w:t>2</w:t>
      </w:r>
      <w:r w:rsidR="212CF1A4" w:rsidRPr="6E073184">
        <w:rPr>
          <w:rStyle w:val="Overskrift8Tegn"/>
          <w:rFonts w:asciiTheme="minorHAnsi" w:hAnsiTheme="minorHAnsi" w:cstheme="minorBidi"/>
          <w:u w:val="none"/>
        </w:rPr>
        <w:t>5</w:t>
      </w:r>
      <w:r w:rsidR="1ABA46C8" w:rsidRPr="6E073184">
        <w:rPr>
          <w:rStyle w:val="Overskrift8Tegn"/>
          <w:rFonts w:asciiTheme="minorHAnsi" w:hAnsiTheme="minorHAnsi" w:cstheme="minorBidi"/>
          <w:u w:val="none"/>
        </w:rPr>
        <w:t>0</w:t>
      </w:r>
      <w:r w:rsidR="00472076" w:rsidRPr="00B04B25">
        <w:rPr>
          <w:u w:val="none"/>
        </w:rPr>
        <w:tab/>
      </w:r>
      <w:r w:rsidR="1ABA46C8" w:rsidRPr="6E073184">
        <w:rPr>
          <w:rFonts w:asciiTheme="minorHAnsi" w:hAnsiTheme="minorHAnsi" w:cstheme="minorBidi"/>
          <w:u w:val="none"/>
        </w:rPr>
        <w:t>GENERELT</w:t>
      </w:r>
    </w:p>
    <w:p w14:paraId="2D4C2CE0" w14:textId="77777777" w:rsidR="00B01961" w:rsidRPr="00D945DB" w:rsidRDefault="58976CA9" w:rsidP="6E073184">
      <w:pPr>
        <w:ind w:firstLine="708"/>
        <w:rPr>
          <w:rFonts w:asciiTheme="minorHAnsi" w:eastAsiaTheme="minorEastAsia" w:hAnsiTheme="minorHAnsi" w:cstheme="minorBidi"/>
          <w:lang w:eastAsia="en-US"/>
        </w:rPr>
      </w:pPr>
      <w:r w:rsidRPr="6E073184">
        <w:rPr>
          <w:rFonts w:asciiTheme="minorHAnsi" w:eastAsiaTheme="minorEastAsia" w:hAnsiTheme="minorHAnsi" w:cstheme="minorBidi"/>
        </w:rPr>
        <w:t>Alle gulvflater skal overleveres med ferdig overflatebehandling for bruk.</w:t>
      </w:r>
    </w:p>
    <w:p w14:paraId="5E625382" w14:textId="77777777" w:rsidR="00B01961" w:rsidRPr="00D945DB" w:rsidRDefault="58976CA9" w:rsidP="6E073184">
      <w:pPr>
        <w:ind w:left="708"/>
        <w:rPr>
          <w:rFonts w:asciiTheme="minorHAnsi" w:eastAsiaTheme="minorEastAsia" w:hAnsiTheme="minorHAnsi" w:cstheme="minorBidi"/>
          <w:strike/>
          <w:lang w:eastAsia="en-US"/>
        </w:rPr>
      </w:pPr>
      <w:r w:rsidRPr="6E073184">
        <w:rPr>
          <w:rFonts w:asciiTheme="minorHAnsi" w:eastAsiaTheme="minorEastAsia" w:hAnsiTheme="minorHAnsi" w:cstheme="minorBidi"/>
        </w:rPr>
        <w:t>Komplett dekkeløsning, inkludert oppforede deler, skal ivareta nødvendige lydkrav og utformes med minimum forplantning av strukturlyd.</w:t>
      </w:r>
    </w:p>
    <w:p w14:paraId="7D2A7CA9" w14:textId="77777777" w:rsidR="00B01961" w:rsidRPr="00D945DB" w:rsidRDefault="00B01961" w:rsidP="6E073184">
      <w:pPr>
        <w:ind w:left="709"/>
        <w:rPr>
          <w:rFonts w:asciiTheme="minorHAnsi" w:hAnsiTheme="minorHAnsi" w:cstheme="minorBidi"/>
        </w:rPr>
      </w:pPr>
    </w:p>
    <w:p w14:paraId="61FD68D0" w14:textId="77777777" w:rsidR="006A4772" w:rsidRPr="00D945DB" w:rsidRDefault="5E91E6C8" w:rsidP="6E073184">
      <w:pPr>
        <w:ind w:firstLine="708"/>
        <w:rPr>
          <w:rFonts w:asciiTheme="minorHAnsi" w:eastAsiaTheme="minorEastAsia" w:hAnsiTheme="minorHAnsi" w:cstheme="minorBidi"/>
          <w:lang w:eastAsia="en-US"/>
        </w:rPr>
      </w:pPr>
      <w:r w:rsidRPr="6E073184">
        <w:rPr>
          <w:rFonts w:asciiTheme="minorHAnsi" w:eastAsiaTheme="minorEastAsia" w:hAnsiTheme="minorHAnsi" w:cstheme="minorBidi"/>
        </w:rPr>
        <w:t>Gulvbelegg skal legges før systemvegger (tette/glass) settes opp.</w:t>
      </w:r>
    </w:p>
    <w:p w14:paraId="51AAD27F" w14:textId="77777777" w:rsidR="00B01961" w:rsidRPr="00D945DB" w:rsidRDefault="00B01961" w:rsidP="6E073184">
      <w:pPr>
        <w:ind w:left="708"/>
        <w:rPr>
          <w:rFonts w:asciiTheme="minorHAnsi" w:eastAsiaTheme="minorEastAsia" w:hAnsiTheme="minorHAnsi" w:cstheme="minorBidi"/>
          <w:lang w:eastAsia="en-US"/>
        </w:rPr>
      </w:pPr>
    </w:p>
    <w:p w14:paraId="215A314C" w14:textId="46DB9326" w:rsidR="00452265" w:rsidRPr="00D945DB" w:rsidRDefault="58976CA9"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 xml:space="preserve">Gulvflater hvorpå det skal legges </w:t>
      </w:r>
      <w:r w:rsidR="38CC206C" w:rsidRPr="6E073184">
        <w:rPr>
          <w:rFonts w:asciiTheme="minorHAnsi" w:eastAsiaTheme="minorEastAsia" w:hAnsiTheme="minorHAnsi" w:cstheme="minorBidi"/>
        </w:rPr>
        <w:t xml:space="preserve">gulvbelegg (vinyl, linoleum, tepper, teppeflis etc.), </w:t>
      </w:r>
      <w:r w:rsidRPr="6E073184">
        <w:rPr>
          <w:rFonts w:asciiTheme="minorHAnsi" w:eastAsiaTheme="minorEastAsia" w:hAnsiTheme="minorHAnsi" w:cstheme="minorBidi"/>
        </w:rPr>
        <w:t>skal tilfredsstille kravene for gjeldende belegg</w:t>
      </w:r>
      <w:r w:rsidR="686DF3E0" w:rsidRPr="6E073184">
        <w:rPr>
          <w:rFonts w:asciiTheme="minorHAnsi" w:eastAsiaTheme="minorEastAsia" w:hAnsiTheme="minorHAnsi" w:cstheme="minorBidi"/>
        </w:rPr>
        <w:t xml:space="preserve">, og </w:t>
      </w:r>
      <w:r w:rsidR="177234E4" w:rsidRPr="6E073184">
        <w:rPr>
          <w:rFonts w:asciiTheme="minorHAnsi" w:eastAsiaTheme="minorEastAsia" w:hAnsiTheme="minorHAnsi" w:cstheme="minorBidi"/>
        </w:rPr>
        <w:t>avrettes med flytsparkel</w:t>
      </w:r>
      <w:r w:rsidR="7FB40F23" w:rsidRPr="6E073184">
        <w:rPr>
          <w:rFonts w:asciiTheme="minorHAnsi" w:eastAsiaTheme="minorEastAsia" w:hAnsiTheme="minorHAnsi" w:cstheme="minorBidi"/>
        </w:rPr>
        <w:t>.</w:t>
      </w:r>
    </w:p>
    <w:p w14:paraId="1C21FE50" w14:textId="77777777" w:rsidR="00B01961" w:rsidRPr="00D945DB" w:rsidRDefault="58976CA9"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 xml:space="preserve"> </w:t>
      </w:r>
    </w:p>
    <w:p w14:paraId="1516811E" w14:textId="77777777" w:rsidR="003F5348" w:rsidRPr="00D945DB" w:rsidRDefault="58976CA9"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Gulv skal bygges opp slik at det tar hensyn til varierende tykkelser på gulvbelegg - og slik at alle gulv flukter.</w:t>
      </w:r>
      <w:r w:rsidR="50C1846A" w:rsidRPr="6E073184">
        <w:rPr>
          <w:rFonts w:asciiTheme="minorHAnsi" w:eastAsiaTheme="minorEastAsia" w:hAnsiTheme="minorHAnsi" w:cstheme="minorBidi"/>
        </w:rPr>
        <w:t xml:space="preserve"> Sømløs overgangslist monteres ved overganger mellom ulike typer gulvbelegg.</w:t>
      </w:r>
    </w:p>
    <w:p w14:paraId="5F260466" w14:textId="3120E751" w:rsidR="00B01961" w:rsidRPr="00D945DB" w:rsidRDefault="00B01961" w:rsidP="6E073184">
      <w:pPr>
        <w:ind w:left="708"/>
        <w:rPr>
          <w:rFonts w:asciiTheme="minorHAnsi" w:eastAsiaTheme="minorEastAsia" w:hAnsiTheme="minorHAnsi" w:cstheme="minorBidi"/>
          <w:lang w:eastAsia="en-US"/>
        </w:rPr>
      </w:pPr>
    </w:p>
    <w:p w14:paraId="5656D24F" w14:textId="21AF0999" w:rsidR="003F5348" w:rsidRPr="00D945DB" w:rsidRDefault="065854F2"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Mønster i gulvbelegg</w:t>
      </w:r>
      <w:r w:rsidR="319FD0B3" w:rsidRPr="6E073184">
        <w:rPr>
          <w:rFonts w:asciiTheme="minorHAnsi" w:eastAsiaTheme="minorEastAsia" w:hAnsiTheme="minorHAnsi" w:cstheme="minorBidi"/>
        </w:rPr>
        <w:t>,</w:t>
      </w:r>
      <w:r w:rsidRPr="6E073184">
        <w:rPr>
          <w:rFonts w:asciiTheme="minorHAnsi" w:eastAsiaTheme="minorEastAsia" w:hAnsiTheme="minorHAnsi" w:cstheme="minorBidi"/>
        </w:rPr>
        <w:t xml:space="preserve"> og enkelte veggflater</w:t>
      </w:r>
      <w:r w:rsidR="319FD0B3" w:rsidRPr="6E073184">
        <w:rPr>
          <w:rFonts w:asciiTheme="minorHAnsi" w:eastAsiaTheme="minorEastAsia" w:hAnsiTheme="minorHAnsi" w:cstheme="minorBidi"/>
        </w:rPr>
        <w:t>,</w:t>
      </w:r>
      <w:r w:rsidRPr="6E073184">
        <w:rPr>
          <w:rFonts w:asciiTheme="minorHAnsi" w:eastAsiaTheme="minorEastAsia" w:hAnsiTheme="minorHAnsi" w:cstheme="minorBidi"/>
        </w:rPr>
        <w:t xml:space="preserve"> i form av striper/border/ulike farger etc. må forutsettes, dog i et begrenset omfang, og i samråd med Leietaker.</w:t>
      </w:r>
    </w:p>
    <w:p w14:paraId="5083A5E1" w14:textId="77777777" w:rsidR="00B01961" w:rsidRPr="00D945DB" w:rsidRDefault="00B01961" w:rsidP="6E073184">
      <w:pPr>
        <w:rPr>
          <w:rFonts w:asciiTheme="minorHAnsi" w:eastAsiaTheme="minorEastAsia" w:hAnsiTheme="minorHAnsi" w:cstheme="minorBidi"/>
          <w:color w:val="FF0000"/>
          <w:lang w:eastAsia="en-US"/>
        </w:rPr>
      </w:pPr>
    </w:p>
    <w:p w14:paraId="657F86FF" w14:textId="4F094EE7" w:rsidR="001D6AE9" w:rsidRPr="00D945DB" w:rsidRDefault="6E291126" w:rsidP="6E073184">
      <w:pPr>
        <w:pStyle w:val="Overskrift8"/>
        <w:ind w:left="0"/>
        <w:rPr>
          <w:rFonts w:asciiTheme="minorHAnsi" w:hAnsiTheme="minorHAnsi" w:cstheme="minorBidi"/>
          <w:u w:val="none"/>
        </w:rPr>
      </w:pPr>
      <w:r w:rsidRPr="6E073184">
        <w:rPr>
          <w:rStyle w:val="Overskrift8Tegn"/>
          <w:rFonts w:asciiTheme="minorHAnsi" w:hAnsiTheme="minorHAnsi" w:cstheme="minorBidi"/>
          <w:u w:val="none"/>
        </w:rPr>
        <w:t>2</w:t>
      </w:r>
      <w:r w:rsidR="708345BC" w:rsidRPr="6E073184">
        <w:rPr>
          <w:rStyle w:val="Overskrift8Tegn"/>
          <w:rFonts w:asciiTheme="minorHAnsi" w:hAnsiTheme="minorHAnsi" w:cstheme="minorBidi"/>
          <w:u w:val="none"/>
        </w:rPr>
        <w:t>55</w:t>
      </w:r>
      <w:r w:rsidR="00472076" w:rsidRPr="00B04B25">
        <w:rPr>
          <w:u w:val="none"/>
        </w:rPr>
        <w:tab/>
      </w:r>
      <w:r w:rsidR="3A566747" w:rsidRPr="6E073184">
        <w:rPr>
          <w:rFonts w:asciiTheme="minorHAnsi" w:hAnsiTheme="minorHAnsi" w:cstheme="minorBidi"/>
          <w:u w:val="none"/>
        </w:rPr>
        <w:t>GULV</w:t>
      </w:r>
      <w:r w:rsidR="708345BC" w:rsidRPr="6E073184">
        <w:rPr>
          <w:rFonts w:asciiTheme="minorHAnsi" w:hAnsiTheme="minorHAnsi" w:cstheme="minorBidi"/>
          <w:u w:val="none"/>
        </w:rPr>
        <w:t>OVERFLATE</w:t>
      </w:r>
    </w:p>
    <w:p w14:paraId="4F51D247" w14:textId="0A07EF72" w:rsidR="00B60649" w:rsidRPr="00D945DB" w:rsidRDefault="0F07B482" w:rsidP="6E073184">
      <w:pPr>
        <w:ind w:left="708"/>
        <w:rPr>
          <w:rFonts w:asciiTheme="minorHAnsi" w:hAnsiTheme="minorHAnsi" w:cstheme="minorBidi"/>
        </w:rPr>
      </w:pPr>
      <w:r w:rsidRPr="6E073184">
        <w:rPr>
          <w:rFonts w:asciiTheme="minorHAnsi" w:hAnsiTheme="minorHAnsi" w:cstheme="minorBidi"/>
        </w:rPr>
        <w:t>Det skal generelt benyttes</w:t>
      </w:r>
      <w:r w:rsidR="3440F54B" w:rsidRPr="6E073184">
        <w:rPr>
          <w:rFonts w:asciiTheme="minorHAnsi" w:hAnsiTheme="minorHAnsi" w:cstheme="minorBidi"/>
        </w:rPr>
        <w:t xml:space="preserve"> minimum 2,5 mm homogen linoleum, eller tepper etter Leietakers valg. Gulv med linoleum skal ved overlevering være klargjort</w:t>
      </w:r>
      <w:r w:rsidR="5001092B" w:rsidRPr="6E073184">
        <w:rPr>
          <w:rFonts w:asciiTheme="minorHAnsi" w:hAnsiTheme="minorHAnsi" w:cstheme="minorBidi"/>
        </w:rPr>
        <w:t>, bonet</w:t>
      </w:r>
      <w:r w:rsidR="3440F54B" w:rsidRPr="6E073184">
        <w:rPr>
          <w:rFonts w:asciiTheme="minorHAnsi" w:hAnsiTheme="minorHAnsi" w:cstheme="minorBidi"/>
        </w:rPr>
        <w:t xml:space="preserve"> og ferdig til bruk i henhold til produsentens anvisninger. I soner med åpne kontorløsninger skal det leveres tepper/teppeflis. Leietaker velger løsning.</w:t>
      </w:r>
    </w:p>
    <w:p w14:paraId="10FCC563" w14:textId="77777777" w:rsidR="00BE6DAD" w:rsidRPr="00D945DB" w:rsidRDefault="00BE6DAD" w:rsidP="6E073184">
      <w:pPr>
        <w:ind w:left="708"/>
        <w:rPr>
          <w:rFonts w:asciiTheme="minorHAnsi" w:hAnsiTheme="minorHAnsi" w:cstheme="minorBidi"/>
        </w:rPr>
      </w:pPr>
    </w:p>
    <w:p w14:paraId="7B4D7C59" w14:textId="4CBE85A0" w:rsidR="00B60649" w:rsidRPr="001B7A4F" w:rsidRDefault="3F58CA46" w:rsidP="6E073184">
      <w:pPr>
        <w:ind w:left="708"/>
        <w:rPr>
          <w:rFonts w:asciiTheme="minorHAnsi" w:hAnsiTheme="minorHAnsi" w:cstheme="minorBidi"/>
        </w:rPr>
      </w:pPr>
      <w:r w:rsidRPr="6E073184">
        <w:rPr>
          <w:rFonts w:asciiTheme="minorHAnsi" w:hAnsiTheme="minorHAnsi" w:cstheme="minorBidi"/>
        </w:rPr>
        <w:t xml:space="preserve">Dersom det </w:t>
      </w:r>
      <w:r w:rsidR="6BBE4EFF" w:rsidRPr="6E073184">
        <w:rPr>
          <w:rFonts w:asciiTheme="minorHAnsi" w:hAnsiTheme="minorHAnsi" w:cstheme="minorBidi"/>
        </w:rPr>
        <w:t>velges</w:t>
      </w:r>
      <w:r w:rsidRPr="6E073184">
        <w:rPr>
          <w:rFonts w:asciiTheme="minorHAnsi" w:hAnsiTheme="minorHAnsi" w:cstheme="minorBidi"/>
        </w:rPr>
        <w:t xml:space="preserve"> teppebelegg i kontorarealer skal </w:t>
      </w:r>
      <w:r w:rsidR="5AB3D929" w:rsidRPr="6E073184">
        <w:rPr>
          <w:rFonts w:asciiTheme="minorHAnsi" w:hAnsiTheme="minorHAnsi" w:cstheme="minorBidi"/>
        </w:rPr>
        <w:t>det benyttes tepper/teppeflis</w:t>
      </w:r>
      <w:r w:rsidR="3CA564F1" w:rsidRPr="6E073184">
        <w:rPr>
          <w:rFonts w:asciiTheme="minorHAnsi" w:hAnsiTheme="minorHAnsi" w:cstheme="minorBidi"/>
        </w:rPr>
        <w:t xml:space="preserve"> som er CE-merket</w:t>
      </w:r>
      <w:r w:rsidR="5152F9AE" w:rsidRPr="6E073184">
        <w:rPr>
          <w:rFonts w:asciiTheme="minorHAnsi" w:hAnsiTheme="minorHAnsi" w:cstheme="minorBidi"/>
        </w:rPr>
        <w:t xml:space="preserve"> etter </w:t>
      </w:r>
      <w:r w:rsidR="5AEE0516" w:rsidRPr="6E073184">
        <w:rPr>
          <w:rFonts w:asciiTheme="minorHAnsi" w:hAnsiTheme="minorHAnsi" w:cstheme="minorBidi"/>
        </w:rPr>
        <w:t>NS/EN 14041</w:t>
      </w:r>
      <w:r w:rsidR="25744216" w:rsidRPr="6E073184">
        <w:rPr>
          <w:rFonts w:asciiTheme="minorHAnsi" w:hAnsiTheme="minorHAnsi" w:cstheme="minorBidi"/>
        </w:rPr>
        <w:t xml:space="preserve">.Teppene som legges skal </w:t>
      </w:r>
      <w:r w:rsidR="1560DDEB" w:rsidRPr="6E073184">
        <w:rPr>
          <w:rFonts w:asciiTheme="minorHAnsi" w:hAnsiTheme="minorHAnsi" w:cstheme="minorBidi"/>
        </w:rPr>
        <w:t xml:space="preserve">følge </w:t>
      </w:r>
      <w:r w:rsidR="38E80699" w:rsidRPr="6E073184">
        <w:rPr>
          <w:rFonts w:asciiTheme="minorHAnsi" w:hAnsiTheme="minorHAnsi" w:cstheme="minorBidi"/>
        </w:rPr>
        <w:t>NS/EN 1307</w:t>
      </w:r>
      <w:r w:rsidR="1E34FB3F" w:rsidRPr="6E073184">
        <w:rPr>
          <w:rFonts w:asciiTheme="minorHAnsi" w:hAnsiTheme="minorHAnsi" w:cstheme="minorBidi"/>
        </w:rPr>
        <w:t xml:space="preserve">, </w:t>
      </w:r>
      <w:r w:rsidR="65B240DF" w:rsidRPr="6E073184">
        <w:rPr>
          <w:rFonts w:asciiTheme="minorHAnsi" w:hAnsiTheme="minorHAnsi" w:cstheme="minorBidi"/>
        </w:rPr>
        <w:t xml:space="preserve">klassifisert i </w:t>
      </w:r>
      <w:r w:rsidR="59EBB1D9" w:rsidRPr="6E073184">
        <w:rPr>
          <w:rFonts w:asciiTheme="minorHAnsi" w:hAnsiTheme="minorHAnsi" w:cstheme="minorBidi"/>
        </w:rPr>
        <w:t>bruksklasse</w:t>
      </w:r>
      <w:r w:rsidR="65B240DF" w:rsidRPr="6E073184">
        <w:rPr>
          <w:rFonts w:asciiTheme="minorHAnsi" w:hAnsiTheme="minorHAnsi" w:cstheme="minorBidi"/>
        </w:rPr>
        <w:t xml:space="preserve"> 33 tilpasset </w:t>
      </w:r>
      <w:r w:rsidR="4584EC33" w:rsidRPr="6E073184">
        <w:rPr>
          <w:rFonts w:asciiTheme="minorHAnsi" w:hAnsiTheme="minorHAnsi" w:cstheme="minorBidi"/>
        </w:rPr>
        <w:t xml:space="preserve">tung bruk, </w:t>
      </w:r>
      <w:r w:rsidR="50AA7F3A" w:rsidRPr="6E073184">
        <w:rPr>
          <w:rFonts w:asciiTheme="minorHAnsi" w:hAnsiTheme="minorHAnsi" w:cstheme="minorBidi"/>
        </w:rPr>
        <w:t xml:space="preserve">teppe skal være </w:t>
      </w:r>
      <w:r w:rsidR="6A291045" w:rsidRPr="6E073184">
        <w:rPr>
          <w:rFonts w:asciiTheme="minorHAnsi" w:hAnsiTheme="minorHAnsi" w:cstheme="minorBidi"/>
        </w:rPr>
        <w:t xml:space="preserve">tuftet </w:t>
      </w:r>
      <w:r w:rsidR="7C1DB9C4" w:rsidRPr="6E073184">
        <w:rPr>
          <w:rFonts w:asciiTheme="minorHAnsi" w:hAnsiTheme="minorHAnsi" w:cstheme="minorBidi"/>
        </w:rPr>
        <w:t>teppe</w:t>
      </w:r>
      <w:r w:rsidR="264D2ED1" w:rsidRPr="6E073184">
        <w:rPr>
          <w:rFonts w:asciiTheme="minorHAnsi" w:hAnsiTheme="minorHAnsi" w:cstheme="minorBidi"/>
        </w:rPr>
        <w:t xml:space="preserve"> med </w:t>
      </w:r>
      <w:proofErr w:type="spellStart"/>
      <w:r w:rsidR="6A5D8865" w:rsidRPr="6E073184">
        <w:rPr>
          <w:rFonts w:asciiTheme="minorHAnsi" w:hAnsiTheme="minorHAnsi" w:cstheme="minorBidi"/>
        </w:rPr>
        <w:t>løkkeluv</w:t>
      </w:r>
      <w:proofErr w:type="spellEnd"/>
      <w:r w:rsidR="6BBE4EFF" w:rsidRPr="6E073184">
        <w:rPr>
          <w:rFonts w:asciiTheme="minorHAnsi" w:hAnsiTheme="minorHAnsi" w:cstheme="minorBidi"/>
        </w:rPr>
        <w:t>,</w:t>
      </w:r>
      <w:r w:rsidR="5AB3D929" w:rsidRPr="6E073184">
        <w:rPr>
          <w:rFonts w:asciiTheme="minorHAnsi" w:hAnsiTheme="minorHAnsi" w:cstheme="minorBidi"/>
        </w:rPr>
        <w:t xml:space="preserve"> </w:t>
      </w:r>
      <w:r w:rsidR="4BA1170D" w:rsidRPr="6E073184">
        <w:rPr>
          <w:rFonts w:asciiTheme="minorHAnsi" w:hAnsiTheme="minorHAnsi" w:cstheme="minorBidi"/>
        </w:rPr>
        <w:t xml:space="preserve">trinnlydsdempingen </w:t>
      </w:r>
      <w:r w:rsidR="2959CC40" w:rsidRPr="6E073184">
        <w:rPr>
          <w:rFonts w:asciiTheme="minorHAnsi" w:hAnsiTheme="minorHAnsi" w:cstheme="minorBidi"/>
        </w:rPr>
        <w:t>skal tilsvare 25dB</w:t>
      </w:r>
      <w:r w:rsidR="4A610273" w:rsidRPr="6E073184">
        <w:rPr>
          <w:rFonts w:asciiTheme="minorHAnsi" w:hAnsiTheme="minorHAnsi" w:cstheme="minorBidi"/>
        </w:rPr>
        <w:t>.</w:t>
      </w:r>
      <w:r w:rsidR="56F2D6AC" w:rsidRPr="6E073184">
        <w:rPr>
          <w:rFonts w:asciiTheme="minorHAnsi" w:hAnsiTheme="minorHAnsi" w:cstheme="minorBidi"/>
        </w:rPr>
        <w:t xml:space="preserve"> </w:t>
      </w:r>
      <w:r w:rsidR="01555312" w:rsidRPr="6E073184">
        <w:rPr>
          <w:rFonts w:asciiTheme="minorHAnsi" w:hAnsiTheme="minorHAnsi" w:cstheme="minorBidi"/>
        </w:rPr>
        <w:t>F</w:t>
      </w:r>
      <w:r w:rsidR="30C186C9" w:rsidRPr="6E073184">
        <w:rPr>
          <w:rFonts w:asciiTheme="minorHAnsi" w:hAnsiTheme="minorHAnsi" w:cstheme="minorBidi"/>
        </w:rPr>
        <w:t>arge og mønster</w:t>
      </w:r>
      <w:r w:rsidR="5429BF80" w:rsidRPr="6E073184">
        <w:rPr>
          <w:rFonts w:asciiTheme="minorHAnsi" w:hAnsiTheme="minorHAnsi" w:cstheme="minorBidi"/>
        </w:rPr>
        <w:t xml:space="preserve"> som</w:t>
      </w:r>
      <w:r w:rsidR="30C186C9" w:rsidRPr="6E073184">
        <w:rPr>
          <w:rFonts w:asciiTheme="minorHAnsi" w:hAnsiTheme="minorHAnsi" w:cstheme="minorBidi"/>
        </w:rPr>
        <w:t xml:space="preserve"> </w:t>
      </w:r>
      <w:r w:rsidR="5A46A6D2" w:rsidRPr="6E073184">
        <w:rPr>
          <w:rFonts w:asciiTheme="minorHAnsi" w:hAnsiTheme="minorHAnsi" w:cstheme="minorBidi"/>
        </w:rPr>
        <w:t xml:space="preserve">velges </w:t>
      </w:r>
      <w:r w:rsidR="4515C660" w:rsidRPr="6E073184">
        <w:rPr>
          <w:rFonts w:asciiTheme="minorHAnsi" w:hAnsiTheme="minorHAnsi" w:cstheme="minorBidi"/>
        </w:rPr>
        <w:t xml:space="preserve">skal </w:t>
      </w:r>
      <w:r w:rsidR="07762B41" w:rsidRPr="6E073184">
        <w:rPr>
          <w:rFonts w:asciiTheme="minorHAnsi" w:hAnsiTheme="minorHAnsi" w:cstheme="minorBidi"/>
        </w:rPr>
        <w:t>vurderes</w:t>
      </w:r>
      <w:r w:rsidR="4515C660" w:rsidRPr="6E073184">
        <w:rPr>
          <w:rFonts w:asciiTheme="minorHAnsi" w:hAnsiTheme="minorHAnsi" w:cstheme="minorBidi"/>
        </w:rPr>
        <w:t xml:space="preserve"> </w:t>
      </w:r>
      <w:r w:rsidR="663462DA" w:rsidRPr="6E073184">
        <w:rPr>
          <w:rFonts w:asciiTheme="minorHAnsi" w:hAnsiTheme="minorHAnsi" w:cstheme="minorBidi"/>
        </w:rPr>
        <w:t>i forhold til</w:t>
      </w:r>
      <w:r w:rsidR="05888EE8" w:rsidRPr="6E073184">
        <w:rPr>
          <w:rFonts w:asciiTheme="minorHAnsi" w:hAnsiTheme="minorHAnsi" w:cstheme="minorBidi"/>
        </w:rPr>
        <w:t xml:space="preserve"> bruk</w:t>
      </w:r>
      <w:r w:rsidR="378E1857" w:rsidRPr="6E073184">
        <w:rPr>
          <w:rFonts w:asciiTheme="minorHAnsi" w:hAnsiTheme="minorHAnsi" w:cstheme="minorBidi"/>
        </w:rPr>
        <w:t xml:space="preserve">, men </w:t>
      </w:r>
      <w:r w:rsidR="61369208" w:rsidRPr="6E073184">
        <w:rPr>
          <w:rFonts w:asciiTheme="minorHAnsi" w:hAnsiTheme="minorHAnsi" w:cstheme="minorBidi"/>
        </w:rPr>
        <w:t xml:space="preserve">fortrinnsvis </w:t>
      </w:r>
      <w:r w:rsidR="3712C259" w:rsidRPr="6E073184">
        <w:rPr>
          <w:rFonts w:asciiTheme="minorHAnsi" w:hAnsiTheme="minorHAnsi" w:cstheme="minorBidi"/>
        </w:rPr>
        <w:t>mellommørk farge</w:t>
      </w:r>
      <w:r w:rsidR="62A27513" w:rsidRPr="6E073184">
        <w:rPr>
          <w:rFonts w:asciiTheme="minorHAnsi" w:hAnsiTheme="minorHAnsi" w:cstheme="minorBidi"/>
        </w:rPr>
        <w:t xml:space="preserve"> </w:t>
      </w:r>
      <w:r w:rsidR="6143C472" w:rsidRPr="6E073184">
        <w:rPr>
          <w:rFonts w:asciiTheme="minorHAnsi" w:hAnsiTheme="minorHAnsi" w:cstheme="minorBidi"/>
        </w:rPr>
        <w:t xml:space="preserve">som er </w:t>
      </w:r>
      <w:r w:rsidR="18C21C2E" w:rsidRPr="6E073184">
        <w:rPr>
          <w:rFonts w:asciiTheme="minorHAnsi" w:hAnsiTheme="minorHAnsi" w:cstheme="minorBidi"/>
        </w:rPr>
        <w:t>melert</w:t>
      </w:r>
      <w:r w:rsidR="01555312" w:rsidRPr="6E073184">
        <w:rPr>
          <w:rFonts w:asciiTheme="minorHAnsi" w:hAnsiTheme="minorHAnsi" w:cstheme="minorBidi"/>
        </w:rPr>
        <w:t xml:space="preserve"> eller </w:t>
      </w:r>
      <w:r w:rsidR="5C793BCA" w:rsidRPr="6E073184">
        <w:rPr>
          <w:rFonts w:asciiTheme="minorHAnsi" w:hAnsiTheme="minorHAnsi" w:cstheme="minorBidi"/>
        </w:rPr>
        <w:t>mønstret</w:t>
      </w:r>
      <w:r w:rsidR="1D7EC163" w:rsidRPr="6E073184">
        <w:rPr>
          <w:rFonts w:asciiTheme="minorHAnsi" w:hAnsiTheme="minorHAnsi" w:cstheme="minorBidi"/>
        </w:rPr>
        <w:t xml:space="preserve"> i samråd med leietaker</w:t>
      </w:r>
      <w:r w:rsidR="00AA2179" w:rsidRPr="6E073184">
        <w:rPr>
          <w:rFonts w:asciiTheme="minorHAnsi" w:hAnsiTheme="minorHAnsi" w:cstheme="minorBidi"/>
        </w:rPr>
        <w:t>.</w:t>
      </w:r>
      <w:r w:rsidR="47F7A0D1" w:rsidRPr="6E073184">
        <w:rPr>
          <w:rFonts w:asciiTheme="minorHAnsi" w:hAnsiTheme="minorHAnsi" w:cstheme="minorBidi"/>
        </w:rPr>
        <w:t xml:space="preserve"> </w:t>
      </w:r>
      <w:r w:rsidR="78AF2D39" w:rsidRPr="6E073184">
        <w:rPr>
          <w:rFonts w:asciiTheme="minorHAnsi" w:hAnsiTheme="minorHAnsi" w:cstheme="minorBidi"/>
        </w:rPr>
        <w:t xml:space="preserve">Teppet skal være </w:t>
      </w:r>
      <w:proofErr w:type="spellStart"/>
      <w:r w:rsidR="12873726" w:rsidRPr="6E073184">
        <w:rPr>
          <w:rFonts w:asciiTheme="minorHAnsi" w:hAnsiTheme="minorHAnsi" w:cstheme="minorBidi"/>
        </w:rPr>
        <w:t>Cradle</w:t>
      </w:r>
      <w:proofErr w:type="spellEnd"/>
      <w:r w:rsidR="12873726" w:rsidRPr="6E073184">
        <w:rPr>
          <w:rFonts w:asciiTheme="minorHAnsi" w:hAnsiTheme="minorHAnsi" w:cstheme="minorBidi"/>
        </w:rPr>
        <w:t xml:space="preserve"> to </w:t>
      </w:r>
      <w:proofErr w:type="spellStart"/>
      <w:r w:rsidR="12873726" w:rsidRPr="6E073184">
        <w:rPr>
          <w:rFonts w:asciiTheme="minorHAnsi" w:hAnsiTheme="minorHAnsi" w:cstheme="minorBidi"/>
        </w:rPr>
        <w:t>Cradle</w:t>
      </w:r>
      <w:proofErr w:type="spellEnd"/>
      <w:r w:rsidR="12873726" w:rsidRPr="6E073184">
        <w:rPr>
          <w:rFonts w:asciiTheme="minorHAnsi" w:hAnsiTheme="minorHAnsi" w:cstheme="minorBidi"/>
        </w:rPr>
        <w:t xml:space="preserve"> </w:t>
      </w:r>
      <w:proofErr w:type="spellStart"/>
      <w:r w:rsidR="12873726" w:rsidRPr="6E073184">
        <w:rPr>
          <w:rFonts w:asciiTheme="minorHAnsi" w:hAnsiTheme="minorHAnsi" w:cstheme="minorBidi"/>
        </w:rPr>
        <w:t>Certified</w:t>
      </w:r>
      <w:proofErr w:type="spellEnd"/>
      <w:r w:rsidR="12873726" w:rsidRPr="6E073184">
        <w:rPr>
          <w:rFonts w:asciiTheme="minorHAnsi" w:hAnsiTheme="minorHAnsi" w:cstheme="minorBidi"/>
        </w:rPr>
        <w:t> </w:t>
      </w:r>
      <w:r w:rsidR="51773320" w:rsidRPr="6E073184">
        <w:rPr>
          <w:rFonts w:asciiTheme="minorHAnsi" w:hAnsiTheme="minorHAnsi" w:cstheme="minorBidi"/>
        </w:rPr>
        <w:t xml:space="preserve">minimum </w:t>
      </w:r>
      <w:r w:rsidR="0057103B">
        <w:rPr>
          <w:rFonts w:asciiTheme="minorHAnsi" w:hAnsiTheme="minorHAnsi" w:cstheme="minorBidi"/>
        </w:rPr>
        <w:t>G</w:t>
      </w:r>
      <w:r w:rsidR="51773320" w:rsidRPr="6E073184">
        <w:rPr>
          <w:rFonts w:asciiTheme="minorHAnsi" w:hAnsiTheme="minorHAnsi" w:cstheme="minorBidi"/>
        </w:rPr>
        <w:t>old eller tilsvarende.</w:t>
      </w:r>
      <w:r w:rsidR="5001092B" w:rsidRPr="6E073184">
        <w:rPr>
          <w:rFonts w:asciiTheme="minorHAnsi" w:hAnsiTheme="minorHAnsi" w:cstheme="minorBidi"/>
        </w:rPr>
        <w:t xml:space="preserve"> Gulv med tepper skal ved overlevering være klargjort, impregnert og ferdig til bruk i henhold til produsentens anvisninger</w:t>
      </w:r>
    </w:p>
    <w:p w14:paraId="6526E0AA" w14:textId="77777777" w:rsidR="00D014D0" w:rsidRPr="00D945DB" w:rsidRDefault="00D014D0" w:rsidP="6E073184">
      <w:pPr>
        <w:ind w:left="708"/>
        <w:rPr>
          <w:rFonts w:asciiTheme="minorHAnsi" w:hAnsiTheme="minorHAnsi" w:cstheme="minorBidi"/>
        </w:rPr>
      </w:pPr>
    </w:p>
    <w:p w14:paraId="616C3B09" w14:textId="6A3BDE4E" w:rsidR="005E0C16" w:rsidRPr="00D945DB" w:rsidRDefault="44784718" w:rsidP="6E073184">
      <w:pPr>
        <w:ind w:left="708"/>
        <w:rPr>
          <w:rFonts w:asciiTheme="minorHAnsi" w:hAnsiTheme="minorHAnsi" w:cstheme="minorBidi"/>
        </w:rPr>
      </w:pPr>
      <w:r w:rsidRPr="6E073184">
        <w:rPr>
          <w:rFonts w:asciiTheme="minorHAnsi" w:hAnsiTheme="minorHAnsi" w:cstheme="minorBidi"/>
        </w:rPr>
        <w:t xml:space="preserve">Der homogen linoleum benyttes skal </w:t>
      </w:r>
      <w:r w:rsidR="01A75BF6" w:rsidRPr="6E073184">
        <w:rPr>
          <w:rFonts w:asciiTheme="minorHAnsi" w:hAnsiTheme="minorHAnsi" w:cstheme="minorBidi"/>
        </w:rPr>
        <w:t xml:space="preserve">denne </w:t>
      </w:r>
      <w:r w:rsidRPr="6E073184">
        <w:rPr>
          <w:rFonts w:asciiTheme="minorHAnsi" w:hAnsiTheme="minorHAnsi" w:cstheme="minorBidi"/>
        </w:rPr>
        <w:t>være CE-merket og i henhold til NS</w:t>
      </w:r>
      <w:r w:rsidR="169F5AC1" w:rsidRPr="6E073184">
        <w:rPr>
          <w:rFonts w:asciiTheme="minorHAnsi" w:hAnsiTheme="minorHAnsi" w:cstheme="minorBidi"/>
        </w:rPr>
        <w:t>-</w:t>
      </w:r>
      <w:r w:rsidRPr="6E073184">
        <w:rPr>
          <w:rFonts w:asciiTheme="minorHAnsi" w:hAnsiTheme="minorHAnsi" w:cstheme="minorBidi"/>
        </w:rPr>
        <w:t>EN 13501-1 og bruksklasse for offentlig bruk klasse &gt;32 og iht</w:t>
      </w:r>
      <w:r w:rsidR="3BF36E97" w:rsidRPr="6E073184">
        <w:rPr>
          <w:rFonts w:asciiTheme="minorHAnsi" w:hAnsiTheme="minorHAnsi" w:cstheme="minorBidi"/>
        </w:rPr>
        <w:t>.</w:t>
      </w:r>
      <w:r w:rsidRPr="6E073184">
        <w:rPr>
          <w:rFonts w:asciiTheme="minorHAnsi" w:hAnsiTheme="minorHAnsi" w:cstheme="minorBidi"/>
        </w:rPr>
        <w:t xml:space="preserve"> til </w:t>
      </w:r>
      <w:r w:rsidR="3B49FC3B" w:rsidRPr="6E073184">
        <w:rPr>
          <w:rFonts w:asciiTheme="minorHAnsi" w:hAnsiTheme="minorHAnsi" w:cstheme="minorBidi"/>
        </w:rPr>
        <w:t>NS-EN ISO 4918:2021</w:t>
      </w:r>
      <w:r w:rsidRPr="6E073184">
        <w:rPr>
          <w:rFonts w:asciiTheme="minorHAnsi" w:hAnsiTheme="minorHAnsi" w:cstheme="minorBidi"/>
        </w:rPr>
        <w:t xml:space="preserve">. </w:t>
      </w:r>
    </w:p>
    <w:p w14:paraId="62BB4021" w14:textId="4065DC7E" w:rsidR="3BA26035" w:rsidRPr="00D945DB" w:rsidRDefault="3BA26035" w:rsidP="6E073184">
      <w:pPr>
        <w:ind w:firstLine="708"/>
        <w:rPr>
          <w:rFonts w:asciiTheme="minorHAnsi" w:hAnsiTheme="minorHAnsi" w:cstheme="minorBidi"/>
          <w:color w:val="FF0000"/>
          <w:lang w:eastAsia="en-US"/>
        </w:rPr>
      </w:pPr>
    </w:p>
    <w:p w14:paraId="1021A688" w14:textId="77777777" w:rsidR="00E677DF" w:rsidRPr="00D945DB" w:rsidRDefault="3A566747"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 xml:space="preserve">Gulv i toaletter, forrom, garderober og i dusjrom </w:t>
      </w:r>
      <w:r w:rsidR="764FF2B7" w:rsidRPr="6E073184">
        <w:rPr>
          <w:rFonts w:asciiTheme="minorHAnsi" w:eastAsiaTheme="minorEastAsia" w:hAnsiTheme="minorHAnsi" w:cstheme="minorBidi"/>
        </w:rPr>
        <w:t>skal være av type</w:t>
      </w:r>
      <w:r w:rsidR="73781ADF" w:rsidRPr="6E073184">
        <w:rPr>
          <w:rFonts w:asciiTheme="minorHAnsi" w:eastAsiaTheme="minorEastAsia" w:hAnsiTheme="minorHAnsi" w:cstheme="minorBidi"/>
        </w:rPr>
        <w:t xml:space="preserve"> </w:t>
      </w:r>
      <w:r w:rsidRPr="6E073184">
        <w:rPr>
          <w:rFonts w:asciiTheme="minorHAnsi" w:eastAsiaTheme="minorEastAsia" w:hAnsiTheme="minorHAnsi" w:cstheme="minorBidi"/>
        </w:rPr>
        <w:t xml:space="preserve">keramiske fliser </w:t>
      </w:r>
      <w:r w:rsidR="7300BE90" w:rsidRPr="6E073184">
        <w:rPr>
          <w:rFonts w:asciiTheme="minorHAnsi" w:eastAsiaTheme="minorEastAsia" w:hAnsiTheme="minorHAnsi" w:cstheme="minorBidi"/>
        </w:rPr>
        <w:t xml:space="preserve">i sklisikringsgruppe R9 </w:t>
      </w:r>
      <w:r w:rsidRPr="6E073184">
        <w:rPr>
          <w:rFonts w:asciiTheme="minorHAnsi" w:eastAsiaTheme="minorEastAsia" w:hAnsiTheme="minorHAnsi" w:cstheme="minorBidi"/>
        </w:rPr>
        <w:t xml:space="preserve">med samme format som på vegg. Farge i henhold til </w:t>
      </w:r>
      <w:r w:rsidR="074F4950" w:rsidRPr="6E073184">
        <w:rPr>
          <w:rFonts w:asciiTheme="minorHAnsi" w:eastAsiaTheme="minorEastAsia" w:hAnsiTheme="minorHAnsi" w:cstheme="minorBidi"/>
        </w:rPr>
        <w:t>Leietaker</w:t>
      </w:r>
      <w:r w:rsidR="73781ADF" w:rsidRPr="6E073184">
        <w:rPr>
          <w:rFonts w:asciiTheme="minorHAnsi" w:eastAsiaTheme="minorEastAsia" w:hAnsiTheme="minorHAnsi" w:cstheme="minorBidi"/>
        </w:rPr>
        <w:t xml:space="preserve">s </w:t>
      </w:r>
      <w:r w:rsidRPr="6E073184">
        <w:rPr>
          <w:rFonts w:asciiTheme="minorHAnsi" w:eastAsiaTheme="minorEastAsia" w:hAnsiTheme="minorHAnsi" w:cstheme="minorBidi"/>
        </w:rPr>
        <w:t>valg</w:t>
      </w:r>
      <w:r w:rsidR="274296CD" w:rsidRPr="6E073184">
        <w:rPr>
          <w:rFonts w:asciiTheme="minorHAnsi" w:eastAsiaTheme="minorEastAsia" w:hAnsiTheme="minorHAnsi" w:cstheme="minorBidi"/>
        </w:rPr>
        <w:t xml:space="preserve">. </w:t>
      </w:r>
      <w:r w:rsidR="424A8447" w:rsidRPr="6E073184">
        <w:rPr>
          <w:rFonts w:asciiTheme="minorHAnsi" w:eastAsiaTheme="minorEastAsia" w:hAnsiTheme="minorHAnsi" w:cstheme="minorBidi"/>
        </w:rPr>
        <w:t xml:space="preserve">Gulv i </w:t>
      </w:r>
      <w:r w:rsidR="28CFE97F" w:rsidRPr="6E073184">
        <w:rPr>
          <w:rFonts w:asciiTheme="minorHAnsi" w:eastAsiaTheme="minorEastAsia" w:hAnsiTheme="minorHAnsi" w:cstheme="minorBidi"/>
        </w:rPr>
        <w:t>dusj soner</w:t>
      </w:r>
      <w:r w:rsidR="424A8447" w:rsidRPr="6E073184">
        <w:rPr>
          <w:rFonts w:asciiTheme="minorHAnsi" w:eastAsiaTheme="minorEastAsia" w:hAnsiTheme="minorHAnsi" w:cstheme="minorBidi"/>
        </w:rPr>
        <w:t xml:space="preserve"> skal være nedsenket, med unntak av dusj tilpasset rullestolbruker.</w:t>
      </w:r>
    </w:p>
    <w:p w14:paraId="75FE7636" w14:textId="77777777" w:rsidR="00C11F02" w:rsidRPr="00D945DB" w:rsidRDefault="00C11F02" w:rsidP="6E073184">
      <w:pPr>
        <w:ind w:left="708"/>
        <w:rPr>
          <w:rFonts w:asciiTheme="minorHAnsi" w:eastAsiaTheme="minorEastAsia" w:hAnsiTheme="minorHAnsi" w:cstheme="minorBidi"/>
          <w:color w:val="FF0000"/>
          <w:lang w:eastAsia="en-US"/>
        </w:rPr>
      </w:pPr>
    </w:p>
    <w:p w14:paraId="3E09E868" w14:textId="54B58305" w:rsidR="00C11F02" w:rsidRPr="00D945DB" w:rsidRDefault="3440F54B"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Ev</w:t>
      </w:r>
      <w:r w:rsidR="6293E15C" w:rsidRPr="6E073184">
        <w:rPr>
          <w:rFonts w:asciiTheme="minorHAnsi" w:eastAsiaTheme="minorEastAsia" w:hAnsiTheme="minorHAnsi" w:cstheme="minorBidi"/>
        </w:rPr>
        <w:t>t</w:t>
      </w:r>
      <w:r w:rsidRPr="6E073184">
        <w:rPr>
          <w:rFonts w:asciiTheme="minorHAnsi" w:eastAsiaTheme="minorEastAsia" w:hAnsiTheme="minorHAnsi" w:cstheme="minorBidi"/>
        </w:rPr>
        <w:t>.</w:t>
      </w:r>
      <w:r w:rsidR="7300BE90" w:rsidRPr="6E073184">
        <w:rPr>
          <w:rFonts w:asciiTheme="minorHAnsi" w:eastAsiaTheme="minorEastAsia" w:hAnsiTheme="minorHAnsi" w:cstheme="minorBidi"/>
        </w:rPr>
        <w:t xml:space="preserve"> keramisk flis i trapper skal tilfredsstille sklisikringsgruppe R9.</w:t>
      </w:r>
    </w:p>
    <w:p w14:paraId="7A250467" w14:textId="77777777" w:rsidR="006A4772" w:rsidRPr="00D945DB" w:rsidRDefault="006A4772" w:rsidP="6E073184">
      <w:pPr>
        <w:rPr>
          <w:rFonts w:asciiTheme="minorHAnsi" w:hAnsiTheme="minorHAnsi" w:cstheme="minorBidi"/>
          <w:u w:val="single"/>
        </w:rPr>
      </w:pPr>
    </w:p>
    <w:p w14:paraId="7926E617" w14:textId="35BDBD6D" w:rsidR="00B60649" w:rsidRPr="00D945DB" w:rsidRDefault="3440F54B" w:rsidP="6E073184">
      <w:pPr>
        <w:ind w:left="709"/>
        <w:rPr>
          <w:rFonts w:asciiTheme="minorHAnsi" w:hAnsiTheme="minorHAnsi" w:cstheme="minorBidi"/>
        </w:rPr>
      </w:pPr>
      <w:r w:rsidRPr="6E073184">
        <w:rPr>
          <w:rFonts w:asciiTheme="minorHAnsi" w:hAnsiTheme="minorHAnsi" w:cstheme="minorBidi"/>
        </w:rPr>
        <w:t>Arealer med høy slitasje som for eksempel resepsjon, publikumsarealer, kantine, trapper etc. skal planlegges med belegg som sikrer reduserte vedlikeholdskostnader og som har lang levetid, f.eks. keramiske fliser, slipt betong mm.</w:t>
      </w:r>
    </w:p>
    <w:p w14:paraId="6455F82A" w14:textId="77777777" w:rsidR="005E0C16" w:rsidRPr="00D945DB" w:rsidRDefault="005E0C16" w:rsidP="6E073184">
      <w:pPr>
        <w:ind w:left="708"/>
        <w:rPr>
          <w:rFonts w:asciiTheme="minorHAnsi" w:eastAsiaTheme="minorEastAsia" w:hAnsiTheme="minorHAnsi" w:cstheme="minorBidi"/>
          <w:lang w:eastAsia="en-US"/>
        </w:rPr>
      </w:pPr>
    </w:p>
    <w:p w14:paraId="511E4E2E" w14:textId="77777777" w:rsidR="001D6AE9" w:rsidRPr="00D945DB" w:rsidRDefault="3A566747" w:rsidP="6E073184">
      <w:pPr>
        <w:ind w:firstLine="708"/>
        <w:rPr>
          <w:rFonts w:asciiTheme="minorHAnsi" w:eastAsiaTheme="minorEastAsia" w:hAnsiTheme="minorHAnsi" w:cstheme="minorBidi"/>
          <w:lang w:eastAsia="en-US"/>
        </w:rPr>
      </w:pPr>
      <w:r w:rsidRPr="6E073184">
        <w:rPr>
          <w:rFonts w:asciiTheme="minorHAnsi" w:eastAsiaTheme="minorEastAsia" w:hAnsiTheme="minorHAnsi" w:cstheme="minorBidi"/>
        </w:rPr>
        <w:t>Gulv i bøttekott leveres med helsveiset vinylbelegg med sokkel.</w:t>
      </w:r>
    </w:p>
    <w:p w14:paraId="12AA1C45" w14:textId="77777777" w:rsidR="00622EE9" w:rsidRPr="00D945DB" w:rsidRDefault="00622EE9" w:rsidP="6E073184">
      <w:pPr>
        <w:ind w:firstLine="708"/>
        <w:rPr>
          <w:rFonts w:asciiTheme="minorHAnsi" w:eastAsiaTheme="minorEastAsia" w:hAnsiTheme="minorHAnsi" w:cstheme="minorBidi"/>
          <w:lang w:eastAsia="en-US"/>
        </w:rPr>
      </w:pPr>
    </w:p>
    <w:p w14:paraId="230B4993" w14:textId="77777777" w:rsidR="001D6AE9" w:rsidRPr="004725E7" w:rsidRDefault="3A566747"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lastRenderedPageBreak/>
        <w:t>Tekniske rom leveres generelt med vinylbelegg med sveiste skjøter og vinylsokkel mot vegger</w:t>
      </w:r>
      <w:r w:rsidRPr="004725E7">
        <w:rPr>
          <w:rFonts w:asciiTheme="minorHAnsi" w:eastAsiaTheme="minorEastAsia" w:hAnsiTheme="minorHAnsi" w:cstheme="minorBidi"/>
        </w:rPr>
        <w:t xml:space="preserve">. </w:t>
      </w:r>
    </w:p>
    <w:p w14:paraId="03126353" w14:textId="77777777" w:rsidR="001D6AE9" w:rsidRPr="00D945DB" w:rsidRDefault="001D6AE9" w:rsidP="6E073184">
      <w:pPr>
        <w:rPr>
          <w:rFonts w:asciiTheme="minorHAnsi" w:hAnsiTheme="minorHAnsi" w:cstheme="minorBidi"/>
          <w:u w:val="single"/>
        </w:rPr>
      </w:pPr>
    </w:p>
    <w:p w14:paraId="73790F3C" w14:textId="77777777" w:rsidR="001D6AE9" w:rsidRPr="00D945DB" w:rsidRDefault="3A566747" w:rsidP="6E073184">
      <w:pPr>
        <w:ind w:left="720"/>
        <w:rPr>
          <w:rFonts w:asciiTheme="minorHAnsi" w:hAnsiTheme="minorHAnsi" w:cstheme="minorBidi"/>
        </w:rPr>
      </w:pPr>
      <w:proofErr w:type="spellStart"/>
      <w:r w:rsidRPr="6E073184">
        <w:rPr>
          <w:rFonts w:asciiTheme="minorHAnsi" w:hAnsiTheme="minorHAnsi" w:cstheme="minorBidi"/>
        </w:rPr>
        <w:t>Sokkellister</w:t>
      </w:r>
      <w:proofErr w:type="spellEnd"/>
      <w:r w:rsidRPr="6E073184">
        <w:rPr>
          <w:rFonts w:asciiTheme="minorHAnsi" w:hAnsiTheme="minorHAnsi" w:cstheme="minorBidi"/>
        </w:rPr>
        <w:t xml:space="preserve"> tilpasses valgte gulvløsning, </w:t>
      </w:r>
      <w:proofErr w:type="spellStart"/>
      <w:r w:rsidRPr="6E073184">
        <w:rPr>
          <w:rFonts w:asciiTheme="minorHAnsi" w:hAnsiTheme="minorHAnsi" w:cstheme="minorBidi"/>
        </w:rPr>
        <w:t>trelister</w:t>
      </w:r>
      <w:proofErr w:type="spellEnd"/>
      <w:r w:rsidRPr="6E073184">
        <w:rPr>
          <w:rFonts w:asciiTheme="minorHAnsi" w:hAnsiTheme="minorHAnsi" w:cstheme="minorBidi"/>
        </w:rPr>
        <w:t xml:space="preserve"> ferdig overflatebehandlet fra fabrikk med synlige stifthull. Mot runde søyler/buede vegger monteres plastlist.</w:t>
      </w:r>
    </w:p>
    <w:p w14:paraId="064A77D3" w14:textId="77777777" w:rsidR="00D2552D" w:rsidRPr="00D945DB" w:rsidRDefault="00D2552D" w:rsidP="6E073184">
      <w:pPr>
        <w:rPr>
          <w:rFonts w:asciiTheme="minorHAnsi" w:eastAsiaTheme="minorEastAsia" w:hAnsiTheme="minorHAnsi" w:cstheme="minorBidi"/>
          <w:u w:val="single"/>
          <w:lang w:eastAsia="en-US"/>
        </w:rPr>
      </w:pPr>
    </w:p>
    <w:p w14:paraId="71E389FA" w14:textId="4722E035" w:rsidR="00D2552D" w:rsidRPr="00D945DB" w:rsidRDefault="543CF7B9"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 xml:space="preserve">Foran hovedinnganger monteres det </w:t>
      </w:r>
      <w:proofErr w:type="spellStart"/>
      <w:r w:rsidRPr="6E073184">
        <w:rPr>
          <w:rFonts w:asciiTheme="minorHAnsi" w:eastAsiaTheme="minorEastAsia" w:hAnsiTheme="minorHAnsi" w:cstheme="minorBidi"/>
        </w:rPr>
        <w:t>kjøresterk</w:t>
      </w:r>
      <w:proofErr w:type="spellEnd"/>
      <w:r w:rsidRPr="6E073184">
        <w:rPr>
          <w:rFonts w:asciiTheme="minorHAnsi" w:eastAsiaTheme="minorEastAsia" w:hAnsiTheme="minorHAnsi" w:cstheme="minorBidi"/>
        </w:rPr>
        <w:t xml:space="preserve"> fotskraperist av galvanisert stål</w:t>
      </w:r>
      <w:r w:rsidR="1F17F077" w:rsidRPr="6E073184">
        <w:rPr>
          <w:rFonts w:asciiTheme="minorHAnsi" w:eastAsiaTheme="minorEastAsia" w:hAnsiTheme="minorHAnsi" w:cstheme="minorBidi"/>
        </w:rPr>
        <w:t xml:space="preserve"> (2-trinns med rist og børster)</w:t>
      </w:r>
      <w:r w:rsidRPr="6E073184">
        <w:rPr>
          <w:rFonts w:asciiTheme="minorHAnsi" w:eastAsiaTheme="minorEastAsia" w:hAnsiTheme="minorHAnsi" w:cstheme="minorBidi"/>
        </w:rPr>
        <w:t xml:space="preserve">. Ristene nedfelles i en drenert </w:t>
      </w:r>
      <w:r w:rsidR="7D95DC3D" w:rsidRPr="6E073184">
        <w:rPr>
          <w:rFonts w:asciiTheme="minorHAnsi" w:eastAsiaTheme="minorEastAsia" w:hAnsiTheme="minorHAnsi" w:cstheme="minorBidi"/>
        </w:rPr>
        <w:t xml:space="preserve">renne eller </w:t>
      </w:r>
      <w:proofErr w:type="spellStart"/>
      <w:r w:rsidRPr="6E073184">
        <w:rPr>
          <w:rFonts w:asciiTheme="minorHAnsi" w:eastAsiaTheme="minorEastAsia" w:hAnsiTheme="minorHAnsi" w:cstheme="minorBidi"/>
        </w:rPr>
        <w:t>grube</w:t>
      </w:r>
      <w:proofErr w:type="spellEnd"/>
      <w:r w:rsidRPr="6E073184">
        <w:rPr>
          <w:rFonts w:asciiTheme="minorHAnsi" w:eastAsiaTheme="minorEastAsia" w:hAnsiTheme="minorHAnsi" w:cstheme="minorBidi"/>
        </w:rPr>
        <w:t>. I inngangssluse skal det medtas nedfelt lamellmatte type KB matte eller tilsvarende.</w:t>
      </w:r>
    </w:p>
    <w:p w14:paraId="45AF280F" w14:textId="77777777" w:rsidR="001D6AE9" w:rsidRPr="00D945DB" w:rsidRDefault="001D6AE9" w:rsidP="6E073184">
      <w:pPr>
        <w:ind w:left="708"/>
        <w:rPr>
          <w:rFonts w:asciiTheme="minorHAnsi" w:hAnsiTheme="minorHAnsi" w:cstheme="minorBidi"/>
        </w:rPr>
      </w:pPr>
    </w:p>
    <w:p w14:paraId="6BA0AC3A" w14:textId="432C5244" w:rsidR="006A4772" w:rsidRPr="00D945DB" w:rsidRDefault="6E291126" w:rsidP="6E073184">
      <w:pPr>
        <w:pStyle w:val="Overskrift8"/>
        <w:ind w:left="0"/>
        <w:rPr>
          <w:rFonts w:asciiTheme="minorHAnsi" w:hAnsiTheme="minorHAnsi" w:cstheme="minorBidi"/>
          <w:u w:val="none"/>
        </w:rPr>
      </w:pPr>
      <w:r w:rsidRPr="6E073184">
        <w:rPr>
          <w:rStyle w:val="Overskrift8Tegn"/>
          <w:rFonts w:asciiTheme="minorHAnsi" w:hAnsiTheme="minorHAnsi" w:cstheme="minorBidi"/>
          <w:u w:val="none"/>
        </w:rPr>
        <w:t>2</w:t>
      </w:r>
      <w:r w:rsidR="417084C4" w:rsidRPr="6E073184">
        <w:rPr>
          <w:rStyle w:val="Overskrift8Tegn"/>
          <w:rFonts w:asciiTheme="minorHAnsi" w:hAnsiTheme="minorHAnsi" w:cstheme="minorBidi"/>
          <w:u w:val="none"/>
        </w:rPr>
        <w:t>57</w:t>
      </w:r>
      <w:r w:rsidR="00472076" w:rsidRPr="009B4E39">
        <w:rPr>
          <w:u w:val="none"/>
        </w:rPr>
        <w:tab/>
      </w:r>
      <w:r w:rsidR="417084C4" w:rsidRPr="6E073184">
        <w:rPr>
          <w:rFonts w:asciiTheme="minorHAnsi" w:hAnsiTheme="minorHAnsi" w:cstheme="minorBidi"/>
          <w:u w:val="none"/>
        </w:rPr>
        <w:t>SYSTEM</w:t>
      </w:r>
      <w:r w:rsidR="3452664F" w:rsidRPr="6E073184">
        <w:rPr>
          <w:rFonts w:asciiTheme="minorHAnsi" w:hAnsiTheme="minorHAnsi" w:cstheme="minorBidi"/>
          <w:u w:val="none"/>
        </w:rPr>
        <w:t xml:space="preserve">HIMLINGER </w:t>
      </w:r>
    </w:p>
    <w:p w14:paraId="07ECC3A5" w14:textId="77777777" w:rsidR="006A4772" w:rsidRPr="00D945DB" w:rsidRDefault="5E91E6C8" w:rsidP="6E073184">
      <w:pPr>
        <w:ind w:left="708"/>
        <w:rPr>
          <w:rFonts w:asciiTheme="minorHAnsi" w:hAnsiTheme="minorHAnsi" w:cstheme="minorBidi"/>
        </w:rPr>
      </w:pPr>
      <w:r w:rsidRPr="6E073184">
        <w:rPr>
          <w:rFonts w:asciiTheme="minorHAnsi" w:hAnsiTheme="minorHAnsi" w:cstheme="minorBidi"/>
        </w:rPr>
        <w:t xml:space="preserve">Alle innvendige betongoverflater over himling </w:t>
      </w:r>
      <w:proofErr w:type="spellStart"/>
      <w:r w:rsidRPr="6E073184">
        <w:rPr>
          <w:rFonts w:asciiTheme="minorHAnsi" w:hAnsiTheme="minorHAnsi" w:cstheme="minorBidi"/>
        </w:rPr>
        <w:t>støvbindes</w:t>
      </w:r>
      <w:proofErr w:type="spellEnd"/>
      <w:r w:rsidRPr="6E073184">
        <w:rPr>
          <w:rFonts w:asciiTheme="minorHAnsi" w:hAnsiTheme="minorHAnsi" w:cstheme="minorBidi"/>
        </w:rPr>
        <w:t xml:space="preserve"> og åpen isolasjon må forsegles. Alle sår i betongoverflater samt utsparinger forsegles.</w:t>
      </w:r>
    </w:p>
    <w:p w14:paraId="211A52A8" w14:textId="77777777" w:rsidR="006A4772" w:rsidRPr="00D945DB" w:rsidRDefault="006A4772" w:rsidP="6E073184">
      <w:pPr>
        <w:ind w:left="708"/>
        <w:rPr>
          <w:rFonts w:asciiTheme="minorHAnsi" w:hAnsiTheme="minorHAnsi" w:cstheme="minorBidi"/>
        </w:rPr>
      </w:pPr>
    </w:p>
    <w:p w14:paraId="330EDB1D" w14:textId="5262C3E9" w:rsidR="00086D06" w:rsidRPr="00D945DB" w:rsidRDefault="5E91E6C8" w:rsidP="6E073184">
      <w:pPr>
        <w:ind w:left="708"/>
        <w:rPr>
          <w:rFonts w:asciiTheme="minorHAnsi" w:hAnsiTheme="minorHAnsi" w:cstheme="minorBidi"/>
        </w:rPr>
      </w:pPr>
      <w:r w:rsidRPr="6E073184">
        <w:rPr>
          <w:rFonts w:asciiTheme="minorHAnsi" w:hAnsiTheme="minorHAnsi" w:cstheme="minorBidi"/>
        </w:rPr>
        <w:t>I alle ordinære landskap, kontorer, møterom, korridorer og andre fellesarealer m</w:t>
      </w:r>
      <w:r w:rsidR="274296CD" w:rsidRPr="6E073184">
        <w:rPr>
          <w:rFonts w:asciiTheme="minorHAnsi" w:hAnsiTheme="minorHAnsi" w:cstheme="minorBidi"/>
        </w:rPr>
        <w:t>onteres himlinger</w:t>
      </w:r>
      <w:r w:rsidR="55131ABF" w:rsidRPr="6E073184">
        <w:rPr>
          <w:rFonts w:asciiTheme="minorHAnsi" w:hAnsiTheme="minorHAnsi" w:cstheme="minorBidi"/>
        </w:rPr>
        <w:t>.</w:t>
      </w:r>
      <w:r w:rsidR="2D4E5A3C" w:rsidRPr="6E073184">
        <w:rPr>
          <w:rFonts w:asciiTheme="minorHAnsi" w:hAnsiTheme="minorHAnsi" w:cstheme="minorBidi"/>
        </w:rPr>
        <w:t xml:space="preserve"> </w:t>
      </w:r>
      <w:r w:rsidR="55131ABF" w:rsidRPr="6E073184">
        <w:rPr>
          <w:rFonts w:asciiTheme="minorHAnsi" w:hAnsiTheme="minorHAnsi" w:cstheme="minorBidi"/>
        </w:rPr>
        <w:t>I områder/arealer hvor det blir en for lav høyde med nedforede himlinger skal det i stedet monteres akustiske plater (40 mm) limt mot betong. Synlige overflater og tekniske installasjoner skal da males.</w:t>
      </w:r>
    </w:p>
    <w:p w14:paraId="5BF8B037" w14:textId="77777777" w:rsidR="006A4772" w:rsidRPr="00D945DB" w:rsidRDefault="006A4772" w:rsidP="6E073184">
      <w:pPr>
        <w:ind w:firstLine="708"/>
        <w:rPr>
          <w:rFonts w:asciiTheme="minorHAnsi" w:eastAsiaTheme="minorEastAsia" w:hAnsiTheme="minorHAnsi" w:cstheme="minorBidi"/>
          <w:color w:val="FF0000"/>
          <w:u w:val="single"/>
          <w:lang w:eastAsia="en-US"/>
        </w:rPr>
      </w:pPr>
    </w:p>
    <w:p w14:paraId="6E8D0F29" w14:textId="77777777" w:rsidR="001D6AE9" w:rsidRPr="00D945DB" w:rsidRDefault="3A566747"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Himlinger skal utformes helhetlig, inkludert lyskonsept og overgang til yttervegger og innvendige faste og fleksible vegger. Det skal legges stor vekt på den estetiske utformingen, med mest mulig symmetrisk inndeling av profiler, skyggelist ved veggtilslutning etc.</w:t>
      </w:r>
      <w:r w:rsidR="69711323" w:rsidRPr="6E073184">
        <w:rPr>
          <w:rFonts w:asciiTheme="minorHAnsi" w:eastAsiaTheme="minorEastAsia" w:hAnsiTheme="minorHAnsi" w:cstheme="minorBidi"/>
        </w:rPr>
        <w:t xml:space="preserve"> Symmetrisk/ sentrisk plassering av tekniske installasjoner</w:t>
      </w:r>
      <w:r w:rsidR="55131ABF" w:rsidRPr="6E073184">
        <w:rPr>
          <w:rFonts w:asciiTheme="minorHAnsi" w:eastAsiaTheme="minorEastAsia" w:hAnsiTheme="minorHAnsi" w:cstheme="minorBidi"/>
        </w:rPr>
        <w:t>.</w:t>
      </w:r>
      <w:r w:rsidRPr="6E073184">
        <w:rPr>
          <w:rFonts w:asciiTheme="minorHAnsi" w:eastAsiaTheme="minorEastAsia" w:hAnsiTheme="minorHAnsi" w:cstheme="minorBidi"/>
        </w:rPr>
        <w:t xml:space="preserve"> </w:t>
      </w:r>
    </w:p>
    <w:p w14:paraId="348B884A" w14:textId="77777777" w:rsidR="00622EE9" w:rsidRPr="00D945DB" w:rsidRDefault="00622EE9" w:rsidP="6E073184">
      <w:pPr>
        <w:ind w:left="708"/>
        <w:rPr>
          <w:rFonts w:asciiTheme="minorHAnsi" w:eastAsiaTheme="minorEastAsia" w:hAnsiTheme="minorHAnsi" w:cstheme="minorBidi"/>
          <w:lang w:eastAsia="en-US"/>
        </w:rPr>
      </w:pPr>
    </w:p>
    <w:p w14:paraId="3A572693" w14:textId="08E69C5F" w:rsidR="001D6AE9" w:rsidRPr="00D945DB" w:rsidRDefault="3452664F"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Systemhimlinger, p</w:t>
      </w:r>
      <w:r w:rsidR="3A566747" w:rsidRPr="6E073184">
        <w:rPr>
          <w:rFonts w:asciiTheme="minorHAnsi" w:eastAsiaTheme="minorEastAsia" w:hAnsiTheme="minorHAnsi" w:cstheme="minorBidi"/>
        </w:rPr>
        <w:t xml:space="preserve">later og typer </w:t>
      </w:r>
      <w:r w:rsidRPr="6E073184">
        <w:rPr>
          <w:rFonts w:asciiTheme="minorHAnsi" w:eastAsiaTheme="minorEastAsia" w:hAnsiTheme="minorHAnsi" w:cstheme="minorBidi"/>
        </w:rPr>
        <w:t xml:space="preserve">skal legges </w:t>
      </w:r>
      <w:r w:rsidR="3A566747" w:rsidRPr="6E073184">
        <w:rPr>
          <w:rFonts w:asciiTheme="minorHAnsi" w:eastAsiaTheme="minorEastAsia" w:hAnsiTheme="minorHAnsi" w:cstheme="minorBidi"/>
        </w:rPr>
        <w:t>i samsvar med akustiske krav.</w:t>
      </w:r>
      <w:r w:rsidR="3B55FE71" w:rsidRPr="6E073184">
        <w:rPr>
          <w:rFonts w:asciiTheme="minorHAnsi" w:eastAsiaTheme="minorEastAsia" w:hAnsiTheme="minorHAnsi" w:cstheme="minorBidi"/>
        </w:rPr>
        <w:t xml:space="preserve"> </w:t>
      </w:r>
      <w:r w:rsidR="3A566747" w:rsidRPr="6E073184">
        <w:rPr>
          <w:rFonts w:asciiTheme="minorHAnsi" w:eastAsiaTheme="minorEastAsia" w:hAnsiTheme="minorHAnsi" w:cstheme="minorBidi"/>
        </w:rPr>
        <w:t>Himlinger skal være mineralullplater i lydabsorbsjonsklasse A.</w:t>
      </w:r>
    </w:p>
    <w:p w14:paraId="3C6FA14E" w14:textId="77777777" w:rsidR="00622EE9" w:rsidRPr="00D945DB" w:rsidRDefault="00622EE9" w:rsidP="6E073184">
      <w:pPr>
        <w:ind w:left="708"/>
        <w:rPr>
          <w:rFonts w:asciiTheme="minorHAnsi" w:eastAsiaTheme="minorEastAsia" w:hAnsiTheme="minorHAnsi" w:cstheme="minorBidi"/>
          <w:lang w:eastAsia="en-US"/>
        </w:rPr>
      </w:pPr>
    </w:p>
    <w:p w14:paraId="13FEFAE5" w14:textId="32486E64" w:rsidR="003E65D8" w:rsidRPr="00D945DB" w:rsidRDefault="552C12BA"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 xml:space="preserve">Det skal generelt leveres nedhengt T-profilhimling med A-kant plater av mineralull med fiberduk i kontorer, kontorlandskap, korridorer, møterom, kantine/spiserom, vindfang, garderober, bøttekott og toaletter etc. </w:t>
      </w:r>
      <w:r w:rsidR="55131ABF" w:rsidRPr="6E073184">
        <w:rPr>
          <w:rFonts w:asciiTheme="minorHAnsi" w:eastAsiaTheme="minorEastAsia" w:hAnsiTheme="minorHAnsi" w:cstheme="minorBidi"/>
        </w:rPr>
        <w:t xml:space="preserve">av type </w:t>
      </w:r>
      <w:proofErr w:type="spellStart"/>
      <w:r w:rsidR="55131ABF" w:rsidRPr="6E073184">
        <w:rPr>
          <w:rFonts w:asciiTheme="minorHAnsi" w:eastAsiaTheme="minorEastAsia" w:hAnsiTheme="minorHAnsi" w:cstheme="minorBidi"/>
        </w:rPr>
        <w:t>Rockfon</w:t>
      </w:r>
      <w:proofErr w:type="spellEnd"/>
      <w:r w:rsidR="55131ABF" w:rsidRPr="6E073184">
        <w:rPr>
          <w:rFonts w:asciiTheme="minorHAnsi" w:eastAsiaTheme="minorEastAsia" w:hAnsiTheme="minorHAnsi" w:cstheme="minorBidi"/>
        </w:rPr>
        <w:t xml:space="preserve"> </w:t>
      </w:r>
      <w:proofErr w:type="spellStart"/>
      <w:r w:rsidR="55131ABF" w:rsidRPr="6E073184">
        <w:rPr>
          <w:rFonts w:asciiTheme="minorHAnsi" w:eastAsiaTheme="minorEastAsia" w:hAnsiTheme="minorHAnsi" w:cstheme="minorBidi"/>
        </w:rPr>
        <w:t>Color</w:t>
      </w:r>
      <w:proofErr w:type="spellEnd"/>
      <w:r w:rsidR="55131ABF" w:rsidRPr="6E073184">
        <w:rPr>
          <w:rFonts w:asciiTheme="minorHAnsi" w:eastAsiaTheme="minorEastAsia" w:hAnsiTheme="minorHAnsi" w:cstheme="minorBidi"/>
        </w:rPr>
        <w:t xml:space="preserve">-all, GLAVA, eller tilsvarende, med valgfri standardfarge. </w:t>
      </w:r>
      <w:r w:rsidRPr="6E073184">
        <w:rPr>
          <w:rFonts w:asciiTheme="minorHAnsi" w:eastAsiaTheme="minorEastAsia" w:hAnsiTheme="minorHAnsi" w:cstheme="minorBidi"/>
        </w:rPr>
        <w:t>Det skal velges løsning som sikrer fleksibilitet ved senere ominnredning av kontorsoner. Eventuelle flåtehimlinger skal ha tett randavslutning mot dekke.</w:t>
      </w:r>
    </w:p>
    <w:p w14:paraId="37EBD219" w14:textId="77777777" w:rsidR="003E65D8" w:rsidRPr="00D945DB" w:rsidRDefault="003E65D8" w:rsidP="6E073184">
      <w:pPr>
        <w:ind w:left="708"/>
        <w:rPr>
          <w:rFonts w:asciiTheme="minorHAnsi" w:eastAsiaTheme="minorEastAsia" w:hAnsiTheme="minorHAnsi" w:cstheme="minorBidi"/>
          <w:lang w:eastAsia="en-US"/>
        </w:rPr>
      </w:pPr>
    </w:p>
    <w:p w14:paraId="6CE7D7AE" w14:textId="77777777" w:rsidR="001D6AE9" w:rsidRPr="00D945DB" w:rsidRDefault="3A566747"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 xml:space="preserve">Alle opphengsystemer skal være av et materiale som ikke korroderer ved normalt inneklima i gjeldende arealer. </w:t>
      </w:r>
    </w:p>
    <w:p w14:paraId="154A1CCF" w14:textId="77777777" w:rsidR="00622EE9" w:rsidRPr="00D945DB" w:rsidRDefault="00622EE9" w:rsidP="6E073184">
      <w:pPr>
        <w:ind w:left="708"/>
        <w:rPr>
          <w:rFonts w:asciiTheme="minorHAnsi" w:eastAsiaTheme="minorEastAsia" w:hAnsiTheme="minorHAnsi" w:cstheme="minorBidi"/>
          <w:lang w:eastAsia="en-US"/>
        </w:rPr>
      </w:pPr>
    </w:p>
    <w:p w14:paraId="0D4B5A21" w14:textId="3AEFE1BC" w:rsidR="001D6AE9" w:rsidRPr="00D945DB" w:rsidRDefault="552C12BA"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Alle skjæreflater</w:t>
      </w:r>
      <w:r w:rsidR="3A566747" w:rsidRPr="6E073184">
        <w:rPr>
          <w:rFonts w:asciiTheme="minorHAnsi" w:eastAsiaTheme="minorEastAsia" w:hAnsiTheme="minorHAnsi" w:cstheme="minorBidi"/>
        </w:rPr>
        <w:t xml:space="preserve"> skal forsegles. Alle himlinger skal leveres komplett inkludert eventuelle forsterkningsplater for innfelte installasjoner (lys, ventilasjon </w:t>
      </w:r>
      <w:r w:rsidR="27BF0B5C" w:rsidRPr="6E073184">
        <w:rPr>
          <w:rFonts w:asciiTheme="minorHAnsi" w:eastAsiaTheme="minorEastAsia" w:hAnsiTheme="minorHAnsi" w:cstheme="minorBidi"/>
        </w:rPr>
        <w:t>etc.</w:t>
      </w:r>
      <w:r w:rsidR="3A566747" w:rsidRPr="6E073184">
        <w:rPr>
          <w:rFonts w:asciiTheme="minorHAnsi" w:eastAsiaTheme="minorEastAsia" w:hAnsiTheme="minorHAnsi" w:cstheme="minorBidi"/>
        </w:rPr>
        <w:t xml:space="preserve">). Synlige betonghimlinger skal generelt males til </w:t>
      </w:r>
      <w:proofErr w:type="gramStart"/>
      <w:r w:rsidR="3A566747" w:rsidRPr="6E073184">
        <w:rPr>
          <w:rFonts w:asciiTheme="minorHAnsi" w:eastAsiaTheme="minorEastAsia" w:hAnsiTheme="minorHAnsi" w:cstheme="minorBidi"/>
        </w:rPr>
        <w:t>full dekk</w:t>
      </w:r>
      <w:proofErr w:type="gramEnd"/>
      <w:r w:rsidR="3A566747" w:rsidRPr="6E073184">
        <w:rPr>
          <w:rFonts w:asciiTheme="minorHAnsi" w:eastAsiaTheme="minorEastAsia" w:hAnsiTheme="minorHAnsi" w:cstheme="minorBidi"/>
        </w:rPr>
        <w:t xml:space="preserve">. </w:t>
      </w:r>
    </w:p>
    <w:p w14:paraId="628DAA09" w14:textId="77777777" w:rsidR="001D6AE9" w:rsidRPr="00D945DB" w:rsidRDefault="001D6AE9" w:rsidP="6E073184">
      <w:pPr>
        <w:rPr>
          <w:rFonts w:asciiTheme="minorHAnsi" w:eastAsiaTheme="minorEastAsia" w:hAnsiTheme="minorHAnsi" w:cstheme="minorBidi"/>
          <w:color w:val="FF0000"/>
          <w:lang w:eastAsia="en-US"/>
        </w:rPr>
      </w:pPr>
    </w:p>
    <w:p w14:paraId="6FC0FBD9" w14:textId="77777777" w:rsidR="001D6AE9" w:rsidRPr="00D945DB" w:rsidRDefault="001D6AE9" w:rsidP="6E073184">
      <w:pPr>
        <w:tabs>
          <w:tab w:val="left" w:pos="3172"/>
        </w:tabs>
        <w:ind w:left="708"/>
        <w:rPr>
          <w:rFonts w:asciiTheme="minorHAnsi" w:hAnsiTheme="minorHAnsi" w:cstheme="minorBidi"/>
        </w:rPr>
      </w:pPr>
      <w:bookmarkStart w:id="666" w:name="_Toc472219577"/>
      <w:bookmarkStart w:id="667" w:name="_Toc24524270"/>
      <w:bookmarkStart w:id="668" w:name="_Toc24979325"/>
      <w:bookmarkStart w:id="669" w:name="_Toc25062618"/>
      <w:bookmarkStart w:id="670" w:name="_Toc117670611"/>
      <w:bookmarkStart w:id="671" w:name="_Toc117671161"/>
      <w:bookmarkStart w:id="672" w:name="_Toc117671207"/>
      <w:bookmarkStart w:id="673" w:name="_Toc118696933"/>
      <w:bookmarkStart w:id="674" w:name="_Toc124676021"/>
      <w:bookmarkStart w:id="675" w:name="_Toc124676165"/>
      <w:bookmarkStart w:id="676" w:name="_Toc124676947"/>
      <w:bookmarkStart w:id="677" w:name="_Toc124677092"/>
      <w:bookmarkStart w:id="678" w:name="_Toc124688370"/>
      <w:bookmarkStart w:id="679" w:name="_Toc125519295"/>
      <w:bookmarkStart w:id="680" w:name="_Toc125519360"/>
      <w:bookmarkStart w:id="681" w:name="_Toc125519416"/>
      <w:bookmarkStart w:id="682" w:name="_Toc130375147"/>
      <w:bookmarkStart w:id="683" w:name="_Toc130714236"/>
      <w:bookmarkStart w:id="684" w:name="_Toc130779943"/>
      <w:bookmarkStart w:id="685" w:name="_Toc130780291"/>
      <w:bookmarkStart w:id="686" w:name="_Toc130780358"/>
      <w:bookmarkStart w:id="687" w:name="_Toc130780406"/>
      <w:bookmarkStart w:id="688" w:name="_Toc130780522"/>
      <w:bookmarkStart w:id="689" w:name="_Toc130783657"/>
      <w:bookmarkStart w:id="690" w:name="_Toc165946244"/>
      <w:bookmarkStart w:id="691" w:name="_Toc166037330"/>
      <w:bookmarkStart w:id="692" w:name="_Toc188886594"/>
      <w:bookmarkStart w:id="693" w:name="_Toc188886817"/>
      <w:bookmarkStart w:id="694" w:name="_Toc188886908"/>
      <w:bookmarkStart w:id="695" w:name="_Toc188886980"/>
      <w:bookmarkStart w:id="696" w:name="_Toc188887060"/>
      <w:bookmarkStart w:id="697" w:name="_Toc189464021"/>
      <w:bookmarkStart w:id="698" w:name="_Toc189536458"/>
      <w:bookmarkStart w:id="699" w:name="_Toc191024630"/>
      <w:bookmarkStart w:id="700" w:name="_Toc191024752"/>
      <w:bookmarkStart w:id="701" w:name="_Toc192557294"/>
      <w:bookmarkStart w:id="702" w:name="_Toc196618112"/>
      <w:bookmarkStart w:id="703" w:name="_Toc196620885"/>
      <w:bookmarkStart w:id="704" w:name="_Toc197912778"/>
      <w:bookmarkStart w:id="705" w:name="_Toc200514438"/>
      <w:bookmarkStart w:id="706" w:name="_Toc200936206"/>
      <w:bookmarkStart w:id="707" w:name="_Toc200936303"/>
      <w:bookmarkStart w:id="708" w:name="_Toc201463392"/>
      <w:bookmarkStart w:id="709" w:name="_Toc214016505"/>
      <w:bookmarkStart w:id="710" w:name="_Toc214099042"/>
      <w:bookmarkStart w:id="711" w:name="_Toc215547977"/>
      <w:bookmarkStart w:id="712" w:name="_Toc215548201"/>
      <w:bookmarkStart w:id="713" w:name="_Toc215548326"/>
      <w:bookmarkStart w:id="714" w:name="_Toc215548436"/>
      <w:bookmarkStart w:id="715" w:name="_Toc215548580"/>
      <w:bookmarkStart w:id="716" w:name="_Toc215548633"/>
      <w:bookmarkStart w:id="717" w:name="_Toc224700436"/>
    </w:p>
    <w:p w14:paraId="598AB934" w14:textId="0F0DFF07" w:rsidR="001D6AE9" w:rsidRPr="00507205" w:rsidRDefault="6E291126" w:rsidP="6E073184">
      <w:pPr>
        <w:pStyle w:val="Overskrift2"/>
        <w:rPr>
          <w:rFonts w:asciiTheme="minorHAnsi" w:hAnsiTheme="minorHAnsi" w:cstheme="minorBidi"/>
        </w:rPr>
      </w:pPr>
      <w:bookmarkStart w:id="718" w:name="_Toc234911153"/>
      <w:bookmarkStart w:id="719" w:name="_Toc240966404"/>
      <w:bookmarkStart w:id="720" w:name="_Toc241035086"/>
      <w:bookmarkStart w:id="721" w:name="_Toc268613414"/>
      <w:bookmarkStart w:id="722" w:name="_Toc268694943"/>
      <w:bookmarkStart w:id="723" w:name="_Toc269448472"/>
      <w:bookmarkStart w:id="724" w:name="_Toc273600281"/>
      <w:bookmarkStart w:id="725" w:name="_Toc290530427"/>
      <w:bookmarkStart w:id="726" w:name="_Toc292084949"/>
      <w:bookmarkStart w:id="727" w:name="_Toc292191871"/>
      <w:bookmarkStart w:id="728" w:name="_Toc292286764"/>
      <w:bookmarkStart w:id="729" w:name="_Toc293060776"/>
      <w:bookmarkStart w:id="730" w:name="_Toc293558811"/>
      <w:bookmarkStart w:id="731" w:name="_Toc296511631"/>
      <w:bookmarkStart w:id="732" w:name="_Toc296528807"/>
      <w:bookmarkStart w:id="733" w:name="_Toc514926740"/>
      <w:bookmarkStart w:id="734" w:name="_Toc36555165"/>
      <w:bookmarkStart w:id="735" w:name="_Toc207268476"/>
      <w:r w:rsidRPr="6E073184">
        <w:rPr>
          <w:rFonts w:asciiTheme="minorHAnsi" w:hAnsiTheme="minorHAnsi" w:cstheme="minorBidi"/>
        </w:rPr>
        <w:t>2</w:t>
      </w:r>
      <w:r w:rsidR="3E586551" w:rsidRPr="6E073184">
        <w:rPr>
          <w:rFonts w:asciiTheme="minorHAnsi" w:hAnsiTheme="minorHAnsi" w:cstheme="minorBidi"/>
        </w:rPr>
        <w:t>7</w:t>
      </w:r>
      <w:r w:rsidR="00472076">
        <w:tab/>
      </w:r>
      <w:r w:rsidR="3A566747" w:rsidRPr="6E073184">
        <w:rPr>
          <w:rFonts w:asciiTheme="minorHAnsi" w:hAnsiTheme="minorHAnsi" w:cstheme="minorBidi"/>
        </w:rPr>
        <w:t>FAST INVENTAR</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39EFE605" w14:textId="77777777" w:rsidR="002C64D4" w:rsidRPr="00507205" w:rsidRDefault="002C64D4" w:rsidP="6E073184">
      <w:pPr>
        <w:rPr>
          <w:rFonts w:asciiTheme="minorHAnsi" w:hAnsiTheme="minorHAnsi" w:cstheme="minorBidi"/>
        </w:rPr>
      </w:pPr>
    </w:p>
    <w:p w14:paraId="43581765" w14:textId="4E1F0024" w:rsidR="001D6AE9" w:rsidRPr="00507205" w:rsidRDefault="6E291126" w:rsidP="6E073184">
      <w:pPr>
        <w:pStyle w:val="Overskrift8"/>
        <w:ind w:left="0"/>
        <w:rPr>
          <w:rFonts w:asciiTheme="minorHAnsi" w:hAnsiTheme="minorHAnsi" w:cstheme="minorBidi"/>
          <w:u w:val="none"/>
        </w:rPr>
      </w:pPr>
      <w:r w:rsidRPr="6E073184">
        <w:rPr>
          <w:rStyle w:val="Overskrift8Tegn"/>
          <w:rFonts w:asciiTheme="minorHAnsi" w:hAnsiTheme="minorHAnsi" w:cstheme="minorBidi"/>
          <w:u w:val="none"/>
        </w:rPr>
        <w:t>2</w:t>
      </w:r>
      <w:r w:rsidR="3E586551" w:rsidRPr="6E073184">
        <w:rPr>
          <w:rStyle w:val="Overskrift8Tegn"/>
          <w:rFonts w:asciiTheme="minorHAnsi" w:hAnsiTheme="minorHAnsi" w:cstheme="minorBidi"/>
          <w:u w:val="none"/>
        </w:rPr>
        <w:t>7</w:t>
      </w:r>
      <w:r w:rsidR="3A566747" w:rsidRPr="6E073184">
        <w:rPr>
          <w:rStyle w:val="Overskrift8Tegn"/>
          <w:rFonts w:asciiTheme="minorHAnsi" w:hAnsiTheme="minorHAnsi" w:cstheme="minorBidi"/>
          <w:u w:val="none"/>
        </w:rPr>
        <w:t>0</w:t>
      </w:r>
      <w:r w:rsidR="00472076" w:rsidRPr="000B0931">
        <w:rPr>
          <w:u w:val="none"/>
        </w:rPr>
        <w:tab/>
      </w:r>
      <w:r w:rsidR="3A566747" w:rsidRPr="6E073184">
        <w:rPr>
          <w:rFonts w:asciiTheme="minorHAnsi" w:hAnsiTheme="minorHAnsi" w:cstheme="minorBidi"/>
          <w:u w:val="none"/>
        </w:rPr>
        <w:t>GENERELT</w:t>
      </w:r>
    </w:p>
    <w:p w14:paraId="258665C5" w14:textId="3F425854" w:rsidR="001D6AE9" w:rsidRPr="00507205" w:rsidRDefault="074F4950"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Utleier</w:t>
      </w:r>
      <w:r w:rsidR="3A566747" w:rsidRPr="6E073184">
        <w:rPr>
          <w:rFonts w:asciiTheme="minorHAnsi" w:eastAsiaTheme="minorEastAsia" w:hAnsiTheme="minorHAnsi" w:cstheme="minorBidi"/>
        </w:rPr>
        <w:t xml:space="preserve"> skal levere all fast innredning</w:t>
      </w:r>
      <w:r w:rsidR="79AA7CA0" w:rsidRPr="6E073184">
        <w:rPr>
          <w:rFonts w:asciiTheme="minorHAnsi" w:eastAsiaTheme="minorEastAsia" w:hAnsiTheme="minorHAnsi" w:cstheme="minorBidi"/>
        </w:rPr>
        <w:t>, med mindre annet er angitt</w:t>
      </w:r>
      <w:r w:rsidR="3A566747" w:rsidRPr="6E073184">
        <w:rPr>
          <w:rFonts w:asciiTheme="minorHAnsi" w:eastAsiaTheme="minorEastAsia" w:hAnsiTheme="minorHAnsi" w:cstheme="minorBidi"/>
        </w:rPr>
        <w:t>.</w:t>
      </w:r>
    </w:p>
    <w:p w14:paraId="6F436535" w14:textId="078E822A" w:rsidR="00AD0126" w:rsidRPr="00507205" w:rsidRDefault="00AD0126" w:rsidP="6E073184">
      <w:pPr>
        <w:ind w:left="708"/>
        <w:rPr>
          <w:rFonts w:asciiTheme="minorHAnsi" w:eastAsiaTheme="minorEastAsia" w:hAnsiTheme="minorHAnsi" w:cstheme="minorBidi"/>
          <w:lang w:eastAsia="en-US"/>
        </w:rPr>
      </w:pPr>
    </w:p>
    <w:p w14:paraId="688134DC" w14:textId="4F0CBEFB" w:rsidR="00AD0126" w:rsidRPr="00507205" w:rsidRDefault="143B5A35" w:rsidP="6E073184">
      <w:pPr>
        <w:pStyle w:val="Overskrift8"/>
        <w:ind w:left="0"/>
        <w:rPr>
          <w:rFonts w:asciiTheme="minorHAnsi" w:hAnsiTheme="minorHAnsi" w:cstheme="minorBidi"/>
          <w:u w:val="none"/>
        </w:rPr>
      </w:pPr>
      <w:r w:rsidRPr="6E073184">
        <w:rPr>
          <w:rFonts w:asciiTheme="minorHAnsi" w:hAnsiTheme="minorHAnsi" w:cstheme="minorBidi"/>
          <w:u w:val="none"/>
        </w:rPr>
        <w:t>273</w:t>
      </w:r>
      <w:r w:rsidR="00AD0126" w:rsidRPr="000B0931">
        <w:rPr>
          <w:u w:val="none"/>
        </w:rPr>
        <w:tab/>
      </w:r>
      <w:r w:rsidRPr="6E073184">
        <w:rPr>
          <w:rFonts w:asciiTheme="minorHAnsi" w:hAnsiTheme="minorHAnsi" w:cstheme="minorBidi"/>
          <w:u w:val="none"/>
        </w:rPr>
        <w:t xml:space="preserve">MINIKJØKKEN </w:t>
      </w:r>
      <w:r w:rsidR="5850FAA6" w:rsidRPr="6E073184">
        <w:rPr>
          <w:rFonts w:asciiTheme="minorHAnsi" w:hAnsiTheme="minorHAnsi" w:cstheme="minorBidi"/>
          <w:u w:val="none"/>
        </w:rPr>
        <w:t xml:space="preserve">OG </w:t>
      </w:r>
      <w:r w:rsidRPr="6E073184">
        <w:rPr>
          <w:rFonts w:asciiTheme="minorHAnsi" w:hAnsiTheme="minorHAnsi" w:cstheme="minorBidi"/>
          <w:u w:val="none"/>
        </w:rPr>
        <w:t>SPISEROM</w:t>
      </w:r>
      <w:r w:rsidR="483DF0F6" w:rsidRPr="6E073184">
        <w:rPr>
          <w:rFonts w:asciiTheme="minorHAnsi" w:hAnsiTheme="minorHAnsi" w:cstheme="minorBidi"/>
          <w:u w:val="none"/>
        </w:rPr>
        <w:t>SKJØKKEN</w:t>
      </w:r>
    </w:p>
    <w:p w14:paraId="638EAD3E" w14:textId="77777777" w:rsidR="00AD0126" w:rsidRPr="00507205" w:rsidRDefault="00AD0126" w:rsidP="6E073184">
      <w:pPr>
        <w:ind w:left="708"/>
        <w:rPr>
          <w:rFonts w:asciiTheme="minorHAnsi" w:hAnsiTheme="minorHAnsi" w:cstheme="minorBidi"/>
        </w:rPr>
      </w:pPr>
    </w:p>
    <w:p w14:paraId="739906F3" w14:textId="6AC1269B" w:rsidR="00AD0126" w:rsidRPr="00507205" w:rsidRDefault="143B5A35" w:rsidP="6E073184">
      <w:pPr>
        <w:ind w:left="680"/>
        <w:rPr>
          <w:rFonts w:asciiTheme="minorHAnsi" w:hAnsiTheme="minorHAnsi" w:cstheme="minorBidi"/>
        </w:rPr>
      </w:pPr>
      <w:r w:rsidRPr="6E073184">
        <w:rPr>
          <w:rFonts w:asciiTheme="minorHAnsi" w:hAnsiTheme="minorHAnsi" w:cstheme="minorBidi"/>
        </w:rPr>
        <w:t>MINIKJØKKEN</w:t>
      </w:r>
    </w:p>
    <w:p w14:paraId="115E1517" w14:textId="212F1D87" w:rsidR="00207BEE" w:rsidRPr="00D945DB" w:rsidRDefault="143B5A35" w:rsidP="6E073184">
      <w:pPr>
        <w:ind w:left="680"/>
        <w:rPr>
          <w:rFonts w:asciiTheme="minorHAnsi" w:hAnsiTheme="minorHAnsi" w:cstheme="minorBidi"/>
        </w:rPr>
      </w:pPr>
      <w:r w:rsidRPr="6E073184">
        <w:rPr>
          <w:rFonts w:asciiTheme="minorHAnsi" w:hAnsiTheme="minorHAnsi" w:cstheme="minorBidi"/>
        </w:rPr>
        <w:t xml:space="preserve">Benk, overskap og underskap tilpasses tilgjengelig bredde. Minimum leveres </w:t>
      </w:r>
      <w:r w:rsidR="145FFDC3" w:rsidRPr="6E073184">
        <w:rPr>
          <w:rFonts w:asciiTheme="minorHAnsi" w:hAnsiTheme="minorHAnsi" w:cstheme="minorBidi"/>
        </w:rPr>
        <w:t>et stort kj</w:t>
      </w:r>
      <w:r w:rsidR="0F5EA445" w:rsidRPr="6E073184">
        <w:rPr>
          <w:rFonts w:asciiTheme="minorHAnsi" w:hAnsiTheme="minorHAnsi" w:cstheme="minorBidi"/>
        </w:rPr>
        <w:t>øleskap per 30 arbeidsplass (integrert i de aktuelle minikjøkken)</w:t>
      </w:r>
      <w:r w:rsidRPr="6E073184">
        <w:rPr>
          <w:rFonts w:asciiTheme="minorHAnsi" w:hAnsiTheme="minorHAnsi" w:cstheme="minorBidi"/>
        </w:rPr>
        <w:t>, stillegående</w:t>
      </w:r>
      <w:r w:rsidRPr="6E073184">
        <w:rPr>
          <w:rFonts w:asciiTheme="minorHAnsi" w:hAnsiTheme="minorHAnsi" w:cstheme="minorBidi"/>
          <w:color w:val="FF0000"/>
        </w:rPr>
        <w:t xml:space="preserve"> </w:t>
      </w:r>
      <w:r w:rsidRPr="6E073184">
        <w:rPr>
          <w:rFonts w:asciiTheme="minorHAnsi" w:hAnsiTheme="minorHAnsi" w:cstheme="minorBidi"/>
        </w:rPr>
        <w:t>oppvaskmaskin (</w:t>
      </w:r>
      <w:r w:rsidR="44619853" w:rsidRPr="6E073184">
        <w:rPr>
          <w:rFonts w:asciiTheme="minorHAnsi" w:hAnsiTheme="minorHAnsi" w:cstheme="minorBidi"/>
        </w:rPr>
        <w:t xml:space="preserve">65 </w:t>
      </w:r>
      <w:r w:rsidRPr="6E073184">
        <w:rPr>
          <w:rFonts w:asciiTheme="minorHAnsi" w:hAnsiTheme="minorHAnsi" w:cstheme="minorBidi"/>
        </w:rPr>
        <w:t>grader</w:t>
      </w:r>
      <w:r w:rsidR="3B3D6906" w:rsidRPr="6E073184">
        <w:rPr>
          <w:rFonts w:asciiTheme="minorHAnsi" w:hAnsiTheme="minorHAnsi" w:cstheme="minorBidi"/>
        </w:rPr>
        <w:t>, av fabrikat Miele, type PG 8133 SCVI, eller tilsvarende. Disse skal tilkobles varmt vann</w:t>
      </w:r>
      <w:r w:rsidRPr="6E073184">
        <w:rPr>
          <w:rFonts w:asciiTheme="minorHAnsi" w:hAnsiTheme="minorHAnsi" w:cstheme="minorBidi"/>
        </w:rPr>
        <w:t>), mikrobølgeovn</w:t>
      </w:r>
      <w:r w:rsidR="54791B51" w:rsidRPr="6E073184">
        <w:rPr>
          <w:rFonts w:asciiTheme="minorHAnsi" w:hAnsiTheme="minorHAnsi" w:cstheme="minorBidi"/>
        </w:rPr>
        <w:t xml:space="preserve"> (av god kvalitet i </w:t>
      </w:r>
      <w:r w:rsidR="66BA4D1B" w:rsidRPr="6E073184">
        <w:rPr>
          <w:rFonts w:asciiTheme="minorHAnsi" w:hAnsiTheme="minorHAnsi" w:cstheme="minorBidi"/>
        </w:rPr>
        <w:t xml:space="preserve">minimum </w:t>
      </w:r>
      <w:r w:rsidR="54791B51" w:rsidRPr="6E073184">
        <w:rPr>
          <w:rFonts w:asciiTheme="minorHAnsi" w:hAnsiTheme="minorHAnsi" w:cstheme="minorBidi"/>
        </w:rPr>
        <w:t xml:space="preserve">miljøklasse </w:t>
      </w:r>
      <w:r w:rsidR="0B02BD50" w:rsidRPr="6E073184">
        <w:rPr>
          <w:rFonts w:asciiTheme="minorHAnsi" w:hAnsiTheme="minorHAnsi" w:cstheme="minorBidi"/>
        </w:rPr>
        <w:t>A</w:t>
      </w:r>
      <w:r w:rsidR="54791B51" w:rsidRPr="6E073184">
        <w:rPr>
          <w:rFonts w:asciiTheme="minorHAnsi" w:hAnsiTheme="minorHAnsi" w:cstheme="minorBidi"/>
        </w:rPr>
        <w:t>)</w:t>
      </w:r>
      <w:r w:rsidRPr="6E073184">
        <w:rPr>
          <w:rFonts w:asciiTheme="minorHAnsi" w:hAnsiTheme="minorHAnsi" w:cstheme="minorBidi"/>
        </w:rPr>
        <w:t xml:space="preserve">, vaskekum nedfelt og plan-/underlimt i benkeplate, samt tilstrekkelig antall overskap og skuffeseksjon. Herdet glassplate over benkeplate. LED-belysning over benkeplate. </w:t>
      </w:r>
    </w:p>
    <w:p w14:paraId="175AFCE7" w14:textId="77777777" w:rsidR="00207BEE" w:rsidRPr="00D945DB" w:rsidRDefault="00207BEE" w:rsidP="6E073184">
      <w:pPr>
        <w:ind w:left="708"/>
        <w:rPr>
          <w:rFonts w:asciiTheme="minorHAnsi" w:hAnsiTheme="minorHAnsi" w:cstheme="minorBidi"/>
        </w:rPr>
      </w:pPr>
    </w:p>
    <w:p w14:paraId="32D416F9" w14:textId="20D64D54" w:rsidR="00873221" w:rsidRPr="00D945DB" w:rsidRDefault="143B5A35" w:rsidP="6E073184">
      <w:pPr>
        <w:ind w:left="680"/>
        <w:rPr>
          <w:rFonts w:asciiTheme="minorHAnsi" w:hAnsiTheme="minorHAnsi" w:cstheme="minorBidi"/>
        </w:rPr>
      </w:pPr>
      <w:r w:rsidRPr="6E073184">
        <w:rPr>
          <w:rFonts w:asciiTheme="minorHAnsi" w:hAnsiTheme="minorHAnsi" w:cstheme="minorBidi"/>
        </w:rPr>
        <w:t xml:space="preserve">Det skal leveres slette, ensfargede fronter av kvalitet tilpasset yrkesbygg, med gripevennlige håndtak i metall. Fronter av malt/lakkert MDF godtas ikke, med mindre det kan dokumenteres at overflaten har tilstrekkelig slitestyrke og motstandsdyktighet mot fukt. Plass for drikkeautomater/kaffetrakter avsettes. Vanntilførsel </w:t>
      </w:r>
      <w:r w:rsidR="35C5D6FC" w:rsidRPr="6E073184">
        <w:rPr>
          <w:rFonts w:asciiTheme="minorHAnsi" w:hAnsiTheme="minorHAnsi" w:cstheme="minorBidi"/>
        </w:rPr>
        <w:t xml:space="preserve">og avløp </w:t>
      </w:r>
      <w:r w:rsidRPr="6E073184">
        <w:rPr>
          <w:rFonts w:asciiTheme="minorHAnsi" w:hAnsiTheme="minorHAnsi" w:cstheme="minorBidi"/>
        </w:rPr>
        <w:t>til kaffeautomat</w:t>
      </w:r>
      <w:r w:rsidR="3477DFB5" w:rsidRPr="6E073184">
        <w:rPr>
          <w:rFonts w:asciiTheme="minorHAnsi" w:hAnsiTheme="minorHAnsi" w:cstheme="minorBidi"/>
        </w:rPr>
        <w:t>/drikkeautomat</w:t>
      </w:r>
      <w:r w:rsidRPr="6E073184">
        <w:rPr>
          <w:rFonts w:asciiTheme="minorHAnsi" w:hAnsiTheme="minorHAnsi" w:cstheme="minorBidi"/>
        </w:rPr>
        <w:t xml:space="preserve"> må foreligge. Minikjøkken skal ha gulvbelegg som tåler vann/</w:t>
      </w:r>
      <w:proofErr w:type="spellStart"/>
      <w:r w:rsidRPr="6E073184">
        <w:rPr>
          <w:rFonts w:asciiTheme="minorHAnsi" w:hAnsiTheme="minorHAnsi" w:cstheme="minorBidi"/>
        </w:rPr>
        <w:t>kaffesøl</w:t>
      </w:r>
      <w:proofErr w:type="spellEnd"/>
      <w:r w:rsidRPr="6E073184">
        <w:rPr>
          <w:rFonts w:asciiTheme="minorHAnsi" w:hAnsiTheme="minorHAnsi" w:cstheme="minorBidi"/>
        </w:rPr>
        <w:t>.</w:t>
      </w:r>
    </w:p>
    <w:p w14:paraId="12AEB60C" w14:textId="77777777" w:rsidR="00873221" w:rsidRPr="00D945DB" w:rsidRDefault="00873221" w:rsidP="6E073184">
      <w:pPr>
        <w:rPr>
          <w:rFonts w:asciiTheme="minorHAnsi" w:hAnsiTheme="minorHAnsi" w:cstheme="minorBidi"/>
        </w:rPr>
      </w:pPr>
    </w:p>
    <w:p w14:paraId="50AC99E7" w14:textId="6B576B78" w:rsidR="00AD0126" w:rsidRPr="00D945DB" w:rsidRDefault="44C136CB" w:rsidP="6E073184">
      <w:pPr>
        <w:ind w:left="705"/>
        <w:rPr>
          <w:rFonts w:asciiTheme="minorHAnsi" w:hAnsiTheme="minorHAnsi" w:cstheme="minorBidi"/>
        </w:rPr>
      </w:pPr>
      <w:r w:rsidRPr="6E073184">
        <w:rPr>
          <w:rFonts w:asciiTheme="minorHAnsi" w:hAnsiTheme="minorHAnsi" w:cstheme="minorBidi"/>
        </w:rPr>
        <w:t>El</w:t>
      </w:r>
      <w:r w:rsidR="289AC209" w:rsidRPr="6E073184">
        <w:rPr>
          <w:rFonts w:asciiTheme="minorHAnsi" w:hAnsiTheme="minorHAnsi" w:cstheme="minorBidi"/>
        </w:rPr>
        <w:t>-</w:t>
      </w:r>
      <w:r w:rsidRPr="6E073184">
        <w:rPr>
          <w:rFonts w:asciiTheme="minorHAnsi" w:hAnsiTheme="minorHAnsi" w:cstheme="minorBidi"/>
        </w:rPr>
        <w:t>uttak</w:t>
      </w:r>
      <w:r w:rsidR="70D9CE95" w:rsidRPr="6E073184">
        <w:rPr>
          <w:rFonts w:asciiTheme="minorHAnsi" w:hAnsiTheme="minorHAnsi" w:cstheme="minorBidi"/>
        </w:rPr>
        <w:t xml:space="preserve"> for betjening av løst utstyr skal etableres i samtlige minikjøkkener, med faste integrerte tidsstyrte brytere til kaffetraktere, vannkokere</w:t>
      </w:r>
      <w:r w:rsidRPr="6E073184">
        <w:rPr>
          <w:rFonts w:asciiTheme="minorHAnsi" w:hAnsiTheme="minorHAnsi" w:cstheme="minorBidi"/>
        </w:rPr>
        <w:t>,</w:t>
      </w:r>
      <w:r w:rsidR="70D9CE95" w:rsidRPr="6E073184">
        <w:rPr>
          <w:rFonts w:asciiTheme="minorHAnsi" w:hAnsiTheme="minorHAnsi" w:cstheme="minorBidi"/>
        </w:rPr>
        <w:t xml:space="preserve"> etc. Det skal avsettes plass og skjult opplegg for inntil to kaffeautomater i tilknytning til hvert minikjøkken, inkludert tilknytning av automatene.</w:t>
      </w:r>
      <w:r w:rsidR="28EE6815" w:rsidRPr="6E073184">
        <w:rPr>
          <w:rFonts w:asciiTheme="minorHAnsi" w:hAnsiTheme="minorHAnsi" w:cstheme="minorBidi"/>
        </w:rPr>
        <w:t xml:space="preserve"> </w:t>
      </w:r>
    </w:p>
    <w:p w14:paraId="16270563" w14:textId="77777777" w:rsidR="003C5BE2" w:rsidRPr="00D945DB" w:rsidRDefault="003C5BE2" w:rsidP="6E073184">
      <w:pPr>
        <w:ind w:left="680"/>
        <w:rPr>
          <w:rFonts w:asciiTheme="minorHAnsi" w:hAnsiTheme="minorHAnsi" w:cstheme="minorBidi"/>
        </w:rPr>
      </w:pPr>
    </w:p>
    <w:p w14:paraId="0899160D" w14:textId="501C8F72" w:rsidR="00AD0126" w:rsidRPr="00D945DB" w:rsidRDefault="0071F2B7" w:rsidP="6E073184">
      <w:pPr>
        <w:ind w:left="708"/>
        <w:rPr>
          <w:rFonts w:asciiTheme="minorHAnsi" w:hAnsiTheme="minorHAnsi" w:cstheme="minorBidi"/>
        </w:rPr>
      </w:pPr>
      <w:r w:rsidRPr="6E073184">
        <w:rPr>
          <w:rFonts w:asciiTheme="minorHAnsi" w:hAnsiTheme="minorHAnsi" w:cstheme="minorBidi"/>
        </w:rPr>
        <w:t>Det forutsettes etablert 1 stk. minikjøkken i hver etasje, dog minimum 1 stk. per hver 700</w:t>
      </w:r>
      <w:r w:rsidR="61F5B537" w:rsidRPr="6E073184">
        <w:rPr>
          <w:rFonts w:asciiTheme="minorHAnsi" w:hAnsiTheme="minorHAnsi" w:cstheme="minorBidi"/>
        </w:rPr>
        <w:t xml:space="preserve"> m²</w:t>
      </w:r>
      <w:r w:rsidRPr="6E073184">
        <w:rPr>
          <w:rFonts w:asciiTheme="minorHAnsi" w:hAnsiTheme="minorHAnsi" w:cstheme="minorBidi"/>
        </w:rPr>
        <w:t>, hvis ikke annet er angitt i romprogrammet.</w:t>
      </w:r>
    </w:p>
    <w:p w14:paraId="1D041881" w14:textId="77777777" w:rsidR="00585A0F" w:rsidRPr="00D945DB" w:rsidRDefault="00585A0F" w:rsidP="6E073184">
      <w:pPr>
        <w:ind w:left="708"/>
        <w:rPr>
          <w:rFonts w:asciiTheme="minorHAnsi" w:hAnsiTheme="minorHAnsi" w:cstheme="minorBidi"/>
        </w:rPr>
      </w:pPr>
    </w:p>
    <w:p w14:paraId="1C237FA9" w14:textId="63105AC1" w:rsidR="008F4E84" w:rsidRPr="00D945DB" w:rsidRDefault="6C5B8ABD" w:rsidP="6E073184">
      <w:pPr>
        <w:ind w:left="708"/>
        <w:rPr>
          <w:rFonts w:asciiTheme="minorHAnsi" w:hAnsiTheme="minorHAnsi" w:cstheme="minorBidi"/>
        </w:rPr>
      </w:pPr>
      <w:r w:rsidRPr="6E073184">
        <w:rPr>
          <w:rFonts w:asciiTheme="minorHAnsi" w:hAnsiTheme="minorHAnsi" w:cstheme="minorBidi"/>
        </w:rPr>
        <w:t>SPISEROM</w:t>
      </w:r>
      <w:r w:rsidR="30B6711D" w:rsidRPr="6E073184">
        <w:rPr>
          <w:rFonts w:asciiTheme="minorHAnsi" w:hAnsiTheme="minorHAnsi" w:cstheme="minorBidi"/>
        </w:rPr>
        <w:t>SKJØKKEN</w:t>
      </w:r>
    </w:p>
    <w:p w14:paraId="18E53856" w14:textId="127C779D" w:rsidR="008F4E84" w:rsidRPr="00D945DB" w:rsidRDefault="6C5B8ABD" w:rsidP="6E073184">
      <w:pPr>
        <w:ind w:left="708"/>
        <w:rPr>
          <w:rFonts w:asciiTheme="minorHAnsi" w:hAnsiTheme="minorHAnsi" w:cstheme="minorBidi"/>
        </w:rPr>
      </w:pPr>
      <w:r w:rsidRPr="6E073184">
        <w:rPr>
          <w:rFonts w:asciiTheme="minorHAnsi" w:eastAsiaTheme="minorEastAsia" w:hAnsiTheme="minorHAnsi" w:cstheme="minorBidi"/>
        </w:rPr>
        <w:t>Det forutsettes mulighet for tilberedning av enkle, varme lunsjretter, ikke middag</w:t>
      </w:r>
      <w:r w:rsidR="74DD876C" w:rsidRPr="6E073184">
        <w:rPr>
          <w:rFonts w:asciiTheme="minorHAnsi" w:eastAsiaTheme="minorEastAsia" w:hAnsiTheme="minorHAnsi" w:cstheme="minorBidi"/>
        </w:rPr>
        <w:t>.</w:t>
      </w:r>
    </w:p>
    <w:p w14:paraId="2CAEE8BA" w14:textId="181F0A32" w:rsidR="008F4E84" w:rsidRPr="00D945DB" w:rsidRDefault="6C5B8ABD" w:rsidP="6E073184">
      <w:pPr>
        <w:ind w:left="708"/>
        <w:rPr>
          <w:rFonts w:asciiTheme="minorHAnsi" w:hAnsiTheme="minorHAnsi" w:cstheme="minorBidi"/>
        </w:rPr>
      </w:pPr>
      <w:r w:rsidRPr="6E073184">
        <w:rPr>
          <w:rFonts w:asciiTheme="minorHAnsi" w:hAnsiTheme="minorHAnsi" w:cstheme="minorBidi"/>
        </w:rPr>
        <w:t>Se spesifikasjon under Minikjøkken</w:t>
      </w:r>
      <w:r w:rsidR="74DD876C" w:rsidRPr="6E073184">
        <w:rPr>
          <w:rFonts w:asciiTheme="minorHAnsi" w:hAnsiTheme="minorHAnsi" w:cstheme="minorBidi"/>
        </w:rPr>
        <w:t>, men likevel slik at det leveres kapasitet på kjøleskap og oppvaskmaskiner som ivaretar an</w:t>
      </w:r>
      <w:r w:rsidR="0AE095A0" w:rsidRPr="6E073184">
        <w:rPr>
          <w:rFonts w:asciiTheme="minorHAnsi" w:hAnsiTheme="minorHAnsi" w:cstheme="minorBidi"/>
        </w:rPr>
        <w:t>tallet ansatte iht. romplan.</w:t>
      </w:r>
    </w:p>
    <w:p w14:paraId="2FFAF582" w14:textId="57A652D0" w:rsidR="001D6AE9" w:rsidRPr="00D945DB" w:rsidRDefault="001D6AE9" w:rsidP="6E073184">
      <w:pPr>
        <w:rPr>
          <w:rFonts w:asciiTheme="minorHAnsi" w:hAnsiTheme="minorHAnsi" w:cstheme="minorBidi"/>
          <w:color w:val="FF0000"/>
        </w:rPr>
      </w:pPr>
    </w:p>
    <w:p w14:paraId="50DDE737" w14:textId="1706EEBA" w:rsidR="00AD0126" w:rsidRPr="00D945DB" w:rsidRDefault="143B5A35" w:rsidP="6E073184">
      <w:pPr>
        <w:keepNext/>
        <w:keepLines/>
        <w:rPr>
          <w:rFonts w:asciiTheme="minorHAnsi" w:hAnsiTheme="minorHAnsi" w:cstheme="minorBidi"/>
        </w:rPr>
      </w:pPr>
      <w:r w:rsidRPr="6E073184">
        <w:rPr>
          <w:rFonts w:asciiTheme="minorHAnsi" w:hAnsiTheme="minorHAnsi" w:cstheme="minorBidi"/>
        </w:rPr>
        <w:t>274</w:t>
      </w:r>
      <w:r w:rsidR="00AD0126">
        <w:tab/>
      </w:r>
      <w:r w:rsidR="4119947D" w:rsidRPr="6E073184">
        <w:rPr>
          <w:rFonts w:asciiTheme="minorHAnsi" w:hAnsiTheme="minorHAnsi" w:cstheme="minorBidi"/>
        </w:rPr>
        <w:t>SPISEROMS</w:t>
      </w:r>
      <w:r w:rsidRPr="6E073184">
        <w:rPr>
          <w:rFonts w:asciiTheme="minorHAnsi" w:hAnsiTheme="minorHAnsi" w:cstheme="minorBidi"/>
        </w:rPr>
        <w:t>MØBLER</w:t>
      </w:r>
    </w:p>
    <w:p w14:paraId="2C528C76" w14:textId="4F936C28" w:rsidR="00AD0126" w:rsidRPr="00D945DB" w:rsidRDefault="143B5A35" w:rsidP="6E073184">
      <w:pPr>
        <w:keepNext/>
        <w:keepLines/>
        <w:ind w:left="708"/>
        <w:rPr>
          <w:rStyle w:val="Overskrift8Tegn"/>
          <w:rFonts w:asciiTheme="minorHAnsi" w:hAnsiTheme="minorHAnsi" w:cstheme="minorBidi"/>
          <w:u w:val="none"/>
        </w:rPr>
      </w:pPr>
      <w:r w:rsidRPr="6E073184">
        <w:rPr>
          <w:rFonts w:asciiTheme="minorHAnsi" w:hAnsiTheme="minorHAnsi" w:cstheme="minorBidi"/>
        </w:rPr>
        <w:t>Utleier leverer løse stoler og bord av normal god kvalitet</w:t>
      </w:r>
      <w:r w:rsidR="57B8BF2C" w:rsidRPr="6E073184">
        <w:rPr>
          <w:rFonts w:asciiTheme="minorHAnsi" w:hAnsiTheme="minorHAnsi" w:cstheme="minorBidi"/>
        </w:rPr>
        <w:t xml:space="preserve"> ift. antall ansatte i romprogram</w:t>
      </w:r>
      <w:r w:rsidR="56E2A70F" w:rsidRPr="6E073184">
        <w:rPr>
          <w:rFonts w:asciiTheme="minorHAnsi" w:hAnsiTheme="minorHAnsi" w:cstheme="minorBidi"/>
        </w:rPr>
        <w:t xml:space="preserve">. </w:t>
      </w:r>
      <w:r w:rsidR="44C136CB" w:rsidRPr="6E073184">
        <w:rPr>
          <w:rFonts w:asciiTheme="minorHAnsi" w:hAnsiTheme="minorHAnsi" w:cstheme="minorBidi"/>
        </w:rPr>
        <w:t>Leietaker velger løsning.</w:t>
      </w:r>
    </w:p>
    <w:p w14:paraId="2CDDE4FC" w14:textId="77777777" w:rsidR="00AD0126" w:rsidRPr="00D945DB" w:rsidRDefault="00AD0126" w:rsidP="6E073184">
      <w:pPr>
        <w:rPr>
          <w:rStyle w:val="Overskrift8Tegn"/>
          <w:rFonts w:asciiTheme="minorHAnsi" w:hAnsiTheme="minorHAnsi" w:cstheme="minorBidi"/>
          <w:u w:val="none"/>
        </w:rPr>
      </w:pPr>
    </w:p>
    <w:p w14:paraId="49A945E1" w14:textId="24110CB7" w:rsidR="001D6AE9" w:rsidRPr="00D945DB" w:rsidRDefault="6E291126" w:rsidP="6E073184">
      <w:pPr>
        <w:pStyle w:val="Overskrift8"/>
        <w:ind w:left="0"/>
        <w:rPr>
          <w:rFonts w:asciiTheme="minorHAnsi" w:hAnsiTheme="minorHAnsi" w:cstheme="minorBidi"/>
          <w:u w:val="none"/>
        </w:rPr>
      </w:pPr>
      <w:r w:rsidRPr="6E073184">
        <w:rPr>
          <w:rStyle w:val="Overskrift8Tegn"/>
          <w:rFonts w:asciiTheme="minorHAnsi" w:hAnsiTheme="minorHAnsi" w:cstheme="minorBidi"/>
          <w:u w:val="none"/>
        </w:rPr>
        <w:t>2</w:t>
      </w:r>
      <w:r w:rsidR="3E586551" w:rsidRPr="6E073184">
        <w:rPr>
          <w:rStyle w:val="Overskrift8Tegn"/>
          <w:rFonts w:asciiTheme="minorHAnsi" w:hAnsiTheme="minorHAnsi" w:cstheme="minorBidi"/>
          <w:u w:val="none"/>
        </w:rPr>
        <w:t>7</w:t>
      </w:r>
      <w:r w:rsidR="11C57415" w:rsidRPr="6E073184">
        <w:rPr>
          <w:rStyle w:val="Overskrift8Tegn"/>
          <w:rFonts w:asciiTheme="minorHAnsi" w:hAnsiTheme="minorHAnsi" w:cstheme="minorBidi"/>
          <w:u w:val="none"/>
        </w:rPr>
        <w:t>5</w:t>
      </w:r>
      <w:r w:rsidR="00472076" w:rsidRPr="00882D17">
        <w:rPr>
          <w:u w:val="none"/>
        </w:rPr>
        <w:tab/>
      </w:r>
      <w:r w:rsidR="3A566747" w:rsidRPr="6E073184">
        <w:rPr>
          <w:rFonts w:asciiTheme="minorHAnsi" w:hAnsiTheme="minorHAnsi" w:cstheme="minorBidi"/>
          <w:u w:val="none"/>
        </w:rPr>
        <w:t>INNREDNING OG GARNITYR FOR VÅTROM</w:t>
      </w:r>
    </w:p>
    <w:p w14:paraId="7DEAB7C7" w14:textId="0DAC17FE" w:rsidR="001D6AE9" w:rsidRPr="00D945DB" w:rsidRDefault="1962D725"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I</w:t>
      </w:r>
      <w:r w:rsidR="3A566747" w:rsidRPr="6E073184">
        <w:rPr>
          <w:rFonts w:asciiTheme="minorHAnsi" w:eastAsiaTheme="minorEastAsia" w:hAnsiTheme="minorHAnsi" w:cstheme="minorBidi"/>
        </w:rPr>
        <w:t xml:space="preserve"> alle toaletter skal det leveres komplett garnityr i rustfritt</w:t>
      </w:r>
      <w:r w:rsidRPr="6E073184">
        <w:rPr>
          <w:rFonts w:asciiTheme="minorHAnsi" w:eastAsiaTheme="minorEastAsia" w:hAnsiTheme="minorHAnsi" w:cstheme="minorBidi"/>
        </w:rPr>
        <w:t>/lakkert</w:t>
      </w:r>
      <w:r w:rsidR="3A566747" w:rsidRPr="6E073184">
        <w:rPr>
          <w:rFonts w:asciiTheme="minorHAnsi" w:eastAsiaTheme="minorEastAsia" w:hAnsiTheme="minorHAnsi" w:cstheme="minorBidi"/>
        </w:rPr>
        <w:t xml:space="preserve"> stål. Leveransen skal </w:t>
      </w:r>
      <w:r w:rsidR="344013EA" w:rsidRPr="6E073184">
        <w:rPr>
          <w:rFonts w:asciiTheme="minorHAnsi" w:eastAsiaTheme="minorEastAsia" w:hAnsiTheme="minorHAnsi" w:cstheme="minorBidi"/>
        </w:rPr>
        <w:t>minimum</w:t>
      </w:r>
      <w:r w:rsidR="10FE5CC6" w:rsidRPr="6E073184">
        <w:rPr>
          <w:rFonts w:asciiTheme="minorHAnsi" w:eastAsiaTheme="minorEastAsia" w:hAnsiTheme="minorHAnsi" w:cstheme="minorBidi"/>
        </w:rPr>
        <w:t xml:space="preserve"> </w:t>
      </w:r>
      <w:r w:rsidR="3A566747" w:rsidRPr="6E073184">
        <w:rPr>
          <w:rFonts w:asciiTheme="minorHAnsi" w:eastAsiaTheme="minorEastAsia" w:hAnsiTheme="minorHAnsi" w:cstheme="minorBidi"/>
        </w:rPr>
        <w:t xml:space="preserve">omfatte </w:t>
      </w:r>
      <w:r w:rsidR="5DC0AE58" w:rsidRPr="6E073184">
        <w:rPr>
          <w:rFonts w:asciiTheme="minorHAnsi" w:eastAsiaTheme="minorEastAsia" w:hAnsiTheme="minorHAnsi" w:cstheme="minorBidi"/>
        </w:rPr>
        <w:t xml:space="preserve">såpedispensere, </w:t>
      </w:r>
      <w:r w:rsidR="3A566747" w:rsidRPr="6E073184">
        <w:rPr>
          <w:rFonts w:asciiTheme="minorHAnsi" w:eastAsiaTheme="minorEastAsia" w:hAnsiTheme="minorHAnsi" w:cstheme="minorBidi"/>
        </w:rPr>
        <w:t>toalettrullholder, reserverullholder,</w:t>
      </w:r>
      <w:r w:rsidR="10E1733A" w:rsidRPr="6E073184">
        <w:rPr>
          <w:rFonts w:asciiTheme="minorHAnsi" w:eastAsiaTheme="minorEastAsia" w:hAnsiTheme="minorHAnsi" w:cstheme="minorBidi"/>
        </w:rPr>
        <w:t xml:space="preserve"> tørkepapirholder, søppelbøtter, </w:t>
      </w:r>
      <w:r w:rsidR="6073356E" w:rsidRPr="6E073184">
        <w:rPr>
          <w:rFonts w:asciiTheme="minorHAnsi" w:eastAsiaTheme="minorEastAsia" w:hAnsiTheme="minorHAnsi" w:cstheme="minorBidi"/>
        </w:rPr>
        <w:t>kurv for sanitetsbind,</w:t>
      </w:r>
      <w:r w:rsidR="3A566747" w:rsidRPr="6E073184">
        <w:rPr>
          <w:rFonts w:asciiTheme="minorHAnsi" w:eastAsiaTheme="minorEastAsia" w:hAnsiTheme="minorHAnsi" w:cstheme="minorBidi"/>
        </w:rPr>
        <w:t xml:space="preserve"> toalettbørste, klesknagg på dør, </w:t>
      </w:r>
      <w:r w:rsidR="2AF4103C" w:rsidRPr="6E073184">
        <w:rPr>
          <w:rFonts w:asciiTheme="minorHAnsi" w:eastAsiaTheme="minorEastAsia" w:hAnsiTheme="minorHAnsi" w:cstheme="minorBidi"/>
        </w:rPr>
        <w:t>og</w:t>
      </w:r>
      <w:r w:rsidR="3A566747" w:rsidRPr="6E073184">
        <w:rPr>
          <w:rFonts w:asciiTheme="minorHAnsi" w:eastAsiaTheme="minorEastAsia" w:hAnsiTheme="minorHAnsi" w:cstheme="minorBidi"/>
        </w:rPr>
        <w:t xml:space="preserve"> speil 90x60 cm</w:t>
      </w:r>
      <w:r w:rsidR="2AF4103C" w:rsidRPr="6E073184">
        <w:rPr>
          <w:rFonts w:asciiTheme="minorHAnsi" w:eastAsiaTheme="minorEastAsia" w:hAnsiTheme="minorHAnsi" w:cstheme="minorBidi"/>
        </w:rPr>
        <w:t>.</w:t>
      </w:r>
      <w:r w:rsidR="3A566747" w:rsidRPr="6E073184">
        <w:rPr>
          <w:rFonts w:asciiTheme="minorHAnsi" w:eastAsiaTheme="minorEastAsia" w:hAnsiTheme="minorHAnsi" w:cstheme="minorBidi"/>
        </w:rPr>
        <w:t xml:space="preserve"> Speilet skal </w:t>
      </w:r>
      <w:r w:rsidR="28EABC12" w:rsidRPr="6E073184">
        <w:rPr>
          <w:rFonts w:asciiTheme="minorHAnsi" w:eastAsiaTheme="minorEastAsia" w:hAnsiTheme="minorHAnsi" w:cstheme="minorBidi"/>
        </w:rPr>
        <w:t xml:space="preserve">felles inn </w:t>
      </w:r>
      <w:r w:rsidR="3A566747" w:rsidRPr="6E073184">
        <w:rPr>
          <w:rFonts w:asciiTheme="minorHAnsi" w:eastAsiaTheme="minorEastAsia" w:hAnsiTheme="minorHAnsi" w:cstheme="minorBidi"/>
        </w:rPr>
        <w:t>i flisveggen.</w:t>
      </w:r>
      <w:r w:rsidR="39BC24FB" w:rsidRPr="6E073184">
        <w:rPr>
          <w:rFonts w:asciiTheme="minorHAnsi" w:eastAsiaTheme="minorEastAsia" w:hAnsiTheme="minorHAnsi" w:cstheme="minorBidi"/>
        </w:rPr>
        <w:t xml:space="preserve"> </w:t>
      </w:r>
      <w:r w:rsidR="78E284E6" w:rsidRPr="6E073184">
        <w:rPr>
          <w:rFonts w:asciiTheme="minorHAnsi" w:eastAsiaTheme="minorEastAsia" w:hAnsiTheme="minorHAnsi" w:cstheme="minorBidi"/>
        </w:rPr>
        <w:t xml:space="preserve">Dispensere skal være berøringsfrie. </w:t>
      </w:r>
      <w:r w:rsidR="39BC24FB" w:rsidRPr="6E073184">
        <w:rPr>
          <w:rFonts w:asciiTheme="minorHAnsi" w:eastAsiaTheme="minorEastAsia" w:hAnsiTheme="minorHAnsi" w:cstheme="minorBidi"/>
        </w:rPr>
        <w:t>Type garnityr</w:t>
      </w:r>
      <w:r w:rsidR="12CCD673" w:rsidRPr="6E073184">
        <w:rPr>
          <w:rFonts w:asciiTheme="minorHAnsi" w:eastAsiaTheme="minorEastAsia" w:hAnsiTheme="minorHAnsi" w:cstheme="minorBidi"/>
        </w:rPr>
        <w:t xml:space="preserve"> </w:t>
      </w:r>
      <w:r w:rsidR="307FFCBA" w:rsidRPr="6E073184">
        <w:rPr>
          <w:rFonts w:asciiTheme="minorHAnsi" w:eastAsiaTheme="minorEastAsia" w:hAnsiTheme="minorHAnsi" w:cstheme="minorBidi"/>
        </w:rPr>
        <w:t xml:space="preserve">og størrelse </w:t>
      </w:r>
      <w:r w:rsidR="12CCD673" w:rsidRPr="6E073184">
        <w:rPr>
          <w:rFonts w:asciiTheme="minorHAnsi" w:eastAsiaTheme="minorEastAsia" w:hAnsiTheme="minorHAnsi" w:cstheme="minorBidi"/>
        </w:rPr>
        <w:t>avklares med leietaker før bestilling</w:t>
      </w:r>
      <w:r w:rsidR="4DA63D06" w:rsidRPr="6E073184">
        <w:rPr>
          <w:rFonts w:asciiTheme="minorHAnsi" w:eastAsiaTheme="minorEastAsia" w:hAnsiTheme="minorHAnsi" w:cstheme="minorBidi"/>
        </w:rPr>
        <w:t xml:space="preserve"> for å kunne </w:t>
      </w:r>
      <w:r w:rsidR="7A47072F" w:rsidRPr="6E073184">
        <w:rPr>
          <w:rFonts w:asciiTheme="minorHAnsi" w:eastAsiaTheme="minorEastAsia" w:hAnsiTheme="minorHAnsi" w:cstheme="minorBidi"/>
        </w:rPr>
        <w:t xml:space="preserve">samsvare med behovene til leietakers leverandør på </w:t>
      </w:r>
      <w:proofErr w:type="spellStart"/>
      <w:r w:rsidR="7A47072F" w:rsidRPr="6E073184">
        <w:rPr>
          <w:rFonts w:asciiTheme="minorHAnsi" w:eastAsiaTheme="minorEastAsia" w:hAnsiTheme="minorHAnsi" w:cstheme="minorBidi"/>
        </w:rPr>
        <w:t>renholdssiden</w:t>
      </w:r>
      <w:proofErr w:type="spellEnd"/>
      <w:r w:rsidR="7A47072F" w:rsidRPr="6E073184">
        <w:rPr>
          <w:rFonts w:asciiTheme="minorHAnsi" w:eastAsiaTheme="minorEastAsia" w:hAnsiTheme="minorHAnsi" w:cstheme="minorBidi"/>
        </w:rPr>
        <w:t>.</w:t>
      </w:r>
    </w:p>
    <w:p w14:paraId="309954D7" w14:textId="77777777" w:rsidR="008A3D3A" w:rsidRPr="00D945DB" w:rsidRDefault="008A3D3A" w:rsidP="6E073184">
      <w:pPr>
        <w:rPr>
          <w:rFonts w:asciiTheme="minorHAnsi" w:eastAsiaTheme="minorEastAsia" w:hAnsiTheme="minorHAnsi" w:cstheme="minorBidi"/>
          <w:lang w:eastAsia="en-US"/>
        </w:rPr>
      </w:pPr>
    </w:p>
    <w:p w14:paraId="05588637" w14:textId="6A441617" w:rsidR="008A3D3A" w:rsidRPr="00D945DB" w:rsidRDefault="6E291126" w:rsidP="6E073184">
      <w:pPr>
        <w:pStyle w:val="Overskrift8"/>
        <w:ind w:left="0"/>
        <w:rPr>
          <w:rFonts w:asciiTheme="minorHAnsi" w:hAnsiTheme="minorHAnsi" w:cstheme="minorBidi"/>
          <w:u w:val="none"/>
        </w:rPr>
      </w:pPr>
      <w:r w:rsidRPr="6E073184">
        <w:rPr>
          <w:rStyle w:val="Overskrift8Tegn"/>
          <w:rFonts w:asciiTheme="minorHAnsi" w:hAnsiTheme="minorHAnsi" w:cstheme="minorBidi"/>
          <w:u w:val="none"/>
        </w:rPr>
        <w:t>2</w:t>
      </w:r>
      <w:r w:rsidR="3E586551" w:rsidRPr="6E073184">
        <w:rPr>
          <w:rStyle w:val="Overskrift8Tegn"/>
          <w:rFonts w:asciiTheme="minorHAnsi" w:hAnsiTheme="minorHAnsi" w:cstheme="minorBidi"/>
          <w:u w:val="none"/>
        </w:rPr>
        <w:t>77</w:t>
      </w:r>
      <w:r w:rsidR="00472076" w:rsidRPr="00882D17">
        <w:rPr>
          <w:u w:val="none"/>
        </w:rPr>
        <w:tab/>
      </w:r>
      <w:r w:rsidR="2AF4103C" w:rsidRPr="6E073184">
        <w:rPr>
          <w:rFonts w:asciiTheme="minorHAnsi" w:hAnsiTheme="minorHAnsi" w:cstheme="minorBidi"/>
          <w:u w:val="none"/>
        </w:rPr>
        <w:t>SKILT OG TAVLER</w:t>
      </w:r>
    </w:p>
    <w:p w14:paraId="3D35858C" w14:textId="3E282D77" w:rsidR="00007181" w:rsidRPr="00D945DB" w:rsidRDefault="32AA2F0B" w:rsidP="6E073184">
      <w:pPr>
        <w:ind w:left="680"/>
        <w:rPr>
          <w:rFonts w:asciiTheme="minorHAnsi" w:hAnsiTheme="minorHAnsi" w:cstheme="minorBidi"/>
        </w:rPr>
      </w:pPr>
      <w:r w:rsidRPr="6E073184">
        <w:rPr>
          <w:rFonts w:asciiTheme="minorHAnsi" w:hAnsiTheme="minorHAnsi" w:cstheme="minorBidi"/>
        </w:rPr>
        <w:t xml:space="preserve">Det skal leveres ordinær skilting av alle fellesfunksjoner i bygget. </w:t>
      </w:r>
      <w:r w:rsidR="12FE856F" w:rsidRPr="6E073184">
        <w:rPr>
          <w:rFonts w:asciiTheme="minorHAnsi" w:hAnsiTheme="minorHAnsi" w:cstheme="minorBidi"/>
        </w:rPr>
        <w:t>Følgende skilt/henvisningstavler skal medtas:</w:t>
      </w:r>
    </w:p>
    <w:p w14:paraId="49511391" w14:textId="4223EBAD" w:rsidR="00007181" w:rsidRDefault="00007181" w:rsidP="6E073184">
      <w:pPr>
        <w:rPr>
          <w:rFonts w:asciiTheme="minorHAnsi" w:hAnsiTheme="minorHAnsi" w:cstheme="minorBidi"/>
        </w:rPr>
      </w:pPr>
    </w:p>
    <w:tbl>
      <w:tblPr>
        <w:tblStyle w:val="Tabellrutenett"/>
        <w:tblW w:w="8359" w:type="dxa"/>
        <w:tblInd w:w="7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0A0" w:firstRow="1" w:lastRow="0" w:firstColumn="1" w:lastColumn="0" w:noHBand="0" w:noVBand="0"/>
      </w:tblPr>
      <w:tblGrid>
        <w:gridCol w:w="293"/>
        <w:gridCol w:w="8066"/>
      </w:tblGrid>
      <w:tr w:rsidR="0060237B" w:rsidRPr="00D945DB" w14:paraId="21E02228" w14:textId="77777777" w:rsidTr="6E073184">
        <w:tc>
          <w:tcPr>
            <w:tcW w:w="8359" w:type="dxa"/>
            <w:gridSpan w:val="2"/>
            <w:tcBorders>
              <w:right w:val="single" w:sz="4" w:space="0" w:color="E7E6E6" w:themeColor="background2"/>
            </w:tcBorders>
            <w:shd w:val="clear" w:color="auto" w:fill="595959" w:themeFill="text1" w:themeFillTint="A6"/>
          </w:tcPr>
          <w:p w14:paraId="025C16B7" w14:textId="77777777" w:rsidR="0060237B" w:rsidRPr="00D945DB" w:rsidRDefault="4A677853" w:rsidP="6E073184">
            <w:pPr>
              <w:rPr>
                <w:rFonts w:asciiTheme="minorHAnsi" w:hAnsiTheme="minorHAnsi" w:cstheme="minorBidi"/>
                <w:color w:val="FFFFFF" w:themeColor="background1"/>
              </w:rPr>
            </w:pPr>
            <w:r w:rsidRPr="6E073184">
              <w:rPr>
                <w:rFonts w:asciiTheme="minorHAnsi" w:hAnsiTheme="minorHAnsi" w:cstheme="minorBidi"/>
                <w:color w:val="FFFFFF" w:themeColor="background1"/>
              </w:rPr>
              <w:t>Beskrivelse</w:t>
            </w:r>
          </w:p>
        </w:tc>
      </w:tr>
      <w:tr w:rsidR="0060237B" w:rsidRPr="00D945DB" w14:paraId="00083D0B"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2E8B0A70" w14:textId="77777777" w:rsidR="0060237B" w:rsidRPr="00D945DB" w:rsidRDefault="4A677853" w:rsidP="6E073184">
            <w:pPr>
              <w:pStyle w:val="Ingenmellomrom"/>
              <w:rPr>
                <w:sz w:val="20"/>
                <w:szCs w:val="20"/>
              </w:rPr>
            </w:pPr>
            <w:r w:rsidRPr="6E073184">
              <w:rPr>
                <w:sz w:val="20"/>
                <w:szCs w:val="20"/>
              </w:rPr>
              <w:t>-</w:t>
            </w:r>
          </w:p>
        </w:tc>
        <w:tc>
          <w:tcPr>
            <w:tcW w:w="8066" w:type="dxa"/>
            <w:tcBorders>
              <w:right w:val="single" w:sz="4" w:space="0" w:color="E7E6E6" w:themeColor="background2"/>
            </w:tcBorders>
            <w:shd w:val="clear" w:color="auto" w:fill="F2F2F2" w:themeFill="background1" w:themeFillShade="F2"/>
          </w:tcPr>
          <w:p w14:paraId="271C341E" w14:textId="14574714" w:rsidR="0060237B" w:rsidRPr="00D945DB" w:rsidRDefault="4A677853" w:rsidP="6E073184">
            <w:pPr>
              <w:pStyle w:val="Merknadstekst"/>
              <w:rPr>
                <w:rFonts w:asciiTheme="minorHAnsi" w:hAnsiTheme="minorHAnsi" w:cstheme="minorBidi"/>
              </w:rPr>
            </w:pPr>
            <w:r w:rsidRPr="6E073184">
              <w:rPr>
                <w:rFonts w:asciiTheme="minorHAnsi" w:hAnsiTheme="minorHAnsi" w:cstheme="minorBidi"/>
              </w:rPr>
              <w:t>Utendørs skiltanvisningstavle(r)</w:t>
            </w:r>
            <w:r w:rsidR="3242A7CD" w:rsidRPr="6E073184">
              <w:rPr>
                <w:rFonts w:asciiTheme="minorHAnsi" w:hAnsiTheme="minorHAnsi" w:cstheme="minorBidi"/>
              </w:rPr>
              <w:t>.</w:t>
            </w:r>
          </w:p>
        </w:tc>
      </w:tr>
      <w:tr w:rsidR="0060237B" w:rsidRPr="00D945DB" w14:paraId="3EC261BD"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571A6FD0" w14:textId="77777777" w:rsidR="0060237B" w:rsidRPr="00D945DB" w:rsidRDefault="4A677853" w:rsidP="6E073184">
            <w:pPr>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2C406DD5" w14:textId="734E883B" w:rsidR="0060237B" w:rsidRPr="00D945DB" w:rsidRDefault="4A677853" w:rsidP="6E073184">
            <w:pPr>
              <w:pStyle w:val="Merknadstekst"/>
              <w:rPr>
                <w:rFonts w:asciiTheme="minorHAnsi" w:hAnsiTheme="minorHAnsi" w:cstheme="minorBidi"/>
              </w:rPr>
            </w:pPr>
            <w:r w:rsidRPr="6E073184">
              <w:rPr>
                <w:rFonts w:asciiTheme="minorHAnsi" w:hAnsiTheme="minorHAnsi" w:cstheme="minorBidi"/>
              </w:rPr>
              <w:t>Henvisningstavler i hovedinngang/entre/resepsjon</w:t>
            </w:r>
            <w:r w:rsidR="3242A7CD" w:rsidRPr="6E073184">
              <w:rPr>
                <w:rFonts w:asciiTheme="minorHAnsi" w:hAnsiTheme="minorHAnsi" w:cstheme="minorBidi"/>
              </w:rPr>
              <w:t>.</w:t>
            </w:r>
          </w:p>
        </w:tc>
      </w:tr>
      <w:tr w:rsidR="0060237B" w:rsidRPr="00D945DB" w14:paraId="4CBF8C39"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422C75F0" w14:textId="77777777" w:rsidR="0060237B" w:rsidRPr="00D945DB" w:rsidRDefault="4A677853" w:rsidP="6E073184">
            <w:pPr>
              <w:rPr>
                <w:rFonts w:asciiTheme="minorHAnsi" w:hAnsiTheme="minorHAnsi" w:cstheme="minorBidi"/>
                <w:lang w:val="nn-NO"/>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3EB54FB4" w14:textId="26CD2197" w:rsidR="0060237B" w:rsidRPr="00D945DB" w:rsidRDefault="4A677853" w:rsidP="6E073184">
            <w:pPr>
              <w:rPr>
                <w:rFonts w:asciiTheme="minorHAnsi" w:hAnsiTheme="minorHAnsi" w:cstheme="minorBidi"/>
              </w:rPr>
            </w:pPr>
            <w:r w:rsidRPr="6E073184">
              <w:rPr>
                <w:rFonts w:asciiTheme="minorHAnsi" w:hAnsiTheme="minorHAnsi" w:cstheme="minorBidi"/>
              </w:rPr>
              <w:t>Henvisningstavler i heiskupeer</w:t>
            </w:r>
            <w:r w:rsidR="3242A7CD" w:rsidRPr="6E073184">
              <w:rPr>
                <w:rFonts w:asciiTheme="minorHAnsi" w:hAnsiTheme="minorHAnsi" w:cstheme="minorBidi"/>
              </w:rPr>
              <w:t>.</w:t>
            </w:r>
          </w:p>
        </w:tc>
      </w:tr>
      <w:tr w:rsidR="0060237B" w:rsidRPr="00D945DB" w14:paraId="6543030C"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6B734CC2" w14:textId="77777777" w:rsidR="0060237B" w:rsidRPr="00D945DB" w:rsidRDefault="4A677853" w:rsidP="6E073184">
            <w:pPr>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41549774" w14:textId="268E75E6" w:rsidR="0060237B" w:rsidRPr="00D945DB" w:rsidRDefault="4A677853" w:rsidP="6E073184">
            <w:pPr>
              <w:rPr>
                <w:rFonts w:asciiTheme="minorHAnsi" w:hAnsiTheme="minorHAnsi" w:cstheme="minorBidi"/>
              </w:rPr>
            </w:pPr>
            <w:r w:rsidRPr="6E073184">
              <w:rPr>
                <w:rFonts w:asciiTheme="minorHAnsi" w:hAnsiTheme="minorHAnsi" w:cstheme="minorBidi"/>
              </w:rPr>
              <w:t>Henvisningstavler i etasjer utenfor heiser</w:t>
            </w:r>
            <w:r w:rsidR="3242A7CD" w:rsidRPr="6E073184">
              <w:rPr>
                <w:rFonts w:asciiTheme="minorHAnsi" w:hAnsiTheme="minorHAnsi" w:cstheme="minorBidi"/>
              </w:rPr>
              <w:t>.</w:t>
            </w:r>
          </w:p>
        </w:tc>
      </w:tr>
      <w:tr w:rsidR="0060237B" w:rsidRPr="00D945DB" w14:paraId="02067092"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56D8CF41" w14:textId="77777777" w:rsidR="0060237B" w:rsidRPr="00D945DB" w:rsidRDefault="4A677853" w:rsidP="6E073184">
            <w:pPr>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5693E008" w14:textId="424DBC71" w:rsidR="0060237B" w:rsidRPr="00D945DB" w:rsidRDefault="4A677853" w:rsidP="6E073184">
            <w:pPr>
              <w:rPr>
                <w:rFonts w:asciiTheme="minorHAnsi" w:hAnsiTheme="minorHAnsi" w:cstheme="minorBidi"/>
              </w:rPr>
            </w:pPr>
            <w:r w:rsidRPr="6E073184">
              <w:rPr>
                <w:rFonts w:asciiTheme="minorHAnsi" w:hAnsiTheme="minorHAnsi" w:cstheme="minorBidi"/>
              </w:rPr>
              <w:t>Romnummer m/navn på samtlige rom</w:t>
            </w:r>
            <w:r w:rsidR="3242A7CD" w:rsidRPr="6E073184">
              <w:rPr>
                <w:rFonts w:asciiTheme="minorHAnsi" w:hAnsiTheme="minorHAnsi" w:cstheme="minorBidi"/>
              </w:rPr>
              <w:t>.</w:t>
            </w:r>
          </w:p>
        </w:tc>
      </w:tr>
      <w:tr w:rsidR="0060237B" w:rsidRPr="00D945DB" w14:paraId="22E3A4AD"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4C194676" w14:textId="77777777" w:rsidR="0060237B" w:rsidRPr="00D945DB" w:rsidRDefault="4A677853" w:rsidP="6E073184">
            <w:pPr>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00B10A45" w14:textId="540CB59E" w:rsidR="0060237B" w:rsidRPr="00D945DB" w:rsidRDefault="4A677853" w:rsidP="6E073184">
            <w:pPr>
              <w:rPr>
                <w:rFonts w:asciiTheme="minorHAnsi" w:hAnsiTheme="minorHAnsi" w:cstheme="minorBidi"/>
              </w:rPr>
            </w:pPr>
            <w:r w:rsidRPr="6E073184">
              <w:rPr>
                <w:rFonts w:asciiTheme="minorHAnsi" w:hAnsiTheme="minorHAnsi" w:cstheme="minorBidi"/>
              </w:rPr>
              <w:t>Toaletter/garderober for herrer og damer og bøttekott skiltes med piktogram.</w:t>
            </w:r>
          </w:p>
        </w:tc>
      </w:tr>
    </w:tbl>
    <w:p w14:paraId="523C5143" w14:textId="77777777" w:rsidR="009C2CA4" w:rsidRPr="00D945DB" w:rsidRDefault="009C2CA4" w:rsidP="6E073184">
      <w:pPr>
        <w:suppressAutoHyphens/>
        <w:rPr>
          <w:rFonts w:asciiTheme="minorHAnsi" w:hAnsiTheme="minorHAnsi" w:cstheme="minorBidi"/>
        </w:rPr>
      </w:pPr>
    </w:p>
    <w:p w14:paraId="72E1ED5C" w14:textId="158C43BE" w:rsidR="00E83351" w:rsidRPr="00D945DB" w:rsidRDefault="32AA2F0B" w:rsidP="6E073184">
      <w:pPr>
        <w:suppressAutoHyphens/>
        <w:ind w:left="680"/>
        <w:rPr>
          <w:rFonts w:asciiTheme="minorHAnsi" w:hAnsiTheme="minorHAnsi" w:cstheme="minorBidi"/>
        </w:rPr>
      </w:pPr>
      <w:r w:rsidRPr="6E073184">
        <w:rPr>
          <w:rFonts w:asciiTheme="minorHAnsi" w:hAnsiTheme="minorHAnsi" w:cstheme="minorBidi"/>
        </w:rPr>
        <w:t xml:space="preserve">Alle dører i lokalet skal leveres med skiltsystem med funksjons- eller personmerking. Første gangs bestilling av skilter bekostes av </w:t>
      </w:r>
      <w:r w:rsidR="074F4950" w:rsidRPr="6E073184">
        <w:rPr>
          <w:rFonts w:asciiTheme="minorHAnsi" w:hAnsiTheme="minorHAnsi" w:cstheme="minorBidi"/>
        </w:rPr>
        <w:t>Utleier</w:t>
      </w:r>
      <w:r w:rsidRPr="6E073184">
        <w:rPr>
          <w:rFonts w:asciiTheme="minorHAnsi" w:hAnsiTheme="minorHAnsi" w:cstheme="minorBidi"/>
        </w:rPr>
        <w:t xml:space="preserve">. Senere vedlikehold bekostes av </w:t>
      </w:r>
      <w:r w:rsidR="074F4950" w:rsidRPr="6E073184">
        <w:rPr>
          <w:rFonts w:asciiTheme="minorHAnsi" w:hAnsiTheme="minorHAnsi" w:cstheme="minorBidi"/>
        </w:rPr>
        <w:t>Leietaker</w:t>
      </w:r>
      <w:r w:rsidRPr="6E073184">
        <w:rPr>
          <w:rFonts w:asciiTheme="minorHAnsi" w:hAnsiTheme="minorHAnsi" w:cstheme="minorBidi"/>
        </w:rPr>
        <w:t>.</w:t>
      </w:r>
      <w:r w:rsidR="44C136CB" w:rsidRPr="6E073184">
        <w:rPr>
          <w:rFonts w:asciiTheme="minorHAnsi" w:hAnsiTheme="minorHAnsi" w:cstheme="minorBidi"/>
        </w:rPr>
        <w:t xml:space="preserve"> Universell utforming skal ivaretas.</w:t>
      </w:r>
    </w:p>
    <w:p w14:paraId="194A6BC8" w14:textId="77777777" w:rsidR="00C0036B" w:rsidRPr="00D945DB" w:rsidRDefault="00C0036B" w:rsidP="6E073184">
      <w:pPr>
        <w:ind w:left="708"/>
        <w:rPr>
          <w:rFonts w:asciiTheme="minorHAnsi" w:hAnsiTheme="minorHAnsi" w:cstheme="minorBidi"/>
          <w:color w:val="FF0000"/>
        </w:rPr>
      </w:pPr>
    </w:p>
    <w:p w14:paraId="57159BB1" w14:textId="02A71FD2" w:rsidR="001D6AE9" w:rsidRPr="00D945DB" w:rsidRDefault="6E291126" w:rsidP="6E073184">
      <w:pPr>
        <w:pStyle w:val="Overskrift8"/>
        <w:shd w:val="clear" w:color="auto" w:fill="FFE599" w:themeFill="accent4" w:themeFillTint="66"/>
        <w:ind w:left="0"/>
        <w:rPr>
          <w:rFonts w:asciiTheme="minorHAnsi" w:hAnsiTheme="minorHAnsi" w:cstheme="minorBidi"/>
          <w:u w:val="none"/>
        </w:rPr>
      </w:pPr>
      <w:r w:rsidRPr="6E073184">
        <w:rPr>
          <w:rFonts w:asciiTheme="minorHAnsi" w:hAnsiTheme="minorHAnsi" w:cstheme="minorBidi"/>
          <w:u w:val="none"/>
        </w:rPr>
        <w:t>2</w:t>
      </w:r>
      <w:r w:rsidR="3698F19A" w:rsidRPr="6E073184">
        <w:rPr>
          <w:rFonts w:asciiTheme="minorHAnsi" w:hAnsiTheme="minorHAnsi" w:cstheme="minorBidi"/>
          <w:u w:val="none"/>
        </w:rPr>
        <w:t>78</w:t>
      </w:r>
      <w:r w:rsidR="00472076" w:rsidRPr="006074F8">
        <w:rPr>
          <w:u w:val="none"/>
        </w:rPr>
        <w:tab/>
      </w:r>
      <w:r w:rsidR="3A566747" w:rsidRPr="6E073184">
        <w:rPr>
          <w:rFonts w:asciiTheme="minorHAnsi" w:hAnsiTheme="minorHAnsi" w:cstheme="minorBidi"/>
          <w:u w:val="none"/>
        </w:rPr>
        <w:t>RESEPSJON</w:t>
      </w:r>
      <w:r w:rsidR="723A7770" w:rsidRPr="6E073184">
        <w:rPr>
          <w:rFonts w:asciiTheme="minorHAnsi" w:hAnsiTheme="minorHAnsi" w:cstheme="minorBidi"/>
          <w:u w:val="none"/>
        </w:rPr>
        <w:t>/SKRANKE</w:t>
      </w:r>
    </w:p>
    <w:p w14:paraId="39CD43DB" w14:textId="5E52078C" w:rsidR="00587B05" w:rsidRPr="00D945DB" w:rsidRDefault="6421D953" w:rsidP="6E073184">
      <w:pPr>
        <w:shd w:val="clear" w:color="auto" w:fill="FFE599" w:themeFill="accent4" w:themeFillTint="66"/>
        <w:ind w:left="680"/>
        <w:rPr>
          <w:rFonts w:asciiTheme="minorHAnsi" w:hAnsiTheme="minorHAnsi" w:cstheme="minorBidi"/>
        </w:rPr>
      </w:pPr>
      <w:r w:rsidRPr="6E073184">
        <w:rPr>
          <w:rFonts w:asciiTheme="minorHAnsi" w:hAnsiTheme="minorHAnsi" w:cstheme="minorBidi"/>
        </w:rPr>
        <w:t xml:space="preserve">Det skal planlegges, tilrettelegges og leveres resepsjon med resepsjonsdisk som angitt i </w:t>
      </w:r>
    </w:p>
    <w:p w14:paraId="2CFD85FC" w14:textId="0BF85E81" w:rsidR="00587B05" w:rsidRPr="00D945DB" w:rsidRDefault="6421D953" w:rsidP="6E073184">
      <w:pPr>
        <w:shd w:val="clear" w:color="auto" w:fill="FFE599" w:themeFill="accent4" w:themeFillTint="66"/>
        <w:ind w:left="680"/>
        <w:rPr>
          <w:rFonts w:asciiTheme="minorHAnsi" w:hAnsiTheme="minorHAnsi" w:cstheme="minorBidi"/>
        </w:rPr>
      </w:pPr>
      <w:r w:rsidRPr="6E073184">
        <w:rPr>
          <w:rFonts w:asciiTheme="minorHAnsi" w:hAnsiTheme="minorHAnsi" w:cstheme="minorBidi"/>
        </w:rPr>
        <w:t>kap. 115</w:t>
      </w:r>
      <w:r w:rsidR="0FF98EBD" w:rsidRPr="6E073184">
        <w:rPr>
          <w:rFonts w:asciiTheme="minorHAnsi" w:hAnsiTheme="minorHAnsi" w:cstheme="minorBidi"/>
        </w:rPr>
        <w:t xml:space="preserve">, </w:t>
      </w:r>
      <w:r w:rsidRPr="6E073184">
        <w:rPr>
          <w:rFonts w:asciiTheme="minorHAnsi" w:hAnsiTheme="minorHAnsi" w:cstheme="minorBidi"/>
        </w:rPr>
        <w:t xml:space="preserve">med bord tilpasset terminal og tastatur i tillegg til telefon, døråpner, o.l. </w:t>
      </w:r>
    </w:p>
    <w:p w14:paraId="1509E480" w14:textId="77777777" w:rsidR="00587B05" w:rsidRPr="00D945DB" w:rsidRDefault="00587B05" w:rsidP="6E073184">
      <w:pPr>
        <w:shd w:val="clear" w:color="auto" w:fill="FFE599" w:themeFill="accent4" w:themeFillTint="66"/>
        <w:ind w:left="680"/>
        <w:rPr>
          <w:rFonts w:asciiTheme="minorHAnsi" w:hAnsiTheme="minorHAnsi" w:cstheme="minorBidi"/>
        </w:rPr>
      </w:pPr>
    </w:p>
    <w:p w14:paraId="378FAEB5" w14:textId="77777777" w:rsidR="00587B05" w:rsidRPr="00D945DB" w:rsidRDefault="6421D953" w:rsidP="6E073184">
      <w:pPr>
        <w:shd w:val="clear" w:color="auto" w:fill="FFE599" w:themeFill="accent4" w:themeFillTint="66"/>
        <w:ind w:left="680"/>
        <w:rPr>
          <w:rFonts w:asciiTheme="minorHAnsi" w:hAnsiTheme="minorHAnsi" w:cstheme="minorBidi"/>
        </w:rPr>
      </w:pPr>
      <w:r w:rsidRPr="6E073184">
        <w:rPr>
          <w:rFonts w:asciiTheme="minorHAnsi" w:hAnsiTheme="minorHAnsi" w:cstheme="minorBidi"/>
        </w:rPr>
        <w:t>Resepsjonsdisken må kunne benyttes av personer med redusert funksjonsevne. Det samme gjelder ved egenregistrering av besøk.</w:t>
      </w:r>
    </w:p>
    <w:p w14:paraId="1E2E360A" w14:textId="77777777" w:rsidR="00587B05" w:rsidRPr="00D945DB" w:rsidRDefault="00587B05" w:rsidP="6E073184">
      <w:pPr>
        <w:shd w:val="clear" w:color="auto" w:fill="FFE599" w:themeFill="accent4" w:themeFillTint="66"/>
        <w:ind w:left="680"/>
        <w:rPr>
          <w:rFonts w:asciiTheme="minorHAnsi" w:hAnsiTheme="minorHAnsi" w:cstheme="minorBidi"/>
        </w:rPr>
      </w:pPr>
    </w:p>
    <w:p w14:paraId="51DFE939" w14:textId="5EF692F6" w:rsidR="002727B7" w:rsidRDefault="6421D953" w:rsidP="6E073184">
      <w:pPr>
        <w:shd w:val="clear" w:color="auto" w:fill="FFE599" w:themeFill="accent4" w:themeFillTint="66"/>
        <w:ind w:left="680"/>
        <w:rPr>
          <w:rFonts w:asciiTheme="minorHAnsi" w:hAnsiTheme="minorHAnsi" w:cstheme="minorBidi"/>
        </w:rPr>
      </w:pPr>
      <w:r w:rsidRPr="6E073184">
        <w:rPr>
          <w:rFonts w:asciiTheme="minorHAnsi" w:hAnsiTheme="minorHAnsi" w:cstheme="minorBidi"/>
        </w:rPr>
        <w:t>Resepsjon/skranke skal være utformet for flere betjeningshøyder.</w:t>
      </w:r>
    </w:p>
    <w:p w14:paraId="47023978" w14:textId="77777777" w:rsidR="00FD21BD" w:rsidRDefault="00FD21BD" w:rsidP="6E073184">
      <w:pPr>
        <w:shd w:val="clear" w:color="auto" w:fill="FFE599" w:themeFill="accent4" w:themeFillTint="66"/>
        <w:ind w:left="680"/>
        <w:rPr>
          <w:rFonts w:asciiTheme="minorHAnsi" w:hAnsiTheme="minorHAnsi" w:cstheme="minorBidi"/>
        </w:rPr>
      </w:pPr>
    </w:p>
    <w:p w14:paraId="46E6B523" w14:textId="0BEB303C" w:rsidR="00FD21BD" w:rsidRPr="00D945DB" w:rsidRDefault="721C4C3D" w:rsidP="6E073184">
      <w:pPr>
        <w:shd w:val="clear" w:color="auto" w:fill="FFE599" w:themeFill="accent4" w:themeFillTint="66"/>
        <w:ind w:left="680"/>
        <w:rPr>
          <w:rFonts w:asciiTheme="minorHAnsi" w:hAnsiTheme="minorHAnsi" w:cstheme="minorBidi"/>
        </w:rPr>
      </w:pPr>
      <w:r w:rsidRPr="6E073184">
        <w:rPr>
          <w:rFonts w:asciiTheme="minorHAnsi" w:hAnsiTheme="minorHAnsi" w:cstheme="minorBidi"/>
        </w:rPr>
        <w:t>Resepsjonen skal ha rømningsvei inn til sikker sone.</w:t>
      </w:r>
    </w:p>
    <w:p w14:paraId="274AB5D1" w14:textId="77777777" w:rsidR="00587B05" w:rsidRPr="00D945DB" w:rsidRDefault="00587B05" w:rsidP="6E073184">
      <w:pPr>
        <w:shd w:val="clear" w:color="auto" w:fill="FFE599" w:themeFill="accent4" w:themeFillTint="66"/>
        <w:ind w:left="680"/>
        <w:rPr>
          <w:rFonts w:asciiTheme="minorHAnsi" w:hAnsiTheme="minorHAnsi" w:cstheme="minorBidi"/>
        </w:rPr>
      </w:pPr>
    </w:p>
    <w:p w14:paraId="6C5D2D51" w14:textId="77777777" w:rsidR="00422268" w:rsidRPr="00D945DB" w:rsidRDefault="6421D953" w:rsidP="6E073184">
      <w:pPr>
        <w:shd w:val="clear" w:color="auto" w:fill="FFE599" w:themeFill="accent4" w:themeFillTint="66"/>
        <w:ind w:left="680"/>
        <w:rPr>
          <w:rFonts w:asciiTheme="minorHAnsi" w:hAnsiTheme="minorHAnsi" w:cstheme="minorBidi"/>
        </w:rPr>
      </w:pPr>
      <w:r w:rsidRPr="6E073184">
        <w:rPr>
          <w:rFonts w:asciiTheme="minorHAnsi" w:hAnsiTheme="minorHAnsi" w:cstheme="minorBidi"/>
        </w:rPr>
        <w:t>Resepsjonsløsning skal utformes av arkitekt etter godkjenning av Leietaker.</w:t>
      </w:r>
    </w:p>
    <w:p w14:paraId="1D2568EA" w14:textId="77777777" w:rsidR="00422268" w:rsidRPr="00D945DB" w:rsidRDefault="00422268" w:rsidP="6E073184">
      <w:pPr>
        <w:shd w:val="clear" w:color="auto" w:fill="FFE599" w:themeFill="accent4" w:themeFillTint="66"/>
        <w:ind w:left="680"/>
        <w:rPr>
          <w:rFonts w:asciiTheme="minorHAnsi" w:hAnsiTheme="minorHAnsi" w:cstheme="minorBidi"/>
        </w:rPr>
      </w:pPr>
    </w:p>
    <w:p w14:paraId="6B0288B7" w14:textId="4DA063E7" w:rsidR="00587B05" w:rsidRPr="00D945DB" w:rsidRDefault="6421D953" w:rsidP="6E073184">
      <w:pPr>
        <w:shd w:val="clear" w:color="auto" w:fill="FFE599" w:themeFill="accent4" w:themeFillTint="66"/>
        <w:ind w:left="680"/>
        <w:rPr>
          <w:rFonts w:asciiTheme="minorHAnsi" w:hAnsiTheme="minorHAnsi" w:cstheme="minorBidi"/>
        </w:rPr>
      </w:pPr>
      <w:r w:rsidRPr="6E073184">
        <w:rPr>
          <w:rFonts w:asciiTheme="minorHAnsi" w:hAnsiTheme="minorHAnsi" w:cstheme="minorBidi"/>
        </w:rPr>
        <w:t>Utforming av resepsjonsløsningen skal sørge for at medarbeidere ikke blir utsatt for trekk/kulde og at tilfredsstillende akustiske forhold blir ivaretatt.</w:t>
      </w:r>
    </w:p>
    <w:p w14:paraId="5B43CB51" w14:textId="77777777" w:rsidR="00587B05" w:rsidRPr="00D945DB" w:rsidRDefault="00587B05" w:rsidP="6E073184">
      <w:pPr>
        <w:shd w:val="clear" w:color="auto" w:fill="FFE599" w:themeFill="accent4" w:themeFillTint="66"/>
        <w:ind w:left="680"/>
        <w:rPr>
          <w:rFonts w:asciiTheme="minorHAnsi" w:hAnsiTheme="minorHAnsi" w:cstheme="minorBidi"/>
        </w:rPr>
      </w:pPr>
    </w:p>
    <w:p w14:paraId="52DBBF90" w14:textId="77777777" w:rsidR="00587B05" w:rsidRPr="00D945DB" w:rsidRDefault="6421D953" w:rsidP="6E073184">
      <w:pPr>
        <w:shd w:val="clear" w:color="auto" w:fill="FFE599" w:themeFill="accent4" w:themeFillTint="66"/>
        <w:ind w:left="680"/>
        <w:rPr>
          <w:rFonts w:asciiTheme="minorHAnsi" w:hAnsiTheme="minorHAnsi" w:cstheme="minorBidi"/>
        </w:rPr>
      </w:pPr>
      <w:r w:rsidRPr="6E073184">
        <w:rPr>
          <w:rFonts w:asciiTheme="minorHAnsi" w:hAnsiTheme="minorHAnsi" w:cstheme="minorBidi"/>
        </w:rPr>
        <w:t xml:space="preserve">Bygget leveres med tilpasset resepsjonsløsning med disk/inventar/integrert belysning mm. </w:t>
      </w:r>
    </w:p>
    <w:p w14:paraId="5350C8AF" w14:textId="77777777" w:rsidR="00587B05" w:rsidRPr="00D945DB" w:rsidRDefault="00587B05" w:rsidP="6E073184">
      <w:pPr>
        <w:shd w:val="clear" w:color="auto" w:fill="FFE599" w:themeFill="accent4" w:themeFillTint="66"/>
        <w:ind w:left="680"/>
        <w:rPr>
          <w:rFonts w:asciiTheme="minorHAnsi" w:hAnsiTheme="minorHAnsi" w:cstheme="minorBidi"/>
        </w:rPr>
      </w:pPr>
    </w:p>
    <w:p w14:paraId="0CB6D1DA" w14:textId="58C33C84" w:rsidR="00587B05" w:rsidRPr="00D945DB" w:rsidRDefault="6421D953" w:rsidP="6E073184">
      <w:pPr>
        <w:shd w:val="clear" w:color="auto" w:fill="FFE599" w:themeFill="accent4" w:themeFillTint="66"/>
        <w:ind w:left="680"/>
        <w:rPr>
          <w:rFonts w:asciiTheme="minorHAnsi" w:hAnsiTheme="minorHAnsi" w:cstheme="minorBidi"/>
        </w:rPr>
      </w:pPr>
      <w:r w:rsidRPr="6E073184">
        <w:rPr>
          <w:rFonts w:asciiTheme="minorHAnsi" w:hAnsiTheme="minorHAnsi" w:cstheme="minorBidi"/>
        </w:rPr>
        <w:t>Det skal medtas nødvendige fremføringer for tekniske installasjoner, samt nødvendig bestykning og utstyr (el, tele/data, belysning etc.).</w:t>
      </w:r>
      <w:r w:rsidR="723A7770" w:rsidRPr="6E073184">
        <w:rPr>
          <w:rFonts w:asciiTheme="minorHAnsi" w:hAnsiTheme="minorHAnsi" w:cstheme="minorBidi"/>
        </w:rPr>
        <w:t xml:space="preserve"> </w:t>
      </w:r>
      <w:r w:rsidRPr="6E073184">
        <w:rPr>
          <w:rFonts w:asciiTheme="minorHAnsi" w:hAnsiTheme="minorHAnsi" w:cstheme="minorBidi"/>
        </w:rPr>
        <w:t xml:space="preserve">Strøm- og datauttak skal plasseres hensiktsmessig i forhold til disken, se punkt 433. </w:t>
      </w:r>
    </w:p>
    <w:p w14:paraId="7C32C039" w14:textId="77777777" w:rsidR="001D6AE9" w:rsidRPr="00D945DB" w:rsidRDefault="001D6AE9" w:rsidP="6E073184">
      <w:pPr>
        <w:shd w:val="clear" w:color="auto" w:fill="FFE599" w:themeFill="accent4" w:themeFillTint="66"/>
        <w:ind w:left="680"/>
        <w:rPr>
          <w:rFonts w:asciiTheme="minorHAnsi" w:hAnsiTheme="minorHAnsi" w:cstheme="minorBidi"/>
        </w:rPr>
      </w:pPr>
    </w:p>
    <w:p w14:paraId="14435E52" w14:textId="77777777" w:rsidR="00C0036B" w:rsidRPr="00D945DB" w:rsidRDefault="00C0036B" w:rsidP="6E073184">
      <w:pPr>
        <w:rPr>
          <w:rFonts w:asciiTheme="minorHAnsi" w:hAnsiTheme="minorHAnsi" w:cstheme="minorBidi"/>
        </w:rPr>
      </w:pPr>
    </w:p>
    <w:p w14:paraId="77862D61" w14:textId="0E78F06A" w:rsidR="003615F8" w:rsidRPr="00D945DB" w:rsidRDefault="6E291126" w:rsidP="6E073184">
      <w:pPr>
        <w:rPr>
          <w:rFonts w:asciiTheme="minorHAnsi" w:hAnsiTheme="minorHAnsi" w:cstheme="minorBidi"/>
        </w:rPr>
      </w:pPr>
      <w:r w:rsidRPr="6E073184">
        <w:rPr>
          <w:rFonts w:asciiTheme="minorHAnsi" w:hAnsiTheme="minorHAnsi" w:cstheme="minorBidi"/>
        </w:rPr>
        <w:t>2</w:t>
      </w:r>
      <w:r w:rsidR="3698F19A" w:rsidRPr="6E073184">
        <w:rPr>
          <w:rFonts w:asciiTheme="minorHAnsi" w:hAnsiTheme="minorHAnsi" w:cstheme="minorBidi"/>
        </w:rPr>
        <w:t>79</w:t>
      </w:r>
      <w:r w:rsidR="00472076">
        <w:tab/>
      </w:r>
      <w:r w:rsidR="3698F19A" w:rsidRPr="6E073184">
        <w:rPr>
          <w:rFonts w:asciiTheme="minorHAnsi" w:hAnsiTheme="minorHAnsi" w:cstheme="minorBidi"/>
        </w:rPr>
        <w:t>ANNET</w:t>
      </w:r>
      <w:r w:rsidR="77959544" w:rsidRPr="6E073184">
        <w:rPr>
          <w:rFonts w:asciiTheme="minorHAnsi" w:hAnsiTheme="minorHAnsi" w:cstheme="minorBidi"/>
        </w:rPr>
        <w:t xml:space="preserve"> FAST </w:t>
      </w:r>
      <w:r w:rsidR="6768321A" w:rsidRPr="6E073184">
        <w:rPr>
          <w:rFonts w:asciiTheme="minorHAnsi" w:hAnsiTheme="minorHAnsi" w:cstheme="minorBidi"/>
        </w:rPr>
        <w:t>IN</w:t>
      </w:r>
      <w:r w:rsidR="3698F19A" w:rsidRPr="6E073184">
        <w:rPr>
          <w:rFonts w:asciiTheme="minorHAnsi" w:hAnsiTheme="minorHAnsi" w:cstheme="minorBidi"/>
        </w:rPr>
        <w:t>VENTAR</w:t>
      </w:r>
    </w:p>
    <w:p w14:paraId="3AAD299B" w14:textId="77777777" w:rsidR="002467DB" w:rsidRPr="00D945DB" w:rsidRDefault="547AF7C9" w:rsidP="6E073184">
      <w:pPr>
        <w:ind w:left="709"/>
        <w:rPr>
          <w:rFonts w:asciiTheme="minorHAnsi" w:hAnsiTheme="minorHAnsi" w:cstheme="minorBidi"/>
          <w:u w:val="single"/>
        </w:rPr>
      </w:pPr>
      <w:r w:rsidRPr="6E073184">
        <w:rPr>
          <w:rFonts w:asciiTheme="minorHAnsi" w:hAnsiTheme="minorHAnsi" w:cstheme="minorBidi"/>
          <w:u w:val="single"/>
        </w:rPr>
        <w:t>Postkasse</w:t>
      </w:r>
    </w:p>
    <w:p w14:paraId="2021EB23" w14:textId="2DA8373C" w:rsidR="002F6830" w:rsidRPr="00D945DB" w:rsidRDefault="49387E83" w:rsidP="6E073184">
      <w:pPr>
        <w:ind w:left="709"/>
        <w:rPr>
          <w:rFonts w:asciiTheme="minorHAnsi" w:hAnsiTheme="minorHAnsi" w:cstheme="minorBidi"/>
        </w:rPr>
      </w:pPr>
      <w:r w:rsidRPr="6E073184">
        <w:rPr>
          <w:rFonts w:asciiTheme="minorHAnsi" w:hAnsiTheme="minorHAnsi" w:cstheme="minorBidi"/>
        </w:rPr>
        <w:t xml:space="preserve">Det leveres </w:t>
      </w:r>
      <w:r w:rsidR="3EDD6F15" w:rsidRPr="6E073184">
        <w:rPr>
          <w:rFonts w:asciiTheme="minorHAnsi" w:hAnsiTheme="minorHAnsi" w:cstheme="minorBidi"/>
        </w:rPr>
        <w:t>1</w:t>
      </w:r>
      <w:r w:rsidRPr="6E073184">
        <w:rPr>
          <w:rFonts w:asciiTheme="minorHAnsi" w:hAnsiTheme="minorHAnsi" w:cstheme="minorBidi"/>
        </w:rPr>
        <w:t xml:space="preserve"> s</w:t>
      </w:r>
      <w:r w:rsidR="483DF735" w:rsidRPr="6E073184">
        <w:rPr>
          <w:rFonts w:asciiTheme="minorHAnsi" w:hAnsiTheme="minorHAnsi" w:cstheme="minorBidi"/>
        </w:rPr>
        <w:t>tykk</w:t>
      </w:r>
      <w:r w:rsidRPr="6E073184">
        <w:rPr>
          <w:rFonts w:asciiTheme="minorHAnsi" w:hAnsiTheme="minorHAnsi" w:cstheme="minorBidi"/>
        </w:rPr>
        <w:t xml:space="preserve"> stor låsbar postkasse</w:t>
      </w:r>
      <w:r w:rsidR="44C136CB" w:rsidRPr="6E073184">
        <w:rPr>
          <w:rFonts w:asciiTheme="minorHAnsi" w:hAnsiTheme="minorHAnsi" w:cstheme="minorBidi"/>
        </w:rPr>
        <w:t>, merket med Leietakers navn.</w:t>
      </w:r>
    </w:p>
    <w:p w14:paraId="504670A9" w14:textId="77777777" w:rsidR="00AE3E1B" w:rsidRPr="00D945DB" w:rsidRDefault="00AE3E1B" w:rsidP="6E073184">
      <w:pPr>
        <w:shd w:val="clear" w:color="auto" w:fill="FFFFFF" w:themeFill="background1"/>
        <w:ind w:left="709"/>
        <w:rPr>
          <w:rFonts w:asciiTheme="minorHAnsi" w:hAnsiTheme="minorHAnsi" w:cstheme="minorBidi"/>
        </w:rPr>
      </w:pPr>
    </w:p>
    <w:p w14:paraId="395CE028" w14:textId="7FFBBFA0" w:rsidR="002467DB" w:rsidRPr="00D945DB" w:rsidRDefault="547AF7C9" w:rsidP="6E073184">
      <w:pPr>
        <w:shd w:val="clear" w:color="auto" w:fill="FFFFFF" w:themeFill="background1"/>
        <w:ind w:left="709"/>
        <w:rPr>
          <w:rFonts w:asciiTheme="minorHAnsi" w:hAnsiTheme="minorHAnsi" w:cstheme="minorBidi"/>
          <w:u w:val="single"/>
        </w:rPr>
      </w:pPr>
      <w:r w:rsidRPr="6E073184">
        <w:rPr>
          <w:rFonts w:asciiTheme="minorHAnsi" w:hAnsiTheme="minorHAnsi" w:cstheme="minorBidi"/>
          <w:u w:val="single"/>
        </w:rPr>
        <w:t>Garderobe</w:t>
      </w:r>
      <w:r w:rsidR="5D0337A8" w:rsidRPr="6E073184">
        <w:rPr>
          <w:rFonts w:asciiTheme="minorHAnsi" w:hAnsiTheme="minorHAnsi" w:cstheme="minorBidi"/>
          <w:u w:val="single"/>
        </w:rPr>
        <w:t>løsninger</w:t>
      </w:r>
    </w:p>
    <w:p w14:paraId="3B10336D" w14:textId="6D1150C1" w:rsidR="002467DB" w:rsidRPr="00D945DB" w:rsidRDefault="547AF7C9" w:rsidP="6E073184">
      <w:pPr>
        <w:shd w:val="clear" w:color="auto" w:fill="FFFFFF" w:themeFill="background1"/>
        <w:ind w:left="709"/>
        <w:rPr>
          <w:rFonts w:asciiTheme="minorHAnsi" w:hAnsiTheme="minorHAnsi" w:cstheme="minorBidi"/>
        </w:rPr>
      </w:pPr>
      <w:r w:rsidRPr="6E073184">
        <w:rPr>
          <w:rFonts w:asciiTheme="minorHAnsi" w:hAnsiTheme="minorHAnsi" w:cstheme="minorBidi"/>
        </w:rPr>
        <w:t>Det skal leveres garderobeløsning</w:t>
      </w:r>
      <w:r w:rsidR="1CF80768" w:rsidRPr="6E073184">
        <w:rPr>
          <w:rFonts w:asciiTheme="minorHAnsi" w:hAnsiTheme="minorHAnsi" w:cstheme="minorBidi"/>
        </w:rPr>
        <w:t xml:space="preserve"> for yttertøy</w:t>
      </w:r>
      <w:r w:rsidRPr="6E073184">
        <w:rPr>
          <w:rFonts w:asciiTheme="minorHAnsi" w:hAnsiTheme="minorHAnsi" w:cstheme="minorBidi"/>
        </w:rPr>
        <w:t xml:space="preserve"> med sko- og hattehylle, skyvedører og stang til antallet ansatte i henhold til romprogram. </w:t>
      </w:r>
    </w:p>
    <w:p w14:paraId="2AE8A5AE" w14:textId="77777777" w:rsidR="002467DB" w:rsidRPr="00D945DB" w:rsidRDefault="002467DB" w:rsidP="6E073184">
      <w:pPr>
        <w:shd w:val="clear" w:color="auto" w:fill="FFFFFF" w:themeFill="background1"/>
        <w:ind w:left="709"/>
        <w:rPr>
          <w:rFonts w:asciiTheme="minorHAnsi" w:hAnsiTheme="minorHAnsi" w:cstheme="minorBidi"/>
        </w:rPr>
      </w:pPr>
    </w:p>
    <w:p w14:paraId="3A28E026" w14:textId="2BE0A508" w:rsidR="002467DB" w:rsidRPr="00D945DB" w:rsidRDefault="4F60E74B" w:rsidP="6E073184">
      <w:pPr>
        <w:shd w:val="clear" w:color="auto" w:fill="FFFFFF" w:themeFill="background1"/>
        <w:ind w:firstLine="680"/>
        <w:rPr>
          <w:rFonts w:asciiTheme="minorHAnsi" w:hAnsiTheme="minorHAnsi" w:cstheme="minorBidi"/>
          <w:u w:val="single"/>
        </w:rPr>
      </w:pPr>
      <w:r w:rsidRPr="6E073184">
        <w:rPr>
          <w:rFonts w:asciiTheme="minorHAnsi" w:hAnsiTheme="minorHAnsi" w:cstheme="minorBidi"/>
          <w:u w:val="single"/>
        </w:rPr>
        <w:t>L</w:t>
      </w:r>
      <w:r w:rsidR="547AF7C9" w:rsidRPr="6E073184">
        <w:rPr>
          <w:rFonts w:asciiTheme="minorHAnsi" w:hAnsiTheme="minorHAnsi" w:cstheme="minorBidi"/>
          <w:u w:val="single"/>
        </w:rPr>
        <w:t>amelloppheng</w:t>
      </w:r>
    </w:p>
    <w:p w14:paraId="4D2BE6C6" w14:textId="1E7A58AF" w:rsidR="00C0036B" w:rsidRPr="00D945DB" w:rsidRDefault="77959544" w:rsidP="6E073184">
      <w:pPr>
        <w:ind w:left="680"/>
        <w:rPr>
          <w:rFonts w:asciiTheme="minorHAnsi" w:hAnsiTheme="minorHAnsi" w:cstheme="minorBidi"/>
        </w:rPr>
      </w:pPr>
      <w:r w:rsidRPr="6E073184">
        <w:rPr>
          <w:rFonts w:asciiTheme="minorHAnsi" w:hAnsiTheme="minorHAnsi" w:cstheme="minorBidi"/>
        </w:rPr>
        <w:t>Det skal være forberedt for oppheng/skinner til lameller eller lignende ved vinduer i både ytre og innvendige vegger.</w:t>
      </w:r>
    </w:p>
    <w:p w14:paraId="63837F88" w14:textId="77777777" w:rsidR="002467DB" w:rsidRPr="00D945DB" w:rsidRDefault="002467DB" w:rsidP="6E073184">
      <w:pPr>
        <w:ind w:left="680"/>
        <w:rPr>
          <w:rFonts w:asciiTheme="minorHAnsi" w:hAnsiTheme="minorHAnsi" w:cstheme="minorBidi"/>
        </w:rPr>
      </w:pPr>
    </w:p>
    <w:p w14:paraId="46C060A5" w14:textId="77777777" w:rsidR="002467DB" w:rsidRPr="00D945DB" w:rsidRDefault="547AF7C9" w:rsidP="6E073184">
      <w:pPr>
        <w:keepNext/>
        <w:keepLines/>
        <w:ind w:left="680"/>
        <w:rPr>
          <w:rFonts w:asciiTheme="minorHAnsi" w:hAnsiTheme="minorHAnsi" w:cstheme="minorBidi"/>
          <w:u w:val="single"/>
        </w:rPr>
      </w:pPr>
      <w:r w:rsidRPr="6E073184">
        <w:rPr>
          <w:rFonts w:asciiTheme="minorHAnsi" w:hAnsiTheme="minorHAnsi" w:cstheme="minorBidi"/>
          <w:u w:val="single"/>
        </w:rPr>
        <w:t>Foliering</w:t>
      </w:r>
    </w:p>
    <w:p w14:paraId="5D48646B" w14:textId="49C3D9C0" w:rsidR="002467DB" w:rsidRPr="00D945DB" w:rsidRDefault="547AF7C9" w:rsidP="6E073184">
      <w:pPr>
        <w:keepNext/>
        <w:keepLines/>
        <w:ind w:left="708"/>
        <w:rPr>
          <w:rFonts w:asciiTheme="minorHAnsi" w:eastAsiaTheme="minorEastAsia" w:hAnsiTheme="minorHAnsi" w:cstheme="minorBidi"/>
          <w:lang w:eastAsia="en-US"/>
        </w:rPr>
      </w:pPr>
      <w:r w:rsidRPr="6E073184">
        <w:rPr>
          <w:rFonts w:asciiTheme="minorHAnsi" w:eastAsiaTheme="minorEastAsia" w:hAnsiTheme="minorHAnsi" w:cstheme="minorBidi"/>
        </w:rPr>
        <w:t>Alle glassfronter/</w:t>
      </w:r>
      <w:proofErr w:type="spellStart"/>
      <w:r w:rsidRPr="6E073184">
        <w:rPr>
          <w:rFonts w:asciiTheme="minorHAnsi" w:eastAsiaTheme="minorEastAsia" w:hAnsiTheme="minorHAnsi" w:cstheme="minorBidi"/>
        </w:rPr>
        <w:t>glassfelt</w:t>
      </w:r>
      <w:proofErr w:type="spellEnd"/>
      <w:r w:rsidRPr="6E073184">
        <w:rPr>
          <w:rFonts w:asciiTheme="minorHAnsi" w:eastAsiaTheme="minorEastAsia" w:hAnsiTheme="minorHAnsi" w:cstheme="minorBidi"/>
        </w:rPr>
        <w:t>/glasspartier skal leveres med forskriftsmessig foliering med mønster og design etter Leietakers krav, ref. Leietakers skiltmanual omtalt i kapittel 114. I tillegg leveres det 6 eller 8 stripers foliering i tilknytning til samtalerom/møterom/støtterom.</w:t>
      </w:r>
      <w:r w:rsidR="2C7096C1" w:rsidRPr="6E073184">
        <w:rPr>
          <w:rFonts w:asciiTheme="minorHAnsi" w:eastAsiaTheme="minorEastAsia" w:hAnsiTheme="minorHAnsi" w:cstheme="minorBidi"/>
        </w:rPr>
        <w:t xml:space="preserve"> </w:t>
      </w:r>
      <w:r w:rsidR="2C7096C1" w:rsidRPr="6E073184">
        <w:rPr>
          <w:rFonts w:ascii="Calibri" w:eastAsia="Calibri" w:hAnsi="Calibri" w:cs="Calibri"/>
        </w:rPr>
        <w:t>Det leveres i tillegg foliering på fasadeglass i de tilfeller hvor publikumsområder som samtalerom/kursrom vender ut mot gateplan eller har direkte innsyn utenfra.</w:t>
      </w:r>
    </w:p>
    <w:p w14:paraId="07456A92" w14:textId="77777777" w:rsidR="008C251C" w:rsidRPr="00D945DB" w:rsidRDefault="008C251C" w:rsidP="6E073184">
      <w:pPr>
        <w:ind w:left="708"/>
        <w:rPr>
          <w:rFonts w:asciiTheme="minorHAnsi" w:eastAsiaTheme="minorEastAsia" w:hAnsiTheme="minorHAnsi" w:cstheme="minorBidi"/>
          <w:u w:val="single"/>
        </w:rPr>
      </w:pPr>
    </w:p>
    <w:p w14:paraId="099BBF83" w14:textId="798BE7B8" w:rsidR="002467DB" w:rsidRPr="00D945DB" w:rsidRDefault="547AF7C9" w:rsidP="6E073184">
      <w:pPr>
        <w:shd w:val="clear" w:color="auto" w:fill="FFE599" w:themeFill="accent4" w:themeFillTint="66"/>
        <w:ind w:left="708"/>
        <w:rPr>
          <w:rFonts w:asciiTheme="minorHAnsi" w:eastAsiaTheme="minorEastAsia" w:hAnsiTheme="minorHAnsi" w:cstheme="minorBidi"/>
          <w:u w:val="single"/>
          <w:lang w:eastAsia="en-US"/>
        </w:rPr>
      </w:pPr>
      <w:r w:rsidRPr="6E073184">
        <w:rPr>
          <w:rFonts w:asciiTheme="minorHAnsi" w:eastAsiaTheme="minorEastAsia" w:hAnsiTheme="minorHAnsi" w:cstheme="minorBidi"/>
          <w:u w:val="single"/>
        </w:rPr>
        <w:t>Fototapet</w:t>
      </w:r>
    </w:p>
    <w:p w14:paraId="370EB0CC" w14:textId="6DD73687" w:rsidR="002467DB" w:rsidRPr="00D945DB" w:rsidRDefault="547AF7C9" w:rsidP="6E073184">
      <w:pPr>
        <w:shd w:val="clear" w:color="auto" w:fill="FFE599" w:themeFill="accent4" w:themeFillTint="66"/>
        <w:ind w:left="708"/>
        <w:rPr>
          <w:rFonts w:asciiTheme="minorHAnsi" w:eastAsiaTheme="minorEastAsia" w:hAnsiTheme="minorHAnsi" w:cstheme="minorBidi"/>
          <w:lang w:eastAsia="en-US"/>
        </w:rPr>
      </w:pPr>
      <w:r w:rsidRPr="6E073184">
        <w:rPr>
          <w:rFonts w:asciiTheme="minorHAnsi" w:eastAsiaTheme="minorEastAsia" w:hAnsiTheme="minorHAnsi" w:cstheme="minorBidi"/>
        </w:rPr>
        <w:t xml:space="preserve">Det skal leveres bildetapet/fototapet </w:t>
      </w:r>
      <w:r w:rsidR="50342326" w:rsidRPr="6E073184">
        <w:rPr>
          <w:rFonts w:asciiTheme="minorHAnsi" w:eastAsiaTheme="minorEastAsia" w:hAnsiTheme="minorHAnsi" w:cstheme="minorBidi"/>
        </w:rPr>
        <w:t>på</w:t>
      </w:r>
      <w:r w:rsidRPr="6E073184">
        <w:rPr>
          <w:rFonts w:asciiTheme="minorHAnsi" w:eastAsiaTheme="minorEastAsia" w:hAnsiTheme="minorHAnsi" w:cstheme="minorBidi"/>
        </w:rPr>
        <w:t xml:space="preserve"> </w:t>
      </w:r>
      <w:r w:rsidR="515F907C" w:rsidRPr="00753AB2">
        <w:rPr>
          <w:rFonts w:asciiTheme="minorHAnsi" w:eastAsiaTheme="minorEastAsia" w:hAnsiTheme="minorHAnsi" w:cstheme="minorBidi"/>
        </w:rPr>
        <w:t xml:space="preserve">én vegg i </w:t>
      </w:r>
      <w:proofErr w:type="spellStart"/>
      <w:r w:rsidR="515F907C" w:rsidRPr="00753AB2">
        <w:rPr>
          <w:rFonts w:asciiTheme="minorHAnsi" w:eastAsiaTheme="minorEastAsia" w:hAnsiTheme="minorHAnsi" w:cstheme="minorBidi"/>
        </w:rPr>
        <w:t>X</w:t>
      </w:r>
      <w:proofErr w:type="spellEnd"/>
      <w:r w:rsidR="74F2DDB9" w:rsidRPr="00753AB2">
        <w:rPr>
          <w:rFonts w:asciiTheme="minorHAnsi" w:eastAsiaTheme="minorEastAsia" w:hAnsiTheme="minorHAnsi" w:cstheme="minorBidi"/>
        </w:rPr>
        <w:t xml:space="preserve"> </w:t>
      </w:r>
      <w:r w:rsidR="515F907C" w:rsidRPr="00753AB2">
        <w:rPr>
          <w:rFonts w:asciiTheme="minorHAnsi" w:eastAsiaTheme="minorEastAsia" w:hAnsiTheme="minorHAnsi" w:cstheme="minorBidi"/>
        </w:rPr>
        <w:t xml:space="preserve">antall rom // </w:t>
      </w:r>
      <w:proofErr w:type="spellStart"/>
      <w:r w:rsidR="515F907C" w:rsidRPr="00753AB2">
        <w:rPr>
          <w:rFonts w:asciiTheme="minorHAnsi" w:eastAsiaTheme="minorEastAsia" w:hAnsiTheme="minorHAnsi" w:cstheme="minorBidi"/>
        </w:rPr>
        <w:t>X</w:t>
      </w:r>
      <w:proofErr w:type="spellEnd"/>
      <w:r w:rsidR="515F907C" w:rsidRPr="00753AB2">
        <w:rPr>
          <w:rFonts w:asciiTheme="minorHAnsi" w:eastAsiaTheme="minorEastAsia" w:hAnsiTheme="minorHAnsi" w:cstheme="minorBidi"/>
        </w:rPr>
        <w:t xml:space="preserve"> antall kvadratmeter</w:t>
      </w:r>
      <w:r w:rsidR="50342326" w:rsidRPr="6E073184">
        <w:rPr>
          <w:rFonts w:asciiTheme="minorHAnsi" w:eastAsiaTheme="minorEastAsia" w:hAnsiTheme="minorHAnsi" w:cstheme="minorBidi"/>
        </w:rPr>
        <w:t xml:space="preserve">. </w:t>
      </w:r>
      <w:r w:rsidRPr="6E073184">
        <w:rPr>
          <w:rFonts w:asciiTheme="minorHAnsi" w:eastAsiaTheme="minorEastAsia" w:hAnsiTheme="minorHAnsi" w:cstheme="minorBidi"/>
        </w:rPr>
        <w:t>Leietaker skal overlevere originalbilder og illustrasjonsplan som grunnlag for produksjon av fototapetene.</w:t>
      </w:r>
    </w:p>
    <w:p w14:paraId="1F15D0C9" w14:textId="77777777" w:rsidR="002467DB" w:rsidRPr="00D945DB" w:rsidRDefault="002467DB" w:rsidP="6E073184">
      <w:pPr>
        <w:ind w:left="708"/>
        <w:rPr>
          <w:rFonts w:asciiTheme="minorHAnsi" w:eastAsiaTheme="minorEastAsia" w:hAnsiTheme="minorHAnsi" w:cstheme="minorBidi"/>
          <w:lang w:eastAsia="en-US"/>
        </w:rPr>
      </w:pPr>
    </w:p>
    <w:p w14:paraId="22F77ED2" w14:textId="77777777" w:rsidR="002467DB" w:rsidRPr="00D945DB" w:rsidRDefault="547AF7C9" w:rsidP="6E073184">
      <w:pPr>
        <w:shd w:val="clear" w:color="auto" w:fill="FFE599" w:themeFill="accent4" w:themeFillTint="66"/>
        <w:ind w:left="708"/>
        <w:rPr>
          <w:rFonts w:asciiTheme="minorHAnsi" w:eastAsiaTheme="minorEastAsia" w:hAnsiTheme="minorHAnsi" w:cstheme="minorBidi"/>
          <w:u w:val="single"/>
          <w:lang w:eastAsia="en-US"/>
        </w:rPr>
      </w:pPr>
      <w:r w:rsidRPr="6E073184">
        <w:rPr>
          <w:rFonts w:asciiTheme="minorHAnsi" w:eastAsiaTheme="minorEastAsia" w:hAnsiTheme="minorHAnsi" w:cstheme="minorBidi"/>
          <w:u w:val="single"/>
        </w:rPr>
        <w:t>Låsbare skap</w:t>
      </w:r>
    </w:p>
    <w:p w14:paraId="39820043" w14:textId="244787FD" w:rsidR="002467DB" w:rsidRPr="00D945DB" w:rsidRDefault="547AF7C9" w:rsidP="6E073184">
      <w:pPr>
        <w:shd w:val="clear" w:color="auto" w:fill="FFE599" w:themeFill="accent4" w:themeFillTint="66"/>
        <w:ind w:left="708"/>
        <w:rPr>
          <w:rFonts w:asciiTheme="minorHAnsi" w:eastAsiaTheme="minorEastAsia" w:hAnsiTheme="minorHAnsi" w:cstheme="minorBidi"/>
          <w:lang w:eastAsia="en-US"/>
        </w:rPr>
      </w:pPr>
      <w:r w:rsidRPr="6E073184">
        <w:rPr>
          <w:rFonts w:asciiTheme="minorHAnsi" w:eastAsiaTheme="minorEastAsia" w:hAnsiTheme="minorHAnsi" w:cstheme="minorBidi"/>
        </w:rPr>
        <w:t xml:space="preserve">Det skal </w:t>
      </w:r>
      <w:r w:rsidR="4E843D43" w:rsidRPr="6E073184">
        <w:rPr>
          <w:rFonts w:asciiTheme="minorHAnsi" w:eastAsiaTheme="minorEastAsia" w:hAnsiTheme="minorHAnsi" w:cstheme="minorBidi"/>
        </w:rPr>
        <w:t xml:space="preserve">leveres og </w:t>
      </w:r>
      <w:r w:rsidRPr="6E073184">
        <w:rPr>
          <w:rFonts w:asciiTheme="minorHAnsi" w:eastAsiaTheme="minorEastAsia" w:hAnsiTheme="minorHAnsi" w:cstheme="minorBidi"/>
        </w:rPr>
        <w:t xml:space="preserve">etableres oppbevaringsskap </w:t>
      </w:r>
      <w:r w:rsidR="721211F1" w:rsidRPr="6E073184">
        <w:rPr>
          <w:rFonts w:asciiTheme="minorHAnsi" w:eastAsiaTheme="minorEastAsia" w:hAnsiTheme="minorHAnsi" w:cstheme="minorBidi"/>
        </w:rPr>
        <w:t xml:space="preserve">for ansatte </w:t>
      </w:r>
      <w:r w:rsidRPr="6E073184">
        <w:rPr>
          <w:rFonts w:asciiTheme="minorHAnsi" w:eastAsiaTheme="minorEastAsia" w:hAnsiTheme="minorHAnsi" w:cstheme="minorBidi"/>
        </w:rPr>
        <w:t>med elektroniske låser</w:t>
      </w:r>
      <w:r w:rsidR="093A2FC0" w:rsidRPr="6E073184">
        <w:rPr>
          <w:rFonts w:asciiTheme="minorHAnsi" w:eastAsiaTheme="minorEastAsia" w:hAnsiTheme="minorHAnsi" w:cstheme="minorBidi"/>
        </w:rPr>
        <w:t>,</w:t>
      </w:r>
      <w:r w:rsidR="3B7151F9" w:rsidRPr="6E073184">
        <w:rPr>
          <w:rFonts w:asciiTheme="minorHAnsi" w:eastAsiaTheme="minorEastAsia" w:hAnsiTheme="minorHAnsi" w:cstheme="minorBidi"/>
        </w:rPr>
        <w:t xml:space="preserve"> av normalt god kvalitet</w:t>
      </w:r>
      <w:r w:rsidR="77C9C93D" w:rsidRPr="6E073184">
        <w:rPr>
          <w:rFonts w:asciiTheme="minorHAnsi" w:eastAsiaTheme="minorEastAsia" w:hAnsiTheme="minorHAnsi" w:cstheme="minorBidi"/>
        </w:rPr>
        <w:t xml:space="preserve">. </w:t>
      </w:r>
      <w:r w:rsidRPr="6E073184">
        <w:rPr>
          <w:rFonts w:asciiTheme="minorHAnsi" w:eastAsiaTheme="minorEastAsia" w:hAnsiTheme="minorHAnsi" w:cstheme="minorBidi"/>
        </w:rPr>
        <w:t xml:space="preserve">Antall </w:t>
      </w:r>
      <w:r w:rsidR="77E9BE58" w:rsidRPr="6E073184">
        <w:rPr>
          <w:rFonts w:asciiTheme="minorHAnsi" w:eastAsiaTheme="minorEastAsia" w:hAnsiTheme="minorHAnsi" w:cstheme="minorBidi"/>
        </w:rPr>
        <w:t xml:space="preserve">og størrelse </w:t>
      </w:r>
      <w:r w:rsidRPr="6E073184">
        <w:rPr>
          <w:rFonts w:asciiTheme="minorHAnsi" w:eastAsiaTheme="minorEastAsia" w:hAnsiTheme="minorHAnsi" w:cstheme="minorBidi"/>
        </w:rPr>
        <w:t>i henhold til Romprogram.</w:t>
      </w:r>
      <w:r w:rsidR="6010365B" w:rsidRPr="6E073184">
        <w:rPr>
          <w:rFonts w:asciiTheme="minorHAnsi" w:eastAsiaTheme="minorEastAsia" w:hAnsiTheme="minorHAnsi" w:cstheme="minorBidi"/>
        </w:rPr>
        <w:t xml:space="preserve"> </w:t>
      </w:r>
      <w:r w:rsidRPr="6E073184">
        <w:rPr>
          <w:rFonts w:asciiTheme="minorHAnsi" w:eastAsiaTheme="minorEastAsia" w:hAnsiTheme="minorHAnsi" w:cstheme="minorBidi"/>
        </w:rPr>
        <w:t>Skapene plasseres iht. avtale med Leietaker.</w:t>
      </w:r>
      <w:r w:rsidR="44C136CB" w:rsidRPr="6E073184">
        <w:rPr>
          <w:rFonts w:asciiTheme="minorHAnsi" w:eastAsiaTheme="minorEastAsia" w:hAnsiTheme="minorHAnsi" w:cstheme="minorBidi"/>
        </w:rPr>
        <w:t xml:space="preserve"> </w:t>
      </w:r>
      <w:r w:rsidR="44C136CB" w:rsidRPr="6E073184">
        <w:rPr>
          <w:rFonts w:asciiTheme="minorHAnsi" w:hAnsiTheme="minorHAnsi" w:cstheme="minorBidi"/>
        </w:rPr>
        <w:t>Leietaker velger løsning.</w:t>
      </w:r>
    </w:p>
    <w:p w14:paraId="5B9733FE" w14:textId="77777777" w:rsidR="00430EB7" w:rsidRDefault="00430EB7" w:rsidP="6E073184">
      <w:pPr>
        <w:rPr>
          <w:rFonts w:asciiTheme="minorHAnsi" w:hAnsiTheme="minorHAnsi" w:cstheme="minorBidi"/>
        </w:rPr>
      </w:pPr>
    </w:p>
    <w:p w14:paraId="047BEE69" w14:textId="6978A9C2" w:rsidR="007317D5" w:rsidRPr="00A33033" w:rsidRDefault="00342E08" w:rsidP="007F525C">
      <w:pPr>
        <w:shd w:val="clear" w:color="auto" w:fill="FFE599" w:themeFill="accent4" w:themeFillTint="66"/>
        <w:ind w:left="708"/>
        <w:rPr>
          <w:rFonts w:asciiTheme="minorHAnsi" w:hAnsiTheme="minorHAnsi" w:cstheme="minorBidi"/>
          <w:u w:val="single"/>
        </w:rPr>
      </w:pPr>
      <w:r w:rsidRPr="00A33033">
        <w:rPr>
          <w:rFonts w:asciiTheme="minorHAnsi" w:eastAsiaTheme="minorEastAsia" w:hAnsiTheme="minorHAnsi" w:cstheme="minorBidi"/>
          <w:u w:val="single"/>
        </w:rPr>
        <w:t xml:space="preserve">Rom for </w:t>
      </w:r>
      <w:r w:rsidR="005C5434" w:rsidRPr="00A33033">
        <w:rPr>
          <w:rFonts w:asciiTheme="minorHAnsi" w:eastAsiaTheme="minorEastAsia" w:hAnsiTheme="minorHAnsi" w:cstheme="minorBidi"/>
          <w:u w:val="single"/>
        </w:rPr>
        <w:t xml:space="preserve">Sykkelparkering med </w:t>
      </w:r>
      <w:proofErr w:type="spellStart"/>
      <w:r w:rsidR="005C5434" w:rsidRPr="00A33033">
        <w:rPr>
          <w:rFonts w:asciiTheme="minorHAnsi" w:eastAsiaTheme="minorEastAsia" w:hAnsiTheme="minorHAnsi" w:cstheme="minorBidi"/>
          <w:u w:val="single"/>
        </w:rPr>
        <w:t>l</w:t>
      </w:r>
      <w:r w:rsidR="00216223" w:rsidRPr="00A33033">
        <w:rPr>
          <w:rFonts w:asciiTheme="minorHAnsi" w:eastAsiaTheme="minorEastAsia" w:hAnsiTheme="minorHAnsi" w:cstheme="minorBidi"/>
          <w:u w:val="single"/>
        </w:rPr>
        <w:t>ading</w:t>
      </w:r>
      <w:proofErr w:type="spellEnd"/>
      <w:r w:rsidR="00216223" w:rsidRPr="00A33033">
        <w:rPr>
          <w:rFonts w:asciiTheme="minorHAnsi" w:eastAsiaTheme="minorEastAsia" w:hAnsiTheme="minorHAnsi" w:cstheme="minorBidi"/>
          <w:u w:val="single"/>
        </w:rPr>
        <w:t xml:space="preserve"> av </w:t>
      </w:r>
      <w:r w:rsidR="004872C7" w:rsidRPr="00A33033">
        <w:rPr>
          <w:rFonts w:asciiTheme="minorHAnsi" w:eastAsiaTheme="minorEastAsia" w:hAnsiTheme="minorHAnsi" w:cstheme="minorBidi"/>
          <w:u w:val="single"/>
        </w:rPr>
        <w:t>elsykler og el-sparkesykler</w:t>
      </w:r>
    </w:p>
    <w:p w14:paraId="33CC013B" w14:textId="679C62DF" w:rsidR="001A1C31" w:rsidRPr="007C3577" w:rsidRDefault="00172DE4" w:rsidP="007C3577">
      <w:pPr>
        <w:shd w:val="clear" w:color="auto" w:fill="FFE599" w:themeFill="accent4" w:themeFillTint="66"/>
        <w:ind w:left="708"/>
        <w:rPr>
          <w:rFonts w:asciiTheme="minorHAnsi" w:eastAsiaTheme="minorEastAsia" w:hAnsiTheme="minorHAnsi" w:cstheme="minorBidi"/>
        </w:rPr>
      </w:pPr>
      <w:r w:rsidRPr="007C3577">
        <w:rPr>
          <w:rFonts w:asciiTheme="minorHAnsi" w:eastAsiaTheme="minorEastAsia" w:hAnsiTheme="minorHAnsi" w:cstheme="minorBidi"/>
        </w:rPr>
        <w:t xml:space="preserve">Sykkelparkering skal fortrinnsvis plasseres i </w:t>
      </w:r>
      <w:r w:rsidR="00180A89" w:rsidRPr="007C3577">
        <w:rPr>
          <w:rFonts w:asciiTheme="minorHAnsi" w:eastAsiaTheme="minorEastAsia" w:hAnsiTheme="minorHAnsi" w:cstheme="minorBidi"/>
        </w:rPr>
        <w:t xml:space="preserve">garasjeanlegg eller i umiddelbar nærhet til fri luft. </w:t>
      </w:r>
      <w:r w:rsidR="007E6F11" w:rsidRPr="007C3577">
        <w:rPr>
          <w:rFonts w:asciiTheme="minorHAnsi" w:eastAsiaTheme="minorEastAsia" w:hAnsiTheme="minorHAnsi" w:cstheme="minorBidi"/>
        </w:rPr>
        <w:t xml:space="preserve">Stikk for </w:t>
      </w:r>
      <w:proofErr w:type="spellStart"/>
      <w:r w:rsidR="007E6F11" w:rsidRPr="007C3577">
        <w:rPr>
          <w:rFonts w:asciiTheme="minorHAnsi" w:eastAsiaTheme="minorEastAsia" w:hAnsiTheme="minorHAnsi" w:cstheme="minorBidi"/>
        </w:rPr>
        <w:t>lading</w:t>
      </w:r>
      <w:proofErr w:type="spellEnd"/>
      <w:r w:rsidR="007E6F11" w:rsidRPr="007C3577">
        <w:rPr>
          <w:rFonts w:asciiTheme="minorHAnsi" w:eastAsiaTheme="minorEastAsia" w:hAnsiTheme="minorHAnsi" w:cstheme="minorBidi"/>
        </w:rPr>
        <w:t xml:space="preserve"> plasseres på vegg ved </w:t>
      </w:r>
      <w:r w:rsidR="00F9779E" w:rsidRPr="007C3577">
        <w:rPr>
          <w:rFonts w:asciiTheme="minorHAnsi" w:eastAsiaTheme="minorEastAsia" w:hAnsiTheme="minorHAnsi" w:cstheme="minorBidi"/>
        </w:rPr>
        <w:t>oppstillingsplasser</w:t>
      </w:r>
      <w:r w:rsidR="00F72D4F" w:rsidRPr="007C3577">
        <w:rPr>
          <w:rFonts w:asciiTheme="minorHAnsi" w:eastAsiaTheme="minorEastAsia" w:hAnsiTheme="minorHAnsi" w:cstheme="minorBidi"/>
        </w:rPr>
        <w:t xml:space="preserve"> for sykler, hylle </w:t>
      </w:r>
      <w:r w:rsidR="000219EF">
        <w:rPr>
          <w:rFonts w:asciiTheme="minorHAnsi" w:eastAsiaTheme="minorEastAsia" w:hAnsiTheme="minorHAnsi" w:cstheme="minorBidi"/>
        </w:rPr>
        <w:t xml:space="preserve">monteres </w:t>
      </w:r>
      <w:r w:rsidR="00F72D4F" w:rsidRPr="007C3577">
        <w:rPr>
          <w:rFonts w:asciiTheme="minorHAnsi" w:eastAsiaTheme="minorEastAsia" w:hAnsiTheme="minorHAnsi" w:cstheme="minorBidi"/>
        </w:rPr>
        <w:t xml:space="preserve">under </w:t>
      </w:r>
      <w:r w:rsidR="00EA2F04" w:rsidRPr="007C3577">
        <w:rPr>
          <w:rFonts w:asciiTheme="minorHAnsi" w:eastAsiaTheme="minorEastAsia" w:hAnsiTheme="minorHAnsi" w:cstheme="minorBidi"/>
        </w:rPr>
        <w:t>stikk for plassering av løse batterier</w:t>
      </w:r>
      <w:r w:rsidR="00501CFC" w:rsidRPr="007C3577">
        <w:rPr>
          <w:rFonts w:asciiTheme="minorHAnsi" w:eastAsiaTheme="minorEastAsia" w:hAnsiTheme="minorHAnsi" w:cstheme="minorBidi"/>
        </w:rPr>
        <w:t>.</w:t>
      </w:r>
      <w:r w:rsidR="00573270" w:rsidRPr="007C3577">
        <w:rPr>
          <w:rFonts w:asciiTheme="minorHAnsi" w:eastAsiaTheme="minorEastAsia" w:hAnsiTheme="minorHAnsi" w:cstheme="minorBidi"/>
        </w:rPr>
        <w:t xml:space="preserve"> Eventuelle ladeskap b</w:t>
      </w:r>
      <w:r w:rsidR="003F3054" w:rsidRPr="007C3577">
        <w:rPr>
          <w:rFonts w:asciiTheme="minorHAnsi" w:eastAsiaTheme="minorEastAsia" w:hAnsiTheme="minorHAnsi" w:cstheme="minorBidi"/>
        </w:rPr>
        <w:t>ø</w:t>
      </w:r>
      <w:r w:rsidR="00573270" w:rsidRPr="007C3577">
        <w:rPr>
          <w:rFonts w:asciiTheme="minorHAnsi" w:eastAsiaTheme="minorEastAsia" w:hAnsiTheme="minorHAnsi" w:cstheme="minorBidi"/>
        </w:rPr>
        <w:t xml:space="preserve">r plasseres i nærhet til fri luft og med mulighet </w:t>
      </w:r>
      <w:r w:rsidR="00F9779E" w:rsidRPr="007C3577">
        <w:rPr>
          <w:rFonts w:asciiTheme="minorHAnsi" w:eastAsiaTheme="minorEastAsia" w:hAnsiTheme="minorHAnsi" w:cstheme="minorBidi"/>
        </w:rPr>
        <w:t>for</w:t>
      </w:r>
      <w:r w:rsidR="00573270" w:rsidRPr="007C3577">
        <w:rPr>
          <w:rFonts w:asciiTheme="minorHAnsi" w:eastAsiaTheme="minorEastAsia" w:hAnsiTheme="minorHAnsi" w:cstheme="minorBidi"/>
        </w:rPr>
        <w:t xml:space="preserve"> </w:t>
      </w:r>
      <w:r w:rsidR="00F9779E" w:rsidRPr="007C3577">
        <w:rPr>
          <w:rFonts w:asciiTheme="minorHAnsi" w:eastAsiaTheme="minorEastAsia" w:hAnsiTheme="minorHAnsi" w:cstheme="minorBidi"/>
        </w:rPr>
        <w:t>flytting av hele seksjoner ved brann.</w:t>
      </w:r>
      <w:r w:rsidR="00501CFC" w:rsidRPr="007C3577">
        <w:rPr>
          <w:rFonts w:asciiTheme="minorHAnsi" w:eastAsiaTheme="minorEastAsia" w:hAnsiTheme="minorHAnsi" w:cstheme="minorBidi"/>
        </w:rPr>
        <w:t xml:space="preserve"> Ingen </w:t>
      </w:r>
      <w:proofErr w:type="spellStart"/>
      <w:r w:rsidR="00501CFC" w:rsidRPr="007C3577">
        <w:rPr>
          <w:rFonts w:asciiTheme="minorHAnsi" w:eastAsiaTheme="minorEastAsia" w:hAnsiTheme="minorHAnsi" w:cstheme="minorBidi"/>
        </w:rPr>
        <w:t>lading</w:t>
      </w:r>
      <w:proofErr w:type="spellEnd"/>
      <w:r w:rsidR="00501CFC" w:rsidRPr="007C3577">
        <w:rPr>
          <w:rFonts w:asciiTheme="minorHAnsi" w:eastAsiaTheme="minorEastAsia" w:hAnsiTheme="minorHAnsi" w:cstheme="minorBidi"/>
        </w:rPr>
        <w:t xml:space="preserve"> må </w:t>
      </w:r>
      <w:r w:rsidR="008D25DC" w:rsidRPr="007C3577">
        <w:rPr>
          <w:rFonts w:asciiTheme="minorHAnsi" w:eastAsiaTheme="minorEastAsia" w:hAnsiTheme="minorHAnsi" w:cstheme="minorBidi"/>
        </w:rPr>
        <w:t xml:space="preserve">skje </w:t>
      </w:r>
      <w:r w:rsidR="00501CFC" w:rsidRPr="007C3577">
        <w:rPr>
          <w:rFonts w:asciiTheme="minorHAnsi" w:eastAsiaTheme="minorEastAsia" w:hAnsiTheme="minorHAnsi" w:cstheme="minorBidi"/>
        </w:rPr>
        <w:t xml:space="preserve">i rømningsveier. </w:t>
      </w:r>
      <w:r w:rsidR="00F9779E" w:rsidRPr="007C3577">
        <w:rPr>
          <w:rFonts w:asciiTheme="minorHAnsi" w:eastAsiaTheme="minorEastAsia" w:hAnsiTheme="minorHAnsi" w:cstheme="minorBidi"/>
        </w:rPr>
        <w:t xml:space="preserve"> </w:t>
      </w:r>
      <w:r w:rsidR="00825AF2" w:rsidRPr="007C3577">
        <w:rPr>
          <w:rFonts w:asciiTheme="minorHAnsi" w:eastAsiaTheme="minorEastAsia" w:hAnsiTheme="minorHAnsi" w:cstheme="minorBidi"/>
        </w:rPr>
        <w:t>Rom b</w:t>
      </w:r>
      <w:r w:rsidR="00834C5D" w:rsidRPr="007C3577">
        <w:rPr>
          <w:rFonts w:asciiTheme="minorHAnsi" w:eastAsiaTheme="minorEastAsia" w:hAnsiTheme="minorHAnsi" w:cstheme="minorBidi"/>
        </w:rPr>
        <w:t>ø</w:t>
      </w:r>
      <w:r w:rsidR="00825AF2" w:rsidRPr="007C3577">
        <w:rPr>
          <w:rFonts w:asciiTheme="minorHAnsi" w:eastAsiaTheme="minorEastAsia" w:hAnsiTheme="minorHAnsi" w:cstheme="minorBidi"/>
        </w:rPr>
        <w:t xml:space="preserve">r være egen </w:t>
      </w:r>
      <w:proofErr w:type="spellStart"/>
      <w:r w:rsidR="00825AF2" w:rsidRPr="007C3577">
        <w:rPr>
          <w:rFonts w:asciiTheme="minorHAnsi" w:eastAsiaTheme="minorEastAsia" w:hAnsiTheme="minorHAnsi" w:cstheme="minorBidi"/>
        </w:rPr>
        <w:t>branncelle</w:t>
      </w:r>
      <w:proofErr w:type="spellEnd"/>
      <w:r w:rsidR="001B6EC0" w:rsidRPr="007C3577">
        <w:rPr>
          <w:rFonts w:asciiTheme="minorHAnsi" w:eastAsiaTheme="minorEastAsia" w:hAnsiTheme="minorHAnsi" w:cstheme="minorBidi"/>
        </w:rPr>
        <w:t>, med automatisk branndeteksjon</w:t>
      </w:r>
      <w:r w:rsidR="00825AF2" w:rsidRPr="007C3577">
        <w:rPr>
          <w:rFonts w:asciiTheme="minorHAnsi" w:eastAsiaTheme="minorEastAsia" w:hAnsiTheme="minorHAnsi" w:cstheme="minorBidi"/>
        </w:rPr>
        <w:t xml:space="preserve"> og </w:t>
      </w:r>
      <w:r w:rsidR="00E83997" w:rsidRPr="007C3577">
        <w:rPr>
          <w:rFonts w:asciiTheme="minorHAnsi" w:eastAsiaTheme="minorEastAsia" w:hAnsiTheme="minorHAnsi" w:cstheme="minorBidi"/>
        </w:rPr>
        <w:t xml:space="preserve">være </w:t>
      </w:r>
      <w:r w:rsidR="00825AF2" w:rsidRPr="007C3577">
        <w:rPr>
          <w:rFonts w:asciiTheme="minorHAnsi" w:eastAsiaTheme="minorEastAsia" w:hAnsiTheme="minorHAnsi" w:cstheme="minorBidi"/>
        </w:rPr>
        <w:t>godt ventilert</w:t>
      </w:r>
      <w:r w:rsidR="004B0062" w:rsidRPr="007C3577">
        <w:rPr>
          <w:rFonts w:asciiTheme="minorHAnsi" w:eastAsiaTheme="minorEastAsia" w:hAnsiTheme="minorHAnsi" w:cstheme="minorBidi"/>
        </w:rPr>
        <w:t xml:space="preserve"> samt</w:t>
      </w:r>
      <w:r w:rsidR="001C2FF8" w:rsidRPr="007C3577">
        <w:rPr>
          <w:rFonts w:asciiTheme="minorHAnsi" w:eastAsiaTheme="minorEastAsia" w:hAnsiTheme="minorHAnsi" w:cstheme="minorBidi"/>
        </w:rPr>
        <w:t xml:space="preserve"> ha </w:t>
      </w:r>
      <w:r w:rsidR="00285906" w:rsidRPr="007C3577">
        <w:rPr>
          <w:rFonts w:asciiTheme="minorHAnsi" w:eastAsiaTheme="minorEastAsia" w:hAnsiTheme="minorHAnsi" w:cstheme="minorBidi"/>
        </w:rPr>
        <w:t>terskelfri a</w:t>
      </w:r>
      <w:r w:rsidR="00647A30" w:rsidRPr="007C3577">
        <w:rPr>
          <w:rFonts w:asciiTheme="minorHAnsi" w:eastAsiaTheme="minorEastAsia" w:hAnsiTheme="minorHAnsi" w:cstheme="minorBidi"/>
        </w:rPr>
        <w:t>d</w:t>
      </w:r>
      <w:r w:rsidR="00285906" w:rsidRPr="007C3577">
        <w:rPr>
          <w:rFonts w:asciiTheme="minorHAnsi" w:eastAsiaTheme="minorEastAsia" w:hAnsiTheme="minorHAnsi" w:cstheme="minorBidi"/>
        </w:rPr>
        <w:t xml:space="preserve">gang og bred dør mot fri luft. </w:t>
      </w:r>
    </w:p>
    <w:p w14:paraId="7436A0F1" w14:textId="6EC93D73" w:rsidR="004338CD" w:rsidRPr="00D945DB" w:rsidRDefault="004338CD" w:rsidP="6E073184">
      <w:pPr>
        <w:rPr>
          <w:rFonts w:asciiTheme="minorHAnsi" w:hAnsiTheme="minorHAnsi" w:cstheme="minorBidi"/>
        </w:rPr>
      </w:pPr>
      <w:r>
        <w:rPr>
          <w:rFonts w:asciiTheme="minorHAnsi" w:hAnsiTheme="minorHAnsi" w:cstheme="minorBidi"/>
        </w:rPr>
        <w:tab/>
      </w:r>
    </w:p>
    <w:p w14:paraId="04A251CB" w14:textId="77777777" w:rsidR="00A57C92" w:rsidRPr="00D945DB" w:rsidRDefault="00C0036B" w:rsidP="6E073184">
      <w:pPr>
        <w:rPr>
          <w:rFonts w:asciiTheme="minorHAnsi" w:hAnsiTheme="minorHAnsi" w:cstheme="minorBidi"/>
          <w:color w:val="FF0000"/>
        </w:rPr>
      </w:pPr>
      <w:r w:rsidRPr="00D945DB">
        <w:rPr>
          <w:rFonts w:asciiTheme="minorHAnsi" w:hAnsiTheme="minorHAnsi" w:cstheme="minorHAnsi"/>
          <w:color w:val="FF0000"/>
        </w:rPr>
        <w:lastRenderedPageBreak/>
        <w:tab/>
      </w:r>
    </w:p>
    <w:p w14:paraId="622898F5" w14:textId="4853CCFC" w:rsidR="001D6AE9" w:rsidRPr="00D945DB" w:rsidRDefault="71555D29" w:rsidP="6E073184">
      <w:pPr>
        <w:pStyle w:val="Overskrift2"/>
        <w:rPr>
          <w:rFonts w:asciiTheme="minorHAnsi" w:hAnsiTheme="minorHAnsi" w:cstheme="minorBidi"/>
        </w:rPr>
      </w:pPr>
      <w:bookmarkStart w:id="736" w:name="_Toc514926741"/>
      <w:bookmarkStart w:id="737" w:name="_Toc36555166"/>
      <w:bookmarkStart w:id="738" w:name="_Toc207268477"/>
      <w:r w:rsidRPr="6E073184">
        <w:rPr>
          <w:rFonts w:asciiTheme="minorHAnsi" w:hAnsiTheme="minorHAnsi" w:cstheme="minorBidi"/>
        </w:rPr>
        <w:t>2</w:t>
      </w:r>
      <w:r w:rsidR="23921758" w:rsidRPr="6E073184">
        <w:rPr>
          <w:rFonts w:asciiTheme="minorHAnsi" w:hAnsiTheme="minorHAnsi" w:cstheme="minorBidi"/>
        </w:rPr>
        <w:t>8</w:t>
      </w:r>
      <w:r w:rsidR="006F4C1C">
        <w:tab/>
      </w:r>
      <w:r w:rsidR="3A566747" w:rsidRPr="6E073184">
        <w:rPr>
          <w:rFonts w:asciiTheme="minorHAnsi" w:hAnsiTheme="minorHAnsi" w:cstheme="minorBidi"/>
        </w:rPr>
        <w:t xml:space="preserve">TRAPPER, </w:t>
      </w:r>
      <w:r w:rsidR="23921758" w:rsidRPr="6E073184">
        <w:rPr>
          <w:rFonts w:asciiTheme="minorHAnsi" w:hAnsiTheme="minorHAnsi" w:cstheme="minorBidi"/>
        </w:rPr>
        <w:t>BALKONGER MM</w:t>
      </w:r>
      <w:bookmarkEnd w:id="736"/>
      <w:bookmarkEnd w:id="737"/>
      <w:bookmarkEnd w:id="738"/>
    </w:p>
    <w:p w14:paraId="4A80E265" w14:textId="77777777" w:rsidR="001D6AE9" w:rsidRPr="00D945DB" w:rsidRDefault="001D6AE9" w:rsidP="6E073184">
      <w:pPr>
        <w:ind w:left="708"/>
        <w:rPr>
          <w:rFonts w:asciiTheme="minorHAnsi" w:hAnsiTheme="minorHAnsi" w:cstheme="minorBidi"/>
        </w:rPr>
      </w:pPr>
    </w:p>
    <w:p w14:paraId="4D7A0C0A" w14:textId="77777777" w:rsidR="001D6AE9" w:rsidRPr="00D945DB" w:rsidRDefault="3A566747" w:rsidP="6E073184">
      <w:pPr>
        <w:ind w:firstLine="708"/>
        <w:rPr>
          <w:rFonts w:asciiTheme="minorHAnsi" w:eastAsiaTheme="minorEastAsia" w:hAnsiTheme="minorHAnsi" w:cstheme="minorBidi"/>
          <w:lang w:eastAsia="en-US"/>
        </w:rPr>
      </w:pPr>
      <w:r w:rsidRPr="6E073184">
        <w:rPr>
          <w:rFonts w:asciiTheme="minorHAnsi" w:eastAsiaTheme="minorEastAsia" w:hAnsiTheme="minorHAnsi" w:cstheme="minorBidi"/>
        </w:rPr>
        <w:t xml:space="preserve">Detaljutforming av trapper og rekkverk skal ivareta enkel rengjøring. </w:t>
      </w:r>
    </w:p>
    <w:p w14:paraId="5E2CC32F" w14:textId="115D0C83" w:rsidR="001D6AE9" w:rsidRPr="00D945DB" w:rsidRDefault="3A566747" w:rsidP="6E073184">
      <w:pPr>
        <w:ind w:left="709" w:hanging="1"/>
        <w:rPr>
          <w:rFonts w:asciiTheme="minorHAnsi" w:eastAsiaTheme="minorEastAsia" w:hAnsiTheme="minorHAnsi" w:cstheme="minorBidi"/>
          <w:lang w:eastAsia="en-US"/>
        </w:rPr>
      </w:pPr>
      <w:r w:rsidRPr="6E073184">
        <w:rPr>
          <w:rFonts w:asciiTheme="minorHAnsi" w:eastAsiaTheme="minorEastAsia" w:hAnsiTheme="minorHAnsi" w:cstheme="minorBidi"/>
        </w:rPr>
        <w:t>Trapper skal være lette å g</w:t>
      </w:r>
      <w:r w:rsidR="63DBFF9B" w:rsidRPr="6E073184">
        <w:rPr>
          <w:rFonts w:asciiTheme="minorHAnsi" w:eastAsiaTheme="minorEastAsia" w:hAnsiTheme="minorHAnsi" w:cstheme="minorBidi"/>
        </w:rPr>
        <w:t>å i, ha jevn stigning og ha</w:t>
      </w:r>
      <w:r w:rsidRPr="6E073184">
        <w:rPr>
          <w:rFonts w:asciiTheme="minorHAnsi" w:eastAsiaTheme="minorEastAsia" w:hAnsiTheme="minorHAnsi" w:cstheme="minorBidi"/>
        </w:rPr>
        <w:t xml:space="preserve"> håndlister på begge sider</w:t>
      </w:r>
      <w:r w:rsidR="107D40F8" w:rsidRPr="6E073184">
        <w:rPr>
          <w:rFonts w:asciiTheme="minorHAnsi" w:eastAsiaTheme="minorEastAsia" w:hAnsiTheme="minorHAnsi" w:cstheme="minorBidi"/>
        </w:rPr>
        <w:t xml:space="preserve"> og ellers fylle vilkårene for universell utforming.</w:t>
      </w:r>
    </w:p>
    <w:p w14:paraId="7648BCF6" w14:textId="77777777" w:rsidR="003615F8" w:rsidRPr="00D945DB" w:rsidRDefault="003615F8" w:rsidP="6E073184">
      <w:pPr>
        <w:ind w:left="708"/>
        <w:rPr>
          <w:rFonts w:asciiTheme="minorHAnsi" w:hAnsiTheme="minorHAnsi" w:cstheme="minorBidi"/>
          <w:u w:val="single"/>
        </w:rPr>
      </w:pPr>
    </w:p>
    <w:p w14:paraId="5F860FDE" w14:textId="4E5D8C52" w:rsidR="003615F8" w:rsidRPr="00D945DB" w:rsidRDefault="737614DA" w:rsidP="6E073184">
      <w:pPr>
        <w:ind w:left="708"/>
        <w:rPr>
          <w:rFonts w:asciiTheme="minorHAnsi" w:hAnsiTheme="minorHAnsi" w:cstheme="minorBidi"/>
        </w:rPr>
      </w:pPr>
      <w:r w:rsidRPr="6E073184">
        <w:rPr>
          <w:rFonts w:asciiTheme="minorHAnsi" w:hAnsiTheme="minorHAnsi" w:cstheme="minorBidi"/>
        </w:rPr>
        <w:t>Trappene skal slutte tett mot trapperomsvegger.</w:t>
      </w:r>
    </w:p>
    <w:p w14:paraId="351BA412" w14:textId="77777777" w:rsidR="00C428A8" w:rsidRPr="00D945DB" w:rsidRDefault="00C428A8" w:rsidP="6E073184">
      <w:pPr>
        <w:ind w:firstLine="708"/>
        <w:rPr>
          <w:rFonts w:asciiTheme="minorHAnsi" w:eastAsiaTheme="minorEastAsia" w:hAnsiTheme="minorHAnsi" w:cstheme="minorBidi"/>
          <w:color w:val="FF0000"/>
          <w:lang w:eastAsia="en-US"/>
        </w:rPr>
      </w:pPr>
    </w:p>
    <w:p w14:paraId="00721A03" w14:textId="518EC0D7" w:rsidR="001D6AE9" w:rsidRPr="00D945DB" w:rsidRDefault="3A566747" w:rsidP="6E073184">
      <w:pPr>
        <w:ind w:left="708"/>
        <w:rPr>
          <w:rFonts w:asciiTheme="minorHAnsi" w:eastAsiaTheme="minorEastAsia" w:hAnsiTheme="minorHAnsi" w:cstheme="minorBidi"/>
          <w:lang w:eastAsia="en-US"/>
        </w:rPr>
      </w:pPr>
      <w:r w:rsidRPr="6E073184">
        <w:rPr>
          <w:rFonts w:asciiTheme="minorHAnsi" w:eastAsiaTheme="minorEastAsia" w:hAnsiTheme="minorHAnsi" w:cstheme="minorBidi"/>
        </w:rPr>
        <w:t>Rekkverk skal utformes slik at det ikke gir mulighet til å sette fra seg gjenstander på rekkverket.</w:t>
      </w:r>
      <w:r w:rsidR="63DBFF9B" w:rsidRPr="6E073184">
        <w:rPr>
          <w:rFonts w:asciiTheme="minorHAnsi" w:eastAsiaTheme="minorEastAsia" w:hAnsiTheme="minorHAnsi" w:cstheme="minorBidi"/>
        </w:rPr>
        <w:t xml:space="preserve"> </w:t>
      </w:r>
    </w:p>
    <w:p w14:paraId="345CA5E7" w14:textId="77777777" w:rsidR="00C428A8" w:rsidRPr="00D945DB" w:rsidRDefault="00C428A8" w:rsidP="6E073184">
      <w:pPr>
        <w:ind w:firstLine="708"/>
        <w:rPr>
          <w:rFonts w:asciiTheme="minorHAnsi" w:eastAsiaTheme="minorEastAsia" w:hAnsiTheme="minorHAnsi" w:cstheme="minorBidi"/>
          <w:lang w:eastAsia="en-US"/>
        </w:rPr>
      </w:pPr>
    </w:p>
    <w:p w14:paraId="61556D54" w14:textId="77777777" w:rsidR="003615F8" w:rsidRPr="00D945DB" w:rsidRDefault="737614DA" w:rsidP="6E073184">
      <w:pPr>
        <w:ind w:firstLine="708"/>
        <w:rPr>
          <w:rFonts w:asciiTheme="minorHAnsi" w:eastAsiaTheme="minorEastAsia" w:hAnsiTheme="minorHAnsi" w:cstheme="minorBidi"/>
          <w:lang w:eastAsia="en-US"/>
        </w:rPr>
      </w:pPr>
      <w:r w:rsidRPr="6E073184">
        <w:rPr>
          <w:rFonts w:asciiTheme="minorHAnsi" w:eastAsiaTheme="minorEastAsia" w:hAnsiTheme="minorHAnsi" w:cstheme="minorBidi"/>
        </w:rPr>
        <w:t>Terrasser og avtrappinger skal ha rekkverk der det er høydeforskjell.</w:t>
      </w:r>
    </w:p>
    <w:p w14:paraId="25500FC3" w14:textId="77777777" w:rsidR="003615F8" w:rsidRPr="00D945DB" w:rsidRDefault="737614DA" w:rsidP="6E073184">
      <w:pPr>
        <w:ind w:left="708"/>
        <w:rPr>
          <w:rFonts w:asciiTheme="minorHAnsi" w:hAnsiTheme="minorHAnsi" w:cstheme="minorBidi"/>
        </w:rPr>
      </w:pPr>
      <w:r w:rsidRPr="6E073184">
        <w:rPr>
          <w:rFonts w:asciiTheme="minorHAnsi" w:hAnsiTheme="minorHAnsi" w:cstheme="minorBidi"/>
        </w:rPr>
        <w:t xml:space="preserve"> </w:t>
      </w:r>
    </w:p>
    <w:p w14:paraId="25E418E4" w14:textId="0F7E4432" w:rsidR="001D6AE9" w:rsidRPr="00D945DB" w:rsidRDefault="3A566747" w:rsidP="6E073184">
      <w:pPr>
        <w:pStyle w:val="Overskrift1"/>
        <w:rPr>
          <w:rFonts w:asciiTheme="minorHAnsi" w:hAnsiTheme="minorHAnsi" w:cstheme="minorBidi"/>
          <w:color w:val="FF0000"/>
        </w:rPr>
      </w:pPr>
      <w:bookmarkStart w:id="739" w:name="_Toc472322517"/>
      <w:bookmarkStart w:id="740" w:name="_Toc474038436"/>
      <w:bookmarkStart w:id="741" w:name="_Toc24524273"/>
      <w:bookmarkStart w:id="742" w:name="_Toc24979326"/>
      <w:bookmarkStart w:id="743" w:name="_Toc25062619"/>
      <w:bookmarkStart w:id="744" w:name="_Toc117670612"/>
      <w:bookmarkStart w:id="745" w:name="_Toc117671162"/>
      <w:bookmarkStart w:id="746" w:name="_Toc117671208"/>
      <w:bookmarkStart w:id="747" w:name="_Toc118696934"/>
      <w:bookmarkStart w:id="748" w:name="_Toc124676023"/>
      <w:bookmarkStart w:id="749" w:name="_Toc124676167"/>
      <w:bookmarkStart w:id="750" w:name="_Toc124676948"/>
      <w:bookmarkStart w:id="751" w:name="_Toc124677093"/>
      <w:bookmarkStart w:id="752" w:name="_Toc124688371"/>
      <w:bookmarkStart w:id="753" w:name="_Toc125519296"/>
      <w:bookmarkStart w:id="754" w:name="_Toc125519361"/>
      <w:bookmarkStart w:id="755" w:name="_Toc125519417"/>
      <w:bookmarkStart w:id="756" w:name="_Toc130375148"/>
      <w:bookmarkStart w:id="757" w:name="_Toc130714237"/>
      <w:bookmarkStart w:id="758" w:name="_Toc130779944"/>
      <w:bookmarkStart w:id="759" w:name="_Toc130780292"/>
      <w:bookmarkStart w:id="760" w:name="_Toc130780359"/>
      <w:bookmarkStart w:id="761" w:name="_Toc130780407"/>
      <w:bookmarkStart w:id="762" w:name="_Toc130780523"/>
      <w:bookmarkStart w:id="763" w:name="_Toc130783658"/>
      <w:bookmarkStart w:id="764" w:name="_Toc165946245"/>
      <w:bookmarkStart w:id="765" w:name="_Toc166037332"/>
      <w:bookmarkStart w:id="766" w:name="_Toc188886596"/>
      <w:bookmarkStart w:id="767" w:name="_Toc188886819"/>
      <w:bookmarkStart w:id="768" w:name="_Toc188886910"/>
      <w:bookmarkStart w:id="769" w:name="_Toc188886982"/>
      <w:bookmarkStart w:id="770" w:name="_Toc188887062"/>
      <w:bookmarkStart w:id="771" w:name="_Toc189464023"/>
      <w:bookmarkStart w:id="772" w:name="_Toc189536460"/>
      <w:bookmarkStart w:id="773" w:name="_Toc191024632"/>
      <w:bookmarkStart w:id="774" w:name="_Toc191024754"/>
      <w:bookmarkStart w:id="775" w:name="_Toc192557296"/>
      <w:bookmarkStart w:id="776" w:name="_Toc196618114"/>
      <w:bookmarkStart w:id="777" w:name="_Toc196620887"/>
      <w:bookmarkStart w:id="778" w:name="_Toc197912780"/>
      <w:bookmarkStart w:id="779" w:name="_Toc200514440"/>
      <w:bookmarkStart w:id="780" w:name="_Toc200936208"/>
      <w:bookmarkStart w:id="781" w:name="_Toc200936305"/>
      <w:bookmarkStart w:id="782" w:name="_Toc201463394"/>
      <w:bookmarkStart w:id="783" w:name="_Toc214016507"/>
      <w:bookmarkStart w:id="784" w:name="_Toc214099044"/>
      <w:bookmarkStart w:id="785" w:name="_Toc215547979"/>
      <w:bookmarkStart w:id="786" w:name="_Toc215548203"/>
      <w:bookmarkStart w:id="787" w:name="_Toc215548328"/>
      <w:bookmarkStart w:id="788" w:name="_Toc215548438"/>
      <w:bookmarkStart w:id="789" w:name="_Toc215548582"/>
      <w:bookmarkStart w:id="790" w:name="_Toc215548635"/>
      <w:bookmarkStart w:id="791" w:name="_Toc224700438"/>
      <w:bookmarkStart w:id="792" w:name="_Toc234911155"/>
      <w:bookmarkStart w:id="793" w:name="_Toc240966406"/>
      <w:bookmarkStart w:id="794" w:name="_Toc241035088"/>
      <w:bookmarkStart w:id="795" w:name="_Toc268613416"/>
      <w:bookmarkStart w:id="796" w:name="_Toc268694945"/>
      <w:bookmarkStart w:id="797" w:name="_Toc269448474"/>
      <w:bookmarkStart w:id="798" w:name="_Toc273600283"/>
      <w:bookmarkStart w:id="799" w:name="_Toc290530429"/>
      <w:bookmarkStart w:id="800" w:name="_Toc292084951"/>
      <w:bookmarkStart w:id="801" w:name="_Toc292191873"/>
      <w:bookmarkStart w:id="802" w:name="_Toc292286766"/>
      <w:bookmarkStart w:id="803" w:name="_Toc293060778"/>
      <w:bookmarkStart w:id="804" w:name="_Toc293558813"/>
      <w:bookmarkStart w:id="805" w:name="_Toc296511633"/>
      <w:bookmarkStart w:id="806" w:name="_Toc296528809"/>
      <w:bookmarkStart w:id="807" w:name="_Toc514926743"/>
      <w:bookmarkStart w:id="808" w:name="_Toc36555167"/>
      <w:bookmarkStart w:id="809" w:name="_Toc207268478"/>
      <w:r w:rsidRPr="6E073184">
        <w:rPr>
          <w:rFonts w:asciiTheme="minorHAnsi" w:hAnsiTheme="minorHAnsi" w:cstheme="minorBidi"/>
        </w:rPr>
        <w:t>3</w:t>
      </w:r>
      <w:r w:rsidR="001D6AE9">
        <w:tab/>
      </w:r>
      <w:r w:rsidRPr="6E073184">
        <w:rPr>
          <w:rFonts w:asciiTheme="minorHAnsi" w:hAnsiTheme="minorHAnsi" w:cstheme="minorBidi"/>
        </w:rPr>
        <w:t>VVS</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sidRPr="6E073184">
        <w:rPr>
          <w:rFonts w:asciiTheme="minorHAnsi" w:hAnsiTheme="minorHAnsi" w:cstheme="minorBidi"/>
        </w:rPr>
        <w:t>-INSTALLASJONE</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sidRPr="6E073184">
        <w:rPr>
          <w:rFonts w:asciiTheme="minorHAnsi" w:hAnsiTheme="minorHAnsi" w:cstheme="minorBidi"/>
        </w:rPr>
        <w:t>R</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3A9BB0AE" w14:textId="77777777" w:rsidR="001D6AE9" w:rsidRPr="00D945DB" w:rsidRDefault="001D6AE9" w:rsidP="6E073184">
      <w:pPr>
        <w:rPr>
          <w:rFonts w:asciiTheme="minorHAnsi" w:hAnsiTheme="minorHAnsi" w:cstheme="minorBidi"/>
        </w:rPr>
      </w:pPr>
      <w:bookmarkStart w:id="810" w:name="_Toc472322518"/>
      <w:bookmarkStart w:id="811" w:name="_Toc474038437"/>
      <w:bookmarkStart w:id="812" w:name="_Toc24524274"/>
      <w:bookmarkStart w:id="813" w:name="_Toc24979327"/>
      <w:bookmarkStart w:id="814" w:name="_Toc25062620"/>
      <w:bookmarkStart w:id="815" w:name="_Toc117670613"/>
      <w:bookmarkStart w:id="816" w:name="_Toc117671163"/>
      <w:bookmarkStart w:id="817" w:name="_Toc117671209"/>
    </w:p>
    <w:p w14:paraId="01D5D27D" w14:textId="5D2D57A0" w:rsidR="001D6AE9" w:rsidRPr="00D945DB" w:rsidRDefault="3A566747" w:rsidP="6E073184">
      <w:pPr>
        <w:pStyle w:val="Overskrift2"/>
        <w:rPr>
          <w:rFonts w:asciiTheme="minorHAnsi" w:hAnsiTheme="minorHAnsi" w:cstheme="minorBidi"/>
        </w:rPr>
      </w:pPr>
      <w:bookmarkStart w:id="818" w:name="_Toc472322519"/>
      <w:bookmarkStart w:id="819" w:name="_Toc474038438"/>
      <w:bookmarkStart w:id="820" w:name="_Toc24524275"/>
      <w:bookmarkStart w:id="821" w:name="_Toc24979328"/>
      <w:bookmarkStart w:id="822" w:name="_Toc25062621"/>
      <w:bookmarkStart w:id="823" w:name="_Toc117670614"/>
      <w:bookmarkStart w:id="824" w:name="_Toc117671164"/>
      <w:bookmarkStart w:id="825" w:name="_Toc117671210"/>
      <w:bookmarkStart w:id="826" w:name="_Toc118696936"/>
      <w:bookmarkStart w:id="827" w:name="_Toc124676025"/>
      <w:bookmarkStart w:id="828" w:name="_Toc124676169"/>
      <w:bookmarkStart w:id="829" w:name="_Toc124676950"/>
      <w:bookmarkStart w:id="830" w:name="_Toc124677095"/>
      <w:bookmarkStart w:id="831" w:name="_Toc124688373"/>
      <w:bookmarkStart w:id="832" w:name="_Toc125519298"/>
      <w:bookmarkStart w:id="833" w:name="_Toc125519363"/>
      <w:bookmarkStart w:id="834" w:name="_Toc125519419"/>
      <w:bookmarkStart w:id="835" w:name="_Toc130375150"/>
      <w:bookmarkStart w:id="836" w:name="_Toc130714239"/>
      <w:bookmarkStart w:id="837" w:name="_Toc130779946"/>
      <w:bookmarkStart w:id="838" w:name="_Toc130780294"/>
      <w:bookmarkStart w:id="839" w:name="_Toc130780361"/>
      <w:bookmarkStart w:id="840" w:name="_Toc130780409"/>
      <w:bookmarkStart w:id="841" w:name="_Toc130780525"/>
      <w:bookmarkStart w:id="842" w:name="_Toc130783660"/>
      <w:bookmarkStart w:id="843" w:name="_Toc165946247"/>
      <w:bookmarkStart w:id="844" w:name="_Toc166037334"/>
      <w:bookmarkStart w:id="845" w:name="_Toc188886598"/>
      <w:bookmarkStart w:id="846" w:name="_Toc188886821"/>
      <w:bookmarkStart w:id="847" w:name="_Toc188886912"/>
      <w:bookmarkStart w:id="848" w:name="_Toc188886984"/>
      <w:bookmarkStart w:id="849" w:name="_Toc188887064"/>
      <w:bookmarkStart w:id="850" w:name="_Toc189464025"/>
      <w:bookmarkStart w:id="851" w:name="_Toc189536462"/>
      <w:bookmarkStart w:id="852" w:name="_Toc191024634"/>
      <w:bookmarkStart w:id="853" w:name="_Toc191024756"/>
      <w:bookmarkStart w:id="854" w:name="_Toc192557298"/>
      <w:bookmarkStart w:id="855" w:name="_Toc196618116"/>
      <w:bookmarkStart w:id="856" w:name="_Toc196620889"/>
      <w:bookmarkStart w:id="857" w:name="_Toc197912782"/>
      <w:bookmarkStart w:id="858" w:name="_Toc200514442"/>
      <w:bookmarkStart w:id="859" w:name="_Toc200936210"/>
      <w:bookmarkStart w:id="860" w:name="_Toc200936307"/>
      <w:bookmarkStart w:id="861" w:name="_Toc201463396"/>
      <w:bookmarkStart w:id="862" w:name="_Toc214016509"/>
      <w:bookmarkStart w:id="863" w:name="_Toc214099046"/>
      <w:bookmarkStart w:id="864" w:name="_Toc215547981"/>
      <w:bookmarkStart w:id="865" w:name="_Toc215548205"/>
      <w:bookmarkStart w:id="866" w:name="_Toc215548330"/>
      <w:bookmarkStart w:id="867" w:name="_Toc215548440"/>
      <w:bookmarkStart w:id="868" w:name="_Toc215548584"/>
      <w:bookmarkStart w:id="869" w:name="_Toc215548637"/>
      <w:bookmarkStart w:id="870" w:name="_Toc224700440"/>
      <w:bookmarkStart w:id="871" w:name="_Toc234911157"/>
      <w:bookmarkStart w:id="872" w:name="_Toc240966408"/>
      <w:bookmarkStart w:id="873" w:name="_Toc241035090"/>
      <w:bookmarkStart w:id="874" w:name="_Toc268613418"/>
      <w:bookmarkStart w:id="875" w:name="_Toc268694947"/>
      <w:bookmarkStart w:id="876" w:name="_Toc269448476"/>
      <w:bookmarkStart w:id="877" w:name="_Toc273600285"/>
      <w:bookmarkStart w:id="878" w:name="_Toc290530431"/>
      <w:bookmarkStart w:id="879" w:name="_Toc292084953"/>
      <w:bookmarkStart w:id="880" w:name="_Toc292191875"/>
      <w:bookmarkStart w:id="881" w:name="_Toc292286768"/>
      <w:bookmarkStart w:id="882" w:name="_Toc293060780"/>
      <w:bookmarkStart w:id="883" w:name="_Toc293558815"/>
      <w:bookmarkStart w:id="884" w:name="_Toc296511635"/>
      <w:bookmarkStart w:id="885" w:name="_Toc296528811"/>
      <w:bookmarkStart w:id="886" w:name="_Toc514926744"/>
      <w:bookmarkStart w:id="887" w:name="_Toc36555168"/>
      <w:bookmarkStart w:id="888" w:name="_Toc207268479"/>
      <w:bookmarkEnd w:id="810"/>
      <w:bookmarkEnd w:id="811"/>
      <w:bookmarkEnd w:id="812"/>
      <w:bookmarkEnd w:id="813"/>
      <w:bookmarkEnd w:id="814"/>
      <w:bookmarkEnd w:id="815"/>
      <w:bookmarkEnd w:id="816"/>
      <w:bookmarkEnd w:id="817"/>
      <w:r w:rsidRPr="6E073184">
        <w:rPr>
          <w:rFonts w:asciiTheme="minorHAnsi" w:hAnsiTheme="minorHAnsi" w:cstheme="minorBidi"/>
        </w:rPr>
        <w:t>31</w:t>
      </w:r>
      <w:r w:rsidR="001D6AE9">
        <w:tab/>
      </w:r>
      <w:r w:rsidRPr="6E073184">
        <w:rPr>
          <w:rFonts w:asciiTheme="minorHAnsi" w:hAnsiTheme="minorHAnsi" w:cstheme="minorBidi"/>
        </w:rPr>
        <w:t>SANITÆR</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02F8BFA2" w14:textId="77777777" w:rsidR="00D8716D" w:rsidRPr="00D945DB" w:rsidRDefault="00D8716D" w:rsidP="6E073184">
      <w:pPr>
        <w:rPr>
          <w:rFonts w:asciiTheme="minorHAnsi" w:hAnsiTheme="minorHAnsi" w:cstheme="minorBidi"/>
          <w:u w:val="single"/>
        </w:rPr>
      </w:pPr>
    </w:p>
    <w:p w14:paraId="264DF54B" w14:textId="2501D24D" w:rsidR="00005627" w:rsidRPr="00D945DB" w:rsidRDefault="179B5F85" w:rsidP="6E073184">
      <w:pPr>
        <w:ind w:left="708"/>
        <w:rPr>
          <w:rFonts w:asciiTheme="minorHAnsi" w:hAnsiTheme="minorHAnsi" w:cstheme="minorBidi"/>
        </w:rPr>
      </w:pPr>
      <w:r w:rsidRPr="6E073184">
        <w:rPr>
          <w:rFonts w:asciiTheme="minorHAnsi" w:hAnsiTheme="minorHAnsi" w:cstheme="minorBidi"/>
        </w:rPr>
        <w:t xml:space="preserve">Sanitæranlegget skal omfatte alle nødvendige installasjoner for å betjene utstyr slik det </w:t>
      </w:r>
      <w:proofErr w:type="gramStart"/>
      <w:r w:rsidRPr="6E073184">
        <w:rPr>
          <w:rFonts w:asciiTheme="minorHAnsi" w:hAnsiTheme="minorHAnsi" w:cstheme="minorBidi"/>
        </w:rPr>
        <w:t>fremgår</w:t>
      </w:r>
      <w:proofErr w:type="gramEnd"/>
      <w:r w:rsidRPr="6E073184">
        <w:rPr>
          <w:rFonts w:asciiTheme="minorHAnsi" w:hAnsiTheme="minorHAnsi" w:cstheme="minorBidi"/>
        </w:rPr>
        <w:t xml:space="preserve"> av romprogram og kravspesifikasjoner. Det skal generelt benyttes skjult rørføring. All synlig og åpen rørføring (vannledninger) skal være forkrommet/forniklet. Vann- og avløpsledninger skal ikke legges gjennom rom for arkiv, datarom</w:t>
      </w:r>
      <w:r w:rsidR="02F72DB5" w:rsidRPr="6E073184">
        <w:rPr>
          <w:rFonts w:asciiTheme="minorHAnsi" w:hAnsiTheme="minorHAnsi" w:cstheme="minorBidi"/>
        </w:rPr>
        <w:t xml:space="preserve"> </w:t>
      </w:r>
      <w:r w:rsidRPr="6E073184">
        <w:rPr>
          <w:rFonts w:asciiTheme="minorHAnsi" w:hAnsiTheme="minorHAnsi" w:cstheme="minorBidi"/>
        </w:rPr>
        <w:t>og lignende.</w:t>
      </w:r>
    </w:p>
    <w:p w14:paraId="51EF5F28" w14:textId="67226555" w:rsidR="00005627" w:rsidRPr="00D945DB" w:rsidRDefault="00005627" w:rsidP="6E073184">
      <w:pPr>
        <w:rPr>
          <w:rFonts w:asciiTheme="minorHAnsi" w:hAnsiTheme="minorHAnsi" w:cstheme="minorBidi"/>
        </w:rPr>
      </w:pPr>
    </w:p>
    <w:p w14:paraId="20D6619F" w14:textId="4DCE8B2C" w:rsidR="00005627" w:rsidRPr="00D945DB" w:rsidRDefault="179B5F85" w:rsidP="6E073184">
      <w:pPr>
        <w:ind w:left="708"/>
        <w:rPr>
          <w:rFonts w:asciiTheme="minorHAnsi" w:hAnsiTheme="minorHAnsi" w:cstheme="minorBidi"/>
        </w:rPr>
      </w:pPr>
      <w:r w:rsidRPr="6E073184">
        <w:rPr>
          <w:rFonts w:asciiTheme="minorHAnsi" w:hAnsiTheme="minorHAnsi" w:cstheme="minorBidi"/>
          <w:shd w:val="clear" w:color="auto" w:fill="FFFFFF" w:themeFill="background1"/>
        </w:rPr>
        <w:t>Det skal etableres atskilte WC-rom for damer og herrer.</w:t>
      </w:r>
      <w:r w:rsidR="7D2408BA" w:rsidRPr="6E073184">
        <w:rPr>
          <w:rFonts w:asciiTheme="minorHAnsi" w:hAnsiTheme="minorHAnsi" w:cstheme="minorBidi"/>
        </w:rPr>
        <w:t xml:space="preserve"> </w:t>
      </w:r>
      <w:r w:rsidRPr="6E073184">
        <w:rPr>
          <w:rFonts w:asciiTheme="minorHAnsi" w:hAnsiTheme="minorHAnsi" w:cstheme="minorBidi"/>
        </w:rPr>
        <w:t>Alle WC-rom skal utstyres med servanter, også forrom til WC. I forrom forutsettes det innfelte servanter, eller servantbenker etter avtale med Leietaker.</w:t>
      </w:r>
    </w:p>
    <w:p w14:paraId="5B6BCAD4" w14:textId="77777777" w:rsidR="00B06432" w:rsidRPr="00D945DB" w:rsidRDefault="00B06432" w:rsidP="6E073184">
      <w:pPr>
        <w:ind w:left="708"/>
        <w:rPr>
          <w:rFonts w:asciiTheme="minorHAnsi" w:hAnsiTheme="minorHAnsi" w:cstheme="minorBidi"/>
        </w:rPr>
      </w:pPr>
    </w:p>
    <w:p w14:paraId="51511E73" w14:textId="77777777" w:rsidR="00005627" w:rsidRPr="00D945DB" w:rsidRDefault="3EDD6F15" w:rsidP="6E073184">
      <w:pPr>
        <w:ind w:left="708"/>
        <w:rPr>
          <w:rFonts w:asciiTheme="minorHAnsi" w:hAnsiTheme="minorHAnsi" w:cstheme="minorBidi"/>
        </w:rPr>
      </w:pPr>
      <w:r w:rsidRPr="6E073184">
        <w:rPr>
          <w:rFonts w:asciiTheme="minorHAnsi" w:hAnsiTheme="minorHAnsi" w:cstheme="minorBidi"/>
        </w:rPr>
        <w:t xml:space="preserve">I bøttekott monteres utslagsvask i rustfritt stål. Rommet skal også ha kran og avløp for vaskemaskin. </w:t>
      </w:r>
    </w:p>
    <w:p w14:paraId="211FC554" w14:textId="77777777" w:rsidR="00C70652" w:rsidRPr="00D945DB" w:rsidRDefault="00C70652" w:rsidP="6E073184">
      <w:pPr>
        <w:ind w:left="708"/>
        <w:rPr>
          <w:rFonts w:asciiTheme="minorHAnsi" w:hAnsiTheme="minorHAnsi" w:cstheme="minorBidi"/>
        </w:rPr>
      </w:pPr>
    </w:p>
    <w:p w14:paraId="300A1026" w14:textId="6B780F21" w:rsidR="00B06432" w:rsidRPr="00D945DB" w:rsidRDefault="3EDD6F15" w:rsidP="6E073184">
      <w:pPr>
        <w:ind w:left="708"/>
        <w:rPr>
          <w:rFonts w:asciiTheme="minorHAnsi" w:hAnsiTheme="minorHAnsi" w:cstheme="minorBidi"/>
        </w:rPr>
      </w:pPr>
      <w:r w:rsidRPr="6E073184">
        <w:rPr>
          <w:rFonts w:asciiTheme="minorHAnsi" w:hAnsiTheme="minorHAnsi" w:cstheme="minorBidi"/>
        </w:rPr>
        <w:t>Alle toaletter, dusjrom, kjøkken m.m. forutsettes levert med sanitærinstallasjoner av g</w:t>
      </w:r>
      <w:r w:rsidR="7A0D1D29" w:rsidRPr="6E073184">
        <w:rPr>
          <w:rFonts w:asciiTheme="minorHAnsi" w:hAnsiTheme="minorHAnsi" w:cstheme="minorBidi"/>
        </w:rPr>
        <w:t xml:space="preserve">od standard, med utstyr av </w:t>
      </w:r>
      <w:r w:rsidR="3B1DD62A" w:rsidRPr="6E073184">
        <w:rPr>
          <w:rFonts w:asciiTheme="minorHAnsi" w:hAnsiTheme="minorHAnsi" w:cstheme="minorBidi"/>
        </w:rPr>
        <w:t>hvitt porselen</w:t>
      </w:r>
      <w:r w:rsidRPr="6E073184">
        <w:rPr>
          <w:rFonts w:asciiTheme="minorHAnsi" w:hAnsiTheme="minorHAnsi" w:cstheme="minorBidi"/>
        </w:rPr>
        <w:t xml:space="preserve"> og </w:t>
      </w:r>
      <w:r w:rsidR="605DD0AE" w:rsidRPr="6E073184">
        <w:rPr>
          <w:rFonts w:asciiTheme="minorHAnsi" w:hAnsiTheme="minorHAnsi" w:cstheme="minorBidi"/>
        </w:rPr>
        <w:t xml:space="preserve">berøringsfrie </w:t>
      </w:r>
      <w:r w:rsidRPr="6E073184">
        <w:rPr>
          <w:rFonts w:asciiTheme="minorHAnsi" w:hAnsiTheme="minorHAnsi" w:cstheme="minorBidi"/>
        </w:rPr>
        <w:t>blandebatterier.</w:t>
      </w:r>
      <w:r w:rsidR="255C2E9D" w:rsidRPr="6E073184">
        <w:rPr>
          <w:rFonts w:asciiTheme="minorHAnsi" w:hAnsiTheme="minorHAnsi" w:cstheme="minorBidi"/>
        </w:rPr>
        <w:t xml:space="preserve"> </w:t>
      </w:r>
    </w:p>
    <w:p w14:paraId="0D1A4AA3" w14:textId="77777777" w:rsidR="009F0BC7" w:rsidRPr="00D945DB" w:rsidRDefault="009F0BC7" w:rsidP="6E073184">
      <w:pPr>
        <w:ind w:left="708"/>
        <w:rPr>
          <w:rFonts w:asciiTheme="minorHAnsi" w:hAnsiTheme="minorHAnsi" w:cstheme="minorBidi"/>
        </w:rPr>
      </w:pPr>
    </w:p>
    <w:p w14:paraId="44AE17F8" w14:textId="77777777" w:rsidR="001D6AE9" w:rsidRPr="00D945DB" w:rsidRDefault="3A566747" w:rsidP="6E073184">
      <w:pPr>
        <w:widowControl w:val="0"/>
        <w:ind w:left="708" w:hanging="1"/>
        <w:rPr>
          <w:rFonts w:asciiTheme="minorHAnsi" w:hAnsiTheme="minorHAnsi" w:cstheme="minorBidi"/>
        </w:rPr>
      </w:pPr>
      <w:r w:rsidRPr="6E073184">
        <w:rPr>
          <w:rFonts w:asciiTheme="minorHAnsi" w:hAnsiTheme="minorHAnsi" w:cstheme="minorBidi"/>
        </w:rPr>
        <w:t>Om ikke annet er angitt, leveres mengder etter oppsatt romprogram</w:t>
      </w:r>
      <w:r w:rsidR="6768321A" w:rsidRPr="6E073184">
        <w:rPr>
          <w:rFonts w:asciiTheme="minorHAnsi" w:hAnsiTheme="minorHAnsi" w:cstheme="minorBidi"/>
        </w:rPr>
        <w:t>, dokument E</w:t>
      </w:r>
      <w:r w:rsidR="7D5ABE8E" w:rsidRPr="6E073184">
        <w:rPr>
          <w:rFonts w:asciiTheme="minorHAnsi" w:hAnsiTheme="minorHAnsi" w:cstheme="minorBidi"/>
        </w:rPr>
        <w:t>.</w:t>
      </w:r>
    </w:p>
    <w:p w14:paraId="65DA6D3E" w14:textId="77777777" w:rsidR="001D6AE9" w:rsidRPr="00D945DB" w:rsidRDefault="3A566747" w:rsidP="6E073184">
      <w:pPr>
        <w:ind w:left="708"/>
        <w:rPr>
          <w:rFonts w:asciiTheme="minorHAnsi" w:hAnsiTheme="minorHAnsi" w:cstheme="minorBidi"/>
        </w:rPr>
      </w:pPr>
      <w:r w:rsidRPr="6E073184">
        <w:rPr>
          <w:rFonts w:asciiTheme="minorHAnsi" w:hAnsiTheme="minorHAnsi" w:cstheme="minorBidi"/>
        </w:rPr>
        <w:t>Armaturer og utstyr skal være anerkjente produkter og fabrikat</w:t>
      </w:r>
      <w:r w:rsidR="179B5F85" w:rsidRPr="6E073184">
        <w:rPr>
          <w:rFonts w:asciiTheme="minorHAnsi" w:hAnsiTheme="minorHAnsi" w:cstheme="minorBidi"/>
        </w:rPr>
        <w:t>, og velges i samråd med Leietaker</w:t>
      </w:r>
      <w:r w:rsidRPr="6E073184">
        <w:rPr>
          <w:rFonts w:asciiTheme="minorHAnsi" w:hAnsiTheme="minorHAnsi" w:cstheme="minorBidi"/>
        </w:rPr>
        <w:t>.</w:t>
      </w:r>
    </w:p>
    <w:p w14:paraId="079DCFCC" w14:textId="77777777" w:rsidR="00005627" w:rsidRPr="00D945DB" w:rsidRDefault="00005627" w:rsidP="6E073184">
      <w:pPr>
        <w:ind w:left="708"/>
        <w:rPr>
          <w:rFonts w:asciiTheme="minorHAnsi" w:hAnsiTheme="minorHAnsi" w:cstheme="minorBidi"/>
        </w:rPr>
      </w:pPr>
    </w:p>
    <w:p w14:paraId="5688A4FF" w14:textId="3CBE8610" w:rsidR="00005627" w:rsidRPr="00D945DB" w:rsidRDefault="179B5F85" w:rsidP="6E073184">
      <w:pPr>
        <w:ind w:left="708"/>
        <w:rPr>
          <w:rFonts w:asciiTheme="minorHAnsi" w:hAnsiTheme="minorHAnsi" w:cstheme="minorBidi"/>
        </w:rPr>
      </w:pPr>
      <w:r w:rsidRPr="6E073184">
        <w:rPr>
          <w:rFonts w:asciiTheme="minorHAnsi" w:hAnsiTheme="minorHAnsi" w:cstheme="minorBidi"/>
        </w:rPr>
        <w:t xml:space="preserve">Alle armaturer skal leveres med </w:t>
      </w:r>
      <w:proofErr w:type="spellStart"/>
      <w:r w:rsidRPr="6E073184">
        <w:rPr>
          <w:rFonts w:asciiTheme="minorHAnsi" w:hAnsiTheme="minorHAnsi" w:cstheme="minorBidi"/>
        </w:rPr>
        <w:t>skoldesperre</w:t>
      </w:r>
      <w:proofErr w:type="spellEnd"/>
      <w:r w:rsidRPr="6E073184">
        <w:rPr>
          <w:rFonts w:asciiTheme="minorHAnsi" w:hAnsiTheme="minorHAnsi" w:cstheme="minorBidi"/>
        </w:rPr>
        <w:t>.</w:t>
      </w:r>
      <w:r w:rsidR="06AC8425" w:rsidRPr="6E073184">
        <w:rPr>
          <w:rFonts w:asciiTheme="minorHAnsi" w:hAnsiTheme="minorHAnsi" w:cstheme="minorBidi"/>
        </w:rPr>
        <w:t xml:space="preserve"> </w:t>
      </w:r>
      <w:r w:rsidRPr="6E073184">
        <w:rPr>
          <w:rFonts w:asciiTheme="minorHAnsi" w:hAnsiTheme="minorHAnsi" w:cstheme="minorBidi"/>
        </w:rPr>
        <w:t>På alle hovedkurser, opplegg og foran ethvert sanitærutstyr/utstyr skal det monteres stengeventiler.</w:t>
      </w:r>
    </w:p>
    <w:p w14:paraId="532EA84C" w14:textId="77777777" w:rsidR="009F0BC7" w:rsidRPr="00D945DB" w:rsidRDefault="009F0BC7" w:rsidP="6E073184">
      <w:pPr>
        <w:ind w:left="708"/>
        <w:rPr>
          <w:rFonts w:asciiTheme="minorHAnsi" w:hAnsiTheme="minorHAnsi" w:cstheme="minorBidi"/>
        </w:rPr>
      </w:pPr>
    </w:p>
    <w:p w14:paraId="3FFB4766" w14:textId="226291FE" w:rsidR="009F0BC7" w:rsidRPr="00D945DB" w:rsidRDefault="3A566747" w:rsidP="6E073184">
      <w:pPr>
        <w:ind w:left="708"/>
        <w:rPr>
          <w:rFonts w:asciiTheme="minorHAnsi" w:hAnsiTheme="minorHAnsi" w:cstheme="minorBidi"/>
        </w:rPr>
      </w:pPr>
      <w:r w:rsidRPr="6E073184">
        <w:rPr>
          <w:rFonts w:asciiTheme="minorHAnsi" w:hAnsiTheme="minorHAnsi" w:cstheme="minorBidi"/>
        </w:rPr>
        <w:t xml:space="preserve">Blandebatteri i kjøkken/minikjøkken skal ha stoppekran for oppvaskmaskin. Det skal installeres opplegg for </w:t>
      </w:r>
      <w:r w:rsidR="179B5F85" w:rsidRPr="6E073184">
        <w:rPr>
          <w:rFonts w:asciiTheme="minorHAnsi" w:hAnsiTheme="minorHAnsi" w:cstheme="minorBidi"/>
        </w:rPr>
        <w:t>drikke- og kaffeautomater, inkludert tilknytninger av disse.</w:t>
      </w:r>
      <w:r w:rsidRPr="6E073184">
        <w:rPr>
          <w:rFonts w:asciiTheme="minorHAnsi" w:hAnsiTheme="minorHAnsi" w:cstheme="minorBidi"/>
        </w:rPr>
        <w:t xml:space="preserve"> Det</w:t>
      </w:r>
      <w:r w:rsidR="2FF40BC1" w:rsidRPr="6E073184">
        <w:rPr>
          <w:rFonts w:asciiTheme="minorHAnsi" w:hAnsiTheme="minorHAnsi" w:cstheme="minorBidi"/>
        </w:rPr>
        <w:t xml:space="preserve"> skal</w:t>
      </w:r>
      <w:r w:rsidRPr="6E073184">
        <w:rPr>
          <w:rFonts w:asciiTheme="minorHAnsi" w:hAnsiTheme="minorHAnsi" w:cstheme="minorBidi"/>
        </w:rPr>
        <w:t xml:space="preserve"> medtas nødvendig lekkasjesikring i form av magnetventil for disse installasjonene</w:t>
      </w:r>
      <w:r w:rsidR="35CB062F" w:rsidRPr="6E073184">
        <w:rPr>
          <w:rFonts w:asciiTheme="minorHAnsi" w:hAnsiTheme="minorHAnsi" w:cstheme="minorBidi"/>
        </w:rPr>
        <w:t xml:space="preserve">, type </w:t>
      </w:r>
      <w:proofErr w:type="spellStart"/>
      <w:r w:rsidR="35CB062F" w:rsidRPr="6E073184">
        <w:rPr>
          <w:rFonts w:asciiTheme="minorHAnsi" w:hAnsiTheme="minorHAnsi" w:cstheme="minorBidi"/>
        </w:rPr>
        <w:t>Waterguard</w:t>
      </w:r>
      <w:proofErr w:type="spellEnd"/>
      <w:r w:rsidR="35CB062F" w:rsidRPr="6E073184">
        <w:rPr>
          <w:rFonts w:asciiTheme="minorHAnsi" w:hAnsiTheme="minorHAnsi" w:cstheme="minorBidi"/>
        </w:rPr>
        <w:t xml:space="preserve"> eller tilsvarende kvalitet og funksjonalitet</w:t>
      </w:r>
      <w:r w:rsidRPr="6E073184">
        <w:rPr>
          <w:rFonts w:asciiTheme="minorHAnsi" w:hAnsiTheme="minorHAnsi" w:cstheme="minorBidi"/>
        </w:rPr>
        <w:t>.</w:t>
      </w:r>
    </w:p>
    <w:p w14:paraId="25EEDB17" w14:textId="77777777" w:rsidR="009F0BC7" w:rsidRPr="00D945DB" w:rsidRDefault="009F0BC7" w:rsidP="6E073184">
      <w:pPr>
        <w:ind w:left="708"/>
        <w:rPr>
          <w:rFonts w:asciiTheme="minorHAnsi" w:hAnsiTheme="minorHAnsi" w:cstheme="minorBidi"/>
        </w:rPr>
      </w:pPr>
    </w:p>
    <w:p w14:paraId="5BE0941E" w14:textId="7A6D36DD" w:rsidR="001D6AE9" w:rsidRPr="00D945DB" w:rsidRDefault="537A6AD6" w:rsidP="6E073184">
      <w:pPr>
        <w:ind w:left="708"/>
        <w:rPr>
          <w:rFonts w:asciiTheme="minorHAnsi" w:hAnsiTheme="minorHAnsi" w:cstheme="minorBidi"/>
        </w:rPr>
      </w:pPr>
      <w:r w:rsidRPr="6E073184">
        <w:rPr>
          <w:rFonts w:asciiTheme="minorHAnsi" w:hAnsiTheme="minorHAnsi" w:cstheme="minorBidi"/>
        </w:rPr>
        <w:t>Alle rør i kontordel legges skjult.</w:t>
      </w:r>
      <w:r w:rsidR="7A95D06A" w:rsidRPr="6E073184">
        <w:rPr>
          <w:rFonts w:asciiTheme="minorHAnsi" w:hAnsiTheme="minorHAnsi" w:cstheme="minorBidi"/>
        </w:rPr>
        <w:t xml:space="preserve"> </w:t>
      </w:r>
      <w:r w:rsidR="3A566747" w:rsidRPr="6E073184">
        <w:rPr>
          <w:rFonts w:asciiTheme="minorHAnsi" w:hAnsiTheme="minorHAnsi" w:cstheme="minorBidi"/>
        </w:rPr>
        <w:t xml:space="preserve">Ledningsnett for avløp og andre rør hvor det kan oppstå fare for kondensering eller uønsket varmetap </w:t>
      </w:r>
      <w:r w:rsidR="4A682DE1" w:rsidRPr="6E073184">
        <w:rPr>
          <w:rFonts w:asciiTheme="minorHAnsi" w:hAnsiTheme="minorHAnsi" w:cstheme="minorBidi"/>
        </w:rPr>
        <w:t xml:space="preserve">skal </w:t>
      </w:r>
      <w:r w:rsidR="3A566747" w:rsidRPr="6E073184">
        <w:rPr>
          <w:rFonts w:asciiTheme="minorHAnsi" w:hAnsiTheme="minorHAnsi" w:cstheme="minorBidi"/>
        </w:rPr>
        <w:t xml:space="preserve">isoleres, og synlige rør mantles. </w:t>
      </w:r>
      <w:r w:rsidR="3214A0B1" w:rsidRPr="6E073184">
        <w:rPr>
          <w:rFonts w:asciiTheme="minorHAnsi" w:hAnsiTheme="minorHAnsi" w:cstheme="minorBidi"/>
        </w:rPr>
        <w:t>Eventuelle</w:t>
      </w:r>
      <w:r w:rsidR="4A682DE1" w:rsidRPr="6E073184">
        <w:rPr>
          <w:rFonts w:asciiTheme="minorHAnsi" w:hAnsiTheme="minorHAnsi" w:cstheme="minorBidi"/>
        </w:rPr>
        <w:t xml:space="preserve"> synlige koplingsledninger isoleres ikke.</w:t>
      </w:r>
    </w:p>
    <w:p w14:paraId="519F262D" w14:textId="77777777" w:rsidR="008C016E" w:rsidRPr="00D945DB" w:rsidRDefault="008C016E" w:rsidP="6E073184">
      <w:pPr>
        <w:ind w:left="708"/>
        <w:rPr>
          <w:rFonts w:asciiTheme="minorHAnsi" w:hAnsiTheme="minorHAnsi" w:cstheme="minorBidi"/>
        </w:rPr>
      </w:pPr>
    </w:p>
    <w:p w14:paraId="61888009" w14:textId="77777777" w:rsidR="001D6AE9" w:rsidRPr="00D945DB" w:rsidRDefault="3A566747" w:rsidP="6E073184">
      <w:pPr>
        <w:pStyle w:val="Brdtekst25"/>
        <w:rPr>
          <w:rFonts w:asciiTheme="minorHAnsi" w:hAnsiTheme="minorHAnsi" w:cstheme="minorBidi"/>
          <w:sz w:val="20"/>
          <w:szCs w:val="20"/>
        </w:rPr>
      </w:pPr>
      <w:r w:rsidRPr="6E073184">
        <w:rPr>
          <w:rFonts w:asciiTheme="minorHAnsi" w:hAnsiTheme="minorHAnsi" w:cstheme="minorBidi"/>
          <w:sz w:val="20"/>
          <w:szCs w:val="20"/>
        </w:rPr>
        <w:t>For varmtvann skal det være forvarming av varmt forbruksvann fra fjernvarmeanlegget</w:t>
      </w:r>
      <w:r w:rsidR="537A6AD6" w:rsidRPr="6E073184">
        <w:rPr>
          <w:rFonts w:asciiTheme="minorHAnsi" w:hAnsiTheme="minorHAnsi" w:cstheme="minorBidi"/>
          <w:sz w:val="20"/>
          <w:szCs w:val="20"/>
        </w:rPr>
        <w:t>,</w:t>
      </w:r>
      <w:r w:rsidRPr="6E073184">
        <w:rPr>
          <w:rFonts w:asciiTheme="minorHAnsi" w:hAnsiTheme="minorHAnsi" w:cstheme="minorBidi"/>
          <w:sz w:val="20"/>
          <w:szCs w:val="20"/>
        </w:rPr>
        <w:t xml:space="preserve"> dersom fjernvarme er tilgjengelig i bygget. </w:t>
      </w:r>
    </w:p>
    <w:p w14:paraId="4CA4C47E" w14:textId="77777777" w:rsidR="001D6AE9" w:rsidRPr="00D945DB" w:rsidRDefault="001D6AE9" w:rsidP="6E073184">
      <w:pPr>
        <w:pStyle w:val="Brdtekst25"/>
        <w:rPr>
          <w:rFonts w:asciiTheme="minorHAnsi" w:hAnsiTheme="minorHAnsi" w:cstheme="minorBidi"/>
          <w:sz w:val="20"/>
          <w:szCs w:val="20"/>
        </w:rPr>
      </w:pPr>
    </w:p>
    <w:p w14:paraId="6812ECD7" w14:textId="77777777" w:rsidR="001D6AE9" w:rsidRPr="00D945DB" w:rsidRDefault="3A566747" w:rsidP="6E073184">
      <w:pPr>
        <w:pStyle w:val="Brdtekst"/>
        <w:ind w:left="708"/>
        <w:rPr>
          <w:rFonts w:asciiTheme="minorHAnsi" w:hAnsiTheme="minorHAnsi" w:cstheme="minorBidi"/>
          <w:lang w:val="nb-NO"/>
        </w:rPr>
      </w:pPr>
      <w:r w:rsidRPr="6E073184">
        <w:rPr>
          <w:rFonts w:asciiTheme="minorHAnsi" w:hAnsiTheme="minorHAnsi" w:cstheme="minorBidi"/>
          <w:lang w:val="nb-NO"/>
        </w:rPr>
        <w:t>Ledningsanlegget konstrueres slik at vannledninger beskyttelses mot Legionellabakterier.</w:t>
      </w:r>
    </w:p>
    <w:p w14:paraId="3914D07E" w14:textId="77777777" w:rsidR="00005627" w:rsidRPr="00D945DB" w:rsidRDefault="179B5F85" w:rsidP="6E073184">
      <w:pPr>
        <w:pStyle w:val="Brdtekst"/>
        <w:ind w:left="708"/>
        <w:rPr>
          <w:rFonts w:asciiTheme="minorHAnsi" w:hAnsiTheme="minorHAnsi" w:cstheme="minorBidi"/>
          <w:lang w:val="nb-NO"/>
        </w:rPr>
      </w:pPr>
      <w:r w:rsidRPr="6E073184">
        <w:rPr>
          <w:rFonts w:asciiTheme="minorHAnsi" w:hAnsiTheme="minorHAnsi" w:cstheme="minorBidi"/>
          <w:lang w:val="nb-NO"/>
        </w:rPr>
        <w:t xml:space="preserve">Etter maksimalt 10 sekunders tapping skal varmtvannet holde minimum 38 ºC ved hvert utstyr. </w:t>
      </w:r>
      <w:r w:rsidRPr="6E073184">
        <w:rPr>
          <w:rFonts w:asciiTheme="minorHAnsi" w:hAnsiTheme="minorHAnsi" w:cstheme="minorBidi"/>
          <w:lang w:val="nb-NO"/>
        </w:rPr>
        <w:lastRenderedPageBreak/>
        <w:t>Varmtvannsledninger utstyres med varmtvannssirkulasjonsledninger.</w:t>
      </w:r>
    </w:p>
    <w:p w14:paraId="6E8F4A30" w14:textId="77777777" w:rsidR="006749BE" w:rsidRPr="00D945DB" w:rsidRDefault="054E50EA" w:rsidP="6E073184">
      <w:pPr>
        <w:ind w:left="708"/>
        <w:rPr>
          <w:rFonts w:asciiTheme="minorHAnsi" w:hAnsiTheme="minorHAnsi" w:cstheme="minorBidi"/>
        </w:rPr>
      </w:pPr>
      <w:r w:rsidRPr="6E073184">
        <w:rPr>
          <w:rFonts w:asciiTheme="minorHAnsi" w:hAnsiTheme="minorHAnsi" w:cstheme="minorBidi"/>
        </w:rPr>
        <w:t>Det medtas levering og montering av utstyr iht. tegninger/romprogram</w:t>
      </w:r>
      <w:r w:rsidR="35CB062F" w:rsidRPr="6E073184">
        <w:rPr>
          <w:rFonts w:asciiTheme="minorHAnsi" w:hAnsiTheme="minorHAnsi" w:cstheme="minorBidi"/>
        </w:rPr>
        <w:t>. Samtlige vasker i tilknytning til toaletter og garderober leveres i</w:t>
      </w:r>
      <w:r w:rsidR="10477E77" w:rsidRPr="6E073184">
        <w:rPr>
          <w:rFonts w:asciiTheme="minorHAnsi" w:hAnsiTheme="minorHAnsi" w:cstheme="minorBidi"/>
        </w:rPr>
        <w:t xml:space="preserve"> porselen i farge nordisk hvit. </w:t>
      </w:r>
      <w:r w:rsidR="35CB062F" w:rsidRPr="6E073184">
        <w:rPr>
          <w:rFonts w:asciiTheme="minorHAnsi" w:hAnsiTheme="minorHAnsi" w:cstheme="minorBidi"/>
        </w:rPr>
        <w:t>Støpemarmor/kompositt aksepteres ikke.</w:t>
      </w:r>
    </w:p>
    <w:p w14:paraId="0A1DFA2B" w14:textId="77777777" w:rsidR="006749BE" w:rsidRPr="00D945DB" w:rsidRDefault="006749BE" w:rsidP="6E073184">
      <w:pPr>
        <w:ind w:left="708"/>
        <w:rPr>
          <w:rFonts w:asciiTheme="minorHAnsi" w:hAnsiTheme="minorHAnsi" w:cstheme="minorBidi"/>
        </w:rPr>
      </w:pPr>
    </w:p>
    <w:p w14:paraId="3B12F84C" w14:textId="4ADEC5A1" w:rsidR="00005627" w:rsidRPr="00D945DB" w:rsidRDefault="179B5F85" w:rsidP="6E073184">
      <w:pPr>
        <w:ind w:left="708"/>
        <w:rPr>
          <w:rFonts w:asciiTheme="minorHAnsi" w:hAnsiTheme="minorHAnsi" w:cstheme="minorBidi"/>
        </w:rPr>
      </w:pPr>
      <w:r w:rsidRPr="6E073184">
        <w:rPr>
          <w:rFonts w:asciiTheme="minorHAnsi" w:hAnsiTheme="minorHAnsi" w:cstheme="minorBidi"/>
        </w:rPr>
        <w:t xml:space="preserve">Alle toaletter skal være veggmontert med skjult vannlås, innebygd </w:t>
      </w:r>
      <w:proofErr w:type="spellStart"/>
      <w:r w:rsidRPr="6E073184">
        <w:rPr>
          <w:rFonts w:asciiTheme="minorHAnsi" w:hAnsiTheme="minorHAnsi" w:cstheme="minorBidi"/>
        </w:rPr>
        <w:t>sisterne</w:t>
      </w:r>
      <w:proofErr w:type="spellEnd"/>
      <w:r w:rsidRPr="6E073184">
        <w:rPr>
          <w:rFonts w:asciiTheme="minorHAnsi" w:hAnsiTheme="minorHAnsi" w:cstheme="minorBidi"/>
        </w:rPr>
        <w:t>, spyleknapp med min</w:t>
      </w:r>
      <w:r w:rsidR="457EDF61" w:rsidRPr="6E073184">
        <w:rPr>
          <w:rFonts w:asciiTheme="minorHAnsi" w:hAnsiTheme="minorHAnsi" w:cstheme="minorBidi"/>
        </w:rPr>
        <w:t>-</w:t>
      </w:r>
      <w:r w:rsidRPr="6E073184">
        <w:rPr>
          <w:rFonts w:asciiTheme="minorHAnsi" w:hAnsiTheme="minorHAnsi" w:cstheme="minorBidi"/>
        </w:rPr>
        <w:t xml:space="preserve">/maksspyling, og hvitt hardplastsete med </w:t>
      </w:r>
      <w:proofErr w:type="spellStart"/>
      <w:r w:rsidRPr="6E073184">
        <w:rPr>
          <w:rFonts w:asciiTheme="minorHAnsi" w:hAnsiTheme="minorHAnsi" w:cstheme="minorBidi"/>
        </w:rPr>
        <w:t>softclose</w:t>
      </w:r>
      <w:proofErr w:type="spellEnd"/>
      <w:r w:rsidRPr="6E073184">
        <w:rPr>
          <w:rFonts w:asciiTheme="minorHAnsi" w:hAnsiTheme="minorHAnsi" w:cstheme="minorBidi"/>
        </w:rPr>
        <w:t xml:space="preserve"> lokk/sete. </w:t>
      </w:r>
    </w:p>
    <w:p w14:paraId="61CC49AF" w14:textId="77777777" w:rsidR="00005627" w:rsidRPr="00D945DB" w:rsidRDefault="00005627" w:rsidP="6E073184">
      <w:pPr>
        <w:ind w:left="708"/>
        <w:rPr>
          <w:rFonts w:asciiTheme="minorHAnsi" w:hAnsiTheme="minorHAnsi" w:cstheme="minorBidi"/>
          <w:color w:val="FF0000"/>
        </w:rPr>
      </w:pPr>
    </w:p>
    <w:p w14:paraId="7533A2C0" w14:textId="5F508961" w:rsidR="00005627" w:rsidRPr="00D945DB" w:rsidRDefault="179B5F85" w:rsidP="6E073184">
      <w:pPr>
        <w:ind w:left="708"/>
        <w:rPr>
          <w:rFonts w:asciiTheme="minorHAnsi" w:hAnsiTheme="minorHAnsi" w:cstheme="minorBidi"/>
        </w:rPr>
      </w:pPr>
      <w:r w:rsidRPr="6E073184">
        <w:rPr>
          <w:rFonts w:asciiTheme="minorHAnsi" w:hAnsiTheme="minorHAnsi" w:cstheme="minorBidi"/>
        </w:rPr>
        <w:t xml:space="preserve">HCWC-toalett leveres vegghengt med skjult vannlås, og med nedfellbare veggmonterte armstøtter på begge sider av toalettskålen med toalettrullholder festet til armstøtte, og hvitt hardplastsete med </w:t>
      </w:r>
      <w:proofErr w:type="spellStart"/>
      <w:r w:rsidRPr="6E073184">
        <w:rPr>
          <w:rFonts w:asciiTheme="minorHAnsi" w:hAnsiTheme="minorHAnsi" w:cstheme="minorBidi"/>
        </w:rPr>
        <w:t>softclose</w:t>
      </w:r>
      <w:proofErr w:type="spellEnd"/>
      <w:r w:rsidRPr="6E073184">
        <w:rPr>
          <w:rFonts w:asciiTheme="minorHAnsi" w:hAnsiTheme="minorHAnsi" w:cstheme="minorBidi"/>
        </w:rPr>
        <w:t xml:space="preserve"> lokk/sete. HC-toalett kan leveres uten innebygd </w:t>
      </w:r>
      <w:proofErr w:type="spellStart"/>
      <w:r w:rsidRPr="6E073184">
        <w:rPr>
          <w:rFonts w:asciiTheme="minorHAnsi" w:hAnsiTheme="minorHAnsi" w:cstheme="minorBidi"/>
        </w:rPr>
        <w:t>sisterne</w:t>
      </w:r>
      <w:proofErr w:type="spellEnd"/>
      <w:r w:rsidRPr="6E073184">
        <w:rPr>
          <w:rFonts w:asciiTheme="minorHAnsi" w:hAnsiTheme="minorHAnsi" w:cstheme="minorBidi"/>
        </w:rPr>
        <w:t>.</w:t>
      </w:r>
    </w:p>
    <w:p w14:paraId="58F79A55" w14:textId="77777777" w:rsidR="00005627" w:rsidRPr="00D945DB" w:rsidRDefault="00005627" w:rsidP="6E073184">
      <w:pPr>
        <w:ind w:left="708"/>
        <w:rPr>
          <w:rFonts w:asciiTheme="minorHAnsi" w:hAnsiTheme="minorHAnsi" w:cstheme="minorBidi"/>
        </w:rPr>
      </w:pPr>
    </w:p>
    <w:p w14:paraId="2DE88F03" w14:textId="077434AC" w:rsidR="00005627" w:rsidRPr="00D945DB" w:rsidRDefault="054E50EA" w:rsidP="6E073184">
      <w:pPr>
        <w:pStyle w:val="Brdtekst"/>
        <w:ind w:left="708"/>
        <w:rPr>
          <w:rFonts w:asciiTheme="minorHAnsi" w:hAnsiTheme="minorHAnsi" w:cstheme="minorBidi"/>
          <w:lang w:val="nb-NO"/>
        </w:rPr>
      </w:pPr>
      <w:r w:rsidRPr="6E073184">
        <w:rPr>
          <w:rFonts w:asciiTheme="minorHAnsi" w:hAnsiTheme="minorHAnsi" w:cstheme="minorBidi"/>
          <w:lang w:val="nb-NO"/>
        </w:rPr>
        <w:t xml:space="preserve">Servanter og utslagsvasker leveres med </w:t>
      </w:r>
      <w:r w:rsidR="179B5F85" w:rsidRPr="6E073184">
        <w:rPr>
          <w:rFonts w:asciiTheme="minorHAnsi" w:hAnsiTheme="minorHAnsi" w:cstheme="minorBidi"/>
          <w:lang w:val="nb-NO"/>
        </w:rPr>
        <w:t>berøringsfrie</w:t>
      </w:r>
      <w:r w:rsidRPr="6E073184">
        <w:rPr>
          <w:rFonts w:asciiTheme="minorHAnsi" w:hAnsiTheme="minorHAnsi" w:cstheme="minorBidi"/>
          <w:lang w:val="nb-NO"/>
        </w:rPr>
        <w:t xml:space="preserve"> trykkslagsdempende blandebatterier</w:t>
      </w:r>
      <w:r w:rsidR="35CB062F" w:rsidRPr="6E073184">
        <w:rPr>
          <w:rFonts w:asciiTheme="minorHAnsi" w:hAnsiTheme="minorHAnsi" w:cstheme="minorBidi"/>
          <w:lang w:val="nb-NO"/>
        </w:rPr>
        <w:t xml:space="preserve"> i blankforkrommet utførelse</w:t>
      </w:r>
      <w:r w:rsidR="000915D8" w:rsidRPr="6E073184">
        <w:rPr>
          <w:rFonts w:asciiTheme="minorHAnsi" w:hAnsiTheme="minorHAnsi" w:cstheme="minorBidi"/>
          <w:lang w:val="nb-NO"/>
        </w:rPr>
        <w:t>.</w:t>
      </w:r>
    </w:p>
    <w:p w14:paraId="09F49FEA" w14:textId="77777777" w:rsidR="006749BE" w:rsidRPr="00D945DB" w:rsidRDefault="35CB062F" w:rsidP="6E073184">
      <w:pPr>
        <w:pStyle w:val="Brdtekst"/>
        <w:ind w:left="708"/>
        <w:rPr>
          <w:rFonts w:asciiTheme="minorHAnsi" w:hAnsiTheme="minorHAnsi" w:cstheme="minorBidi"/>
          <w:lang w:val="nb-NO"/>
        </w:rPr>
      </w:pPr>
      <w:r w:rsidRPr="6E073184">
        <w:rPr>
          <w:rFonts w:asciiTheme="minorHAnsi" w:hAnsiTheme="minorHAnsi" w:cstheme="minorBidi"/>
          <w:lang w:val="nb-NO"/>
        </w:rPr>
        <w:t xml:space="preserve">Dusjer leveres med termostatbatteri og dusjgarnityr med slange, løst dusjhode, høydejusterbar holder og hylle for såpe, </w:t>
      </w:r>
      <w:proofErr w:type="spellStart"/>
      <w:r w:rsidRPr="6E073184">
        <w:rPr>
          <w:rFonts w:asciiTheme="minorHAnsi" w:hAnsiTheme="minorHAnsi" w:cstheme="minorBidi"/>
          <w:lang w:val="nb-NO"/>
        </w:rPr>
        <w:t>shampo</w:t>
      </w:r>
      <w:proofErr w:type="spellEnd"/>
      <w:r w:rsidRPr="6E073184">
        <w:rPr>
          <w:rFonts w:asciiTheme="minorHAnsi" w:hAnsiTheme="minorHAnsi" w:cstheme="minorBidi"/>
          <w:lang w:val="nb-NO"/>
        </w:rPr>
        <w:t xml:space="preserve"> etc. </w:t>
      </w:r>
      <w:r w:rsidR="60F6474F" w:rsidRPr="6E073184">
        <w:rPr>
          <w:rFonts w:asciiTheme="minorHAnsi" w:hAnsiTheme="minorHAnsi" w:cstheme="minorBidi"/>
          <w:lang w:val="nb-NO"/>
        </w:rPr>
        <w:t>i b</w:t>
      </w:r>
      <w:r w:rsidRPr="6E073184">
        <w:rPr>
          <w:rFonts w:asciiTheme="minorHAnsi" w:hAnsiTheme="minorHAnsi" w:cstheme="minorBidi"/>
          <w:lang w:val="nb-NO"/>
        </w:rPr>
        <w:t>l</w:t>
      </w:r>
      <w:r w:rsidR="60F6474F" w:rsidRPr="6E073184">
        <w:rPr>
          <w:rFonts w:asciiTheme="minorHAnsi" w:hAnsiTheme="minorHAnsi" w:cstheme="minorBidi"/>
          <w:lang w:val="nb-NO"/>
        </w:rPr>
        <w:t>a</w:t>
      </w:r>
      <w:r w:rsidRPr="6E073184">
        <w:rPr>
          <w:rFonts w:asciiTheme="minorHAnsi" w:hAnsiTheme="minorHAnsi" w:cstheme="minorBidi"/>
          <w:lang w:val="nb-NO"/>
        </w:rPr>
        <w:t>nkforkrommet utførelse.</w:t>
      </w:r>
    </w:p>
    <w:p w14:paraId="4B387520" w14:textId="77777777" w:rsidR="00362A3E" w:rsidRPr="00D945DB" w:rsidRDefault="054E50EA" w:rsidP="6E073184">
      <w:pPr>
        <w:pStyle w:val="Brdtekst"/>
        <w:ind w:left="708"/>
        <w:rPr>
          <w:rFonts w:asciiTheme="minorHAnsi" w:hAnsiTheme="minorHAnsi" w:cstheme="minorBidi"/>
          <w:lang w:val="nb-NO"/>
        </w:rPr>
      </w:pPr>
      <w:r w:rsidRPr="6E073184">
        <w:rPr>
          <w:rFonts w:asciiTheme="minorHAnsi" w:hAnsiTheme="minorHAnsi" w:cstheme="minorBidi"/>
          <w:lang w:val="nb-NO"/>
        </w:rPr>
        <w:t>Utslagsvasker leveres med rustfrie med bøtterist. Armaturen plasseres så høyt at det er plass til bøtte.</w:t>
      </w:r>
    </w:p>
    <w:p w14:paraId="4F176729" w14:textId="48F38077" w:rsidR="00005627" w:rsidRPr="00D945DB" w:rsidRDefault="179B5F85" w:rsidP="6E073184">
      <w:pPr>
        <w:pStyle w:val="Brdtekst"/>
        <w:ind w:left="708"/>
        <w:rPr>
          <w:rFonts w:asciiTheme="minorHAnsi" w:hAnsiTheme="minorHAnsi" w:cstheme="minorBidi"/>
          <w:lang w:val="nb-NO"/>
        </w:rPr>
      </w:pPr>
      <w:r w:rsidRPr="6E073184">
        <w:rPr>
          <w:rFonts w:asciiTheme="minorHAnsi" w:hAnsiTheme="minorHAnsi" w:cstheme="minorBidi"/>
          <w:lang w:val="nb-NO"/>
        </w:rPr>
        <w:t>Sluk skal monteres i nødvendig og hensiktsmessig omfang, og tilpasses det valgte gulvbelegg. Sluk skal dimensjoneres og utføres etter den forutsatte bruken og det valgte utstyret.</w:t>
      </w:r>
    </w:p>
    <w:p w14:paraId="6E97DFB9" w14:textId="0F2B680E" w:rsidR="001D6AE9" w:rsidRPr="00061D52" w:rsidRDefault="179B5F85" w:rsidP="6E073184">
      <w:pPr>
        <w:pStyle w:val="Brdtekst"/>
        <w:ind w:left="708"/>
        <w:rPr>
          <w:rFonts w:asciiTheme="minorHAnsi" w:hAnsiTheme="minorHAnsi" w:cstheme="minorBidi"/>
          <w:lang w:val="nb-NO"/>
        </w:rPr>
      </w:pPr>
      <w:r w:rsidRPr="6E073184">
        <w:rPr>
          <w:rFonts w:asciiTheme="minorHAnsi" w:hAnsiTheme="minorHAnsi" w:cstheme="minorBidi"/>
          <w:lang w:val="nb-NO"/>
        </w:rPr>
        <w:t>Forbruksvannledninger skal isoleres. Samtlige ledninger, ventiler, koblinger, flenser og utstyr for kaldtvann isoleres med diffusjonstett isolasjon, slik at kondens ikke oppstår. Synlige koplingsledninger isoleres ikke.</w:t>
      </w:r>
      <w:r w:rsidR="00005627" w:rsidRPr="001D2EF0">
        <w:rPr>
          <w:lang w:val="nb-NO"/>
        </w:rPr>
        <w:br/>
      </w:r>
    </w:p>
    <w:p w14:paraId="536EA0AF" w14:textId="77777777" w:rsidR="001D6AE9" w:rsidRPr="00D945DB" w:rsidRDefault="3A566747" w:rsidP="6E073184">
      <w:pPr>
        <w:pStyle w:val="Overskrift2"/>
        <w:keepLines/>
        <w:rPr>
          <w:rFonts w:asciiTheme="minorHAnsi" w:hAnsiTheme="minorHAnsi" w:cstheme="minorBidi"/>
        </w:rPr>
      </w:pPr>
      <w:bookmarkStart w:id="889" w:name="_Toc472322520"/>
      <w:bookmarkStart w:id="890" w:name="_Toc474038439"/>
      <w:bookmarkStart w:id="891" w:name="_Toc24524276"/>
      <w:bookmarkStart w:id="892" w:name="_Toc24979329"/>
      <w:bookmarkStart w:id="893" w:name="_Toc25062622"/>
      <w:bookmarkStart w:id="894" w:name="_Toc117670615"/>
      <w:bookmarkStart w:id="895" w:name="_Toc117671165"/>
      <w:bookmarkStart w:id="896" w:name="_Toc117671211"/>
      <w:bookmarkStart w:id="897" w:name="_Toc118696937"/>
      <w:bookmarkStart w:id="898" w:name="_Toc124676026"/>
      <w:bookmarkStart w:id="899" w:name="_Toc124676170"/>
      <w:bookmarkStart w:id="900" w:name="_Toc124676951"/>
      <w:bookmarkStart w:id="901" w:name="_Toc124677096"/>
      <w:bookmarkStart w:id="902" w:name="_Toc124688374"/>
      <w:bookmarkStart w:id="903" w:name="_Toc125519299"/>
      <w:bookmarkStart w:id="904" w:name="_Toc125519364"/>
      <w:bookmarkStart w:id="905" w:name="_Toc125519420"/>
      <w:bookmarkStart w:id="906" w:name="_Toc130375151"/>
      <w:bookmarkStart w:id="907" w:name="_Toc130714240"/>
      <w:bookmarkStart w:id="908" w:name="_Toc130779947"/>
      <w:bookmarkStart w:id="909" w:name="_Toc130780295"/>
      <w:bookmarkStart w:id="910" w:name="_Toc130780362"/>
      <w:bookmarkStart w:id="911" w:name="_Toc130780410"/>
      <w:bookmarkStart w:id="912" w:name="_Toc130780526"/>
      <w:bookmarkStart w:id="913" w:name="_Toc130783661"/>
      <w:bookmarkStart w:id="914" w:name="_Toc165946248"/>
      <w:bookmarkStart w:id="915" w:name="_Toc166037335"/>
      <w:bookmarkStart w:id="916" w:name="_Toc188886599"/>
      <w:bookmarkStart w:id="917" w:name="_Toc188886822"/>
      <w:bookmarkStart w:id="918" w:name="_Toc188886913"/>
      <w:bookmarkStart w:id="919" w:name="_Toc188886985"/>
      <w:bookmarkStart w:id="920" w:name="_Toc188887065"/>
      <w:bookmarkStart w:id="921" w:name="_Toc189464026"/>
      <w:bookmarkStart w:id="922" w:name="_Toc189536463"/>
      <w:bookmarkStart w:id="923" w:name="_Toc191024635"/>
      <w:bookmarkStart w:id="924" w:name="_Toc191024757"/>
      <w:bookmarkStart w:id="925" w:name="_Toc192557299"/>
      <w:bookmarkStart w:id="926" w:name="_Toc196618117"/>
      <w:bookmarkStart w:id="927" w:name="_Toc196620890"/>
      <w:bookmarkStart w:id="928" w:name="_Toc197912783"/>
      <w:bookmarkStart w:id="929" w:name="_Toc200514443"/>
      <w:bookmarkStart w:id="930" w:name="_Toc200936211"/>
      <w:bookmarkStart w:id="931" w:name="_Toc200936308"/>
      <w:bookmarkStart w:id="932" w:name="_Toc201463397"/>
      <w:bookmarkStart w:id="933" w:name="_Toc214016510"/>
      <w:bookmarkStart w:id="934" w:name="_Toc214099047"/>
      <w:bookmarkStart w:id="935" w:name="_Toc215547982"/>
      <w:bookmarkStart w:id="936" w:name="_Toc215548206"/>
      <w:bookmarkStart w:id="937" w:name="_Toc215548331"/>
      <w:bookmarkStart w:id="938" w:name="_Toc215548441"/>
      <w:bookmarkStart w:id="939" w:name="_Toc215548585"/>
      <w:bookmarkStart w:id="940" w:name="_Toc215548638"/>
      <w:bookmarkStart w:id="941" w:name="_Toc224700441"/>
      <w:bookmarkStart w:id="942" w:name="_Toc234911158"/>
      <w:bookmarkStart w:id="943" w:name="_Toc240966409"/>
      <w:bookmarkStart w:id="944" w:name="_Toc241035091"/>
      <w:bookmarkStart w:id="945" w:name="_Toc268613419"/>
      <w:bookmarkStart w:id="946" w:name="_Toc268694948"/>
      <w:bookmarkStart w:id="947" w:name="_Toc269448477"/>
      <w:bookmarkStart w:id="948" w:name="_Toc273600286"/>
      <w:bookmarkStart w:id="949" w:name="_Toc290530432"/>
      <w:bookmarkStart w:id="950" w:name="_Toc292084954"/>
      <w:bookmarkStart w:id="951" w:name="_Toc292191876"/>
      <w:bookmarkStart w:id="952" w:name="_Toc292286769"/>
      <w:bookmarkStart w:id="953" w:name="_Toc293060781"/>
      <w:bookmarkStart w:id="954" w:name="_Toc293558816"/>
      <w:bookmarkStart w:id="955" w:name="_Toc296511636"/>
      <w:bookmarkStart w:id="956" w:name="_Toc296528812"/>
      <w:bookmarkStart w:id="957" w:name="_Toc514926745"/>
      <w:bookmarkStart w:id="958" w:name="_Toc36555169"/>
      <w:bookmarkStart w:id="959" w:name="_Toc207268480"/>
      <w:r w:rsidRPr="6E073184">
        <w:rPr>
          <w:rFonts w:asciiTheme="minorHAnsi" w:hAnsiTheme="minorHAnsi" w:cstheme="minorBidi"/>
        </w:rPr>
        <w:t>32</w:t>
      </w:r>
      <w:r w:rsidR="001D6AE9">
        <w:tab/>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rsidRPr="6E073184">
        <w:rPr>
          <w:rFonts w:asciiTheme="minorHAnsi" w:hAnsiTheme="minorHAnsi" w:cstheme="minorBidi"/>
        </w:rPr>
        <w:t>VARME</w:t>
      </w:r>
      <w:bookmarkEnd w:id="957"/>
      <w:bookmarkEnd w:id="958"/>
      <w:bookmarkEnd w:id="959"/>
      <w:r w:rsidRPr="6E073184">
        <w:rPr>
          <w:rFonts w:asciiTheme="minorHAnsi" w:hAnsiTheme="minorHAnsi" w:cstheme="minorBidi"/>
        </w:rPr>
        <w:t xml:space="preserve"> </w:t>
      </w:r>
    </w:p>
    <w:p w14:paraId="561749BE" w14:textId="77777777" w:rsidR="001D6AE9" w:rsidRPr="00D945DB" w:rsidRDefault="001D6AE9" w:rsidP="6E073184">
      <w:pPr>
        <w:keepNext/>
        <w:keepLines/>
        <w:ind w:left="709"/>
        <w:rPr>
          <w:rFonts w:asciiTheme="minorHAnsi" w:hAnsiTheme="minorHAnsi" w:cstheme="minorBidi"/>
          <w:color w:val="FF0000"/>
        </w:rPr>
      </w:pPr>
    </w:p>
    <w:p w14:paraId="2EC4A182" w14:textId="77777777" w:rsidR="00C908D9" w:rsidRPr="00D945DB" w:rsidRDefault="09A3FF77" w:rsidP="6E073184">
      <w:pPr>
        <w:keepNext/>
        <w:keepLines/>
        <w:suppressAutoHyphens/>
        <w:ind w:left="709"/>
        <w:rPr>
          <w:rFonts w:asciiTheme="minorHAnsi" w:hAnsiTheme="minorHAnsi" w:cstheme="minorBidi"/>
        </w:rPr>
      </w:pPr>
      <w:r w:rsidRPr="6E073184">
        <w:rPr>
          <w:rFonts w:asciiTheme="minorHAnsi" w:hAnsiTheme="minorHAnsi" w:cstheme="minorBidi"/>
        </w:rPr>
        <w:t>Lokalene må være utstyrt med tilstrekkelig varmeutstyr til å holde jevn og rik</w:t>
      </w:r>
      <w:r w:rsidR="2C38D6D4" w:rsidRPr="6E073184">
        <w:rPr>
          <w:rFonts w:asciiTheme="minorHAnsi" w:hAnsiTheme="minorHAnsi" w:cstheme="minorBidi"/>
        </w:rPr>
        <w:t xml:space="preserve">tig temperatur og for å ta </w:t>
      </w:r>
      <w:proofErr w:type="spellStart"/>
      <w:r w:rsidR="2C38D6D4" w:rsidRPr="6E073184">
        <w:rPr>
          <w:rFonts w:asciiTheme="minorHAnsi" w:hAnsiTheme="minorHAnsi" w:cstheme="minorBidi"/>
        </w:rPr>
        <w:t>kald</w:t>
      </w:r>
      <w:r w:rsidRPr="6E073184">
        <w:rPr>
          <w:rFonts w:asciiTheme="minorHAnsi" w:hAnsiTheme="minorHAnsi" w:cstheme="minorBidi"/>
        </w:rPr>
        <w:t>ras</w:t>
      </w:r>
      <w:proofErr w:type="spellEnd"/>
      <w:r w:rsidRPr="6E073184">
        <w:rPr>
          <w:rFonts w:asciiTheme="minorHAnsi" w:hAnsiTheme="minorHAnsi" w:cstheme="minorBidi"/>
        </w:rPr>
        <w:t xml:space="preserve"> fra vinduer og yttervegger</w:t>
      </w:r>
      <w:r w:rsidR="50ED7249" w:rsidRPr="6E073184">
        <w:rPr>
          <w:rFonts w:asciiTheme="minorHAnsi" w:hAnsiTheme="minorHAnsi" w:cstheme="minorBidi"/>
        </w:rPr>
        <w:t>, basert på vannbåren varme</w:t>
      </w:r>
      <w:r w:rsidRPr="6E073184">
        <w:rPr>
          <w:rFonts w:asciiTheme="minorHAnsi" w:hAnsiTheme="minorHAnsi" w:cstheme="minorBidi"/>
        </w:rPr>
        <w:t>.</w:t>
      </w:r>
    </w:p>
    <w:p w14:paraId="4874C853" w14:textId="77777777" w:rsidR="005A4B18" w:rsidRPr="00D945DB" w:rsidRDefault="005A4B18" w:rsidP="6E073184">
      <w:pPr>
        <w:suppressAutoHyphens/>
        <w:ind w:left="709"/>
        <w:rPr>
          <w:rFonts w:asciiTheme="minorHAnsi" w:hAnsiTheme="minorHAnsi" w:cstheme="minorBidi"/>
        </w:rPr>
      </w:pPr>
    </w:p>
    <w:p w14:paraId="4335F8A9" w14:textId="5D4683F4" w:rsidR="005A4B18" w:rsidRDefault="50ED7249" w:rsidP="6E073184">
      <w:pPr>
        <w:suppressAutoHyphens/>
        <w:ind w:left="709"/>
        <w:rPr>
          <w:rFonts w:asciiTheme="minorHAnsi" w:hAnsiTheme="minorHAnsi" w:cstheme="minorBidi"/>
        </w:rPr>
      </w:pPr>
      <w:r w:rsidRPr="6E073184">
        <w:rPr>
          <w:rFonts w:asciiTheme="minorHAnsi" w:hAnsiTheme="minorHAnsi" w:cstheme="minorBidi"/>
        </w:rPr>
        <w:t xml:space="preserve">Anlegget skal være energifleksibelt med muligheter til å kunne utnytte flere energikilder til romoppvarming, ventilasjon og vannvarming. </w:t>
      </w:r>
    </w:p>
    <w:p w14:paraId="75411C60" w14:textId="77777777" w:rsidR="00146507" w:rsidRPr="00D945DB" w:rsidRDefault="00146507" w:rsidP="6E073184">
      <w:pPr>
        <w:suppressAutoHyphens/>
        <w:ind w:left="709"/>
        <w:rPr>
          <w:rFonts w:asciiTheme="minorHAnsi" w:hAnsiTheme="minorHAnsi" w:cstheme="minorBidi"/>
        </w:rPr>
      </w:pPr>
    </w:p>
    <w:p w14:paraId="08914370" w14:textId="77777777" w:rsidR="005A4B18" w:rsidRPr="00D945DB" w:rsidRDefault="50ED7249" w:rsidP="6E073184">
      <w:pPr>
        <w:suppressAutoHyphens/>
        <w:ind w:left="709"/>
        <w:rPr>
          <w:rFonts w:asciiTheme="minorHAnsi" w:hAnsiTheme="minorHAnsi" w:cstheme="minorBidi"/>
        </w:rPr>
      </w:pPr>
      <w:r w:rsidRPr="6E073184">
        <w:rPr>
          <w:rFonts w:asciiTheme="minorHAnsi" w:hAnsiTheme="minorHAnsi" w:cstheme="minorBidi"/>
        </w:rPr>
        <w:t xml:space="preserve">Dersom det finnes fjernvarme (og eventuell fjernkjøling) i området, skal bygget tilknyttes </w:t>
      </w:r>
    </w:p>
    <w:p w14:paraId="47D4E393" w14:textId="77777777" w:rsidR="005A4B18" w:rsidRPr="00D945DB" w:rsidRDefault="50ED7249" w:rsidP="6E073184">
      <w:pPr>
        <w:suppressAutoHyphens/>
        <w:ind w:left="709"/>
        <w:rPr>
          <w:rFonts w:asciiTheme="minorHAnsi" w:hAnsiTheme="minorHAnsi" w:cstheme="minorBidi"/>
        </w:rPr>
      </w:pPr>
      <w:r w:rsidRPr="6E073184">
        <w:rPr>
          <w:rFonts w:asciiTheme="minorHAnsi" w:hAnsiTheme="minorHAnsi" w:cstheme="minorBidi"/>
        </w:rPr>
        <w:t xml:space="preserve">slike anlegg. Alternativt skal det installeres en energisentral basert på primært varmepumpebruk (hvor man henter energi fra sjø, berg etc.). </w:t>
      </w:r>
    </w:p>
    <w:p w14:paraId="4D2B479B" w14:textId="77777777" w:rsidR="004B499D" w:rsidRPr="00D945DB" w:rsidRDefault="004B499D" w:rsidP="6E073184">
      <w:pPr>
        <w:suppressAutoHyphens/>
        <w:ind w:left="709"/>
        <w:rPr>
          <w:rFonts w:asciiTheme="minorHAnsi" w:hAnsiTheme="minorHAnsi" w:cstheme="minorBidi"/>
        </w:rPr>
      </w:pPr>
    </w:p>
    <w:p w14:paraId="1066F0E9" w14:textId="3EA88081" w:rsidR="002F4D50" w:rsidRPr="00D945DB" w:rsidRDefault="428CFC33" w:rsidP="6E073184">
      <w:pPr>
        <w:suppressAutoHyphens/>
        <w:ind w:left="709"/>
        <w:rPr>
          <w:rFonts w:asciiTheme="minorHAnsi" w:hAnsiTheme="minorHAnsi" w:cstheme="minorBidi"/>
        </w:rPr>
      </w:pPr>
      <w:r w:rsidRPr="6E073184">
        <w:rPr>
          <w:rFonts w:asciiTheme="minorHAnsi" w:hAnsiTheme="minorHAnsi" w:cstheme="minorBidi"/>
        </w:rPr>
        <w:t>Overskuddsvarme fra avtrekksluft og kjølemaskiner skal gjenvinnes.</w:t>
      </w:r>
    </w:p>
    <w:p w14:paraId="5834C7D3" w14:textId="77777777" w:rsidR="002F4D50" w:rsidRPr="00D945DB" w:rsidRDefault="002F4D50" w:rsidP="6E073184">
      <w:pPr>
        <w:suppressAutoHyphens/>
        <w:ind w:left="709"/>
        <w:rPr>
          <w:rFonts w:asciiTheme="minorHAnsi" w:hAnsiTheme="minorHAnsi" w:cstheme="minorBidi"/>
        </w:rPr>
      </w:pPr>
    </w:p>
    <w:p w14:paraId="7BE2D7CB" w14:textId="77777777" w:rsidR="00C908D9" w:rsidRPr="00D945DB" w:rsidRDefault="5204EDAE" w:rsidP="6E073184">
      <w:pPr>
        <w:ind w:left="708"/>
        <w:rPr>
          <w:rFonts w:asciiTheme="minorHAnsi" w:hAnsiTheme="minorHAnsi" w:cstheme="minorBidi"/>
        </w:rPr>
      </w:pPr>
      <w:r w:rsidRPr="6E073184">
        <w:rPr>
          <w:rFonts w:asciiTheme="minorHAnsi" w:hAnsiTheme="minorHAnsi" w:cstheme="minorBidi"/>
        </w:rPr>
        <w:t xml:space="preserve">Hvert </w:t>
      </w:r>
      <w:r w:rsidR="6CF0B25F" w:rsidRPr="6E073184">
        <w:rPr>
          <w:rFonts w:asciiTheme="minorHAnsi" w:hAnsiTheme="minorHAnsi" w:cstheme="minorBidi"/>
        </w:rPr>
        <w:t>lukket rom (</w:t>
      </w:r>
      <w:r w:rsidR="7688238E" w:rsidRPr="6E073184">
        <w:rPr>
          <w:rFonts w:asciiTheme="minorHAnsi" w:hAnsiTheme="minorHAnsi" w:cstheme="minorBidi"/>
        </w:rPr>
        <w:t xml:space="preserve">slik </w:t>
      </w:r>
      <w:r w:rsidR="6CF0B25F" w:rsidRPr="6E073184">
        <w:rPr>
          <w:rFonts w:asciiTheme="minorHAnsi" w:hAnsiTheme="minorHAnsi" w:cstheme="minorBidi"/>
        </w:rPr>
        <w:t xml:space="preserve">som </w:t>
      </w:r>
      <w:r w:rsidR="564F57A6" w:rsidRPr="6E073184">
        <w:rPr>
          <w:rFonts w:asciiTheme="minorHAnsi" w:hAnsiTheme="minorHAnsi" w:cstheme="minorBidi"/>
        </w:rPr>
        <w:t>kontor</w:t>
      </w:r>
      <w:r w:rsidR="71F40D49" w:rsidRPr="6E073184">
        <w:rPr>
          <w:rFonts w:asciiTheme="minorHAnsi" w:hAnsiTheme="minorHAnsi" w:cstheme="minorBidi"/>
        </w:rPr>
        <w:t xml:space="preserve">, </w:t>
      </w:r>
      <w:r w:rsidR="0A5647C9" w:rsidRPr="6E073184">
        <w:rPr>
          <w:rFonts w:asciiTheme="minorHAnsi" w:hAnsiTheme="minorHAnsi" w:cstheme="minorBidi"/>
        </w:rPr>
        <w:t>s</w:t>
      </w:r>
      <w:r w:rsidR="2576B708" w:rsidRPr="6E073184">
        <w:rPr>
          <w:rFonts w:asciiTheme="minorHAnsi" w:hAnsiTheme="minorHAnsi" w:cstheme="minorBidi"/>
        </w:rPr>
        <w:t>tøtterom, samtalerom og møterom</w:t>
      </w:r>
      <w:r w:rsidR="6CF0B25F" w:rsidRPr="6E073184">
        <w:rPr>
          <w:rFonts w:asciiTheme="minorHAnsi" w:hAnsiTheme="minorHAnsi" w:cstheme="minorBidi"/>
        </w:rPr>
        <w:t>)</w:t>
      </w:r>
      <w:r w:rsidR="2576B708" w:rsidRPr="6E073184">
        <w:rPr>
          <w:rFonts w:asciiTheme="minorHAnsi" w:hAnsiTheme="minorHAnsi" w:cstheme="minorBidi"/>
        </w:rPr>
        <w:t xml:space="preserve"> </w:t>
      </w:r>
      <w:r w:rsidRPr="6E073184">
        <w:rPr>
          <w:rFonts w:asciiTheme="minorHAnsi" w:hAnsiTheme="minorHAnsi" w:cstheme="minorBidi"/>
        </w:rPr>
        <w:t>skal utstyres med romregulator for individuell temperaturstyring.</w:t>
      </w:r>
      <w:r w:rsidR="758B1A80" w:rsidRPr="6E073184">
        <w:rPr>
          <w:rFonts w:asciiTheme="minorHAnsi" w:hAnsiTheme="minorHAnsi" w:cstheme="minorBidi"/>
        </w:rPr>
        <w:t xml:space="preserve"> Landskapsareal skal kunne styres i soner.</w:t>
      </w:r>
    </w:p>
    <w:p w14:paraId="487D8766" w14:textId="77777777" w:rsidR="001D6AE9" w:rsidRPr="00D945DB" w:rsidRDefault="001D6AE9" w:rsidP="6E073184">
      <w:pPr>
        <w:ind w:left="708"/>
        <w:rPr>
          <w:rFonts w:asciiTheme="minorHAnsi" w:hAnsiTheme="minorHAnsi" w:cstheme="minorBidi"/>
        </w:rPr>
      </w:pPr>
    </w:p>
    <w:p w14:paraId="12C02940" w14:textId="6A0A2B45" w:rsidR="001D6AE9" w:rsidRPr="00D945DB" w:rsidRDefault="3A566747" w:rsidP="6E073184">
      <w:pPr>
        <w:ind w:left="708"/>
        <w:rPr>
          <w:rFonts w:asciiTheme="minorHAnsi" w:hAnsiTheme="minorHAnsi" w:cstheme="minorBidi"/>
        </w:rPr>
      </w:pPr>
      <w:r w:rsidRPr="6E073184">
        <w:rPr>
          <w:rFonts w:asciiTheme="minorHAnsi" w:hAnsiTheme="minorHAnsi" w:cstheme="minorBidi"/>
        </w:rPr>
        <w:t xml:space="preserve">Transmisjonstapet i kontor, møterom, kantine, mm skal dekkes av radiatorer/konvektorer. </w:t>
      </w:r>
    </w:p>
    <w:p w14:paraId="70FB43E1" w14:textId="04F2F760" w:rsidR="002F4D50" w:rsidRPr="00D945DB" w:rsidRDefault="428CFC33" w:rsidP="6E073184">
      <w:pPr>
        <w:ind w:left="708"/>
        <w:rPr>
          <w:rFonts w:asciiTheme="minorHAnsi" w:hAnsiTheme="minorHAnsi" w:cstheme="minorBidi"/>
        </w:rPr>
      </w:pPr>
      <w:r w:rsidRPr="6E073184">
        <w:rPr>
          <w:rFonts w:asciiTheme="minorHAnsi" w:hAnsiTheme="minorHAnsi" w:cstheme="minorBidi"/>
        </w:rPr>
        <w:t xml:space="preserve">Radiatorer/konvektorer skal styres i sekvens med kjøling/luft og tilstedeværelse. </w:t>
      </w:r>
    </w:p>
    <w:p w14:paraId="1725B393" w14:textId="77777777" w:rsidR="001D6AE9" w:rsidRPr="00D945DB" w:rsidRDefault="001D6AE9" w:rsidP="6E073184">
      <w:pPr>
        <w:rPr>
          <w:rFonts w:asciiTheme="minorHAnsi" w:hAnsiTheme="minorHAnsi" w:cstheme="minorBidi"/>
        </w:rPr>
      </w:pPr>
    </w:p>
    <w:p w14:paraId="1C66C421" w14:textId="77777777" w:rsidR="008E7B20" w:rsidRPr="00D945DB" w:rsidRDefault="3A566747" w:rsidP="6E073184">
      <w:pPr>
        <w:ind w:left="708"/>
        <w:rPr>
          <w:rFonts w:asciiTheme="minorHAnsi" w:hAnsiTheme="minorHAnsi" w:cstheme="minorBidi"/>
        </w:rPr>
      </w:pPr>
      <w:r w:rsidRPr="6E073184">
        <w:rPr>
          <w:rFonts w:asciiTheme="minorHAnsi" w:hAnsiTheme="minorHAnsi" w:cstheme="minorBidi"/>
        </w:rPr>
        <w:t>Ledningsnett for vann skal være utført av stålrør og rørdeler i henhold til gjeldende Norsk Standard</w:t>
      </w:r>
      <w:r w:rsidR="3AB3FBE8" w:rsidRPr="6E073184">
        <w:rPr>
          <w:rFonts w:asciiTheme="minorHAnsi" w:hAnsiTheme="minorHAnsi" w:cstheme="minorBidi"/>
        </w:rPr>
        <w:t>.</w:t>
      </w:r>
      <w:r w:rsidRPr="6E073184">
        <w:rPr>
          <w:rFonts w:asciiTheme="minorHAnsi" w:hAnsiTheme="minorHAnsi" w:cstheme="minorBidi"/>
        </w:rPr>
        <w:t xml:space="preserve"> Som forbindingsledninger til radiatorer kan </w:t>
      </w:r>
      <w:proofErr w:type="spellStart"/>
      <w:r w:rsidRPr="6E073184">
        <w:rPr>
          <w:rFonts w:asciiTheme="minorHAnsi" w:hAnsiTheme="minorHAnsi" w:cstheme="minorBidi"/>
        </w:rPr>
        <w:t>Mannesmann</w:t>
      </w:r>
      <w:proofErr w:type="spellEnd"/>
      <w:r w:rsidRPr="6E073184">
        <w:rPr>
          <w:rFonts w:asciiTheme="minorHAnsi" w:hAnsiTheme="minorHAnsi" w:cstheme="minorBidi"/>
        </w:rPr>
        <w:t xml:space="preserve"> rør benyttes.</w:t>
      </w:r>
    </w:p>
    <w:p w14:paraId="33B35B9C" w14:textId="77777777" w:rsidR="001D6AE9" w:rsidRPr="00D945DB" w:rsidRDefault="3A566747" w:rsidP="6E073184">
      <w:pPr>
        <w:ind w:left="708"/>
        <w:rPr>
          <w:rFonts w:asciiTheme="minorHAnsi" w:hAnsiTheme="minorHAnsi" w:cstheme="minorBidi"/>
        </w:rPr>
      </w:pPr>
      <w:r w:rsidRPr="6E073184">
        <w:rPr>
          <w:rFonts w:asciiTheme="minorHAnsi" w:hAnsiTheme="minorHAnsi" w:cstheme="minorBidi"/>
        </w:rPr>
        <w:t xml:space="preserve">Radiatorkursen utstyres med egen regulering med utetemperaturkompensering. </w:t>
      </w:r>
    </w:p>
    <w:p w14:paraId="02CE453E" w14:textId="77777777" w:rsidR="002A5EEA" w:rsidRPr="00D945DB" w:rsidRDefault="002A5EEA" w:rsidP="6E073184">
      <w:pPr>
        <w:ind w:left="708"/>
        <w:rPr>
          <w:rFonts w:asciiTheme="minorHAnsi" w:hAnsiTheme="minorHAnsi" w:cstheme="minorBidi"/>
        </w:rPr>
      </w:pPr>
    </w:p>
    <w:p w14:paraId="3E431FA2" w14:textId="77777777" w:rsidR="001D6AE9" w:rsidRPr="00D945DB" w:rsidRDefault="3A566747" w:rsidP="6E073184">
      <w:pPr>
        <w:ind w:left="703"/>
        <w:rPr>
          <w:rFonts w:asciiTheme="minorHAnsi" w:hAnsiTheme="minorHAnsi" w:cstheme="minorBidi"/>
        </w:rPr>
      </w:pPr>
      <w:r w:rsidRPr="6E073184">
        <w:rPr>
          <w:rFonts w:asciiTheme="minorHAnsi" w:hAnsiTheme="minorHAnsi" w:cstheme="minorBidi"/>
        </w:rPr>
        <w:t>Alle rørledninger, utstyr og armaturer i røranlegget skal isoleres for å forebygge varmetap</w:t>
      </w:r>
      <w:r w:rsidR="3AB3FBE8" w:rsidRPr="6E073184">
        <w:rPr>
          <w:rFonts w:asciiTheme="minorHAnsi" w:hAnsiTheme="minorHAnsi" w:cstheme="minorBidi"/>
        </w:rPr>
        <w:t>.</w:t>
      </w:r>
    </w:p>
    <w:p w14:paraId="302167F7" w14:textId="77777777" w:rsidR="001D6AE9" w:rsidRPr="00D945DB" w:rsidRDefault="001D6AE9" w:rsidP="6E073184">
      <w:pPr>
        <w:ind w:left="703"/>
        <w:rPr>
          <w:rFonts w:asciiTheme="minorHAnsi" w:hAnsiTheme="minorHAnsi" w:cstheme="minorBidi"/>
        </w:rPr>
      </w:pPr>
    </w:p>
    <w:p w14:paraId="0C9E3E9C" w14:textId="77777777" w:rsidR="001D6AE9" w:rsidRPr="00D945DB" w:rsidRDefault="3A566747" w:rsidP="6E073184">
      <w:pPr>
        <w:ind w:left="703"/>
        <w:rPr>
          <w:rFonts w:asciiTheme="minorHAnsi" w:hAnsiTheme="minorHAnsi" w:cstheme="minorBidi"/>
        </w:rPr>
      </w:pPr>
      <w:r w:rsidRPr="6E073184">
        <w:rPr>
          <w:rFonts w:asciiTheme="minorHAnsi" w:hAnsiTheme="minorHAnsi" w:cstheme="minorBidi"/>
        </w:rPr>
        <w:lastRenderedPageBreak/>
        <w:t xml:space="preserve">Isolerte ledninger skal mantles med folie av PVC og utførelsen skal være i henhold til leverandørens anvisning. </w:t>
      </w:r>
    </w:p>
    <w:p w14:paraId="2DD48BEA" w14:textId="77777777" w:rsidR="002F4D50" w:rsidRPr="00D945DB" w:rsidRDefault="002F4D50" w:rsidP="6E073184">
      <w:pPr>
        <w:ind w:left="703"/>
        <w:rPr>
          <w:rFonts w:asciiTheme="minorHAnsi" w:hAnsiTheme="minorHAnsi" w:cstheme="minorBidi"/>
        </w:rPr>
      </w:pPr>
    </w:p>
    <w:p w14:paraId="4E084E0C" w14:textId="77777777" w:rsidR="002F4D50" w:rsidRPr="00D945DB" w:rsidRDefault="428CFC33" w:rsidP="6E073184">
      <w:pPr>
        <w:ind w:left="703"/>
        <w:rPr>
          <w:rFonts w:asciiTheme="minorHAnsi" w:hAnsiTheme="minorHAnsi" w:cstheme="minorBidi"/>
        </w:rPr>
      </w:pPr>
      <w:r w:rsidRPr="6E073184">
        <w:rPr>
          <w:rFonts w:asciiTheme="minorHAnsi" w:hAnsiTheme="minorHAnsi" w:cstheme="minorBidi"/>
        </w:rPr>
        <w:t xml:space="preserve">Det skal monteres automatiske lufteventiler (mikrobobleutskillere) av type </w:t>
      </w:r>
      <w:proofErr w:type="spellStart"/>
      <w:r w:rsidRPr="6E073184">
        <w:rPr>
          <w:rFonts w:asciiTheme="minorHAnsi" w:hAnsiTheme="minorHAnsi" w:cstheme="minorBidi"/>
        </w:rPr>
        <w:t>Spirovent</w:t>
      </w:r>
      <w:proofErr w:type="spellEnd"/>
      <w:r w:rsidRPr="6E073184">
        <w:rPr>
          <w:rFonts w:asciiTheme="minorHAnsi" w:hAnsiTheme="minorHAnsi" w:cstheme="minorBidi"/>
        </w:rPr>
        <w:t xml:space="preserve"> eller tilsvarende i hvert lukket rørsystem. Vannbehandlingssystem skal også installeres, for å redusere faren for korrosjon og vekst av innvendig belegg.</w:t>
      </w:r>
    </w:p>
    <w:p w14:paraId="2FA70B7C" w14:textId="77777777" w:rsidR="002F4D50" w:rsidRPr="00D945DB" w:rsidRDefault="002F4D50" w:rsidP="6E073184">
      <w:pPr>
        <w:ind w:left="703"/>
        <w:rPr>
          <w:rFonts w:asciiTheme="minorHAnsi" w:hAnsiTheme="minorHAnsi" w:cstheme="minorBidi"/>
        </w:rPr>
      </w:pPr>
    </w:p>
    <w:p w14:paraId="367067D1" w14:textId="77777777" w:rsidR="002F4D50" w:rsidRPr="00D945DB" w:rsidRDefault="428CFC33" w:rsidP="6E073184">
      <w:pPr>
        <w:ind w:left="703"/>
        <w:rPr>
          <w:rFonts w:asciiTheme="minorHAnsi" w:hAnsiTheme="minorHAnsi" w:cstheme="minorBidi"/>
        </w:rPr>
      </w:pPr>
      <w:r w:rsidRPr="6E073184">
        <w:rPr>
          <w:rFonts w:asciiTheme="minorHAnsi" w:hAnsiTheme="minorHAnsi" w:cstheme="minorBidi"/>
        </w:rPr>
        <w:t>Anlegget skal utstyres med stengeventiler slik at anlegget kan oppdeles og avstenges hensiktsmessig med hensyn til drift og vedlikehold.</w:t>
      </w:r>
    </w:p>
    <w:p w14:paraId="114B999E" w14:textId="77777777" w:rsidR="002F4D50" w:rsidRPr="00D945DB" w:rsidRDefault="002F4D50" w:rsidP="6E073184">
      <w:pPr>
        <w:ind w:left="703"/>
        <w:rPr>
          <w:rFonts w:asciiTheme="minorHAnsi" w:hAnsiTheme="minorHAnsi" w:cstheme="minorBidi"/>
        </w:rPr>
      </w:pPr>
    </w:p>
    <w:p w14:paraId="1C50E9F7" w14:textId="77777777" w:rsidR="002F4D50" w:rsidRPr="00D945DB" w:rsidRDefault="428CFC33" w:rsidP="6E073184">
      <w:pPr>
        <w:ind w:left="703"/>
        <w:rPr>
          <w:rFonts w:asciiTheme="minorHAnsi" w:hAnsiTheme="minorHAnsi" w:cstheme="minorBidi"/>
        </w:rPr>
      </w:pPr>
      <w:r w:rsidRPr="6E073184">
        <w:rPr>
          <w:rFonts w:asciiTheme="minorHAnsi" w:hAnsiTheme="minorHAnsi" w:cstheme="minorBidi"/>
        </w:rPr>
        <w:t>Anlegget skal utstyres med nødvendig antall reguleringsventiler slik at enkel og riktig innregulering av anlegget kan foretas.</w:t>
      </w:r>
    </w:p>
    <w:p w14:paraId="672C589C" w14:textId="77777777" w:rsidR="002F4D50" w:rsidRPr="00D945DB" w:rsidRDefault="002F4D50" w:rsidP="6E073184">
      <w:pPr>
        <w:ind w:left="703"/>
        <w:rPr>
          <w:rFonts w:asciiTheme="minorHAnsi" w:hAnsiTheme="minorHAnsi" w:cstheme="minorBidi"/>
        </w:rPr>
      </w:pPr>
    </w:p>
    <w:p w14:paraId="2B503523" w14:textId="77777777" w:rsidR="002F4D50" w:rsidRPr="00D945DB" w:rsidRDefault="428CFC33" w:rsidP="6E073184">
      <w:pPr>
        <w:ind w:left="703"/>
        <w:rPr>
          <w:rFonts w:asciiTheme="minorHAnsi" w:hAnsiTheme="minorHAnsi" w:cstheme="minorBidi"/>
        </w:rPr>
      </w:pPr>
      <w:r w:rsidRPr="6E073184">
        <w:rPr>
          <w:rFonts w:asciiTheme="minorHAnsi" w:hAnsiTheme="minorHAnsi" w:cstheme="minorBidi"/>
        </w:rPr>
        <w:t>Varmeanlegget inkludert samtlige rørledninger, koplinger, ventiler etc., unntatt koblingsledninger til radiatorer etc., skal isoleres i sin helhet.</w:t>
      </w:r>
    </w:p>
    <w:p w14:paraId="44A337A0" w14:textId="77777777" w:rsidR="00A57C92" w:rsidRPr="00D945DB" w:rsidRDefault="00A57C92" w:rsidP="6E073184">
      <w:pPr>
        <w:ind w:left="703"/>
        <w:rPr>
          <w:rFonts w:asciiTheme="minorHAnsi" w:hAnsiTheme="minorHAnsi" w:cstheme="minorBidi"/>
        </w:rPr>
      </w:pPr>
    </w:p>
    <w:p w14:paraId="4499C633" w14:textId="77777777" w:rsidR="001D6AE9" w:rsidRPr="00D945DB" w:rsidRDefault="001D6AE9" w:rsidP="6E073184">
      <w:pPr>
        <w:ind w:left="703"/>
        <w:rPr>
          <w:rFonts w:asciiTheme="minorHAnsi" w:hAnsiTheme="minorHAnsi" w:cstheme="minorBidi"/>
          <w:color w:val="FF0000"/>
        </w:rPr>
      </w:pPr>
    </w:p>
    <w:p w14:paraId="5A555A88" w14:textId="5A3CE2B0" w:rsidR="008E7B20" w:rsidRPr="00D945DB" w:rsidRDefault="3A566747" w:rsidP="6E073184">
      <w:pPr>
        <w:pStyle w:val="Overskrift2"/>
        <w:keepLines/>
        <w:rPr>
          <w:rFonts w:asciiTheme="minorHAnsi" w:hAnsiTheme="minorHAnsi" w:cstheme="minorBidi"/>
        </w:rPr>
      </w:pPr>
      <w:bookmarkStart w:id="960" w:name="_Toc474038440"/>
      <w:bookmarkStart w:id="961" w:name="_Toc24524277"/>
      <w:bookmarkStart w:id="962" w:name="_Toc24979330"/>
      <w:bookmarkStart w:id="963" w:name="_Toc25062623"/>
      <w:bookmarkStart w:id="964" w:name="_Toc117670616"/>
      <w:bookmarkStart w:id="965" w:name="_Toc117671166"/>
      <w:bookmarkStart w:id="966" w:name="_Toc117671212"/>
      <w:bookmarkStart w:id="967" w:name="_Toc118696938"/>
      <w:bookmarkStart w:id="968" w:name="_Toc124676027"/>
      <w:bookmarkStart w:id="969" w:name="_Toc124676171"/>
      <w:bookmarkStart w:id="970" w:name="_Toc124676952"/>
      <w:bookmarkStart w:id="971" w:name="_Toc124677097"/>
      <w:bookmarkStart w:id="972" w:name="_Toc124688375"/>
      <w:bookmarkStart w:id="973" w:name="_Toc125519300"/>
      <w:bookmarkStart w:id="974" w:name="_Toc125519365"/>
      <w:bookmarkStart w:id="975" w:name="_Toc125519421"/>
      <w:bookmarkStart w:id="976" w:name="_Toc130375152"/>
      <w:bookmarkStart w:id="977" w:name="_Toc130714241"/>
      <w:bookmarkStart w:id="978" w:name="_Toc130779948"/>
      <w:bookmarkStart w:id="979" w:name="_Toc130780296"/>
      <w:bookmarkStart w:id="980" w:name="_Toc130780363"/>
      <w:bookmarkStart w:id="981" w:name="_Toc130780411"/>
      <w:bookmarkStart w:id="982" w:name="_Toc130780527"/>
      <w:bookmarkStart w:id="983" w:name="_Toc130783662"/>
      <w:bookmarkStart w:id="984" w:name="_Toc165946249"/>
      <w:bookmarkStart w:id="985" w:name="_Toc166037336"/>
      <w:bookmarkStart w:id="986" w:name="_Toc188886600"/>
      <w:bookmarkStart w:id="987" w:name="_Toc188886823"/>
      <w:bookmarkStart w:id="988" w:name="_Toc188886914"/>
      <w:bookmarkStart w:id="989" w:name="_Toc188886986"/>
      <w:bookmarkStart w:id="990" w:name="_Toc188887066"/>
      <w:bookmarkStart w:id="991" w:name="_Toc189464027"/>
      <w:bookmarkStart w:id="992" w:name="_Toc189536464"/>
      <w:bookmarkStart w:id="993" w:name="_Toc191024636"/>
      <w:bookmarkStart w:id="994" w:name="_Toc191024758"/>
      <w:bookmarkStart w:id="995" w:name="_Toc192557300"/>
      <w:bookmarkStart w:id="996" w:name="_Toc196618118"/>
      <w:bookmarkStart w:id="997" w:name="_Toc196620891"/>
      <w:bookmarkStart w:id="998" w:name="_Toc197912784"/>
      <w:bookmarkStart w:id="999" w:name="_Toc200514444"/>
      <w:bookmarkStart w:id="1000" w:name="_Toc200936212"/>
      <w:bookmarkStart w:id="1001" w:name="_Toc200936309"/>
      <w:bookmarkStart w:id="1002" w:name="_Toc201463398"/>
      <w:bookmarkStart w:id="1003" w:name="_Toc214016511"/>
      <w:bookmarkStart w:id="1004" w:name="_Toc214099048"/>
      <w:bookmarkStart w:id="1005" w:name="_Toc215547983"/>
      <w:bookmarkStart w:id="1006" w:name="_Toc215548207"/>
      <w:bookmarkStart w:id="1007" w:name="_Toc215548332"/>
      <w:bookmarkStart w:id="1008" w:name="_Toc215548442"/>
      <w:bookmarkStart w:id="1009" w:name="_Toc215548586"/>
      <w:bookmarkStart w:id="1010" w:name="_Toc215548639"/>
      <w:bookmarkStart w:id="1011" w:name="_Toc224700442"/>
      <w:bookmarkStart w:id="1012" w:name="_Toc234911159"/>
      <w:bookmarkStart w:id="1013" w:name="_Toc240966410"/>
      <w:bookmarkStart w:id="1014" w:name="_Toc241035092"/>
      <w:bookmarkStart w:id="1015" w:name="_Toc268613420"/>
      <w:bookmarkStart w:id="1016" w:name="_Toc268694949"/>
      <w:bookmarkStart w:id="1017" w:name="_Toc269448478"/>
      <w:bookmarkStart w:id="1018" w:name="_Toc273600287"/>
      <w:bookmarkStart w:id="1019" w:name="_Toc290530433"/>
      <w:bookmarkStart w:id="1020" w:name="_Toc292084955"/>
      <w:bookmarkStart w:id="1021" w:name="_Toc292191877"/>
      <w:bookmarkStart w:id="1022" w:name="_Toc292286770"/>
      <w:bookmarkStart w:id="1023" w:name="_Toc293060782"/>
      <w:bookmarkStart w:id="1024" w:name="_Toc293558817"/>
      <w:bookmarkStart w:id="1025" w:name="_Toc296511637"/>
      <w:bookmarkStart w:id="1026" w:name="_Toc296528813"/>
      <w:bookmarkStart w:id="1027" w:name="_Toc514926746"/>
      <w:bookmarkStart w:id="1028" w:name="_Toc36555170"/>
      <w:bookmarkStart w:id="1029" w:name="_Toc207268481"/>
      <w:r w:rsidRPr="6E073184">
        <w:rPr>
          <w:rFonts w:asciiTheme="minorHAnsi" w:hAnsiTheme="minorHAnsi" w:cstheme="minorBidi"/>
        </w:rPr>
        <w:t>33</w:t>
      </w:r>
      <w:r w:rsidR="001D6AE9">
        <w:tab/>
      </w:r>
      <w:r w:rsidRPr="6E073184">
        <w:rPr>
          <w:rFonts w:asciiTheme="minorHAnsi" w:hAnsiTheme="minorHAnsi" w:cstheme="minorBidi"/>
        </w:rPr>
        <w:t>BRANNSLOKKING</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177F029A" w14:textId="77777777" w:rsidR="008E7B20" w:rsidRPr="00D945DB" w:rsidRDefault="008E7B20" w:rsidP="6E073184">
      <w:pPr>
        <w:keepNext/>
        <w:keepLines/>
        <w:ind w:left="709"/>
        <w:rPr>
          <w:rFonts w:asciiTheme="minorHAnsi" w:hAnsiTheme="minorHAnsi" w:cstheme="minorBidi"/>
        </w:rPr>
      </w:pPr>
    </w:p>
    <w:p w14:paraId="173B20A5" w14:textId="57CDA935" w:rsidR="009F4C7A" w:rsidRPr="00D945DB" w:rsidRDefault="04DE34B2" w:rsidP="6E073184">
      <w:pPr>
        <w:keepNext/>
        <w:keepLines/>
        <w:ind w:left="709"/>
        <w:rPr>
          <w:rFonts w:asciiTheme="minorHAnsi" w:hAnsiTheme="minorHAnsi" w:cstheme="minorBidi"/>
        </w:rPr>
      </w:pPr>
      <w:r w:rsidRPr="6E073184">
        <w:rPr>
          <w:rFonts w:asciiTheme="minorHAnsi" w:hAnsiTheme="minorHAnsi" w:cstheme="minorBidi"/>
        </w:rPr>
        <w:t xml:space="preserve">Det skal medtas innfelte </w:t>
      </w:r>
      <w:proofErr w:type="spellStart"/>
      <w:r w:rsidRPr="6E073184">
        <w:rPr>
          <w:rFonts w:asciiTheme="minorHAnsi" w:hAnsiTheme="minorHAnsi" w:cstheme="minorBidi"/>
        </w:rPr>
        <w:t>brannskap</w:t>
      </w:r>
      <w:proofErr w:type="spellEnd"/>
      <w:r w:rsidRPr="6E073184">
        <w:rPr>
          <w:rFonts w:asciiTheme="minorHAnsi" w:hAnsiTheme="minorHAnsi" w:cstheme="minorBidi"/>
        </w:rPr>
        <w:t xml:space="preserve"> med husbrannslanger, med maksimalt 25 meters slangelengde. Slukkeapparater skal også benyttes, disse plasseres fortrinnsvis sammen med </w:t>
      </w:r>
      <w:proofErr w:type="spellStart"/>
      <w:r w:rsidRPr="6E073184">
        <w:rPr>
          <w:rFonts w:asciiTheme="minorHAnsi" w:hAnsiTheme="minorHAnsi" w:cstheme="minorBidi"/>
        </w:rPr>
        <w:t>brannskap</w:t>
      </w:r>
      <w:proofErr w:type="spellEnd"/>
      <w:r w:rsidRPr="6E073184">
        <w:rPr>
          <w:rFonts w:asciiTheme="minorHAnsi" w:hAnsiTheme="minorHAnsi" w:cstheme="minorBidi"/>
        </w:rPr>
        <w:t>.</w:t>
      </w:r>
    </w:p>
    <w:p w14:paraId="263218DE" w14:textId="2290537D" w:rsidR="009F4C7A" w:rsidRPr="00D945DB" w:rsidRDefault="04DE34B2" w:rsidP="6E073184">
      <w:pPr>
        <w:ind w:left="709"/>
        <w:rPr>
          <w:rFonts w:asciiTheme="minorHAnsi" w:hAnsiTheme="minorHAnsi" w:cstheme="minorBidi"/>
        </w:rPr>
      </w:pPr>
      <w:r w:rsidRPr="6E073184">
        <w:rPr>
          <w:rFonts w:asciiTheme="minorHAnsi" w:hAnsiTheme="minorHAnsi" w:cstheme="minorBidi"/>
        </w:rPr>
        <w:t>Brannslukkingsutstyret skal plasseres lett tilgjengelig og være godt og tydelig merket, bl.a.</w:t>
      </w:r>
      <w:r w:rsidR="28EE6815" w:rsidRPr="6E073184">
        <w:rPr>
          <w:rFonts w:asciiTheme="minorHAnsi" w:hAnsiTheme="minorHAnsi" w:cstheme="minorBidi"/>
        </w:rPr>
        <w:t xml:space="preserve"> </w:t>
      </w:r>
      <w:r w:rsidRPr="6E073184">
        <w:rPr>
          <w:rFonts w:asciiTheme="minorHAnsi" w:hAnsiTheme="minorHAnsi" w:cstheme="minorBidi"/>
        </w:rPr>
        <w:t xml:space="preserve">med ensartede </w:t>
      </w:r>
      <w:r w:rsidR="5326FC61" w:rsidRPr="6E073184">
        <w:rPr>
          <w:rFonts w:asciiTheme="minorHAnsi" w:hAnsiTheme="minorHAnsi" w:cstheme="minorBidi"/>
        </w:rPr>
        <w:t>«</w:t>
      </w:r>
      <w:r w:rsidRPr="6E073184">
        <w:rPr>
          <w:rFonts w:asciiTheme="minorHAnsi" w:hAnsiTheme="minorHAnsi" w:cstheme="minorBidi"/>
        </w:rPr>
        <w:t>plog</w:t>
      </w:r>
      <w:r w:rsidR="5326FC61" w:rsidRPr="6E073184">
        <w:rPr>
          <w:rFonts w:asciiTheme="minorHAnsi" w:hAnsiTheme="minorHAnsi" w:cstheme="minorBidi"/>
        </w:rPr>
        <w:t>»</w:t>
      </w:r>
      <w:r w:rsidRPr="6E073184">
        <w:rPr>
          <w:rFonts w:asciiTheme="minorHAnsi" w:hAnsiTheme="minorHAnsi" w:cstheme="minorBidi"/>
        </w:rPr>
        <w:t>-skilt.</w:t>
      </w:r>
    </w:p>
    <w:p w14:paraId="0BC6CE2A" w14:textId="64DFDC73" w:rsidR="00B75031" w:rsidRPr="00D945DB" w:rsidRDefault="00B75031" w:rsidP="6E073184">
      <w:pPr>
        <w:ind w:left="709"/>
        <w:rPr>
          <w:rFonts w:asciiTheme="minorHAnsi" w:hAnsiTheme="minorHAnsi" w:cstheme="minorBidi"/>
        </w:rPr>
      </w:pPr>
    </w:p>
    <w:p w14:paraId="7B1914A5" w14:textId="2CA8CF94" w:rsidR="00B75031" w:rsidRPr="00D945DB" w:rsidRDefault="4CE47EC3" w:rsidP="6E073184">
      <w:pPr>
        <w:shd w:val="clear" w:color="auto" w:fill="FFFFFF" w:themeFill="background1"/>
        <w:ind w:left="709"/>
        <w:rPr>
          <w:rFonts w:asciiTheme="minorHAnsi" w:hAnsiTheme="minorHAnsi" w:cstheme="minorBidi"/>
        </w:rPr>
      </w:pPr>
      <w:r w:rsidRPr="6E073184">
        <w:rPr>
          <w:rFonts w:asciiTheme="minorHAnsi" w:hAnsiTheme="minorHAnsi" w:cstheme="minorBidi"/>
        </w:rPr>
        <w:t>Gasslukkeanlegg (</w:t>
      </w:r>
      <w:proofErr w:type="spellStart"/>
      <w:r w:rsidRPr="6E073184">
        <w:rPr>
          <w:rFonts w:asciiTheme="minorHAnsi" w:hAnsiTheme="minorHAnsi" w:cstheme="minorBidi"/>
        </w:rPr>
        <w:t>Inergen</w:t>
      </w:r>
      <w:proofErr w:type="spellEnd"/>
      <w:r w:rsidRPr="6E073184">
        <w:rPr>
          <w:rFonts w:asciiTheme="minorHAnsi" w:hAnsiTheme="minorHAnsi" w:cstheme="minorBidi"/>
        </w:rPr>
        <w:t xml:space="preserve">, aerosol eller tilsvarende) i datarom, ikke </w:t>
      </w:r>
      <w:proofErr w:type="spellStart"/>
      <w:r w:rsidRPr="6E073184">
        <w:rPr>
          <w:rFonts w:asciiTheme="minorHAnsi" w:hAnsiTheme="minorHAnsi" w:cstheme="minorBidi"/>
        </w:rPr>
        <w:t>sprinkling</w:t>
      </w:r>
      <w:proofErr w:type="spellEnd"/>
      <w:r w:rsidRPr="6E073184">
        <w:rPr>
          <w:rFonts w:asciiTheme="minorHAnsi" w:hAnsiTheme="minorHAnsi" w:cstheme="minorBidi"/>
        </w:rPr>
        <w:t>. I EF-rom skal det heller ikke installeres sprinkleranlegg, et annet slukkesystem skal benyttes.</w:t>
      </w:r>
    </w:p>
    <w:p w14:paraId="6AF0C720" w14:textId="77777777" w:rsidR="009F4C7A" w:rsidRPr="00D945DB" w:rsidRDefault="009F4C7A" w:rsidP="6E073184">
      <w:pPr>
        <w:ind w:left="709"/>
        <w:rPr>
          <w:rFonts w:asciiTheme="minorHAnsi" w:hAnsiTheme="minorHAnsi" w:cstheme="minorBidi"/>
        </w:rPr>
      </w:pPr>
    </w:p>
    <w:p w14:paraId="7E9396B2" w14:textId="1F4210D2" w:rsidR="001D6AE9" w:rsidRPr="00D945DB" w:rsidRDefault="6E3618CB" w:rsidP="6E073184">
      <w:pPr>
        <w:ind w:left="709"/>
        <w:rPr>
          <w:rFonts w:asciiTheme="minorHAnsi" w:hAnsiTheme="minorHAnsi" w:cstheme="minorBidi"/>
        </w:rPr>
      </w:pPr>
      <w:r w:rsidRPr="6E073184">
        <w:rPr>
          <w:rFonts w:asciiTheme="minorHAnsi" w:hAnsiTheme="minorHAnsi" w:cstheme="minorBidi"/>
        </w:rPr>
        <w:t>Punkter nedenfor gjelder for bygg med</w:t>
      </w:r>
      <w:r w:rsidR="3A566747" w:rsidRPr="6E073184">
        <w:rPr>
          <w:rFonts w:asciiTheme="minorHAnsi" w:hAnsiTheme="minorHAnsi" w:cstheme="minorBidi"/>
        </w:rPr>
        <w:t xml:space="preserve"> brannslokking med sprinkler</w:t>
      </w:r>
      <w:r w:rsidR="7B0A195F" w:rsidRPr="6E073184">
        <w:rPr>
          <w:rFonts w:asciiTheme="minorHAnsi" w:hAnsiTheme="minorHAnsi" w:cstheme="minorBidi"/>
        </w:rPr>
        <w:t>:</w:t>
      </w:r>
    </w:p>
    <w:p w14:paraId="7F09392D" w14:textId="77777777" w:rsidR="00D61266" w:rsidRPr="00D945DB" w:rsidRDefault="00D61266" w:rsidP="6E073184">
      <w:pPr>
        <w:ind w:left="703"/>
        <w:rPr>
          <w:rFonts w:asciiTheme="minorHAnsi" w:hAnsiTheme="minorHAnsi" w:cstheme="minorBidi"/>
        </w:rPr>
      </w:pPr>
      <w:r w:rsidRPr="00D945DB">
        <w:rPr>
          <w:rFonts w:asciiTheme="minorHAnsi" w:hAnsiTheme="minorHAnsi" w:cstheme="minorHAnsi"/>
        </w:rPr>
        <w:tab/>
      </w:r>
    </w:p>
    <w:p w14:paraId="1FE35FC5" w14:textId="77777777" w:rsidR="001D6AE9" w:rsidRPr="00D945DB" w:rsidRDefault="3A566747" w:rsidP="6E073184">
      <w:pPr>
        <w:pStyle w:val="Brdtekst"/>
        <w:ind w:left="703"/>
        <w:rPr>
          <w:rFonts w:asciiTheme="minorHAnsi" w:hAnsiTheme="minorHAnsi" w:cstheme="minorBidi"/>
          <w:lang w:val="nb-NO"/>
        </w:rPr>
      </w:pPr>
      <w:r w:rsidRPr="6E073184">
        <w:rPr>
          <w:rFonts w:asciiTheme="minorHAnsi" w:hAnsiTheme="minorHAnsi" w:cstheme="minorBidi"/>
          <w:lang w:val="nb-NO"/>
        </w:rPr>
        <w:t>Ledningsnett for sprinkler skal være utført av stålrør og rørdeler iht. Norsk Standard og sprinklerforskriftenes krav</w:t>
      </w:r>
      <w:r w:rsidR="79C1A91F" w:rsidRPr="6E073184">
        <w:rPr>
          <w:rFonts w:asciiTheme="minorHAnsi" w:hAnsiTheme="minorHAnsi" w:cstheme="minorBidi"/>
          <w:lang w:val="nb-NO"/>
        </w:rPr>
        <w:t>. Galvaniserte rør på våte anlegg aksepteres ikke.</w:t>
      </w:r>
    </w:p>
    <w:p w14:paraId="0A520C52" w14:textId="00525E3A" w:rsidR="00DC29DB" w:rsidRPr="00D945DB" w:rsidRDefault="3A566747" w:rsidP="6E073184">
      <w:pPr>
        <w:pStyle w:val="Brdtekst"/>
        <w:ind w:left="703"/>
        <w:rPr>
          <w:rFonts w:asciiTheme="minorHAnsi" w:hAnsiTheme="minorHAnsi" w:cstheme="minorBidi"/>
          <w:lang w:val="nb-NO"/>
        </w:rPr>
      </w:pPr>
      <w:r w:rsidRPr="6E073184">
        <w:rPr>
          <w:rFonts w:asciiTheme="minorHAnsi" w:hAnsiTheme="minorHAnsi" w:cstheme="minorBidi"/>
          <w:lang w:val="nb-NO"/>
        </w:rPr>
        <w:t>Sprinklerhoder skal være av type messing og i områder med himlinger skal det være hvite sprinklerhoder med</w:t>
      </w:r>
      <w:r w:rsidR="3AB3FBE8" w:rsidRPr="6E073184">
        <w:rPr>
          <w:rFonts w:asciiTheme="minorHAnsi" w:hAnsiTheme="minorHAnsi" w:cstheme="minorBidi"/>
          <w:lang w:val="nb-NO"/>
        </w:rPr>
        <w:t xml:space="preserve"> to</w:t>
      </w:r>
      <w:r w:rsidR="6E3618CB" w:rsidRPr="6E073184">
        <w:rPr>
          <w:rFonts w:asciiTheme="minorHAnsi" w:hAnsiTheme="minorHAnsi" w:cstheme="minorBidi"/>
          <w:lang w:val="nb-NO"/>
        </w:rPr>
        <w:t>-</w:t>
      </w:r>
      <w:r w:rsidR="3AB3FBE8" w:rsidRPr="6E073184">
        <w:rPr>
          <w:rFonts w:asciiTheme="minorHAnsi" w:hAnsiTheme="minorHAnsi" w:cstheme="minorBidi"/>
          <w:lang w:val="nb-NO"/>
        </w:rPr>
        <w:t>delte</w:t>
      </w:r>
      <w:r w:rsidR="4599B4C0" w:rsidRPr="6E073184">
        <w:rPr>
          <w:rFonts w:asciiTheme="minorHAnsi" w:hAnsiTheme="minorHAnsi" w:cstheme="minorBidi"/>
          <w:lang w:val="nb-NO"/>
        </w:rPr>
        <w:t xml:space="preserve"> dekkskiver.</w:t>
      </w:r>
      <w:r w:rsidR="1E93B05F" w:rsidRPr="6E073184">
        <w:rPr>
          <w:rFonts w:asciiTheme="minorHAnsi" w:hAnsiTheme="minorHAnsi" w:cstheme="minorBidi"/>
          <w:lang w:val="nb-NO"/>
        </w:rPr>
        <w:t xml:space="preserve"> </w:t>
      </w:r>
    </w:p>
    <w:p w14:paraId="21D6F72B" w14:textId="77777777" w:rsidR="00C368F0" w:rsidRPr="00D945DB" w:rsidRDefault="00C368F0" w:rsidP="6E073184">
      <w:pPr>
        <w:ind w:left="720"/>
        <w:rPr>
          <w:rFonts w:asciiTheme="minorHAnsi" w:hAnsiTheme="minorHAnsi" w:cstheme="minorBidi"/>
        </w:rPr>
      </w:pPr>
    </w:p>
    <w:p w14:paraId="08AF59DE" w14:textId="5946EEF6" w:rsidR="001D6AE9" w:rsidRPr="00D945DB" w:rsidRDefault="6E291126" w:rsidP="6E073184">
      <w:pPr>
        <w:pStyle w:val="Overskrift2"/>
        <w:rPr>
          <w:rFonts w:asciiTheme="minorHAnsi" w:hAnsiTheme="minorHAnsi" w:cstheme="minorBidi"/>
        </w:rPr>
      </w:pPr>
      <w:bookmarkStart w:id="1030" w:name="_Toc472322522"/>
      <w:bookmarkStart w:id="1031" w:name="_Toc474038442"/>
      <w:bookmarkStart w:id="1032" w:name="_Toc24524279"/>
      <w:bookmarkStart w:id="1033" w:name="_Toc24979332"/>
      <w:bookmarkStart w:id="1034" w:name="_Toc25062625"/>
      <w:bookmarkStart w:id="1035" w:name="_Toc117670618"/>
      <w:bookmarkStart w:id="1036" w:name="_Toc117671168"/>
      <w:bookmarkStart w:id="1037" w:name="_Toc117671214"/>
      <w:bookmarkStart w:id="1038" w:name="_Toc118696940"/>
      <w:bookmarkStart w:id="1039" w:name="_Toc124676029"/>
      <w:bookmarkStart w:id="1040" w:name="_Toc124676173"/>
      <w:bookmarkStart w:id="1041" w:name="_Toc124676954"/>
      <w:bookmarkStart w:id="1042" w:name="_Toc124677099"/>
      <w:bookmarkStart w:id="1043" w:name="_Toc124688377"/>
      <w:bookmarkStart w:id="1044" w:name="_Toc125519302"/>
      <w:bookmarkStart w:id="1045" w:name="_Toc125519367"/>
      <w:bookmarkStart w:id="1046" w:name="_Toc125519423"/>
      <w:bookmarkStart w:id="1047" w:name="_Toc130375155"/>
      <w:bookmarkStart w:id="1048" w:name="_Toc130714244"/>
      <w:bookmarkStart w:id="1049" w:name="_Toc130779951"/>
      <w:bookmarkStart w:id="1050" w:name="_Toc130780299"/>
      <w:bookmarkStart w:id="1051" w:name="_Toc130780366"/>
      <w:bookmarkStart w:id="1052" w:name="_Toc130780414"/>
      <w:bookmarkStart w:id="1053" w:name="_Toc130780530"/>
      <w:bookmarkStart w:id="1054" w:name="_Toc130783665"/>
      <w:bookmarkStart w:id="1055" w:name="_Toc165946251"/>
      <w:bookmarkStart w:id="1056" w:name="_Toc166037338"/>
      <w:bookmarkStart w:id="1057" w:name="_Toc188886603"/>
      <w:bookmarkStart w:id="1058" w:name="_Toc188886826"/>
      <w:bookmarkStart w:id="1059" w:name="_Toc188886917"/>
      <w:bookmarkStart w:id="1060" w:name="_Toc188886989"/>
      <w:bookmarkStart w:id="1061" w:name="_Toc188887069"/>
      <w:bookmarkStart w:id="1062" w:name="_Toc189464030"/>
      <w:bookmarkStart w:id="1063" w:name="_Toc189536467"/>
      <w:bookmarkStart w:id="1064" w:name="_Toc191024639"/>
      <w:bookmarkStart w:id="1065" w:name="_Toc191024761"/>
      <w:bookmarkStart w:id="1066" w:name="_Toc192557303"/>
      <w:bookmarkStart w:id="1067" w:name="_Toc196618121"/>
      <w:bookmarkStart w:id="1068" w:name="_Toc196620894"/>
      <w:bookmarkStart w:id="1069" w:name="_Toc197912787"/>
      <w:bookmarkStart w:id="1070" w:name="_Toc200514447"/>
      <w:bookmarkStart w:id="1071" w:name="_Toc200936215"/>
      <w:bookmarkStart w:id="1072" w:name="_Toc200936312"/>
      <w:bookmarkStart w:id="1073" w:name="_Toc201463401"/>
      <w:bookmarkStart w:id="1074" w:name="_Toc214016514"/>
      <w:bookmarkStart w:id="1075" w:name="_Toc214099051"/>
      <w:bookmarkStart w:id="1076" w:name="_Toc215547986"/>
      <w:bookmarkStart w:id="1077" w:name="_Toc215548210"/>
      <w:bookmarkStart w:id="1078" w:name="_Toc215548335"/>
      <w:bookmarkStart w:id="1079" w:name="_Toc215548445"/>
      <w:bookmarkStart w:id="1080" w:name="_Toc215548589"/>
      <w:bookmarkStart w:id="1081" w:name="_Toc215548642"/>
      <w:bookmarkStart w:id="1082" w:name="_Toc224700445"/>
      <w:bookmarkStart w:id="1083" w:name="_Toc234911162"/>
      <w:bookmarkStart w:id="1084" w:name="_Toc240966413"/>
      <w:bookmarkStart w:id="1085" w:name="_Toc241035095"/>
      <w:bookmarkStart w:id="1086" w:name="_Toc268613423"/>
      <w:bookmarkStart w:id="1087" w:name="_Toc268694952"/>
      <w:bookmarkStart w:id="1088" w:name="_Toc269448481"/>
      <w:bookmarkStart w:id="1089" w:name="_Toc273600290"/>
      <w:bookmarkStart w:id="1090" w:name="_Toc290530436"/>
      <w:bookmarkStart w:id="1091" w:name="_Toc292084958"/>
      <w:bookmarkStart w:id="1092" w:name="_Toc292191880"/>
      <w:bookmarkStart w:id="1093" w:name="_Toc292286773"/>
      <w:bookmarkStart w:id="1094" w:name="_Toc293060785"/>
      <w:bookmarkStart w:id="1095" w:name="_Toc293558820"/>
      <w:bookmarkStart w:id="1096" w:name="_Toc296511639"/>
      <w:bookmarkStart w:id="1097" w:name="_Toc296528815"/>
      <w:bookmarkStart w:id="1098" w:name="_Toc514926747"/>
      <w:bookmarkStart w:id="1099" w:name="_Toc36555171"/>
      <w:bookmarkStart w:id="1100" w:name="_Toc207268482"/>
      <w:r w:rsidRPr="6E073184">
        <w:rPr>
          <w:rFonts w:asciiTheme="minorHAnsi" w:hAnsiTheme="minorHAnsi" w:cstheme="minorBidi"/>
        </w:rPr>
        <w:t>3</w:t>
      </w:r>
      <w:r w:rsidR="2BDD83BC" w:rsidRPr="6E073184">
        <w:rPr>
          <w:rFonts w:asciiTheme="minorHAnsi" w:hAnsiTheme="minorHAnsi" w:cstheme="minorBidi"/>
        </w:rPr>
        <w:t>6</w:t>
      </w:r>
      <w:r w:rsidR="00472076">
        <w:tab/>
      </w:r>
      <w:r w:rsidR="3A566747" w:rsidRPr="6E073184">
        <w:rPr>
          <w:rFonts w:asciiTheme="minorHAnsi" w:hAnsiTheme="minorHAnsi" w:cstheme="minorBidi"/>
        </w:rPr>
        <w:t>LUFTBEHANDLING</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4A175657" w14:textId="77777777" w:rsidR="00500F48" w:rsidRPr="00D945DB" w:rsidRDefault="00500F48" w:rsidP="6E073184">
      <w:pPr>
        <w:keepNext/>
        <w:rPr>
          <w:rFonts w:asciiTheme="minorHAnsi" w:hAnsiTheme="minorHAnsi" w:cstheme="minorBidi"/>
        </w:rPr>
      </w:pPr>
    </w:p>
    <w:p w14:paraId="7185A898" w14:textId="77777777" w:rsidR="008E0104" w:rsidRPr="00D945DB" w:rsidRDefault="5FD07049" w:rsidP="6E073184">
      <w:pPr>
        <w:keepNext/>
        <w:ind w:firstLine="708"/>
        <w:rPr>
          <w:rFonts w:asciiTheme="minorHAnsi" w:hAnsiTheme="minorHAnsi" w:cstheme="minorBidi"/>
          <w:u w:val="single"/>
        </w:rPr>
      </w:pPr>
      <w:r w:rsidRPr="6E073184">
        <w:rPr>
          <w:rFonts w:asciiTheme="minorHAnsi" w:hAnsiTheme="minorHAnsi" w:cstheme="minorBidi"/>
          <w:u w:val="single"/>
        </w:rPr>
        <w:t>Generelt</w:t>
      </w:r>
    </w:p>
    <w:p w14:paraId="2FA1CAC7" w14:textId="77777777" w:rsidR="008E0104" w:rsidRPr="00D945DB" w:rsidRDefault="5FD07049" w:rsidP="6E073184">
      <w:pPr>
        <w:keepNext/>
        <w:ind w:left="709"/>
        <w:rPr>
          <w:rFonts w:asciiTheme="minorHAnsi" w:hAnsiTheme="minorHAnsi" w:cstheme="minorBidi"/>
        </w:rPr>
      </w:pPr>
      <w:r w:rsidRPr="6E073184">
        <w:rPr>
          <w:rFonts w:asciiTheme="minorHAnsi" w:hAnsiTheme="minorHAnsi" w:cstheme="minorBidi"/>
        </w:rPr>
        <w:t xml:space="preserve">Luftbehandlingsanleggene skal deles opp i hensiktsmessige hovedsystemer, basert på belastning, brukstid og betjeningsområder. </w:t>
      </w:r>
    </w:p>
    <w:p w14:paraId="2FC0EF29" w14:textId="77777777" w:rsidR="008E0104" w:rsidRPr="00D945DB" w:rsidRDefault="008E0104" w:rsidP="6E073184">
      <w:pPr>
        <w:keepNext/>
        <w:rPr>
          <w:rFonts w:asciiTheme="minorHAnsi" w:hAnsiTheme="minorHAnsi" w:cstheme="minorBidi"/>
        </w:rPr>
      </w:pPr>
    </w:p>
    <w:p w14:paraId="7EED5CCD" w14:textId="77777777" w:rsidR="00D40843" w:rsidRPr="00D945DB" w:rsidRDefault="75206EE0" w:rsidP="6E073184">
      <w:pPr>
        <w:keepNext/>
        <w:ind w:left="709"/>
        <w:rPr>
          <w:rFonts w:asciiTheme="minorHAnsi" w:hAnsiTheme="minorHAnsi" w:cstheme="minorBidi"/>
        </w:rPr>
      </w:pPr>
      <w:r w:rsidRPr="6E073184">
        <w:rPr>
          <w:rFonts w:asciiTheme="minorHAnsi" w:hAnsiTheme="minorHAnsi" w:cstheme="minorBidi"/>
        </w:rPr>
        <w:t>Inneklimaet skal tilfredsstille nedenfor angitte krav til inneklima, ref. Tabell 1. Anlegget og spesielt dyseplassering skal planlegges for å unngå trekk.</w:t>
      </w:r>
      <w:r w:rsidR="10477E77" w:rsidRPr="6E073184">
        <w:rPr>
          <w:rFonts w:asciiTheme="minorHAnsi" w:hAnsiTheme="minorHAnsi" w:cstheme="minorBidi"/>
        </w:rPr>
        <w:t xml:space="preserve"> </w:t>
      </w:r>
      <w:r w:rsidRPr="6E073184">
        <w:rPr>
          <w:rFonts w:asciiTheme="minorHAnsi" w:hAnsiTheme="minorHAnsi" w:cstheme="minorBidi"/>
        </w:rPr>
        <w:t xml:space="preserve">Det skal ikke være </w:t>
      </w:r>
      <w:r w:rsidR="10477E77" w:rsidRPr="6E073184">
        <w:rPr>
          <w:rFonts w:asciiTheme="minorHAnsi" w:hAnsiTheme="minorHAnsi" w:cstheme="minorBidi"/>
        </w:rPr>
        <w:t>«s</w:t>
      </w:r>
      <w:r w:rsidRPr="6E073184">
        <w:rPr>
          <w:rFonts w:asciiTheme="minorHAnsi" w:hAnsiTheme="minorHAnsi" w:cstheme="minorBidi"/>
        </w:rPr>
        <w:t>us</w:t>
      </w:r>
      <w:r w:rsidR="10477E77" w:rsidRPr="6E073184">
        <w:rPr>
          <w:rFonts w:asciiTheme="minorHAnsi" w:hAnsiTheme="minorHAnsi" w:cstheme="minorBidi"/>
        </w:rPr>
        <w:t>»</w:t>
      </w:r>
      <w:r w:rsidRPr="6E073184">
        <w:rPr>
          <w:rFonts w:asciiTheme="minorHAnsi" w:hAnsiTheme="minorHAnsi" w:cstheme="minorBidi"/>
        </w:rPr>
        <w:t xml:space="preserve"> eller </w:t>
      </w:r>
      <w:r w:rsidR="10477E77" w:rsidRPr="6E073184">
        <w:rPr>
          <w:rFonts w:asciiTheme="minorHAnsi" w:hAnsiTheme="minorHAnsi" w:cstheme="minorBidi"/>
        </w:rPr>
        <w:t>«</w:t>
      </w:r>
      <w:r w:rsidRPr="6E073184">
        <w:rPr>
          <w:rFonts w:asciiTheme="minorHAnsi" w:hAnsiTheme="minorHAnsi" w:cstheme="minorBidi"/>
        </w:rPr>
        <w:t>ventilasjonsstøy</w:t>
      </w:r>
      <w:r w:rsidR="10477E77" w:rsidRPr="6E073184">
        <w:rPr>
          <w:rFonts w:asciiTheme="minorHAnsi" w:hAnsiTheme="minorHAnsi" w:cstheme="minorBidi"/>
        </w:rPr>
        <w:t>»</w:t>
      </w:r>
      <w:r w:rsidRPr="6E073184">
        <w:rPr>
          <w:rFonts w:asciiTheme="minorHAnsi" w:hAnsiTheme="minorHAnsi" w:cstheme="minorBidi"/>
        </w:rPr>
        <w:t xml:space="preserve"> fra ventilasjonsanlegget i lokalene. </w:t>
      </w:r>
    </w:p>
    <w:p w14:paraId="730E1CBB" w14:textId="77777777" w:rsidR="00D40843" w:rsidRPr="00D945DB" w:rsidRDefault="00D40843" w:rsidP="6E073184">
      <w:pPr>
        <w:ind w:left="709"/>
        <w:rPr>
          <w:rFonts w:asciiTheme="minorHAnsi" w:hAnsiTheme="minorHAnsi" w:cstheme="minorBidi"/>
        </w:rPr>
      </w:pPr>
    </w:p>
    <w:p w14:paraId="33ABC553" w14:textId="77777777" w:rsidR="00314275" w:rsidRPr="00D945DB" w:rsidRDefault="67A7EF14" w:rsidP="6E073184">
      <w:pPr>
        <w:pStyle w:val="Brdtekst"/>
        <w:ind w:left="708"/>
        <w:rPr>
          <w:rFonts w:asciiTheme="minorHAnsi" w:hAnsiTheme="minorHAnsi" w:cstheme="minorBidi"/>
          <w:lang w:val="nb-NO"/>
        </w:rPr>
      </w:pPr>
      <w:r w:rsidRPr="6E073184">
        <w:rPr>
          <w:rFonts w:asciiTheme="minorHAnsi" w:hAnsiTheme="minorHAnsi" w:cstheme="minorBidi"/>
          <w:lang w:val="nb-NO"/>
        </w:rPr>
        <w:t>Behovsstyrte løsninger skal legges til grunn, både for romtemperatur og luftmengder. For luftbehandlingsanlegget skal DCV-løsninger generelt legges til grunn. Sekvensregulering forutsettes mellom ventilasjons-, kjøle- og varmeenheter.</w:t>
      </w:r>
    </w:p>
    <w:p w14:paraId="5FBDE27C" w14:textId="5C1BDB89" w:rsidR="00BD0719" w:rsidRPr="00D945DB" w:rsidRDefault="72A329EC" w:rsidP="6E073184">
      <w:pPr>
        <w:pStyle w:val="Brdtekst"/>
        <w:ind w:left="708"/>
        <w:rPr>
          <w:rFonts w:asciiTheme="minorHAnsi" w:hAnsiTheme="minorHAnsi" w:cstheme="minorBidi"/>
          <w:lang w:val="nb-NO"/>
        </w:rPr>
      </w:pPr>
      <w:r w:rsidRPr="6E073184">
        <w:rPr>
          <w:rFonts w:asciiTheme="minorHAnsi" w:hAnsiTheme="minorHAnsi" w:cstheme="minorBidi"/>
          <w:lang w:val="nb-NO"/>
        </w:rPr>
        <w:t>Luftmengder skal være behovsstyrt (DCV) og variabel i det enkelte rom (unntatt bi-rom som WC, BK etc.). Styring/regulering ved hjelp av temperaturfølere og bevegelsesdetektorer, samt CO</w:t>
      </w:r>
      <w:r w:rsidRPr="6E073184">
        <w:rPr>
          <w:rFonts w:asciiTheme="minorHAnsi" w:hAnsiTheme="minorHAnsi" w:cstheme="minorBidi"/>
          <w:vertAlign w:val="subscript"/>
          <w:lang w:val="nb-NO"/>
        </w:rPr>
        <w:t>2</w:t>
      </w:r>
      <w:r w:rsidRPr="6E073184">
        <w:rPr>
          <w:rFonts w:asciiTheme="minorHAnsi" w:hAnsiTheme="minorHAnsi" w:cstheme="minorBidi"/>
          <w:lang w:val="nb-NO"/>
        </w:rPr>
        <w:t>-følere i større møterom med tilknytning og avlesning til SD-anlegg.</w:t>
      </w:r>
    </w:p>
    <w:p w14:paraId="1996615F" w14:textId="77777777" w:rsidR="005F75E0" w:rsidRPr="00D945DB" w:rsidRDefault="0755A307" w:rsidP="6E073184">
      <w:pPr>
        <w:ind w:left="708"/>
        <w:rPr>
          <w:rFonts w:asciiTheme="minorHAnsi" w:hAnsiTheme="minorHAnsi" w:cstheme="minorBidi"/>
        </w:rPr>
      </w:pPr>
      <w:r w:rsidRPr="6E073184">
        <w:rPr>
          <w:rFonts w:asciiTheme="minorHAnsi" w:hAnsiTheme="minorHAnsi" w:cstheme="minorBidi"/>
        </w:rPr>
        <w:lastRenderedPageBreak/>
        <w:t xml:space="preserve">Kanaler og aggregater </w:t>
      </w:r>
      <w:r w:rsidR="72A329EC" w:rsidRPr="6E073184">
        <w:rPr>
          <w:rFonts w:asciiTheme="minorHAnsi" w:hAnsiTheme="minorHAnsi" w:cstheme="minorBidi"/>
        </w:rPr>
        <w:t>skal</w:t>
      </w:r>
      <w:r w:rsidRPr="6E073184">
        <w:rPr>
          <w:rFonts w:asciiTheme="minorHAnsi" w:hAnsiTheme="minorHAnsi" w:cstheme="minorBidi"/>
        </w:rPr>
        <w:t xml:space="preserve"> være fri for støv og smuss ved overlevering.</w:t>
      </w:r>
    </w:p>
    <w:p w14:paraId="392246D7" w14:textId="77777777" w:rsidR="005F75E0" w:rsidRPr="00D945DB" w:rsidRDefault="0755A307" w:rsidP="6E073184">
      <w:pPr>
        <w:ind w:left="708"/>
        <w:rPr>
          <w:rFonts w:asciiTheme="minorHAnsi" w:hAnsiTheme="minorHAnsi" w:cstheme="minorBidi"/>
        </w:rPr>
      </w:pPr>
      <w:r w:rsidRPr="6E073184">
        <w:rPr>
          <w:rFonts w:asciiTheme="minorHAnsi" w:hAnsiTheme="minorHAnsi" w:cstheme="minorBidi"/>
        </w:rPr>
        <w:t>Kanalføringer skal utformes slik at man oppnår størst mulig høyde i fellesarealene.</w:t>
      </w:r>
    </w:p>
    <w:p w14:paraId="73046AF6" w14:textId="77777777" w:rsidR="005F75E0" w:rsidRPr="00D945DB" w:rsidRDefault="0755A307" w:rsidP="6E073184">
      <w:pPr>
        <w:ind w:left="708"/>
        <w:rPr>
          <w:rFonts w:asciiTheme="minorHAnsi" w:hAnsiTheme="minorHAnsi" w:cstheme="minorBidi"/>
        </w:rPr>
      </w:pPr>
      <w:r w:rsidRPr="6E073184">
        <w:rPr>
          <w:rFonts w:asciiTheme="minorHAnsi" w:hAnsiTheme="minorHAnsi" w:cstheme="minorBidi"/>
        </w:rPr>
        <w:t>Hvor kanaler monteres synlig, er det viktig at man får et ordnet og systematisk montert kanalopplegg.</w:t>
      </w:r>
    </w:p>
    <w:p w14:paraId="0B885CCD" w14:textId="77777777" w:rsidR="006F474A" w:rsidRPr="00D945DB" w:rsidRDefault="006F474A" w:rsidP="6E073184">
      <w:pPr>
        <w:ind w:left="708"/>
        <w:rPr>
          <w:rFonts w:asciiTheme="minorHAnsi" w:hAnsiTheme="minorHAnsi" w:cstheme="minorBidi"/>
        </w:rPr>
      </w:pPr>
    </w:p>
    <w:p w14:paraId="095CDAA6" w14:textId="77777777" w:rsidR="006F474A" w:rsidRPr="00D945DB" w:rsidRDefault="7829D09B" w:rsidP="6E073184">
      <w:pPr>
        <w:ind w:left="708"/>
        <w:rPr>
          <w:rFonts w:asciiTheme="minorHAnsi" w:hAnsiTheme="minorHAnsi" w:cstheme="minorBidi"/>
        </w:rPr>
      </w:pPr>
      <w:r w:rsidRPr="6E073184">
        <w:rPr>
          <w:rFonts w:asciiTheme="minorHAnsi" w:hAnsiTheme="minorHAnsi" w:cstheme="minorBidi"/>
        </w:rPr>
        <w:t xml:space="preserve">Kanaler skal utføres med nødvendig isolasjon slik at utvendig eller innvendig kondensdannelse ikke kan forekomme. </w:t>
      </w:r>
    </w:p>
    <w:p w14:paraId="4A3CD24B" w14:textId="55E82BD3" w:rsidR="006F474A" w:rsidRPr="00D945DB" w:rsidRDefault="7829D09B" w:rsidP="6E073184">
      <w:pPr>
        <w:ind w:left="708"/>
        <w:rPr>
          <w:rFonts w:asciiTheme="minorHAnsi" w:hAnsiTheme="minorHAnsi" w:cstheme="minorBidi"/>
        </w:rPr>
      </w:pPr>
      <w:r w:rsidRPr="6E073184">
        <w:rPr>
          <w:rFonts w:asciiTheme="minorHAnsi" w:hAnsiTheme="minorHAnsi" w:cstheme="minorBidi"/>
        </w:rPr>
        <w:t>Maksimalt tillatt temperaturheving</w:t>
      </w:r>
      <w:r w:rsidR="3839FB17" w:rsidRPr="6E073184">
        <w:rPr>
          <w:rFonts w:asciiTheme="minorHAnsi" w:hAnsiTheme="minorHAnsi" w:cstheme="minorBidi"/>
        </w:rPr>
        <w:t xml:space="preserve"> </w:t>
      </w:r>
      <w:r w:rsidRPr="6E073184">
        <w:rPr>
          <w:rFonts w:asciiTheme="minorHAnsi" w:hAnsiTheme="minorHAnsi" w:cstheme="minorBidi"/>
        </w:rPr>
        <w:t>/</w:t>
      </w:r>
      <w:r w:rsidR="1D0B2860" w:rsidRPr="6E073184">
        <w:rPr>
          <w:rFonts w:asciiTheme="minorHAnsi" w:hAnsiTheme="minorHAnsi" w:cstheme="minorBidi"/>
        </w:rPr>
        <w:t xml:space="preserve"> </w:t>
      </w:r>
      <w:proofErr w:type="spellStart"/>
      <w:r w:rsidRPr="6E073184">
        <w:rPr>
          <w:rFonts w:asciiTheme="minorHAnsi" w:hAnsiTheme="minorHAnsi" w:cstheme="minorBidi"/>
        </w:rPr>
        <w:t>senking</w:t>
      </w:r>
      <w:proofErr w:type="spellEnd"/>
      <w:r w:rsidRPr="6E073184">
        <w:rPr>
          <w:rFonts w:asciiTheme="minorHAnsi" w:hAnsiTheme="minorHAnsi" w:cstheme="minorBidi"/>
        </w:rPr>
        <w:t xml:space="preserve"> av luften fra aggregat til ventil +</w:t>
      </w:r>
      <w:r w:rsidR="0339E067" w:rsidRPr="6E073184">
        <w:rPr>
          <w:rFonts w:asciiTheme="minorHAnsi" w:hAnsiTheme="minorHAnsi" w:cstheme="minorBidi"/>
        </w:rPr>
        <w:t>/</w:t>
      </w:r>
      <w:r w:rsidRPr="6E073184">
        <w:rPr>
          <w:rFonts w:asciiTheme="minorHAnsi" w:hAnsiTheme="minorHAnsi" w:cstheme="minorBidi"/>
        </w:rPr>
        <w:t xml:space="preserve">- 2 </w:t>
      </w:r>
      <w:proofErr w:type="spellStart"/>
      <w:r w:rsidRPr="6E073184">
        <w:rPr>
          <w:rFonts w:asciiTheme="minorHAnsi" w:hAnsiTheme="minorHAnsi" w:cstheme="minorBidi"/>
          <w:vertAlign w:val="superscript"/>
        </w:rPr>
        <w:t>o</w:t>
      </w:r>
      <w:r w:rsidRPr="6E073184">
        <w:rPr>
          <w:rFonts w:asciiTheme="minorHAnsi" w:hAnsiTheme="minorHAnsi" w:cstheme="minorBidi"/>
        </w:rPr>
        <w:t>C</w:t>
      </w:r>
      <w:proofErr w:type="spellEnd"/>
      <w:r w:rsidRPr="6E073184">
        <w:rPr>
          <w:rFonts w:asciiTheme="minorHAnsi" w:hAnsiTheme="minorHAnsi" w:cstheme="minorBidi"/>
        </w:rPr>
        <w:t>.</w:t>
      </w:r>
    </w:p>
    <w:p w14:paraId="1A5C65BC" w14:textId="77777777" w:rsidR="005F75E0" w:rsidRPr="00D945DB" w:rsidRDefault="005F75E0" w:rsidP="6E073184">
      <w:pPr>
        <w:ind w:left="708"/>
        <w:rPr>
          <w:rFonts w:asciiTheme="minorHAnsi" w:hAnsiTheme="minorHAnsi" w:cstheme="minorBidi"/>
        </w:rPr>
      </w:pPr>
    </w:p>
    <w:p w14:paraId="65B792A5" w14:textId="406BACC6" w:rsidR="005F75E0" w:rsidRPr="00D945DB" w:rsidRDefault="0755A307" w:rsidP="6E073184">
      <w:pPr>
        <w:ind w:left="708"/>
        <w:rPr>
          <w:rFonts w:asciiTheme="minorHAnsi" w:hAnsiTheme="minorHAnsi" w:cstheme="minorBidi"/>
        </w:rPr>
      </w:pPr>
      <w:r w:rsidRPr="6E073184">
        <w:rPr>
          <w:rFonts w:asciiTheme="minorHAnsi" w:hAnsiTheme="minorHAnsi" w:cstheme="minorBidi"/>
        </w:rPr>
        <w:t>Varmebatterier skal være for vannbåren varme</w:t>
      </w:r>
      <w:r w:rsidR="2C38D6D4" w:rsidRPr="6E073184">
        <w:rPr>
          <w:rFonts w:asciiTheme="minorHAnsi" w:hAnsiTheme="minorHAnsi" w:cstheme="minorBidi"/>
        </w:rPr>
        <w:t>.</w:t>
      </w:r>
    </w:p>
    <w:p w14:paraId="2E8FB779" w14:textId="77777777" w:rsidR="00492B12" w:rsidRPr="00D945DB" w:rsidRDefault="00492B12" w:rsidP="6E073184">
      <w:pPr>
        <w:ind w:left="708"/>
        <w:rPr>
          <w:rFonts w:asciiTheme="minorHAnsi" w:hAnsiTheme="minorHAnsi" w:cstheme="minorBidi"/>
        </w:rPr>
      </w:pPr>
    </w:p>
    <w:p w14:paraId="4E81AA5E" w14:textId="77777777" w:rsidR="005F75E0" w:rsidRPr="00D945DB" w:rsidRDefault="0755A307" w:rsidP="6E073184">
      <w:pPr>
        <w:ind w:left="708"/>
        <w:rPr>
          <w:rFonts w:asciiTheme="minorHAnsi" w:hAnsiTheme="minorHAnsi" w:cstheme="minorBidi"/>
        </w:rPr>
      </w:pPr>
      <w:r w:rsidRPr="6E073184">
        <w:rPr>
          <w:rFonts w:asciiTheme="minorHAnsi" w:hAnsiTheme="minorHAnsi" w:cstheme="minorBidi"/>
        </w:rPr>
        <w:t>Viftemotorer skal være type kammervifter og frekvensregulerte</w:t>
      </w:r>
      <w:r w:rsidR="72A329EC" w:rsidRPr="6E073184">
        <w:rPr>
          <w:rFonts w:asciiTheme="minorHAnsi" w:hAnsiTheme="minorHAnsi" w:cstheme="minorBidi"/>
        </w:rPr>
        <w:t xml:space="preserve"> (trinnløs regulering)</w:t>
      </w:r>
      <w:r w:rsidRPr="6E073184">
        <w:rPr>
          <w:rFonts w:asciiTheme="minorHAnsi" w:hAnsiTheme="minorHAnsi" w:cstheme="minorBidi"/>
        </w:rPr>
        <w:t>.</w:t>
      </w:r>
    </w:p>
    <w:p w14:paraId="5F71BD9A" w14:textId="77777777" w:rsidR="005F75E0" w:rsidRPr="00D945DB" w:rsidRDefault="005F75E0" w:rsidP="6E073184">
      <w:pPr>
        <w:ind w:left="708"/>
        <w:rPr>
          <w:rFonts w:asciiTheme="minorHAnsi" w:hAnsiTheme="minorHAnsi" w:cstheme="minorBidi"/>
        </w:rPr>
      </w:pPr>
    </w:p>
    <w:p w14:paraId="2983948A" w14:textId="77777777" w:rsidR="008E0104" w:rsidRPr="00D945DB" w:rsidRDefault="5FD07049" w:rsidP="6E073184">
      <w:pPr>
        <w:ind w:left="708"/>
        <w:rPr>
          <w:rFonts w:asciiTheme="minorHAnsi" w:hAnsiTheme="minorHAnsi" w:cstheme="minorBidi"/>
        </w:rPr>
      </w:pPr>
      <w:proofErr w:type="spellStart"/>
      <w:r w:rsidRPr="6E073184">
        <w:rPr>
          <w:rFonts w:asciiTheme="minorHAnsi" w:hAnsiTheme="minorHAnsi" w:cstheme="minorBidi"/>
        </w:rPr>
        <w:t>Omluftsføring</w:t>
      </w:r>
      <w:proofErr w:type="spellEnd"/>
      <w:r w:rsidRPr="6E073184">
        <w:rPr>
          <w:rFonts w:asciiTheme="minorHAnsi" w:hAnsiTheme="minorHAnsi" w:cstheme="minorBidi"/>
        </w:rPr>
        <w:t xml:space="preserve"> tillates ikke.</w:t>
      </w:r>
    </w:p>
    <w:p w14:paraId="37E63292" w14:textId="77777777" w:rsidR="008E0104" w:rsidRPr="00D945DB" w:rsidRDefault="008E0104" w:rsidP="6E073184">
      <w:pPr>
        <w:ind w:left="708"/>
        <w:rPr>
          <w:rFonts w:asciiTheme="minorHAnsi" w:hAnsiTheme="minorHAnsi" w:cstheme="minorBidi"/>
        </w:rPr>
      </w:pPr>
    </w:p>
    <w:p w14:paraId="152EECF9" w14:textId="77777777" w:rsidR="005F75E0" w:rsidRPr="00D945DB" w:rsidRDefault="0755A307" w:rsidP="6E073184">
      <w:pPr>
        <w:ind w:left="708"/>
        <w:rPr>
          <w:rFonts w:asciiTheme="minorHAnsi" w:hAnsiTheme="minorHAnsi" w:cstheme="minorBidi"/>
        </w:rPr>
      </w:pPr>
      <w:r w:rsidRPr="6E073184">
        <w:rPr>
          <w:rFonts w:asciiTheme="minorHAnsi" w:hAnsiTheme="minorHAnsi" w:cstheme="minorBidi"/>
        </w:rPr>
        <w:t>Luftbehandlingsutstyr må være dempet for mekanisk støy og luftstøy mot bygningskonstruksjoner. Vibrasjonsdempere medtas.</w:t>
      </w:r>
    </w:p>
    <w:p w14:paraId="788C51E4" w14:textId="77777777" w:rsidR="008E0104" w:rsidRPr="00D945DB" w:rsidRDefault="008E0104" w:rsidP="6E073184">
      <w:pPr>
        <w:rPr>
          <w:rFonts w:asciiTheme="minorHAnsi" w:hAnsiTheme="minorHAnsi" w:cstheme="minorBidi"/>
        </w:rPr>
      </w:pPr>
    </w:p>
    <w:p w14:paraId="3A2E8D3E" w14:textId="77777777" w:rsidR="008E0104" w:rsidRPr="00D945DB" w:rsidRDefault="5FD07049" w:rsidP="6E073184">
      <w:pPr>
        <w:ind w:left="709"/>
        <w:rPr>
          <w:rFonts w:asciiTheme="minorHAnsi" w:hAnsiTheme="minorHAnsi" w:cstheme="minorBidi"/>
          <w:u w:val="single"/>
        </w:rPr>
      </w:pPr>
      <w:r w:rsidRPr="6E073184">
        <w:rPr>
          <w:rFonts w:asciiTheme="minorHAnsi" w:hAnsiTheme="minorHAnsi" w:cstheme="minorBidi"/>
          <w:u w:val="single"/>
        </w:rPr>
        <w:t>Inneklimakrav</w:t>
      </w:r>
    </w:p>
    <w:p w14:paraId="26ED4F47" w14:textId="77777777" w:rsidR="00C908D9" w:rsidRPr="00D945DB" w:rsidRDefault="09A3FF77" w:rsidP="6E073184">
      <w:pPr>
        <w:ind w:left="709"/>
        <w:rPr>
          <w:rFonts w:asciiTheme="minorHAnsi" w:hAnsiTheme="minorHAnsi" w:cstheme="minorBidi"/>
        </w:rPr>
      </w:pPr>
      <w:r w:rsidRPr="6E073184">
        <w:rPr>
          <w:rFonts w:asciiTheme="minorHAnsi" w:hAnsiTheme="minorHAnsi" w:cstheme="minorBidi"/>
        </w:rPr>
        <w:t>De spesifiserte verdier sk</w:t>
      </w:r>
      <w:r w:rsidR="2C05A9CD" w:rsidRPr="6E073184">
        <w:rPr>
          <w:rFonts w:asciiTheme="minorHAnsi" w:hAnsiTheme="minorHAnsi" w:cstheme="minorBidi"/>
        </w:rPr>
        <w:t xml:space="preserve">al overholdes når utetilstanden </w:t>
      </w:r>
      <w:r w:rsidRPr="6E073184">
        <w:rPr>
          <w:rFonts w:asciiTheme="minorHAnsi" w:hAnsiTheme="minorHAnsi" w:cstheme="minorBidi"/>
        </w:rPr>
        <w:t>ligger mellom dimensjonerende utetilstand om vinteren og dimensjonerende utetilstand om sommeren. Når det blir kaldere eller varmere enn dimensjonerende utetilstand, godtas det at innetemperaturen øker eller minker med 0,5 ºC for hver 1 ºC utetemperaturen øker eller minker. Øvrige krav skal være uforandret.</w:t>
      </w:r>
    </w:p>
    <w:p w14:paraId="123CE97F" w14:textId="77777777" w:rsidR="00063789" w:rsidRPr="00D945DB" w:rsidRDefault="074F4950" w:rsidP="6E073184">
      <w:pPr>
        <w:ind w:left="709"/>
        <w:rPr>
          <w:rFonts w:asciiTheme="minorHAnsi" w:hAnsiTheme="minorHAnsi" w:cstheme="minorBidi"/>
        </w:rPr>
      </w:pPr>
      <w:r w:rsidRPr="6E073184">
        <w:rPr>
          <w:rFonts w:asciiTheme="minorHAnsi" w:hAnsiTheme="minorHAnsi" w:cstheme="minorBidi"/>
        </w:rPr>
        <w:t>Leietaker</w:t>
      </w:r>
      <w:r w:rsidR="4B6098C0" w:rsidRPr="6E073184">
        <w:rPr>
          <w:rFonts w:asciiTheme="minorHAnsi" w:hAnsiTheme="minorHAnsi" w:cstheme="minorBidi"/>
        </w:rPr>
        <w:t xml:space="preserve"> skal lett kunne utvide klimaanleggets driftstid ved overtids- og helg</w:t>
      </w:r>
      <w:r w:rsidR="146DCFCE" w:rsidRPr="6E073184">
        <w:rPr>
          <w:rFonts w:asciiTheme="minorHAnsi" w:hAnsiTheme="minorHAnsi" w:cstheme="minorBidi"/>
        </w:rPr>
        <w:t>e</w:t>
      </w:r>
      <w:r w:rsidR="4B6098C0" w:rsidRPr="6E073184">
        <w:rPr>
          <w:rFonts w:asciiTheme="minorHAnsi" w:hAnsiTheme="minorHAnsi" w:cstheme="minorBidi"/>
        </w:rPr>
        <w:t>arbeid, ved hjelp av impulsbrytere sentralt plassert i hver etasje/sone.</w:t>
      </w:r>
    </w:p>
    <w:p w14:paraId="45D662DC" w14:textId="77777777" w:rsidR="00A81A31" w:rsidRPr="00D945DB" w:rsidRDefault="00A81A31" w:rsidP="6E073184">
      <w:pPr>
        <w:ind w:left="709"/>
        <w:rPr>
          <w:rFonts w:asciiTheme="minorHAnsi" w:hAnsiTheme="minorHAnsi" w:cstheme="minorBidi"/>
        </w:rPr>
      </w:pPr>
    </w:p>
    <w:p w14:paraId="4C9B74D4" w14:textId="77777777" w:rsidR="00C908D9" w:rsidRPr="00D945DB" w:rsidRDefault="074F4950" w:rsidP="6E073184">
      <w:pPr>
        <w:ind w:left="709"/>
        <w:rPr>
          <w:rFonts w:asciiTheme="minorHAnsi" w:hAnsiTheme="minorHAnsi" w:cstheme="minorBidi"/>
        </w:rPr>
      </w:pPr>
      <w:r w:rsidRPr="6E073184">
        <w:rPr>
          <w:rFonts w:asciiTheme="minorHAnsi" w:hAnsiTheme="minorHAnsi" w:cstheme="minorBidi"/>
        </w:rPr>
        <w:t>Utleier</w:t>
      </w:r>
      <w:r w:rsidR="09A3FF77" w:rsidRPr="6E073184">
        <w:rPr>
          <w:rFonts w:asciiTheme="minorHAnsi" w:hAnsiTheme="minorHAnsi" w:cstheme="minorBidi"/>
        </w:rPr>
        <w:t xml:space="preserve"> skal medregne og ta hensyn til indre belastninger ut ifra den beskrevne bruk, angitte belastninger, aktuell belysning og personbelastning, slik at angitte klimakrav overholdes. </w:t>
      </w:r>
    </w:p>
    <w:p w14:paraId="02DDB9DE" w14:textId="77777777" w:rsidR="00C908D9" w:rsidRPr="00D945DB" w:rsidRDefault="00C908D9" w:rsidP="6E073184">
      <w:pPr>
        <w:ind w:left="709"/>
        <w:rPr>
          <w:rFonts w:asciiTheme="minorHAnsi" w:hAnsiTheme="minorHAnsi" w:cstheme="minorBidi"/>
        </w:rPr>
      </w:pPr>
    </w:p>
    <w:p w14:paraId="0F302CC1" w14:textId="15AD3B31" w:rsidR="00C908D9" w:rsidRPr="00D945DB" w:rsidRDefault="09A3FF77" w:rsidP="6E073184">
      <w:pPr>
        <w:ind w:left="709"/>
        <w:rPr>
          <w:rFonts w:asciiTheme="minorHAnsi" w:hAnsiTheme="minorHAnsi" w:cstheme="minorBidi"/>
        </w:rPr>
      </w:pPr>
      <w:r w:rsidRPr="6E073184">
        <w:rPr>
          <w:rFonts w:asciiTheme="minorHAnsi" w:hAnsiTheme="minorHAnsi" w:cstheme="minorBidi"/>
        </w:rPr>
        <w:t xml:space="preserve">Som grunnlag for prosjektering kan det legges til grunn en indre varmebelastning for en gjennomsnittlig arbeidsplass på </w:t>
      </w:r>
      <w:r w:rsidR="1375081D" w:rsidRPr="6E073184">
        <w:rPr>
          <w:rFonts w:asciiTheme="minorHAnsi" w:hAnsiTheme="minorHAnsi" w:cstheme="minorBidi"/>
        </w:rPr>
        <w:t>250</w:t>
      </w:r>
      <w:r w:rsidR="75206EE0" w:rsidRPr="6E073184">
        <w:rPr>
          <w:rFonts w:asciiTheme="minorHAnsi" w:hAnsiTheme="minorHAnsi" w:cstheme="minorBidi"/>
        </w:rPr>
        <w:t xml:space="preserve"> </w:t>
      </w:r>
      <w:r w:rsidRPr="6E073184">
        <w:rPr>
          <w:rFonts w:asciiTheme="minorHAnsi" w:hAnsiTheme="minorHAnsi" w:cstheme="minorBidi"/>
        </w:rPr>
        <w:t xml:space="preserve">W. </w:t>
      </w:r>
      <w:r w:rsidR="78477399" w:rsidRPr="6E073184">
        <w:rPr>
          <w:rFonts w:asciiTheme="minorHAnsi" w:hAnsiTheme="minorHAnsi" w:cstheme="minorBidi"/>
        </w:rPr>
        <w:t xml:space="preserve">I øvrige arbeidsarealer skal det hensyntas </w:t>
      </w:r>
      <w:bookmarkStart w:id="1101" w:name="_Hlk33103315"/>
      <w:r w:rsidR="78477399" w:rsidRPr="6E073184">
        <w:rPr>
          <w:rFonts w:asciiTheme="minorHAnsi" w:hAnsiTheme="minorHAnsi" w:cstheme="minorBidi"/>
        </w:rPr>
        <w:t>personbelastning</w:t>
      </w:r>
      <w:r w:rsidR="1C23BC12" w:rsidRPr="6E073184">
        <w:rPr>
          <w:rFonts w:asciiTheme="minorHAnsi" w:hAnsiTheme="minorHAnsi" w:cstheme="minorBidi"/>
        </w:rPr>
        <w:t xml:space="preserve"> og varme fra utstyr.</w:t>
      </w:r>
      <w:bookmarkEnd w:id="1101"/>
    </w:p>
    <w:p w14:paraId="73AF5173" w14:textId="77777777" w:rsidR="007E7DCA" w:rsidRPr="00D945DB" w:rsidRDefault="007E7DCA" w:rsidP="6E073184">
      <w:pPr>
        <w:ind w:left="709"/>
        <w:rPr>
          <w:rFonts w:asciiTheme="minorHAnsi" w:hAnsiTheme="minorHAnsi" w:cstheme="minorBidi"/>
        </w:rPr>
      </w:pPr>
    </w:p>
    <w:p w14:paraId="5EDDC6B7" w14:textId="50CD6BD9" w:rsidR="008E0104" w:rsidRPr="00D945DB" w:rsidRDefault="5FD07049" w:rsidP="6E073184">
      <w:pPr>
        <w:ind w:left="709"/>
        <w:rPr>
          <w:rFonts w:asciiTheme="minorHAnsi" w:hAnsiTheme="minorHAnsi" w:cstheme="minorBidi"/>
        </w:rPr>
      </w:pPr>
      <w:r w:rsidRPr="6E073184">
        <w:rPr>
          <w:rFonts w:asciiTheme="minorHAnsi" w:hAnsiTheme="minorHAnsi" w:cstheme="minorBidi"/>
        </w:rPr>
        <w:t>Dersom ikke annet angis forutsettes generelt følgende totale indre belastninger (sum av lys, utstyr, personer og øvrige varmeavgivende kilder):</w:t>
      </w:r>
    </w:p>
    <w:p w14:paraId="7D1D4420" w14:textId="0DB0595C" w:rsidR="008E0104" w:rsidRPr="00D945DB" w:rsidRDefault="008E0104" w:rsidP="6E073184">
      <w:pPr>
        <w:keepNext/>
        <w:keepLines/>
        <w:ind w:left="709"/>
        <w:rPr>
          <w:rFonts w:asciiTheme="minorHAnsi" w:hAnsiTheme="minorHAnsi" w:cstheme="minorBidi"/>
        </w:rPr>
      </w:pPr>
    </w:p>
    <w:tbl>
      <w:tblPr>
        <w:tblStyle w:val="Rutenettabell5mrkuthevingsfarge6"/>
        <w:tblW w:w="8358" w:type="dxa"/>
        <w:tblInd w:w="709" w:type="dxa"/>
        <w:tblLook w:val="04A0" w:firstRow="1" w:lastRow="0" w:firstColumn="1" w:lastColumn="0" w:noHBand="0" w:noVBand="1"/>
      </w:tblPr>
      <w:tblGrid>
        <w:gridCol w:w="2838"/>
        <w:gridCol w:w="1711"/>
        <w:gridCol w:w="1799"/>
        <w:gridCol w:w="2010"/>
      </w:tblGrid>
      <w:tr w:rsidR="00077A60" w:rsidRPr="00DD417B" w14:paraId="4A893519" w14:textId="77777777" w:rsidTr="6E073184">
        <w:trPr>
          <w:cnfStyle w:val="100000000000" w:firstRow="1" w:lastRow="0" w:firstColumn="0" w:lastColumn="0" w:oddVBand="0" w:evenVBand="0" w:oddHBand="0" w:evenHBand="0" w:firstRowFirstColumn="0" w:firstRowLastColumn="0" w:lastRowFirstColumn="0" w:lastRowLastColumn="0"/>
          <w:cantSplit/>
          <w:trHeight w:val="311"/>
        </w:trPr>
        <w:tc>
          <w:tcPr>
            <w:cnfStyle w:val="001000000000" w:firstRow="0" w:lastRow="0" w:firstColumn="1" w:lastColumn="0" w:oddVBand="0" w:evenVBand="0" w:oddHBand="0" w:evenHBand="0" w:firstRowFirstColumn="0" w:firstRowLastColumn="0" w:lastRowFirstColumn="0" w:lastRowLastColumn="0"/>
            <w:tcW w:w="0" w:type="auto"/>
            <w:shd w:val="clear" w:color="auto" w:fill="595959" w:themeFill="text1" w:themeFillTint="A6"/>
          </w:tcPr>
          <w:p w14:paraId="38EB870A" w14:textId="77777777" w:rsidR="00A96F43" w:rsidRPr="00D945DB" w:rsidRDefault="7CFDB1C1" w:rsidP="6E073184">
            <w:pPr>
              <w:keepNext/>
              <w:keepLines/>
              <w:rPr>
                <w:rFonts w:asciiTheme="minorHAnsi" w:hAnsiTheme="minorHAnsi" w:cstheme="minorBidi"/>
                <w:b w:val="0"/>
                <w:bCs w:val="0"/>
              </w:rPr>
            </w:pPr>
            <w:r w:rsidRPr="6E073184">
              <w:rPr>
                <w:rFonts w:asciiTheme="minorHAnsi" w:hAnsiTheme="minorHAnsi" w:cstheme="minorBidi"/>
                <w:b w:val="0"/>
                <w:bCs w:val="0"/>
              </w:rPr>
              <w:t>Type</w:t>
            </w:r>
          </w:p>
        </w:tc>
        <w:tc>
          <w:tcPr>
            <w:tcW w:w="0" w:type="auto"/>
            <w:shd w:val="clear" w:color="auto" w:fill="595959" w:themeFill="text1" w:themeFillTint="A6"/>
          </w:tcPr>
          <w:p w14:paraId="3EA862AD" w14:textId="77777777" w:rsidR="00A96F43" w:rsidRPr="00D945DB" w:rsidRDefault="7CFDB1C1" w:rsidP="6E073184">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rPr>
            </w:pPr>
            <w:r w:rsidRPr="6E073184">
              <w:rPr>
                <w:rFonts w:asciiTheme="minorHAnsi" w:hAnsiTheme="minorHAnsi" w:cstheme="minorBidi"/>
                <w:b w:val="0"/>
                <w:bCs w:val="0"/>
              </w:rPr>
              <w:t>Størrelse</w:t>
            </w:r>
          </w:p>
        </w:tc>
        <w:tc>
          <w:tcPr>
            <w:tcW w:w="0" w:type="auto"/>
            <w:shd w:val="clear" w:color="auto" w:fill="595959" w:themeFill="text1" w:themeFillTint="A6"/>
          </w:tcPr>
          <w:p w14:paraId="5CDE4ABB" w14:textId="77777777" w:rsidR="00A96F43" w:rsidRPr="00D945DB" w:rsidRDefault="7CFDB1C1" w:rsidP="6E073184">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rPr>
            </w:pPr>
            <w:r w:rsidRPr="6E073184">
              <w:rPr>
                <w:rFonts w:asciiTheme="minorHAnsi" w:hAnsiTheme="minorHAnsi" w:cstheme="minorBidi"/>
                <w:b w:val="0"/>
                <w:bCs w:val="0"/>
              </w:rPr>
              <w:t>Antall personer</w:t>
            </w:r>
          </w:p>
        </w:tc>
        <w:tc>
          <w:tcPr>
            <w:tcW w:w="2010" w:type="dxa"/>
            <w:shd w:val="clear" w:color="auto" w:fill="595959" w:themeFill="text1" w:themeFillTint="A6"/>
          </w:tcPr>
          <w:p w14:paraId="56E5D780" w14:textId="77777777" w:rsidR="00A96F43" w:rsidRPr="00D945DB" w:rsidRDefault="7CFDB1C1" w:rsidP="6E073184">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rPr>
            </w:pPr>
            <w:r w:rsidRPr="6E073184">
              <w:rPr>
                <w:rFonts w:asciiTheme="minorHAnsi" w:hAnsiTheme="minorHAnsi" w:cstheme="minorBidi"/>
                <w:b w:val="0"/>
                <w:bCs w:val="0"/>
              </w:rPr>
              <w:t>Sum watt/ m2 *</w:t>
            </w:r>
          </w:p>
        </w:tc>
      </w:tr>
      <w:tr w:rsidR="00D33792" w:rsidRPr="00D945DB" w14:paraId="37138160" w14:textId="77777777" w:rsidTr="6E073184">
        <w:trPr>
          <w:cnfStyle w:val="000000100000" w:firstRow="0" w:lastRow="0" w:firstColumn="0" w:lastColumn="0" w:oddVBand="0" w:evenVBand="0" w:oddHBand="1" w:evenHBand="0" w:firstRowFirstColumn="0" w:firstRowLastColumn="0" w:lastRowFirstColumn="0" w:lastRowLastColumn="0"/>
          <w:cantSplit/>
          <w:trHeight w:val="257"/>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CC6D3A1" w14:textId="77777777" w:rsidR="00A96F43" w:rsidRPr="00D945DB" w:rsidRDefault="7CFDB1C1" w:rsidP="6E073184">
            <w:pPr>
              <w:keepNext/>
              <w:keepLines/>
              <w:rPr>
                <w:rFonts w:asciiTheme="minorHAnsi" w:hAnsiTheme="minorHAnsi" w:cstheme="minorBidi"/>
                <w:b w:val="0"/>
                <w:bCs w:val="0"/>
                <w:color w:val="auto"/>
              </w:rPr>
            </w:pPr>
            <w:r w:rsidRPr="6E073184">
              <w:rPr>
                <w:rFonts w:asciiTheme="minorHAnsi" w:hAnsiTheme="minorHAnsi" w:cstheme="minorBidi"/>
                <w:b w:val="0"/>
                <w:bCs w:val="0"/>
                <w:color w:val="auto"/>
              </w:rPr>
              <w:t>Støtterom og samtalerom</w:t>
            </w:r>
          </w:p>
        </w:tc>
        <w:tc>
          <w:tcPr>
            <w:tcW w:w="0" w:type="auto"/>
            <w:shd w:val="clear" w:color="auto" w:fill="F2F2F2" w:themeFill="background1" w:themeFillShade="F2"/>
          </w:tcPr>
          <w:p w14:paraId="42B18F45" w14:textId="55A20BC1" w:rsidR="00A96F43" w:rsidRPr="00D945DB" w:rsidRDefault="7CFDB1C1" w:rsidP="6E073184">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3 m</w:t>
            </w:r>
            <w:r w:rsidRPr="6E073184">
              <w:rPr>
                <w:rFonts w:asciiTheme="minorHAnsi" w:hAnsiTheme="minorHAnsi" w:cstheme="minorBidi"/>
                <w:vertAlign w:val="superscript"/>
              </w:rPr>
              <w:t>2</w:t>
            </w:r>
            <w:r w:rsidRPr="6E073184">
              <w:rPr>
                <w:rFonts w:asciiTheme="minorHAnsi" w:hAnsiTheme="minorHAnsi" w:cstheme="minorBidi"/>
              </w:rPr>
              <w:t xml:space="preserve"> til 12 m</w:t>
            </w:r>
            <w:r w:rsidRPr="6E073184">
              <w:rPr>
                <w:rFonts w:asciiTheme="minorHAnsi" w:hAnsiTheme="minorHAnsi" w:cstheme="minorBidi"/>
                <w:vertAlign w:val="superscript"/>
              </w:rPr>
              <w:t>2</w:t>
            </w:r>
          </w:p>
        </w:tc>
        <w:tc>
          <w:tcPr>
            <w:tcW w:w="0" w:type="auto"/>
            <w:shd w:val="clear" w:color="auto" w:fill="F2F2F2" w:themeFill="background1" w:themeFillShade="F2"/>
          </w:tcPr>
          <w:p w14:paraId="30D2245B" w14:textId="77777777" w:rsidR="00A96F43" w:rsidRPr="00D945DB" w:rsidRDefault="7CFDB1C1" w:rsidP="6E073184">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1 til 4</w:t>
            </w:r>
          </w:p>
        </w:tc>
        <w:tc>
          <w:tcPr>
            <w:tcW w:w="2010" w:type="dxa"/>
            <w:shd w:val="clear" w:color="auto" w:fill="F2F2F2" w:themeFill="background1" w:themeFillShade="F2"/>
          </w:tcPr>
          <w:p w14:paraId="08C98C2E" w14:textId="4DED0727" w:rsidR="00A96F43" w:rsidRPr="00D945DB" w:rsidRDefault="7CFDB1C1" w:rsidP="6E073184">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75-90 watt/m²</w:t>
            </w:r>
          </w:p>
        </w:tc>
      </w:tr>
      <w:tr w:rsidR="00D33792" w:rsidRPr="00D945DB" w14:paraId="16123D47" w14:textId="77777777" w:rsidTr="6E073184">
        <w:trPr>
          <w:cantSplit/>
          <w:trHeight w:val="257"/>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257105A" w14:textId="77777777" w:rsidR="00A96F43" w:rsidRPr="00D945DB" w:rsidRDefault="7CFDB1C1" w:rsidP="6E073184">
            <w:pPr>
              <w:keepNext/>
              <w:keepLines/>
              <w:rPr>
                <w:rFonts w:asciiTheme="minorHAnsi" w:hAnsiTheme="minorHAnsi" w:cstheme="minorBidi"/>
                <w:b w:val="0"/>
                <w:bCs w:val="0"/>
                <w:color w:val="auto"/>
              </w:rPr>
            </w:pPr>
            <w:r w:rsidRPr="6E073184">
              <w:rPr>
                <w:rFonts w:asciiTheme="minorHAnsi" w:hAnsiTheme="minorHAnsi" w:cstheme="minorBidi"/>
                <w:b w:val="0"/>
                <w:bCs w:val="0"/>
                <w:color w:val="auto"/>
              </w:rPr>
              <w:t>Multirom</w:t>
            </w:r>
          </w:p>
        </w:tc>
        <w:tc>
          <w:tcPr>
            <w:tcW w:w="0" w:type="auto"/>
            <w:shd w:val="clear" w:color="auto" w:fill="F2F2F2" w:themeFill="background1" w:themeFillShade="F2"/>
          </w:tcPr>
          <w:p w14:paraId="611B0351" w14:textId="44A9D895" w:rsidR="00A96F43" w:rsidRPr="00D945DB" w:rsidRDefault="7CFDB1C1" w:rsidP="6E073184">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8 m</w:t>
            </w:r>
            <w:r w:rsidRPr="6E073184">
              <w:rPr>
                <w:rFonts w:asciiTheme="minorHAnsi" w:hAnsiTheme="minorHAnsi" w:cstheme="minorBidi"/>
                <w:vertAlign w:val="superscript"/>
              </w:rPr>
              <w:t xml:space="preserve">2 </w:t>
            </w:r>
            <w:r w:rsidRPr="6E073184">
              <w:rPr>
                <w:rFonts w:asciiTheme="minorHAnsi" w:hAnsiTheme="minorHAnsi" w:cstheme="minorBidi"/>
              </w:rPr>
              <w:t>til 14 m</w:t>
            </w:r>
            <w:r w:rsidRPr="6E073184">
              <w:rPr>
                <w:rFonts w:asciiTheme="minorHAnsi" w:hAnsiTheme="minorHAnsi" w:cstheme="minorBidi"/>
                <w:vertAlign w:val="superscript"/>
              </w:rPr>
              <w:t>2</w:t>
            </w:r>
          </w:p>
        </w:tc>
        <w:tc>
          <w:tcPr>
            <w:tcW w:w="0" w:type="auto"/>
            <w:shd w:val="clear" w:color="auto" w:fill="F2F2F2" w:themeFill="background1" w:themeFillShade="F2"/>
          </w:tcPr>
          <w:p w14:paraId="645B243A" w14:textId="77777777" w:rsidR="00A96F43" w:rsidRPr="00D945DB" w:rsidRDefault="7CFDB1C1" w:rsidP="6E073184">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2 til 4+</w:t>
            </w:r>
          </w:p>
        </w:tc>
        <w:tc>
          <w:tcPr>
            <w:tcW w:w="2010" w:type="dxa"/>
            <w:shd w:val="clear" w:color="auto" w:fill="F2F2F2" w:themeFill="background1" w:themeFillShade="F2"/>
          </w:tcPr>
          <w:p w14:paraId="1789A1D6" w14:textId="19384AB9" w:rsidR="00A96F43" w:rsidRPr="00D945DB" w:rsidRDefault="7CFDB1C1" w:rsidP="6E073184">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70-</w:t>
            </w:r>
            <w:r w:rsidR="342A224B" w:rsidRPr="6E073184">
              <w:rPr>
                <w:rFonts w:asciiTheme="minorHAnsi" w:hAnsiTheme="minorHAnsi" w:cstheme="minorBidi"/>
              </w:rPr>
              <w:t>90</w:t>
            </w:r>
            <w:r w:rsidRPr="6E073184">
              <w:rPr>
                <w:rFonts w:asciiTheme="minorHAnsi" w:hAnsiTheme="minorHAnsi" w:cstheme="minorBidi"/>
              </w:rPr>
              <w:t xml:space="preserve"> watt/m²</w:t>
            </w:r>
          </w:p>
        </w:tc>
      </w:tr>
      <w:tr w:rsidR="00D33792" w:rsidRPr="00D945DB" w14:paraId="44972306" w14:textId="77777777" w:rsidTr="6E073184">
        <w:trPr>
          <w:cnfStyle w:val="000000100000" w:firstRow="0" w:lastRow="0" w:firstColumn="0" w:lastColumn="0" w:oddVBand="0" w:evenVBand="0" w:oddHBand="1" w:evenHBand="0" w:firstRowFirstColumn="0" w:firstRowLastColumn="0" w:lastRowFirstColumn="0" w:lastRowLastColumn="0"/>
          <w:cantSplit/>
          <w:trHeight w:val="257"/>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54C5788D" w14:textId="77777777" w:rsidR="00A96F43" w:rsidRPr="00D945DB" w:rsidRDefault="7CFDB1C1" w:rsidP="6E073184">
            <w:pPr>
              <w:keepNext/>
              <w:keepLines/>
              <w:rPr>
                <w:rFonts w:asciiTheme="minorHAnsi" w:hAnsiTheme="minorHAnsi" w:cstheme="minorBidi"/>
                <w:b w:val="0"/>
                <w:bCs w:val="0"/>
                <w:color w:val="auto"/>
              </w:rPr>
            </w:pPr>
            <w:r w:rsidRPr="6E073184">
              <w:rPr>
                <w:rFonts w:asciiTheme="minorHAnsi" w:hAnsiTheme="minorHAnsi" w:cstheme="minorBidi"/>
                <w:b w:val="0"/>
                <w:bCs w:val="0"/>
                <w:color w:val="auto"/>
              </w:rPr>
              <w:t>Møterom (lite)</w:t>
            </w:r>
          </w:p>
        </w:tc>
        <w:tc>
          <w:tcPr>
            <w:tcW w:w="0" w:type="auto"/>
            <w:shd w:val="clear" w:color="auto" w:fill="F2F2F2" w:themeFill="background1" w:themeFillShade="F2"/>
          </w:tcPr>
          <w:p w14:paraId="36AE960F" w14:textId="42E6B46E" w:rsidR="00A96F43" w:rsidRPr="00D945DB" w:rsidRDefault="7CFDB1C1" w:rsidP="6E073184">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10 m</w:t>
            </w:r>
            <w:r w:rsidRPr="6E073184">
              <w:rPr>
                <w:rFonts w:asciiTheme="minorHAnsi" w:hAnsiTheme="minorHAnsi" w:cstheme="minorBidi"/>
                <w:vertAlign w:val="superscript"/>
              </w:rPr>
              <w:t xml:space="preserve">2 </w:t>
            </w:r>
            <w:r w:rsidRPr="6E073184">
              <w:rPr>
                <w:rFonts w:asciiTheme="minorHAnsi" w:hAnsiTheme="minorHAnsi" w:cstheme="minorBidi"/>
              </w:rPr>
              <w:t>til 16 m</w:t>
            </w:r>
            <w:r w:rsidRPr="6E073184">
              <w:rPr>
                <w:rFonts w:asciiTheme="minorHAnsi" w:hAnsiTheme="minorHAnsi" w:cstheme="minorBidi"/>
                <w:vertAlign w:val="superscript"/>
              </w:rPr>
              <w:t>2</w:t>
            </w:r>
          </w:p>
        </w:tc>
        <w:tc>
          <w:tcPr>
            <w:tcW w:w="0" w:type="auto"/>
            <w:shd w:val="clear" w:color="auto" w:fill="F2F2F2" w:themeFill="background1" w:themeFillShade="F2"/>
          </w:tcPr>
          <w:p w14:paraId="62BF994F" w14:textId="77777777" w:rsidR="00A96F43" w:rsidRPr="00D945DB" w:rsidRDefault="7CFDB1C1" w:rsidP="6E073184">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4 til 6</w:t>
            </w:r>
          </w:p>
        </w:tc>
        <w:tc>
          <w:tcPr>
            <w:tcW w:w="2010" w:type="dxa"/>
            <w:shd w:val="clear" w:color="auto" w:fill="F2F2F2" w:themeFill="background1" w:themeFillShade="F2"/>
          </w:tcPr>
          <w:p w14:paraId="6B69600F" w14:textId="1F974FBC" w:rsidR="00A96F43" w:rsidRPr="00D945DB" w:rsidRDefault="76C34405" w:rsidP="6E073184">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70</w:t>
            </w:r>
            <w:r w:rsidR="7CFDB1C1" w:rsidRPr="6E073184">
              <w:rPr>
                <w:rFonts w:asciiTheme="minorHAnsi" w:hAnsiTheme="minorHAnsi" w:cstheme="minorBidi"/>
              </w:rPr>
              <w:t>-</w:t>
            </w:r>
            <w:r w:rsidRPr="6E073184">
              <w:rPr>
                <w:rFonts w:asciiTheme="minorHAnsi" w:hAnsiTheme="minorHAnsi" w:cstheme="minorBidi"/>
              </w:rPr>
              <w:t>90</w:t>
            </w:r>
            <w:r w:rsidR="7CFDB1C1" w:rsidRPr="6E073184">
              <w:rPr>
                <w:rFonts w:asciiTheme="minorHAnsi" w:hAnsiTheme="minorHAnsi" w:cstheme="minorBidi"/>
              </w:rPr>
              <w:t xml:space="preserve"> watt/m²</w:t>
            </w:r>
          </w:p>
        </w:tc>
      </w:tr>
      <w:tr w:rsidR="00D33792" w:rsidRPr="00D945DB" w14:paraId="598B7D2E" w14:textId="77777777" w:rsidTr="6E073184">
        <w:trPr>
          <w:cantSplit/>
          <w:trHeight w:val="257"/>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75277584" w14:textId="77777777" w:rsidR="00A96F43" w:rsidRPr="00D945DB" w:rsidRDefault="7CFDB1C1" w:rsidP="6E073184">
            <w:pPr>
              <w:keepNext/>
              <w:keepLines/>
              <w:rPr>
                <w:rFonts w:asciiTheme="minorHAnsi" w:hAnsiTheme="minorHAnsi" w:cstheme="minorBidi"/>
                <w:b w:val="0"/>
                <w:bCs w:val="0"/>
                <w:color w:val="auto"/>
              </w:rPr>
            </w:pPr>
            <w:r w:rsidRPr="6E073184">
              <w:rPr>
                <w:rFonts w:asciiTheme="minorHAnsi" w:hAnsiTheme="minorHAnsi" w:cstheme="minorBidi"/>
                <w:b w:val="0"/>
                <w:bCs w:val="0"/>
                <w:color w:val="auto"/>
              </w:rPr>
              <w:t>Møterom (middels)</w:t>
            </w:r>
          </w:p>
        </w:tc>
        <w:tc>
          <w:tcPr>
            <w:tcW w:w="0" w:type="auto"/>
            <w:shd w:val="clear" w:color="auto" w:fill="F2F2F2" w:themeFill="background1" w:themeFillShade="F2"/>
          </w:tcPr>
          <w:p w14:paraId="05D44F14" w14:textId="27A4B3CF" w:rsidR="00A96F43" w:rsidRPr="00D945DB" w:rsidRDefault="7CFDB1C1" w:rsidP="6E073184">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16 m</w:t>
            </w:r>
            <w:r w:rsidRPr="6E073184">
              <w:rPr>
                <w:rFonts w:asciiTheme="minorHAnsi" w:hAnsiTheme="minorHAnsi" w:cstheme="minorBidi"/>
                <w:vertAlign w:val="superscript"/>
              </w:rPr>
              <w:t xml:space="preserve">2 </w:t>
            </w:r>
            <w:r w:rsidRPr="6E073184">
              <w:rPr>
                <w:rFonts w:asciiTheme="minorHAnsi" w:hAnsiTheme="minorHAnsi" w:cstheme="minorBidi"/>
              </w:rPr>
              <w:t>til 25 m</w:t>
            </w:r>
            <w:r w:rsidRPr="6E073184">
              <w:rPr>
                <w:rFonts w:asciiTheme="minorHAnsi" w:hAnsiTheme="minorHAnsi" w:cstheme="minorBidi"/>
                <w:vertAlign w:val="superscript"/>
              </w:rPr>
              <w:t>2</w:t>
            </w:r>
          </w:p>
        </w:tc>
        <w:tc>
          <w:tcPr>
            <w:tcW w:w="0" w:type="auto"/>
            <w:shd w:val="clear" w:color="auto" w:fill="F2F2F2" w:themeFill="background1" w:themeFillShade="F2"/>
          </w:tcPr>
          <w:p w14:paraId="3CEA6B23" w14:textId="77777777" w:rsidR="00A96F43" w:rsidRPr="00D945DB" w:rsidRDefault="7CFDB1C1" w:rsidP="6E073184">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6 til 12</w:t>
            </w:r>
          </w:p>
        </w:tc>
        <w:tc>
          <w:tcPr>
            <w:tcW w:w="2010" w:type="dxa"/>
            <w:shd w:val="clear" w:color="auto" w:fill="F2F2F2" w:themeFill="background1" w:themeFillShade="F2"/>
          </w:tcPr>
          <w:p w14:paraId="081CF263" w14:textId="0ADA9F70" w:rsidR="00A96F43" w:rsidRPr="00D945DB" w:rsidRDefault="7CFDB1C1" w:rsidP="6E073184">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65-80 watt/m²</w:t>
            </w:r>
          </w:p>
        </w:tc>
      </w:tr>
      <w:tr w:rsidR="00D33792" w:rsidRPr="00D945DB" w14:paraId="17FE8A33" w14:textId="77777777" w:rsidTr="6E073184">
        <w:trPr>
          <w:cnfStyle w:val="000000100000" w:firstRow="0" w:lastRow="0" w:firstColumn="0" w:lastColumn="0" w:oddVBand="0" w:evenVBand="0" w:oddHBand="1" w:evenHBand="0" w:firstRowFirstColumn="0" w:firstRowLastColumn="0" w:lastRowFirstColumn="0" w:lastRowLastColumn="0"/>
          <w:cantSplit/>
          <w:trHeight w:val="257"/>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574E36E9" w14:textId="77777777" w:rsidR="00A96F43" w:rsidRPr="00D945DB" w:rsidRDefault="7CFDB1C1" w:rsidP="6E073184">
            <w:pPr>
              <w:keepNext/>
              <w:keepLines/>
              <w:rPr>
                <w:rFonts w:asciiTheme="minorHAnsi" w:hAnsiTheme="minorHAnsi" w:cstheme="minorBidi"/>
                <w:b w:val="0"/>
                <w:bCs w:val="0"/>
                <w:color w:val="auto"/>
              </w:rPr>
            </w:pPr>
            <w:r w:rsidRPr="6E073184">
              <w:rPr>
                <w:rFonts w:asciiTheme="minorHAnsi" w:hAnsiTheme="minorHAnsi" w:cstheme="minorBidi"/>
                <w:b w:val="0"/>
                <w:bCs w:val="0"/>
                <w:color w:val="auto"/>
              </w:rPr>
              <w:t>Møterom (stort)</w:t>
            </w:r>
          </w:p>
        </w:tc>
        <w:tc>
          <w:tcPr>
            <w:tcW w:w="0" w:type="auto"/>
            <w:shd w:val="clear" w:color="auto" w:fill="F2F2F2" w:themeFill="background1" w:themeFillShade="F2"/>
          </w:tcPr>
          <w:p w14:paraId="6E9D6361" w14:textId="77777777" w:rsidR="00A96F43" w:rsidRPr="00D945DB" w:rsidRDefault="7CFDB1C1" w:rsidP="6E073184">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Over 25 m</w:t>
            </w:r>
            <w:r w:rsidRPr="6E073184">
              <w:rPr>
                <w:rFonts w:asciiTheme="minorHAnsi" w:hAnsiTheme="minorHAnsi" w:cstheme="minorBidi"/>
                <w:vertAlign w:val="superscript"/>
              </w:rPr>
              <w:t>2</w:t>
            </w:r>
          </w:p>
        </w:tc>
        <w:tc>
          <w:tcPr>
            <w:tcW w:w="0" w:type="auto"/>
            <w:shd w:val="clear" w:color="auto" w:fill="F2F2F2" w:themeFill="background1" w:themeFillShade="F2"/>
          </w:tcPr>
          <w:p w14:paraId="26FA7F2B" w14:textId="77777777" w:rsidR="00A96F43" w:rsidRPr="00D945DB" w:rsidRDefault="00A96F43" w:rsidP="6E073184">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
        </w:tc>
        <w:tc>
          <w:tcPr>
            <w:tcW w:w="2010" w:type="dxa"/>
            <w:shd w:val="clear" w:color="auto" w:fill="F2F2F2" w:themeFill="background1" w:themeFillShade="F2"/>
          </w:tcPr>
          <w:p w14:paraId="72ED6311" w14:textId="002351C0" w:rsidR="00A96F43" w:rsidRPr="00D945DB" w:rsidRDefault="7CFDB1C1" w:rsidP="6E073184">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6</w:t>
            </w:r>
            <w:r w:rsidR="342A224B" w:rsidRPr="6E073184">
              <w:rPr>
                <w:rFonts w:asciiTheme="minorHAnsi" w:hAnsiTheme="minorHAnsi" w:cstheme="minorBidi"/>
              </w:rPr>
              <w:t>5</w:t>
            </w:r>
            <w:r w:rsidRPr="6E073184">
              <w:rPr>
                <w:rFonts w:asciiTheme="minorHAnsi" w:hAnsiTheme="minorHAnsi" w:cstheme="minorBidi"/>
              </w:rPr>
              <w:t>-80 watt/m²</w:t>
            </w:r>
          </w:p>
        </w:tc>
      </w:tr>
      <w:tr w:rsidR="00D33792" w:rsidRPr="00D945DB" w14:paraId="33004908" w14:textId="77777777" w:rsidTr="6E073184">
        <w:trPr>
          <w:cantSplit/>
          <w:trHeight w:val="257"/>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1B08864B" w14:textId="77777777" w:rsidR="00A96F43" w:rsidRPr="00D945DB" w:rsidRDefault="7CFDB1C1" w:rsidP="6E073184">
            <w:pPr>
              <w:keepNext/>
              <w:keepLines/>
              <w:rPr>
                <w:rFonts w:asciiTheme="minorHAnsi" w:hAnsiTheme="minorHAnsi" w:cstheme="minorBidi"/>
                <w:b w:val="0"/>
                <w:bCs w:val="0"/>
                <w:color w:val="auto"/>
              </w:rPr>
            </w:pPr>
            <w:r w:rsidRPr="6E073184">
              <w:rPr>
                <w:rFonts w:asciiTheme="minorHAnsi" w:hAnsiTheme="minorHAnsi" w:cstheme="minorBidi"/>
                <w:b w:val="0"/>
                <w:bCs w:val="0"/>
                <w:color w:val="auto"/>
              </w:rPr>
              <w:t xml:space="preserve">Data (EF/ HF), printerrom </w:t>
            </w:r>
          </w:p>
        </w:tc>
        <w:tc>
          <w:tcPr>
            <w:tcW w:w="0" w:type="auto"/>
            <w:shd w:val="clear" w:color="auto" w:fill="F2F2F2" w:themeFill="background1" w:themeFillShade="F2"/>
          </w:tcPr>
          <w:p w14:paraId="3114B4D4" w14:textId="77777777" w:rsidR="00A96F43" w:rsidRPr="00D945DB" w:rsidRDefault="00A96F43" w:rsidP="6E073184">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c>
          <w:tcPr>
            <w:tcW w:w="0" w:type="auto"/>
            <w:shd w:val="clear" w:color="auto" w:fill="F2F2F2" w:themeFill="background1" w:themeFillShade="F2"/>
          </w:tcPr>
          <w:p w14:paraId="0269EABB" w14:textId="77777777" w:rsidR="00A96F43" w:rsidRPr="00D945DB" w:rsidRDefault="00A96F43" w:rsidP="6E07318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c>
          <w:tcPr>
            <w:tcW w:w="2010" w:type="dxa"/>
            <w:shd w:val="clear" w:color="auto" w:fill="F2F2F2" w:themeFill="background1" w:themeFillShade="F2"/>
          </w:tcPr>
          <w:p w14:paraId="345EC6E0" w14:textId="77777777" w:rsidR="00A96F43" w:rsidRPr="00D945DB" w:rsidRDefault="7CFDB1C1" w:rsidP="6E073184">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073184">
              <w:rPr>
                <w:rFonts w:asciiTheme="minorHAnsi" w:hAnsiTheme="minorHAnsi" w:cstheme="minorBidi"/>
              </w:rPr>
              <w:t>2 kW per rom</w:t>
            </w:r>
          </w:p>
        </w:tc>
      </w:tr>
    </w:tbl>
    <w:p w14:paraId="36C61C8A" w14:textId="6C280057" w:rsidR="00077A60" w:rsidRPr="00D945DB" w:rsidRDefault="23E01654" w:rsidP="6E073184">
      <w:pPr>
        <w:keepNext/>
        <w:keepLines/>
        <w:ind w:left="709"/>
        <w:rPr>
          <w:rFonts w:asciiTheme="minorHAnsi" w:hAnsiTheme="minorHAnsi" w:cstheme="minorBidi"/>
          <w:i/>
          <w:iCs/>
          <w:sz w:val="18"/>
          <w:szCs w:val="18"/>
        </w:rPr>
      </w:pPr>
      <w:r w:rsidRPr="6E073184">
        <w:rPr>
          <w:rFonts w:asciiTheme="minorHAnsi" w:hAnsiTheme="minorHAnsi" w:cstheme="minorBidi"/>
          <w:i/>
          <w:iCs/>
          <w:sz w:val="18"/>
          <w:szCs w:val="18"/>
        </w:rPr>
        <w:t>* Funksjon av antall personer</w:t>
      </w:r>
      <w:r w:rsidR="74AC6A92" w:rsidRPr="6E073184">
        <w:rPr>
          <w:rFonts w:asciiTheme="minorHAnsi" w:hAnsiTheme="minorHAnsi" w:cstheme="minorBidi"/>
          <w:i/>
          <w:iCs/>
          <w:sz w:val="18"/>
          <w:szCs w:val="18"/>
        </w:rPr>
        <w:t xml:space="preserve"> </w:t>
      </w:r>
      <w:r w:rsidRPr="6E073184">
        <w:rPr>
          <w:rFonts w:asciiTheme="minorHAnsi" w:hAnsiTheme="minorHAnsi" w:cstheme="minorBidi"/>
          <w:i/>
          <w:iCs/>
          <w:sz w:val="18"/>
          <w:szCs w:val="18"/>
        </w:rPr>
        <w:t xml:space="preserve">// EF = Etasjefordeler, HF = Hovedfordeler </w:t>
      </w:r>
    </w:p>
    <w:p w14:paraId="2DC04E27" w14:textId="77777777" w:rsidR="006507F6" w:rsidRPr="00D945DB" w:rsidRDefault="006507F6" w:rsidP="6E073184">
      <w:pPr>
        <w:rPr>
          <w:rFonts w:asciiTheme="minorHAnsi" w:hAnsiTheme="minorHAnsi" w:cstheme="minorBidi"/>
          <w:color w:val="2E74B5" w:themeColor="accent1" w:themeShade="BF"/>
          <w:sz w:val="18"/>
          <w:szCs w:val="18"/>
        </w:rPr>
      </w:pPr>
    </w:p>
    <w:p w14:paraId="4582F4AD" w14:textId="77777777" w:rsidR="006507F6" w:rsidRPr="00D945DB" w:rsidRDefault="03C80742" w:rsidP="6E073184">
      <w:pPr>
        <w:ind w:left="709"/>
        <w:rPr>
          <w:rFonts w:asciiTheme="minorHAnsi" w:hAnsiTheme="minorHAnsi" w:cstheme="minorBidi"/>
        </w:rPr>
      </w:pPr>
      <w:r w:rsidRPr="6E073184">
        <w:rPr>
          <w:rFonts w:asciiTheme="minorHAnsi" w:hAnsiTheme="minorHAnsi" w:cstheme="minorBidi"/>
        </w:rPr>
        <w:t>Øvrige rom:</w:t>
      </w:r>
    </w:p>
    <w:p w14:paraId="4BF167C4" w14:textId="77777777" w:rsidR="006507F6" w:rsidRPr="00D945DB" w:rsidRDefault="03C80742" w:rsidP="6E073184">
      <w:pPr>
        <w:ind w:left="680"/>
        <w:rPr>
          <w:rFonts w:asciiTheme="minorHAnsi" w:hAnsiTheme="minorHAnsi" w:cstheme="minorBidi"/>
        </w:rPr>
      </w:pPr>
      <w:r w:rsidRPr="6E073184">
        <w:rPr>
          <w:rFonts w:asciiTheme="minorHAnsi" w:hAnsiTheme="minorHAnsi" w:cstheme="minorBidi"/>
        </w:rPr>
        <w:t>Tilpasset rommets bruk og funksjon</w:t>
      </w:r>
      <w:r w:rsidR="4E4864BC" w:rsidRPr="6E073184">
        <w:rPr>
          <w:rFonts w:asciiTheme="minorHAnsi" w:hAnsiTheme="minorHAnsi" w:cstheme="minorBidi"/>
        </w:rPr>
        <w:t xml:space="preserve"> og iht. personbelastning og varme fra utstyr</w:t>
      </w:r>
      <w:r w:rsidRPr="6E073184">
        <w:rPr>
          <w:rFonts w:asciiTheme="minorHAnsi" w:hAnsiTheme="minorHAnsi" w:cstheme="minorBidi"/>
        </w:rPr>
        <w:t>.</w:t>
      </w:r>
    </w:p>
    <w:p w14:paraId="072698A8" w14:textId="7498AD6D" w:rsidR="00C908D9" w:rsidRPr="00D945DB" w:rsidRDefault="00C908D9" w:rsidP="6E073184">
      <w:pPr>
        <w:rPr>
          <w:rFonts w:asciiTheme="minorHAnsi" w:hAnsiTheme="minorHAnsi" w:cstheme="minorBidi"/>
          <w:i/>
          <w:iCs/>
          <w:u w:val="single"/>
        </w:rPr>
      </w:pPr>
    </w:p>
    <w:p w14:paraId="20421208" w14:textId="3D242DF4" w:rsidR="00B23814" w:rsidRPr="00D945DB" w:rsidRDefault="2B5FEBE4" w:rsidP="6E073184">
      <w:pPr>
        <w:ind w:left="709"/>
        <w:rPr>
          <w:rFonts w:asciiTheme="minorHAnsi" w:hAnsiTheme="minorHAnsi" w:cstheme="minorBidi"/>
          <w:u w:val="single"/>
        </w:rPr>
      </w:pPr>
      <w:r w:rsidRPr="6E073184">
        <w:rPr>
          <w:rFonts w:asciiTheme="minorHAnsi" w:hAnsiTheme="minorHAnsi" w:cstheme="minorBidi"/>
          <w:u w:val="single"/>
        </w:rPr>
        <w:t>Ytre belastninger</w:t>
      </w:r>
    </w:p>
    <w:p w14:paraId="6EBB1F53" w14:textId="77777777" w:rsidR="00C908D9" w:rsidRPr="00D945DB" w:rsidRDefault="027C0273" w:rsidP="6E073184">
      <w:pPr>
        <w:ind w:left="709"/>
        <w:rPr>
          <w:rFonts w:asciiTheme="minorHAnsi" w:hAnsiTheme="minorHAnsi" w:cstheme="minorBidi"/>
        </w:rPr>
      </w:pPr>
      <w:r w:rsidRPr="6E073184">
        <w:rPr>
          <w:rFonts w:asciiTheme="minorHAnsi" w:hAnsiTheme="minorHAnsi" w:cstheme="minorBidi"/>
        </w:rPr>
        <w:t>For</w:t>
      </w:r>
      <w:r w:rsidR="09A3FF77" w:rsidRPr="6E073184">
        <w:rPr>
          <w:rFonts w:asciiTheme="minorHAnsi" w:hAnsiTheme="minorHAnsi" w:cstheme="minorBidi"/>
        </w:rPr>
        <w:t xml:space="preserve"> </w:t>
      </w:r>
      <w:r w:rsidR="2C38D6D4" w:rsidRPr="6E073184">
        <w:rPr>
          <w:rFonts w:asciiTheme="minorHAnsi" w:hAnsiTheme="minorHAnsi" w:cstheme="minorBidi"/>
        </w:rPr>
        <w:t>ytre belastning</w:t>
      </w:r>
      <w:r w:rsidRPr="6E073184">
        <w:rPr>
          <w:rFonts w:asciiTheme="minorHAnsi" w:hAnsiTheme="minorHAnsi" w:cstheme="minorBidi"/>
        </w:rPr>
        <w:t>er</w:t>
      </w:r>
      <w:r w:rsidR="2C38D6D4" w:rsidRPr="6E073184">
        <w:rPr>
          <w:rFonts w:asciiTheme="minorHAnsi" w:hAnsiTheme="minorHAnsi" w:cstheme="minorBidi"/>
        </w:rPr>
        <w:t xml:space="preserve"> skal følgende</w:t>
      </w:r>
      <w:r w:rsidR="09A3FF77" w:rsidRPr="6E073184">
        <w:rPr>
          <w:rFonts w:asciiTheme="minorHAnsi" w:hAnsiTheme="minorHAnsi" w:cstheme="minorBidi"/>
        </w:rPr>
        <w:t xml:space="preserve"> utetilstander </w:t>
      </w:r>
      <w:r w:rsidRPr="6E073184">
        <w:rPr>
          <w:rFonts w:asciiTheme="minorHAnsi" w:hAnsiTheme="minorHAnsi" w:cstheme="minorBidi"/>
        </w:rPr>
        <w:t xml:space="preserve">legges </w:t>
      </w:r>
      <w:r w:rsidR="5EC65917" w:rsidRPr="6E073184">
        <w:rPr>
          <w:rFonts w:asciiTheme="minorHAnsi" w:hAnsiTheme="minorHAnsi" w:cstheme="minorBidi"/>
        </w:rPr>
        <w:t>til grunn</w:t>
      </w:r>
      <w:r w:rsidRPr="6E073184">
        <w:rPr>
          <w:rFonts w:asciiTheme="minorHAnsi" w:hAnsiTheme="minorHAnsi" w:cstheme="minorBidi"/>
        </w:rPr>
        <w:t xml:space="preserve"> ved dimensjonering av anleggene</w:t>
      </w:r>
      <w:r w:rsidR="2C38D6D4" w:rsidRPr="6E073184">
        <w:rPr>
          <w:rFonts w:asciiTheme="minorHAnsi" w:hAnsiTheme="minorHAnsi" w:cstheme="minorBidi"/>
        </w:rPr>
        <w:t xml:space="preserve">: </w:t>
      </w:r>
    </w:p>
    <w:p w14:paraId="1BAD9922" w14:textId="77777777" w:rsidR="00C908D9" w:rsidRPr="00D945DB" w:rsidRDefault="00C908D9" w:rsidP="6E073184">
      <w:pPr>
        <w:ind w:left="709"/>
        <w:rPr>
          <w:rFonts w:asciiTheme="minorHAnsi" w:hAnsiTheme="minorHAnsi" w:cstheme="minorBidi"/>
        </w:rPr>
      </w:pPr>
    </w:p>
    <w:p w14:paraId="6DD86911" w14:textId="77777777" w:rsidR="00C908D9" w:rsidRPr="00D945DB" w:rsidRDefault="09A3FF77" w:rsidP="6E073184">
      <w:pPr>
        <w:ind w:left="709"/>
        <w:rPr>
          <w:rFonts w:asciiTheme="minorHAnsi" w:hAnsiTheme="minorHAnsi" w:cstheme="minorBidi"/>
        </w:rPr>
      </w:pPr>
      <w:r w:rsidRPr="6E073184">
        <w:rPr>
          <w:rFonts w:asciiTheme="minorHAnsi" w:hAnsiTheme="minorHAnsi" w:cstheme="minorBidi"/>
        </w:rPr>
        <w:t>Sommer:</w:t>
      </w:r>
    </w:p>
    <w:p w14:paraId="2243A877" w14:textId="77777777" w:rsidR="00C908D9" w:rsidRPr="00D945DB" w:rsidRDefault="09A3FF77" w:rsidP="6E073184">
      <w:pPr>
        <w:ind w:left="709"/>
        <w:rPr>
          <w:rFonts w:asciiTheme="minorHAnsi" w:hAnsiTheme="minorHAnsi" w:cstheme="minorBidi"/>
        </w:rPr>
      </w:pPr>
      <w:r w:rsidRPr="6E073184">
        <w:rPr>
          <w:rFonts w:asciiTheme="minorHAnsi" w:hAnsiTheme="minorHAnsi" w:cstheme="minorBidi"/>
        </w:rPr>
        <w:lastRenderedPageBreak/>
        <w:t>Som dimensjonerende utetilstand om sommeren skal det regnes 3 påfølgende døgn med skyfri himmel og følgende temperaturforhold:</w:t>
      </w:r>
    </w:p>
    <w:p w14:paraId="18A2974D" w14:textId="30F5F480" w:rsidR="00C908D9" w:rsidRPr="00D945DB" w:rsidRDefault="00C908D9" w:rsidP="6E073184">
      <w:pPr>
        <w:ind w:left="709"/>
        <w:rPr>
          <w:rFonts w:asciiTheme="minorHAnsi" w:hAnsiTheme="minorHAnsi" w:cstheme="minorBidi"/>
        </w:rPr>
      </w:pPr>
    </w:p>
    <w:tbl>
      <w:tblPr>
        <w:tblStyle w:val="Rutenettabell1lysuthevingsfarge6"/>
        <w:tblW w:w="0" w:type="auto"/>
        <w:tblInd w:w="709" w:type="dxa"/>
        <w:tblLook w:val="0620" w:firstRow="1" w:lastRow="0" w:firstColumn="0" w:lastColumn="0" w:noHBand="1" w:noVBand="1"/>
      </w:tblPr>
      <w:tblGrid>
        <w:gridCol w:w="2688"/>
        <w:gridCol w:w="5663"/>
      </w:tblGrid>
      <w:tr w:rsidR="00CA0777" w:rsidRPr="00D945DB" w14:paraId="6AE91363" w14:textId="77777777" w:rsidTr="005D2536">
        <w:trPr>
          <w:cnfStyle w:val="100000000000" w:firstRow="1" w:lastRow="0" w:firstColumn="0" w:lastColumn="0" w:oddVBand="0" w:evenVBand="0" w:oddHBand="0" w:evenHBand="0" w:firstRowFirstColumn="0" w:firstRowLastColumn="0" w:lastRowFirstColumn="0" w:lastRowLastColumn="0"/>
        </w:trPr>
        <w:tc>
          <w:tcPr>
            <w:tcW w:w="2688" w:type="dxa"/>
            <w:shd w:val="clear" w:color="auto" w:fill="F2F2F2" w:themeFill="background1" w:themeFillShade="F2"/>
          </w:tcPr>
          <w:p w14:paraId="0FB9B6EE" w14:textId="77777777" w:rsidR="00CA0777" w:rsidRPr="00D945DB" w:rsidRDefault="73C8628B" w:rsidP="6E073184">
            <w:pPr>
              <w:rPr>
                <w:rFonts w:asciiTheme="minorHAnsi" w:hAnsiTheme="minorHAnsi" w:cstheme="minorBidi"/>
              </w:rPr>
            </w:pPr>
            <w:r w:rsidRPr="6E073184">
              <w:rPr>
                <w:rFonts w:asciiTheme="minorHAnsi" w:hAnsiTheme="minorHAnsi" w:cstheme="minorBidi"/>
              </w:rPr>
              <w:t>Maksimumstemperatur</w:t>
            </w:r>
          </w:p>
        </w:tc>
        <w:tc>
          <w:tcPr>
            <w:tcW w:w="5665" w:type="dxa"/>
            <w:shd w:val="clear" w:color="auto" w:fill="F2F2F2" w:themeFill="background1" w:themeFillShade="F2"/>
          </w:tcPr>
          <w:p w14:paraId="62AB9111" w14:textId="77777777" w:rsidR="00CA0777" w:rsidRPr="00D945DB" w:rsidRDefault="73C8628B" w:rsidP="6E073184">
            <w:pPr>
              <w:rPr>
                <w:rFonts w:asciiTheme="minorHAnsi" w:hAnsiTheme="minorHAnsi" w:cstheme="minorBidi"/>
              </w:rPr>
            </w:pPr>
            <w:r w:rsidRPr="6E073184">
              <w:rPr>
                <w:rFonts w:asciiTheme="minorHAnsi" w:hAnsiTheme="minorHAnsi" w:cstheme="minorBidi"/>
              </w:rPr>
              <w:t>26,0 ºC kl. 15.00 (DUT sommer)</w:t>
            </w:r>
          </w:p>
        </w:tc>
      </w:tr>
      <w:tr w:rsidR="00CA0777" w:rsidRPr="00D945DB" w14:paraId="70622B8F" w14:textId="77777777" w:rsidTr="005D2536">
        <w:tc>
          <w:tcPr>
            <w:tcW w:w="2688" w:type="dxa"/>
            <w:shd w:val="clear" w:color="auto" w:fill="F2F2F2" w:themeFill="background1" w:themeFillShade="F2"/>
          </w:tcPr>
          <w:p w14:paraId="0A99B17B" w14:textId="77777777" w:rsidR="00CA0777" w:rsidRPr="00D945DB" w:rsidRDefault="73C8628B" w:rsidP="6E073184">
            <w:pPr>
              <w:rPr>
                <w:rFonts w:asciiTheme="minorHAnsi" w:hAnsiTheme="minorHAnsi" w:cstheme="minorBidi"/>
              </w:rPr>
            </w:pPr>
            <w:r w:rsidRPr="6E073184">
              <w:rPr>
                <w:rFonts w:asciiTheme="minorHAnsi" w:hAnsiTheme="minorHAnsi" w:cstheme="minorBidi"/>
              </w:rPr>
              <w:t>Minimumstemperatur</w:t>
            </w:r>
          </w:p>
        </w:tc>
        <w:tc>
          <w:tcPr>
            <w:tcW w:w="5665" w:type="dxa"/>
            <w:shd w:val="clear" w:color="auto" w:fill="F2F2F2" w:themeFill="background1" w:themeFillShade="F2"/>
          </w:tcPr>
          <w:p w14:paraId="453A808B" w14:textId="77777777" w:rsidR="00CA0777" w:rsidRPr="00D945DB" w:rsidRDefault="73C8628B" w:rsidP="6E073184">
            <w:pPr>
              <w:rPr>
                <w:rFonts w:asciiTheme="minorHAnsi" w:hAnsiTheme="minorHAnsi" w:cstheme="minorBidi"/>
              </w:rPr>
            </w:pPr>
            <w:r w:rsidRPr="6E073184">
              <w:rPr>
                <w:rFonts w:asciiTheme="minorHAnsi" w:hAnsiTheme="minorHAnsi" w:cstheme="minorBidi"/>
              </w:rPr>
              <w:t>13,0 ºC kl. 03.00</w:t>
            </w:r>
          </w:p>
        </w:tc>
      </w:tr>
      <w:tr w:rsidR="00CA0777" w:rsidRPr="00D945DB" w14:paraId="7B289BA5" w14:textId="77777777" w:rsidTr="005D2536">
        <w:tc>
          <w:tcPr>
            <w:tcW w:w="2688" w:type="dxa"/>
            <w:shd w:val="clear" w:color="auto" w:fill="F2F2F2" w:themeFill="background1" w:themeFillShade="F2"/>
          </w:tcPr>
          <w:p w14:paraId="012E0FB4" w14:textId="77777777" w:rsidR="00CA0777" w:rsidRPr="00D945DB" w:rsidRDefault="73C8628B" w:rsidP="6E073184">
            <w:pPr>
              <w:rPr>
                <w:rFonts w:asciiTheme="minorHAnsi" w:hAnsiTheme="minorHAnsi" w:cstheme="minorBidi"/>
              </w:rPr>
            </w:pPr>
            <w:r w:rsidRPr="6E073184">
              <w:rPr>
                <w:rFonts w:asciiTheme="minorHAnsi" w:hAnsiTheme="minorHAnsi" w:cstheme="minorBidi"/>
              </w:rPr>
              <w:t>Relativ luftfuktighet:</w:t>
            </w:r>
          </w:p>
        </w:tc>
        <w:tc>
          <w:tcPr>
            <w:tcW w:w="5665" w:type="dxa"/>
            <w:shd w:val="clear" w:color="auto" w:fill="F2F2F2" w:themeFill="background1" w:themeFillShade="F2"/>
          </w:tcPr>
          <w:p w14:paraId="5F1D1E84" w14:textId="77777777" w:rsidR="00CA0777" w:rsidRPr="00D945DB" w:rsidRDefault="73C8628B" w:rsidP="6E073184">
            <w:pPr>
              <w:rPr>
                <w:rFonts w:asciiTheme="minorHAnsi" w:hAnsiTheme="minorHAnsi" w:cstheme="minorBidi"/>
              </w:rPr>
            </w:pPr>
            <w:r w:rsidRPr="6E073184">
              <w:rPr>
                <w:rFonts w:asciiTheme="minorHAnsi" w:hAnsiTheme="minorHAnsi" w:cstheme="minorBidi"/>
              </w:rPr>
              <w:t>RF 50 %</w:t>
            </w:r>
          </w:p>
        </w:tc>
      </w:tr>
    </w:tbl>
    <w:p w14:paraId="55AF4DF0" w14:textId="77777777" w:rsidR="00C908D9" w:rsidRPr="00D945DB" w:rsidRDefault="00C908D9" w:rsidP="6E073184">
      <w:pPr>
        <w:rPr>
          <w:rFonts w:asciiTheme="minorHAnsi" w:hAnsiTheme="minorHAnsi" w:cstheme="minorBidi"/>
        </w:rPr>
      </w:pPr>
    </w:p>
    <w:p w14:paraId="414DD857" w14:textId="77777777" w:rsidR="00C908D9" w:rsidRPr="00D945DB" w:rsidRDefault="09A3FF77" w:rsidP="6E073184">
      <w:pPr>
        <w:ind w:left="709"/>
        <w:rPr>
          <w:rFonts w:asciiTheme="minorHAnsi" w:hAnsiTheme="minorHAnsi" w:cstheme="minorBidi"/>
        </w:rPr>
      </w:pPr>
      <w:r w:rsidRPr="6E073184">
        <w:rPr>
          <w:rFonts w:asciiTheme="minorHAnsi" w:hAnsiTheme="minorHAnsi" w:cstheme="minorBidi"/>
        </w:rPr>
        <w:t>Vinter:</w:t>
      </w:r>
    </w:p>
    <w:p w14:paraId="303C7C77" w14:textId="071B73ED" w:rsidR="00C908D9" w:rsidRPr="00D945DB" w:rsidRDefault="09A3FF77" w:rsidP="6E073184">
      <w:pPr>
        <w:ind w:left="709"/>
        <w:rPr>
          <w:rFonts w:asciiTheme="minorHAnsi" w:hAnsiTheme="minorHAnsi" w:cstheme="minorBidi"/>
        </w:rPr>
      </w:pPr>
      <w:r w:rsidRPr="6E073184">
        <w:rPr>
          <w:rFonts w:asciiTheme="minorHAnsi" w:hAnsiTheme="minorHAnsi" w:cstheme="minorBidi"/>
        </w:rPr>
        <w:t>Som dimensjonerende utetilstand om vinteren skal det regnes 3 påfølgende døgn med skyfri himmel og med minimumstemperatur (DUT) og vindstyrke iht</w:t>
      </w:r>
      <w:r w:rsidR="5FD07049" w:rsidRPr="6E073184">
        <w:rPr>
          <w:rFonts w:asciiTheme="minorHAnsi" w:hAnsiTheme="minorHAnsi" w:cstheme="minorBidi"/>
        </w:rPr>
        <w:t>.</w:t>
      </w:r>
      <w:r w:rsidR="276C134A" w:rsidRPr="6E073184">
        <w:rPr>
          <w:rFonts w:asciiTheme="minorHAnsi" w:hAnsiTheme="minorHAnsi" w:cstheme="minorBidi"/>
        </w:rPr>
        <w:t xml:space="preserve"> </w:t>
      </w:r>
      <w:r w:rsidRPr="6E073184">
        <w:rPr>
          <w:rFonts w:asciiTheme="minorHAnsi" w:hAnsiTheme="minorHAnsi" w:cstheme="minorBidi"/>
        </w:rPr>
        <w:t xml:space="preserve">Håndbok 33, VVS-tekniske klimadata for Norge. </w:t>
      </w:r>
    </w:p>
    <w:p w14:paraId="1B7FBEE5" w14:textId="77777777" w:rsidR="00C908D9" w:rsidRPr="00D945DB" w:rsidRDefault="00C908D9" w:rsidP="6E073184">
      <w:pPr>
        <w:ind w:left="709"/>
        <w:rPr>
          <w:rFonts w:asciiTheme="minorHAnsi" w:hAnsiTheme="minorHAnsi" w:cstheme="minorBidi"/>
        </w:rPr>
      </w:pPr>
    </w:p>
    <w:p w14:paraId="0ECB0C9E" w14:textId="2F6B014B" w:rsidR="001C6D5E" w:rsidRPr="00D945DB" w:rsidRDefault="09A3FF77" w:rsidP="6E073184">
      <w:pPr>
        <w:ind w:left="709"/>
        <w:rPr>
          <w:rFonts w:asciiTheme="minorHAnsi" w:hAnsiTheme="minorHAnsi" w:cstheme="minorBidi"/>
        </w:rPr>
      </w:pPr>
      <w:r w:rsidRPr="6E073184">
        <w:rPr>
          <w:rFonts w:asciiTheme="minorHAnsi" w:hAnsiTheme="minorHAnsi" w:cstheme="minorBidi"/>
        </w:rPr>
        <w:t>Øvrige ytre belastninger i form av solinnstråling etc</w:t>
      </w:r>
      <w:r w:rsidR="5FD07049" w:rsidRPr="6E073184">
        <w:rPr>
          <w:rFonts w:asciiTheme="minorHAnsi" w:hAnsiTheme="minorHAnsi" w:cstheme="minorBidi"/>
        </w:rPr>
        <w:t>.</w:t>
      </w:r>
      <w:r w:rsidRPr="6E073184">
        <w:rPr>
          <w:rFonts w:asciiTheme="minorHAnsi" w:hAnsiTheme="minorHAnsi" w:cstheme="minorBidi"/>
        </w:rPr>
        <w:t xml:space="preserve"> beregnes av </w:t>
      </w:r>
      <w:r w:rsidR="074F4950" w:rsidRPr="6E073184">
        <w:rPr>
          <w:rFonts w:asciiTheme="minorHAnsi" w:hAnsiTheme="minorHAnsi" w:cstheme="minorBidi"/>
        </w:rPr>
        <w:t>Utleier</w:t>
      </w:r>
      <w:r w:rsidR="4985D492" w:rsidRPr="6E073184">
        <w:rPr>
          <w:rFonts w:asciiTheme="minorHAnsi" w:hAnsiTheme="minorHAnsi" w:cstheme="minorBidi"/>
        </w:rPr>
        <w:t xml:space="preserve"> </w:t>
      </w:r>
      <w:r w:rsidRPr="6E073184">
        <w:rPr>
          <w:rFonts w:asciiTheme="minorHAnsi" w:hAnsiTheme="minorHAnsi" w:cstheme="minorBidi"/>
        </w:rPr>
        <w:t>iht</w:t>
      </w:r>
      <w:r w:rsidR="3596DE0C" w:rsidRPr="6E073184">
        <w:rPr>
          <w:rFonts w:asciiTheme="minorHAnsi" w:hAnsiTheme="minorHAnsi" w:cstheme="minorBidi"/>
        </w:rPr>
        <w:t>.</w:t>
      </w:r>
      <w:r w:rsidRPr="6E073184">
        <w:rPr>
          <w:rFonts w:asciiTheme="minorHAnsi" w:hAnsiTheme="minorHAnsi" w:cstheme="minorBidi"/>
        </w:rPr>
        <w:t xml:space="preserve"> lokalenes utforming og plassering. Eksterne belastninger legges til de angitte interne belastninger ved dimensjonering, slik at de angitte krav til inneklima overholdes.</w:t>
      </w:r>
    </w:p>
    <w:p w14:paraId="371D71B0" w14:textId="7F9F45CD" w:rsidR="00EE4EF1" w:rsidRPr="00D945DB" w:rsidRDefault="00EE4EF1" w:rsidP="6E073184">
      <w:pPr>
        <w:ind w:left="709"/>
        <w:rPr>
          <w:rFonts w:asciiTheme="minorHAnsi" w:hAnsiTheme="minorHAnsi" w:cstheme="minorBidi"/>
        </w:rPr>
      </w:pPr>
    </w:p>
    <w:p w14:paraId="1C45B3A6" w14:textId="270709E7" w:rsidR="00EE4EF1" w:rsidRPr="00D945DB" w:rsidRDefault="49BFDAD7" w:rsidP="6E073184">
      <w:pPr>
        <w:keepNext/>
        <w:keepLines/>
        <w:ind w:left="709"/>
        <w:rPr>
          <w:rFonts w:asciiTheme="minorHAnsi" w:hAnsiTheme="minorHAnsi" w:cstheme="minorBidi"/>
          <w:u w:val="single"/>
        </w:rPr>
      </w:pPr>
      <w:r w:rsidRPr="6E073184">
        <w:rPr>
          <w:rFonts w:asciiTheme="minorHAnsi" w:hAnsiTheme="minorHAnsi" w:cstheme="minorBidi"/>
          <w:u w:val="single"/>
        </w:rPr>
        <w:t>Tabell 1. Krav til inneklima:</w:t>
      </w:r>
    </w:p>
    <w:p w14:paraId="1EAFD06F" w14:textId="77777777" w:rsidR="001C6D5E" w:rsidRPr="00D945DB" w:rsidRDefault="001C6D5E" w:rsidP="6E073184">
      <w:pPr>
        <w:keepNext/>
        <w:keepLines/>
        <w:rPr>
          <w:rFonts w:asciiTheme="minorHAnsi" w:hAnsiTheme="minorHAnsi" w:cstheme="minorBidi"/>
        </w:rPr>
      </w:pPr>
    </w:p>
    <w:tbl>
      <w:tblPr>
        <w:tblW w:w="9528" w:type="dxa"/>
        <w:tblBorders>
          <w:top w:val="single" w:sz="6" w:space="0" w:color="E7E6E6" w:themeColor="background2"/>
          <w:left w:val="single" w:sz="6" w:space="0" w:color="E7E6E6" w:themeColor="background2"/>
          <w:bottom w:val="single" w:sz="6" w:space="0" w:color="E7E6E6" w:themeColor="background2"/>
          <w:right w:val="single" w:sz="6" w:space="0" w:color="E7E6E6" w:themeColor="background2"/>
          <w:insideH w:val="single" w:sz="6" w:space="0" w:color="E7E6E6" w:themeColor="background2"/>
          <w:insideV w:val="single" w:sz="6" w:space="0" w:color="E7E6E6" w:themeColor="background2"/>
        </w:tblBorders>
        <w:tblLayout w:type="fixed"/>
        <w:tblCellMar>
          <w:left w:w="30" w:type="dxa"/>
          <w:right w:w="30" w:type="dxa"/>
        </w:tblCellMar>
        <w:tblLook w:val="0000" w:firstRow="0" w:lastRow="0" w:firstColumn="0" w:lastColumn="0" w:noHBand="0" w:noVBand="0"/>
      </w:tblPr>
      <w:tblGrid>
        <w:gridCol w:w="1977"/>
        <w:gridCol w:w="567"/>
        <w:gridCol w:w="567"/>
        <w:gridCol w:w="567"/>
        <w:gridCol w:w="567"/>
        <w:gridCol w:w="581"/>
        <w:gridCol w:w="695"/>
        <w:gridCol w:w="567"/>
        <w:gridCol w:w="992"/>
        <w:gridCol w:w="992"/>
        <w:gridCol w:w="1456"/>
      </w:tblGrid>
      <w:tr w:rsidR="004D54FE" w:rsidRPr="00D945DB" w14:paraId="0ADE0319" w14:textId="77777777" w:rsidTr="6E073184">
        <w:trPr>
          <w:trHeight w:val="185"/>
        </w:trPr>
        <w:tc>
          <w:tcPr>
            <w:tcW w:w="1977" w:type="dxa"/>
            <w:shd w:val="clear" w:color="auto" w:fill="595959" w:themeFill="text1" w:themeFillTint="A6"/>
          </w:tcPr>
          <w:p w14:paraId="1A1F8C40" w14:textId="5413A108" w:rsidR="004D54FE" w:rsidRPr="00D945DB" w:rsidRDefault="2918CBCC" w:rsidP="6E073184">
            <w:pPr>
              <w:keepNext/>
              <w:keepLines/>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Rom / Funksjon</w:t>
            </w:r>
          </w:p>
        </w:tc>
        <w:tc>
          <w:tcPr>
            <w:tcW w:w="2849" w:type="dxa"/>
            <w:gridSpan w:val="5"/>
            <w:shd w:val="clear" w:color="auto" w:fill="595959" w:themeFill="text1" w:themeFillTint="A6"/>
          </w:tcPr>
          <w:p w14:paraId="47542FB8"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Operativ temperatur</w:t>
            </w:r>
          </w:p>
        </w:tc>
        <w:tc>
          <w:tcPr>
            <w:tcW w:w="1262" w:type="dxa"/>
            <w:gridSpan w:val="2"/>
            <w:shd w:val="clear" w:color="auto" w:fill="595959" w:themeFill="text1" w:themeFillTint="A6"/>
          </w:tcPr>
          <w:p w14:paraId="03B76FBA"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Lufthastighet</w:t>
            </w:r>
          </w:p>
        </w:tc>
        <w:tc>
          <w:tcPr>
            <w:tcW w:w="992" w:type="dxa"/>
            <w:shd w:val="clear" w:color="auto" w:fill="595959" w:themeFill="text1" w:themeFillTint="A6"/>
          </w:tcPr>
          <w:p w14:paraId="2F45E9CB"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Friskluft-mengde</w:t>
            </w:r>
          </w:p>
        </w:tc>
        <w:tc>
          <w:tcPr>
            <w:tcW w:w="992" w:type="dxa"/>
            <w:shd w:val="clear" w:color="auto" w:fill="595959" w:themeFill="text1" w:themeFillTint="A6"/>
          </w:tcPr>
          <w:p w14:paraId="2826E591"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Lydtrykk-</w:t>
            </w:r>
          </w:p>
          <w:p w14:paraId="7741B6D3"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nivå</w:t>
            </w:r>
          </w:p>
        </w:tc>
        <w:tc>
          <w:tcPr>
            <w:tcW w:w="1456" w:type="dxa"/>
            <w:shd w:val="clear" w:color="auto" w:fill="595959" w:themeFill="text1" w:themeFillTint="A6"/>
          </w:tcPr>
          <w:p w14:paraId="2F0FC3F9"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Forurensnings-konsentrasjon</w:t>
            </w:r>
          </w:p>
        </w:tc>
      </w:tr>
      <w:tr w:rsidR="002C32CD" w:rsidRPr="00D945DB" w14:paraId="042AA49D" w14:textId="77777777" w:rsidTr="6E073184">
        <w:trPr>
          <w:trHeight w:val="185"/>
        </w:trPr>
        <w:tc>
          <w:tcPr>
            <w:tcW w:w="1977" w:type="dxa"/>
            <w:shd w:val="clear" w:color="auto" w:fill="595959" w:themeFill="text1" w:themeFillTint="A6"/>
          </w:tcPr>
          <w:p w14:paraId="02298F2E" w14:textId="77777777" w:rsidR="004D54FE" w:rsidRPr="00D945DB" w:rsidRDefault="004D54FE" w:rsidP="6E073184">
            <w:pPr>
              <w:keepNext/>
              <w:keepLines/>
              <w:jc w:val="right"/>
              <w:rPr>
                <w:rFonts w:asciiTheme="minorHAnsi" w:hAnsiTheme="minorHAnsi" w:cstheme="minorBidi"/>
                <w:color w:val="FFFFFF" w:themeColor="background1"/>
                <w:sz w:val="18"/>
                <w:szCs w:val="18"/>
              </w:rPr>
            </w:pPr>
          </w:p>
        </w:tc>
        <w:tc>
          <w:tcPr>
            <w:tcW w:w="1134" w:type="dxa"/>
            <w:gridSpan w:val="2"/>
            <w:shd w:val="clear" w:color="auto" w:fill="595959" w:themeFill="text1" w:themeFillTint="A6"/>
          </w:tcPr>
          <w:p w14:paraId="0F669AED"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Sommer</w:t>
            </w:r>
          </w:p>
        </w:tc>
        <w:tc>
          <w:tcPr>
            <w:tcW w:w="1134" w:type="dxa"/>
            <w:gridSpan w:val="2"/>
            <w:shd w:val="clear" w:color="auto" w:fill="595959" w:themeFill="text1" w:themeFillTint="A6"/>
          </w:tcPr>
          <w:p w14:paraId="6E5226F3"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Vinter</w:t>
            </w:r>
          </w:p>
        </w:tc>
        <w:tc>
          <w:tcPr>
            <w:tcW w:w="581" w:type="dxa"/>
            <w:shd w:val="clear" w:color="auto" w:fill="595959" w:themeFill="text1" w:themeFillTint="A6"/>
          </w:tcPr>
          <w:p w14:paraId="60AD399A"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Natt</w:t>
            </w:r>
          </w:p>
        </w:tc>
        <w:tc>
          <w:tcPr>
            <w:tcW w:w="695" w:type="dxa"/>
            <w:shd w:val="clear" w:color="auto" w:fill="595959" w:themeFill="text1" w:themeFillTint="A6"/>
          </w:tcPr>
          <w:p w14:paraId="7087B690" w14:textId="77777777" w:rsidR="004D54FE" w:rsidRPr="00D945DB" w:rsidRDefault="004D54FE" w:rsidP="6E073184">
            <w:pPr>
              <w:keepNext/>
              <w:keepLines/>
              <w:jc w:val="right"/>
              <w:rPr>
                <w:rFonts w:asciiTheme="minorHAnsi" w:hAnsiTheme="minorHAnsi" w:cstheme="minorBidi"/>
                <w:color w:val="FFFFFF" w:themeColor="background1"/>
                <w:sz w:val="18"/>
                <w:szCs w:val="18"/>
              </w:rPr>
            </w:pPr>
          </w:p>
        </w:tc>
        <w:tc>
          <w:tcPr>
            <w:tcW w:w="567" w:type="dxa"/>
            <w:shd w:val="clear" w:color="auto" w:fill="595959" w:themeFill="text1" w:themeFillTint="A6"/>
          </w:tcPr>
          <w:p w14:paraId="2173A88D" w14:textId="77777777" w:rsidR="004D54FE" w:rsidRPr="00D945DB" w:rsidRDefault="004D54FE" w:rsidP="6E073184">
            <w:pPr>
              <w:keepNext/>
              <w:keepLines/>
              <w:jc w:val="right"/>
              <w:rPr>
                <w:rFonts w:asciiTheme="minorHAnsi" w:hAnsiTheme="minorHAnsi" w:cstheme="minorBidi"/>
                <w:color w:val="FFFFFF" w:themeColor="background1"/>
                <w:sz w:val="18"/>
                <w:szCs w:val="18"/>
              </w:rPr>
            </w:pPr>
          </w:p>
        </w:tc>
        <w:tc>
          <w:tcPr>
            <w:tcW w:w="992" w:type="dxa"/>
            <w:shd w:val="clear" w:color="auto" w:fill="595959" w:themeFill="text1" w:themeFillTint="A6"/>
          </w:tcPr>
          <w:p w14:paraId="6D15F4F9" w14:textId="77777777" w:rsidR="004D54FE" w:rsidRPr="00D945DB" w:rsidRDefault="004D54FE" w:rsidP="6E073184">
            <w:pPr>
              <w:keepNext/>
              <w:keepLines/>
              <w:jc w:val="right"/>
              <w:rPr>
                <w:rFonts w:asciiTheme="minorHAnsi" w:hAnsiTheme="minorHAnsi" w:cstheme="minorBidi"/>
                <w:color w:val="FFFFFF" w:themeColor="background1"/>
                <w:sz w:val="18"/>
                <w:szCs w:val="18"/>
              </w:rPr>
            </w:pPr>
          </w:p>
        </w:tc>
        <w:tc>
          <w:tcPr>
            <w:tcW w:w="992" w:type="dxa"/>
            <w:shd w:val="clear" w:color="auto" w:fill="595959" w:themeFill="text1" w:themeFillTint="A6"/>
          </w:tcPr>
          <w:p w14:paraId="7E63E6CB" w14:textId="77777777" w:rsidR="004D54FE" w:rsidRPr="00D945DB" w:rsidRDefault="004D54FE" w:rsidP="6E073184">
            <w:pPr>
              <w:keepNext/>
              <w:keepLines/>
              <w:jc w:val="right"/>
              <w:rPr>
                <w:rFonts w:asciiTheme="minorHAnsi" w:hAnsiTheme="minorHAnsi" w:cstheme="minorBidi"/>
                <w:color w:val="FFFFFF" w:themeColor="background1"/>
                <w:sz w:val="18"/>
                <w:szCs w:val="18"/>
              </w:rPr>
            </w:pPr>
          </w:p>
        </w:tc>
        <w:tc>
          <w:tcPr>
            <w:tcW w:w="1456" w:type="dxa"/>
            <w:shd w:val="clear" w:color="auto" w:fill="595959" w:themeFill="text1" w:themeFillTint="A6"/>
          </w:tcPr>
          <w:p w14:paraId="599A0124" w14:textId="77777777" w:rsidR="004D54FE" w:rsidRPr="00D945DB" w:rsidRDefault="004D54FE" w:rsidP="6E073184">
            <w:pPr>
              <w:keepNext/>
              <w:keepLines/>
              <w:jc w:val="right"/>
              <w:rPr>
                <w:rFonts w:asciiTheme="minorHAnsi" w:hAnsiTheme="minorHAnsi" w:cstheme="minorBidi"/>
                <w:color w:val="FFFFFF" w:themeColor="background1"/>
                <w:sz w:val="18"/>
                <w:szCs w:val="18"/>
              </w:rPr>
            </w:pPr>
          </w:p>
        </w:tc>
      </w:tr>
      <w:tr w:rsidR="002C32CD" w:rsidRPr="00D945DB" w14:paraId="1BE31FC5" w14:textId="77777777" w:rsidTr="6E073184">
        <w:trPr>
          <w:trHeight w:val="185"/>
        </w:trPr>
        <w:tc>
          <w:tcPr>
            <w:tcW w:w="1977" w:type="dxa"/>
            <w:shd w:val="clear" w:color="auto" w:fill="595959" w:themeFill="text1" w:themeFillTint="A6"/>
          </w:tcPr>
          <w:p w14:paraId="72F9C90A" w14:textId="77777777" w:rsidR="004D54FE" w:rsidRPr="00D945DB" w:rsidRDefault="2918CBCC" w:rsidP="6E073184">
            <w:pPr>
              <w:keepNext/>
              <w:keepLines/>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Nivåbegrensning</w:t>
            </w:r>
          </w:p>
        </w:tc>
        <w:tc>
          <w:tcPr>
            <w:tcW w:w="567" w:type="dxa"/>
            <w:shd w:val="clear" w:color="auto" w:fill="595959" w:themeFill="text1" w:themeFillTint="A6"/>
          </w:tcPr>
          <w:p w14:paraId="73A272B3"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min.</w:t>
            </w:r>
          </w:p>
        </w:tc>
        <w:tc>
          <w:tcPr>
            <w:tcW w:w="567" w:type="dxa"/>
            <w:shd w:val="clear" w:color="auto" w:fill="595959" w:themeFill="text1" w:themeFillTint="A6"/>
          </w:tcPr>
          <w:p w14:paraId="3A1736C9"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proofErr w:type="spellStart"/>
            <w:r w:rsidRPr="6E073184">
              <w:rPr>
                <w:rFonts w:asciiTheme="minorHAnsi" w:hAnsiTheme="minorHAnsi" w:cstheme="minorBidi"/>
                <w:color w:val="FFFFFF" w:themeColor="background1"/>
                <w:sz w:val="18"/>
                <w:szCs w:val="18"/>
              </w:rPr>
              <w:t>max</w:t>
            </w:r>
            <w:proofErr w:type="spellEnd"/>
            <w:r w:rsidRPr="6E073184">
              <w:rPr>
                <w:rFonts w:asciiTheme="minorHAnsi" w:hAnsiTheme="minorHAnsi" w:cstheme="minorBidi"/>
                <w:color w:val="FFFFFF" w:themeColor="background1"/>
                <w:sz w:val="18"/>
                <w:szCs w:val="18"/>
              </w:rPr>
              <w:t>.</w:t>
            </w:r>
          </w:p>
        </w:tc>
        <w:tc>
          <w:tcPr>
            <w:tcW w:w="567" w:type="dxa"/>
            <w:shd w:val="clear" w:color="auto" w:fill="595959" w:themeFill="text1" w:themeFillTint="A6"/>
          </w:tcPr>
          <w:p w14:paraId="279D9D4E" w14:textId="053B8928" w:rsidR="004D54FE" w:rsidRPr="00D945DB" w:rsidRDefault="0C3EAD45"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M</w:t>
            </w:r>
            <w:r w:rsidR="2918CBCC" w:rsidRPr="6E073184">
              <w:rPr>
                <w:rFonts w:asciiTheme="minorHAnsi" w:hAnsiTheme="minorHAnsi" w:cstheme="minorBidi"/>
                <w:color w:val="FFFFFF" w:themeColor="background1"/>
                <w:sz w:val="18"/>
                <w:szCs w:val="18"/>
              </w:rPr>
              <w:t>in.</w:t>
            </w:r>
          </w:p>
        </w:tc>
        <w:tc>
          <w:tcPr>
            <w:tcW w:w="567" w:type="dxa"/>
            <w:shd w:val="clear" w:color="auto" w:fill="595959" w:themeFill="text1" w:themeFillTint="A6"/>
          </w:tcPr>
          <w:p w14:paraId="64A87C78"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proofErr w:type="spellStart"/>
            <w:r w:rsidRPr="6E073184">
              <w:rPr>
                <w:rFonts w:asciiTheme="minorHAnsi" w:hAnsiTheme="minorHAnsi" w:cstheme="minorBidi"/>
                <w:color w:val="FFFFFF" w:themeColor="background1"/>
                <w:sz w:val="18"/>
                <w:szCs w:val="18"/>
              </w:rPr>
              <w:t>max</w:t>
            </w:r>
            <w:proofErr w:type="spellEnd"/>
            <w:r w:rsidRPr="6E073184">
              <w:rPr>
                <w:rFonts w:asciiTheme="minorHAnsi" w:hAnsiTheme="minorHAnsi" w:cstheme="minorBidi"/>
                <w:color w:val="FFFFFF" w:themeColor="background1"/>
                <w:sz w:val="18"/>
                <w:szCs w:val="18"/>
              </w:rPr>
              <w:t>.</w:t>
            </w:r>
          </w:p>
        </w:tc>
        <w:tc>
          <w:tcPr>
            <w:tcW w:w="581" w:type="dxa"/>
            <w:shd w:val="clear" w:color="auto" w:fill="595959" w:themeFill="text1" w:themeFillTint="A6"/>
          </w:tcPr>
          <w:p w14:paraId="2EBBFE35" w14:textId="7E5B1711" w:rsidR="004D54FE" w:rsidRPr="00D945DB" w:rsidRDefault="0C3EAD45"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M</w:t>
            </w:r>
            <w:r w:rsidR="2918CBCC" w:rsidRPr="6E073184">
              <w:rPr>
                <w:rFonts w:asciiTheme="minorHAnsi" w:hAnsiTheme="minorHAnsi" w:cstheme="minorBidi"/>
                <w:color w:val="FFFFFF" w:themeColor="background1"/>
                <w:sz w:val="18"/>
                <w:szCs w:val="18"/>
              </w:rPr>
              <w:t>in.</w:t>
            </w:r>
          </w:p>
        </w:tc>
        <w:tc>
          <w:tcPr>
            <w:tcW w:w="695" w:type="dxa"/>
            <w:shd w:val="clear" w:color="auto" w:fill="595959" w:themeFill="text1" w:themeFillTint="A6"/>
          </w:tcPr>
          <w:p w14:paraId="7D13FF55"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 xml:space="preserve">20°C </w:t>
            </w:r>
            <w:proofErr w:type="spellStart"/>
            <w:r w:rsidRPr="6E073184">
              <w:rPr>
                <w:rFonts w:asciiTheme="minorHAnsi" w:hAnsiTheme="minorHAnsi" w:cstheme="minorBidi"/>
                <w:color w:val="FFFFFF" w:themeColor="background1"/>
                <w:sz w:val="18"/>
                <w:szCs w:val="18"/>
              </w:rPr>
              <w:t>max</w:t>
            </w:r>
            <w:proofErr w:type="spellEnd"/>
            <w:r w:rsidRPr="6E073184">
              <w:rPr>
                <w:rFonts w:asciiTheme="minorHAnsi" w:hAnsiTheme="minorHAnsi" w:cstheme="minorBidi"/>
                <w:color w:val="FFFFFF" w:themeColor="background1"/>
                <w:sz w:val="18"/>
                <w:szCs w:val="18"/>
              </w:rPr>
              <w:t>.</w:t>
            </w:r>
          </w:p>
        </w:tc>
        <w:tc>
          <w:tcPr>
            <w:tcW w:w="567" w:type="dxa"/>
            <w:shd w:val="clear" w:color="auto" w:fill="595959" w:themeFill="text1" w:themeFillTint="A6"/>
          </w:tcPr>
          <w:p w14:paraId="0337560B"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 xml:space="preserve">25°C </w:t>
            </w:r>
            <w:proofErr w:type="spellStart"/>
            <w:r w:rsidRPr="6E073184">
              <w:rPr>
                <w:rFonts w:asciiTheme="minorHAnsi" w:hAnsiTheme="minorHAnsi" w:cstheme="minorBidi"/>
                <w:color w:val="FFFFFF" w:themeColor="background1"/>
                <w:sz w:val="18"/>
                <w:szCs w:val="18"/>
              </w:rPr>
              <w:t>max</w:t>
            </w:r>
            <w:proofErr w:type="spellEnd"/>
            <w:r w:rsidRPr="6E073184">
              <w:rPr>
                <w:rFonts w:asciiTheme="minorHAnsi" w:hAnsiTheme="minorHAnsi" w:cstheme="minorBidi"/>
                <w:color w:val="FFFFFF" w:themeColor="background1"/>
                <w:sz w:val="18"/>
                <w:szCs w:val="18"/>
              </w:rPr>
              <w:t>.</w:t>
            </w:r>
          </w:p>
        </w:tc>
        <w:tc>
          <w:tcPr>
            <w:tcW w:w="992" w:type="dxa"/>
            <w:shd w:val="clear" w:color="auto" w:fill="595959" w:themeFill="text1" w:themeFillTint="A6"/>
          </w:tcPr>
          <w:p w14:paraId="7CECA8B4" w14:textId="77777777" w:rsidR="004D54FE" w:rsidRPr="00D945DB" w:rsidRDefault="004D54FE" w:rsidP="6E073184">
            <w:pPr>
              <w:keepNext/>
              <w:keepLines/>
              <w:jc w:val="center"/>
              <w:rPr>
                <w:rFonts w:asciiTheme="minorHAnsi" w:hAnsiTheme="minorHAnsi" w:cstheme="minorBidi"/>
                <w:color w:val="FFFFFF" w:themeColor="background1"/>
                <w:sz w:val="18"/>
                <w:szCs w:val="18"/>
              </w:rPr>
            </w:pPr>
          </w:p>
        </w:tc>
        <w:tc>
          <w:tcPr>
            <w:tcW w:w="992" w:type="dxa"/>
            <w:shd w:val="clear" w:color="auto" w:fill="595959" w:themeFill="text1" w:themeFillTint="A6"/>
          </w:tcPr>
          <w:p w14:paraId="1E10F0E3" w14:textId="77777777" w:rsidR="004D54FE" w:rsidRPr="00D945DB" w:rsidRDefault="004D54FE" w:rsidP="6E073184">
            <w:pPr>
              <w:keepNext/>
              <w:keepLines/>
              <w:jc w:val="center"/>
              <w:rPr>
                <w:rFonts w:asciiTheme="minorHAnsi" w:hAnsiTheme="minorHAnsi" w:cstheme="minorBidi"/>
                <w:color w:val="FFFFFF" w:themeColor="background1"/>
                <w:sz w:val="18"/>
                <w:szCs w:val="18"/>
              </w:rPr>
            </w:pPr>
          </w:p>
        </w:tc>
        <w:tc>
          <w:tcPr>
            <w:tcW w:w="1456" w:type="dxa"/>
            <w:shd w:val="clear" w:color="auto" w:fill="595959" w:themeFill="text1" w:themeFillTint="A6"/>
          </w:tcPr>
          <w:p w14:paraId="0AF609D0" w14:textId="5D59C25D" w:rsidR="004D54FE" w:rsidRPr="00D945DB" w:rsidRDefault="0C3EAD45"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M</w:t>
            </w:r>
            <w:r w:rsidR="2918CBCC" w:rsidRPr="6E073184">
              <w:rPr>
                <w:rFonts w:asciiTheme="minorHAnsi" w:hAnsiTheme="minorHAnsi" w:cstheme="minorBidi"/>
                <w:color w:val="FFFFFF" w:themeColor="background1"/>
                <w:sz w:val="18"/>
                <w:szCs w:val="18"/>
              </w:rPr>
              <w:t>ax. Co</w:t>
            </w:r>
            <w:r w:rsidR="461C33F0" w:rsidRPr="6E073184">
              <w:rPr>
                <w:rFonts w:asciiTheme="minorHAnsi" w:hAnsiTheme="minorHAnsi" w:cstheme="minorBidi"/>
                <w:color w:val="FFFFFF" w:themeColor="background1"/>
                <w:vertAlign w:val="subscript"/>
              </w:rPr>
              <w:t>2</w:t>
            </w:r>
          </w:p>
        </w:tc>
      </w:tr>
      <w:tr w:rsidR="002C32CD" w:rsidRPr="00D945DB" w14:paraId="1AD29FF5" w14:textId="77777777" w:rsidTr="6E073184">
        <w:trPr>
          <w:trHeight w:val="218"/>
        </w:trPr>
        <w:tc>
          <w:tcPr>
            <w:tcW w:w="1977" w:type="dxa"/>
            <w:shd w:val="clear" w:color="auto" w:fill="595959" w:themeFill="text1" w:themeFillTint="A6"/>
          </w:tcPr>
          <w:p w14:paraId="73468CAC" w14:textId="77777777" w:rsidR="004D54FE" w:rsidRPr="00D945DB" w:rsidRDefault="2918CBCC" w:rsidP="6E073184">
            <w:pPr>
              <w:keepNext/>
              <w:keepLines/>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Enhetsbetegnelse</w:t>
            </w:r>
          </w:p>
        </w:tc>
        <w:tc>
          <w:tcPr>
            <w:tcW w:w="567" w:type="dxa"/>
            <w:shd w:val="clear" w:color="auto" w:fill="595959" w:themeFill="text1" w:themeFillTint="A6"/>
          </w:tcPr>
          <w:p w14:paraId="748FA6F4"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 C</w:t>
            </w:r>
          </w:p>
        </w:tc>
        <w:tc>
          <w:tcPr>
            <w:tcW w:w="567" w:type="dxa"/>
            <w:shd w:val="clear" w:color="auto" w:fill="595959" w:themeFill="text1" w:themeFillTint="A6"/>
          </w:tcPr>
          <w:p w14:paraId="4604E43D"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 C</w:t>
            </w:r>
          </w:p>
        </w:tc>
        <w:tc>
          <w:tcPr>
            <w:tcW w:w="567" w:type="dxa"/>
            <w:shd w:val="clear" w:color="auto" w:fill="595959" w:themeFill="text1" w:themeFillTint="A6"/>
          </w:tcPr>
          <w:p w14:paraId="44B4CCE7"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 C</w:t>
            </w:r>
          </w:p>
        </w:tc>
        <w:tc>
          <w:tcPr>
            <w:tcW w:w="567" w:type="dxa"/>
            <w:shd w:val="clear" w:color="auto" w:fill="595959" w:themeFill="text1" w:themeFillTint="A6"/>
          </w:tcPr>
          <w:p w14:paraId="6725A477"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 C</w:t>
            </w:r>
          </w:p>
        </w:tc>
        <w:tc>
          <w:tcPr>
            <w:tcW w:w="581" w:type="dxa"/>
            <w:shd w:val="clear" w:color="auto" w:fill="595959" w:themeFill="text1" w:themeFillTint="A6"/>
          </w:tcPr>
          <w:p w14:paraId="2A234E4F"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 C</w:t>
            </w:r>
          </w:p>
        </w:tc>
        <w:tc>
          <w:tcPr>
            <w:tcW w:w="695" w:type="dxa"/>
            <w:shd w:val="clear" w:color="auto" w:fill="595959" w:themeFill="text1" w:themeFillTint="A6"/>
          </w:tcPr>
          <w:p w14:paraId="278007D0"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proofErr w:type="spellStart"/>
            <w:r w:rsidRPr="6E073184">
              <w:rPr>
                <w:rFonts w:asciiTheme="minorHAnsi" w:hAnsiTheme="minorHAnsi" w:cstheme="minorBidi"/>
                <w:color w:val="FFFFFF" w:themeColor="background1"/>
                <w:sz w:val="18"/>
                <w:szCs w:val="18"/>
              </w:rPr>
              <w:t>m/s</w:t>
            </w:r>
            <w:proofErr w:type="spellEnd"/>
          </w:p>
        </w:tc>
        <w:tc>
          <w:tcPr>
            <w:tcW w:w="567" w:type="dxa"/>
            <w:shd w:val="clear" w:color="auto" w:fill="595959" w:themeFill="text1" w:themeFillTint="A6"/>
          </w:tcPr>
          <w:p w14:paraId="75B88B9A"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proofErr w:type="spellStart"/>
            <w:r w:rsidRPr="6E073184">
              <w:rPr>
                <w:rFonts w:asciiTheme="minorHAnsi" w:hAnsiTheme="minorHAnsi" w:cstheme="minorBidi"/>
                <w:color w:val="FFFFFF" w:themeColor="background1"/>
                <w:sz w:val="18"/>
                <w:szCs w:val="18"/>
              </w:rPr>
              <w:t>m/s</w:t>
            </w:r>
            <w:proofErr w:type="spellEnd"/>
          </w:p>
        </w:tc>
        <w:tc>
          <w:tcPr>
            <w:tcW w:w="992" w:type="dxa"/>
            <w:shd w:val="clear" w:color="auto" w:fill="595959" w:themeFill="text1" w:themeFillTint="A6"/>
          </w:tcPr>
          <w:p w14:paraId="43D0995E"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m3/t./m²</w:t>
            </w:r>
          </w:p>
        </w:tc>
        <w:tc>
          <w:tcPr>
            <w:tcW w:w="992" w:type="dxa"/>
            <w:shd w:val="clear" w:color="auto" w:fill="595959" w:themeFill="text1" w:themeFillTint="A6"/>
          </w:tcPr>
          <w:p w14:paraId="34987FE5"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r w:rsidRPr="6E073184">
              <w:rPr>
                <w:rFonts w:asciiTheme="minorHAnsi" w:hAnsiTheme="minorHAnsi" w:cstheme="minorBidi"/>
                <w:color w:val="FFFFFF" w:themeColor="background1"/>
                <w:sz w:val="18"/>
                <w:szCs w:val="18"/>
              </w:rPr>
              <w:t>NR</w:t>
            </w:r>
          </w:p>
        </w:tc>
        <w:tc>
          <w:tcPr>
            <w:tcW w:w="1456" w:type="dxa"/>
            <w:shd w:val="clear" w:color="auto" w:fill="595959" w:themeFill="text1" w:themeFillTint="A6"/>
          </w:tcPr>
          <w:p w14:paraId="596F3860" w14:textId="77777777" w:rsidR="004D54FE" w:rsidRPr="00D945DB" w:rsidRDefault="2918CBCC" w:rsidP="6E073184">
            <w:pPr>
              <w:keepNext/>
              <w:keepLines/>
              <w:jc w:val="center"/>
              <w:rPr>
                <w:rFonts w:asciiTheme="minorHAnsi" w:hAnsiTheme="minorHAnsi" w:cstheme="minorBidi"/>
                <w:color w:val="FFFFFF" w:themeColor="background1"/>
                <w:sz w:val="18"/>
                <w:szCs w:val="18"/>
              </w:rPr>
            </w:pPr>
            <w:proofErr w:type="spellStart"/>
            <w:r w:rsidRPr="6E073184">
              <w:rPr>
                <w:rFonts w:asciiTheme="minorHAnsi" w:hAnsiTheme="minorHAnsi" w:cstheme="minorBidi"/>
                <w:color w:val="FFFFFF" w:themeColor="background1"/>
                <w:sz w:val="18"/>
                <w:szCs w:val="18"/>
              </w:rPr>
              <w:t>ppm</w:t>
            </w:r>
            <w:proofErr w:type="spellEnd"/>
          </w:p>
        </w:tc>
      </w:tr>
      <w:tr w:rsidR="004D54FE" w:rsidRPr="00D945DB" w14:paraId="79839CA7" w14:textId="77777777" w:rsidTr="6E073184">
        <w:trPr>
          <w:trHeight w:val="218"/>
        </w:trPr>
        <w:tc>
          <w:tcPr>
            <w:tcW w:w="1977" w:type="dxa"/>
            <w:shd w:val="clear" w:color="auto" w:fill="F2F2F2" w:themeFill="background1" w:themeFillShade="F2"/>
          </w:tcPr>
          <w:p w14:paraId="1D4F2EC2" w14:textId="77777777" w:rsidR="004D54FE" w:rsidRPr="00D945DB" w:rsidRDefault="2918CBCC" w:rsidP="6E073184">
            <w:pPr>
              <w:keepNext/>
              <w:keepLines/>
              <w:rPr>
                <w:rFonts w:asciiTheme="minorHAnsi" w:hAnsiTheme="minorHAnsi" w:cstheme="minorBidi"/>
                <w:sz w:val="18"/>
                <w:szCs w:val="18"/>
              </w:rPr>
            </w:pPr>
            <w:r w:rsidRPr="6E073184">
              <w:rPr>
                <w:rFonts w:asciiTheme="minorHAnsi" w:hAnsiTheme="minorHAnsi" w:cstheme="minorBidi"/>
                <w:sz w:val="18"/>
                <w:szCs w:val="18"/>
              </w:rPr>
              <w:t>Arbeidsplasser</w:t>
            </w:r>
          </w:p>
        </w:tc>
        <w:tc>
          <w:tcPr>
            <w:tcW w:w="567" w:type="dxa"/>
            <w:shd w:val="clear" w:color="auto" w:fill="F2F2F2" w:themeFill="background1" w:themeFillShade="F2"/>
          </w:tcPr>
          <w:p w14:paraId="01C17729"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76051996"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67" w:type="dxa"/>
            <w:shd w:val="clear" w:color="auto" w:fill="F2F2F2" w:themeFill="background1" w:themeFillShade="F2"/>
          </w:tcPr>
          <w:p w14:paraId="3CB38A74"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4ED35164"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81" w:type="dxa"/>
            <w:shd w:val="clear" w:color="auto" w:fill="F2F2F2" w:themeFill="background1" w:themeFillShade="F2"/>
          </w:tcPr>
          <w:p w14:paraId="1BE64D96"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15</w:t>
            </w:r>
          </w:p>
        </w:tc>
        <w:tc>
          <w:tcPr>
            <w:tcW w:w="695" w:type="dxa"/>
            <w:shd w:val="clear" w:color="auto" w:fill="F2F2F2" w:themeFill="background1" w:themeFillShade="F2"/>
          </w:tcPr>
          <w:p w14:paraId="6D3B2850"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0,15</w:t>
            </w:r>
          </w:p>
        </w:tc>
        <w:tc>
          <w:tcPr>
            <w:tcW w:w="567" w:type="dxa"/>
            <w:shd w:val="clear" w:color="auto" w:fill="F2F2F2" w:themeFill="background1" w:themeFillShade="F2"/>
          </w:tcPr>
          <w:p w14:paraId="11868771"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0,2</w:t>
            </w:r>
          </w:p>
        </w:tc>
        <w:tc>
          <w:tcPr>
            <w:tcW w:w="992" w:type="dxa"/>
            <w:shd w:val="clear" w:color="auto" w:fill="F2F2F2" w:themeFill="background1" w:themeFillShade="F2"/>
          </w:tcPr>
          <w:p w14:paraId="7106AF9F"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10</w:t>
            </w:r>
          </w:p>
        </w:tc>
        <w:tc>
          <w:tcPr>
            <w:tcW w:w="992" w:type="dxa"/>
            <w:shd w:val="clear" w:color="auto" w:fill="F2F2F2" w:themeFill="background1" w:themeFillShade="F2"/>
          </w:tcPr>
          <w:p w14:paraId="288C6218"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30</w:t>
            </w:r>
          </w:p>
        </w:tc>
        <w:tc>
          <w:tcPr>
            <w:tcW w:w="1456" w:type="dxa"/>
            <w:shd w:val="clear" w:color="auto" w:fill="F2F2F2" w:themeFill="background1" w:themeFillShade="F2"/>
          </w:tcPr>
          <w:p w14:paraId="2C9C0BF6"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800</w:t>
            </w:r>
          </w:p>
        </w:tc>
      </w:tr>
      <w:tr w:rsidR="004D54FE" w:rsidRPr="00D945DB" w14:paraId="47095F7D" w14:textId="77777777" w:rsidTr="6E073184">
        <w:trPr>
          <w:trHeight w:val="218"/>
        </w:trPr>
        <w:tc>
          <w:tcPr>
            <w:tcW w:w="1977" w:type="dxa"/>
            <w:shd w:val="clear" w:color="auto" w:fill="F2F2F2" w:themeFill="background1" w:themeFillShade="F2"/>
          </w:tcPr>
          <w:p w14:paraId="491DAD07" w14:textId="4A2C308D" w:rsidR="004D54FE" w:rsidRPr="00D945DB" w:rsidRDefault="2918CBCC" w:rsidP="6E073184">
            <w:pPr>
              <w:keepNext/>
              <w:keepLines/>
              <w:rPr>
                <w:rFonts w:asciiTheme="minorHAnsi" w:hAnsiTheme="minorHAnsi" w:cstheme="minorBidi"/>
                <w:sz w:val="18"/>
                <w:szCs w:val="18"/>
              </w:rPr>
            </w:pPr>
            <w:r w:rsidRPr="6E073184">
              <w:rPr>
                <w:rFonts w:asciiTheme="minorHAnsi" w:hAnsiTheme="minorHAnsi" w:cstheme="minorBidi"/>
                <w:sz w:val="18"/>
                <w:szCs w:val="18"/>
              </w:rPr>
              <w:t xml:space="preserve">Møte-, samtale- og støtterom </w:t>
            </w:r>
          </w:p>
        </w:tc>
        <w:tc>
          <w:tcPr>
            <w:tcW w:w="567" w:type="dxa"/>
            <w:shd w:val="clear" w:color="auto" w:fill="F2F2F2" w:themeFill="background1" w:themeFillShade="F2"/>
          </w:tcPr>
          <w:p w14:paraId="1283B0D9"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61243D5C"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67" w:type="dxa"/>
            <w:shd w:val="clear" w:color="auto" w:fill="F2F2F2" w:themeFill="background1" w:themeFillShade="F2"/>
          </w:tcPr>
          <w:p w14:paraId="4652EC08"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7635C12D"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81" w:type="dxa"/>
            <w:shd w:val="clear" w:color="auto" w:fill="F2F2F2" w:themeFill="background1" w:themeFillShade="F2"/>
          </w:tcPr>
          <w:p w14:paraId="0740C620"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15</w:t>
            </w:r>
          </w:p>
        </w:tc>
        <w:tc>
          <w:tcPr>
            <w:tcW w:w="695" w:type="dxa"/>
            <w:shd w:val="clear" w:color="auto" w:fill="F2F2F2" w:themeFill="background1" w:themeFillShade="F2"/>
          </w:tcPr>
          <w:p w14:paraId="5AFD66F5"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0,15</w:t>
            </w:r>
          </w:p>
        </w:tc>
        <w:tc>
          <w:tcPr>
            <w:tcW w:w="567" w:type="dxa"/>
            <w:shd w:val="clear" w:color="auto" w:fill="F2F2F2" w:themeFill="background1" w:themeFillShade="F2"/>
          </w:tcPr>
          <w:p w14:paraId="46639AB9"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0,2</w:t>
            </w:r>
          </w:p>
        </w:tc>
        <w:tc>
          <w:tcPr>
            <w:tcW w:w="992" w:type="dxa"/>
            <w:shd w:val="clear" w:color="auto" w:fill="F2F2F2" w:themeFill="background1" w:themeFillShade="F2"/>
          </w:tcPr>
          <w:p w14:paraId="76337D40"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992" w:type="dxa"/>
            <w:shd w:val="clear" w:color="auto" w:fill="F2F2F2" w:themeFill="background1" w:themeFillShade="F2"/>
          </w:tcPr>
          <w:p w14:paraId="3058FC7B"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30</w:t>
            </w:r>
          </w:p>
        </w:tc>
        <w:tc>
          <w:tcPr>
            <w:tcW w:w="1456" w:type="dxa"/>
            <w:shd w:val="clear" w:color="auto" w:fill="F2F2F2" w:themeFill="background1" w:themeFillShade="F2"/>
          </w:tcPr>
          <w:p w14:paraId="60DADAD1"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800</w:t>
            </w:r>
          </w:p>
        </w:tc>
      </w:tr>
      <w:tr w:rsidR="004D54FE" w:rsidRPr="00D945DB" w14:paraId="4C354D37" w14:textId="77777777" w:rsidTr="6E073184">
        <w:trPr>
          <w:trHeight w:val="218"/>
        </w:trPr>
        <w:tc>
          <w:tcPr>
            <w:tcW w:w="1977" w:type="dxa"/>
            <w:shd w:val="clear" w:color="auto" w:fill="F2F2F2" w:themeFill="background1" w:themeFillShade="F2"/>
          </w:tcPr>
          <w:p w14:paraId="4DA116E6" w14:textId="77777777" w:rsidR="004D54FE" w:rsidRPr="00D945DB" w:rsidRDefault="2918CBCC" w:rsidP="6E073184">
            <w:pPr>
              <w:keepNext/>
              <w:keepLines/>
              <w:rPr>
                <w:rFonts w:asciiTheme="minorHAnsi" w:hAnsiTheme="minorHAnsi" w:cstheme="minorBidi"/>
                <w:sz w:val="18"/>
                <w:szCs w:val="18"/>
              </w:rPr>
            </w:pPr>
            <w:r w:rsidRPr="6E073184">
              <w:rPr>
                <w:rFonts w:asciiTheme="minorHAnsi" w:hAnsiTheme="minorHAnsi" w:cstheme="minorBidi"/>
                <w:sz w:val="18"/>
                <w:szCs w:val="18"/>
              </w:rPr>
              <w:t>Trapperom</w:t>
            </w:r>
          </w:p>
        </w:tc>
        <w:tc>
          <w:tcPr>
            <w:tcW w:w="567" w:type="dxa"/>
            <w:shd w:val="clear" w:color="auto" w:fill="F2F2F2" w:themeFill="background1" w:themeFillShade="F2"/>
          </w:tcPr>
          <w:p w14:paraId="37F86340"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4F046517"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67" w:type="dxa"/>
            <w:shd w:val="clear" w:color="auto" w:fill="F2F2F2" w:themeFill="background1" w:themeFillShade="F2"/>
          </w:tcPr>
          <w:p w14:paraId="76A71133"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024BB64F"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81" w:type="dxa"/>
            <w:shd w:val="clear" w:color="auto" w:fill="F2F2F2" w:themeFill="background1" w:themeFillShade="F2"/>
          </w:tcPr>
          <w:p w14:paraId="2D9DB404"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15</w:t>
            </w:r>
          </w:p>
        </w:tc>
        <w:tc>
          <w:tcPr>
            <w:tcW w:w="695" w:type="dxa"/>
            <w:shd w:val="clear" w:color="auto" w:fill="F2F2F2" w:themeFill="background1" w:themeFillShade="F2"/>
          </w:tcPr>
          <w:p w14:paraId="160FC397"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0,15</w:t>
            </w:r>
          </w:p>
        </w:tc>
        <w:tc>
          <w:tcPr>
            <w:tcW w:w="567" w:type="dxa"/>
            <w:shd w:val="clear" w:color="auto" w:fill="F2F2F2" w:themeFill="background1" w:themeFillShade="F2"/>
          </w:tcPr>
          <w:p w14:paraId="75CF42EE"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0,2</w:t>
            </w:r>
          </w:p>
        </w:tc>
        <w:tc>
          <w:tcPr>
            <w:tcW w:w="992" w:type="dxa"/>
            <w:shd w:val="clear" w:color="auto" w:fill="F2F2F2" w:themeFill="background1" w:themeFillShade="F2"/>
          </w:tcPr>
          <w:p w14:paraId="2B47A4D1"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8</w:t>
            </w:r>
          </w:p>
        </w:tc>
        <w:tc>
          <w:tcPr>
            <w:tcW w:w="992" w:type="dxa"/>
            <w:shd w:val="clear" w:color="auto" w:fill="F2F2F2" w:themeFill="background1" w:themeFillShade="F2"/>
          </w:tcPr>
          <w:p w14:paraId="768A9F3E"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35</w:t>
            </w:r>
          </w:p>
        </w:tc>
        <w:tc>
          <w:tcPr>
            <w:tcW w:w="1456" w:type="dxa"/>
            <w:shd w:val="clear" w:color="auto" w:fill="F2F2F2" w:themeFill="background1" w:themeFillShade="F2"/>
          </w:tcPr>
          <w:p w14:paraId="3F0C0C01"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800</w:t>
            </w:r>
          </w:p>
        </w:tc>
      </w:tr>
      <w:tr w:rsidR="004D54FE" w:rsidRPr="00D945DB" w14:paraId="3C781D43" w14:textId="77777777" w:rsidTr="6E073184">
        <w:trPr>
          <w:trHeight w:val="218"/>
        </w:trPr>
        <w:tc>
          <w:tcPr>
            <w:tcW w:w="1977" w:type="dxa"/>
            <w:shd w:val="clear" w:color="auto" w:fill="F2F2F2" w:themeFill="background1" w:themeFillShade="F2"/>
          </w:tcPr>
          <w:p w14:paraId="33E0226E" w14:textId="77777777" w:rsidR="004D54FE" w:rsidRPr="00D945DB" w:rsidRDefault="2918CBCC" w:rsidP="6E073184">
            <w:pPr>
              <w:keepNext/>
              <w:keepLines/>
              <w:rPr>
                <w:rFonts w:asciiTheme="minorHAnsi" w:hAnsiTheme="minorHAnsi" w:cstheme="minorBidi"/>
                <w:sz w:val="18"/>
                <w:szCs w:val="18"/>
              </w:rPr>
            </w:pPr>
            <w:r w:rsidRPr="6E073184">
              <w:rPr>
                <w:rFonts w:asciiTheme="minorHAnsi" w:hAnsiTheme="minorHAnsi" w:cstheme="minorBidi"/>
                <w:sz w:val="18"/>
                <w:szCs w:val="18"/>
              </w:rPr>
              <w:t>Korridor</w:t>
            </w:r>
          </w:p>
        </w:tc>
        <w:tc>
          <w:tcPr>
            <w:tcW w:w="567" w:type="dxa"/>
            <w:shd w:val="clear" w:color="auto" w:fill="F2F2F2" w:themeFill="background1" w:themeFillShade="F2"/>
          </w:tcPr>
          <w:p w14:paraId="38959B92"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5E7E0010"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67" w:type="dxa"/>
            <w:shd w:val="clear" w:color="auto" w:fill="F2F2F2" w:themeFill="background1" w:themeFillShade="F2"/>
          </w:tcPr>
          <w:p w14:paraId="22D53F5B"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69EC3BDB"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81" w:type="dxa"/>
            <w:shd w:val="clear" w:color="auto" w:fill="F2F2F2" w:themeFill="background1" w:themeFillShade="F2"/>
          </w:tcPr>
          <w:p w14:paraId="26C12A6F"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15</w:t>
            </w:r>
          </w:p>
        </w:tc>
        <w:tc>
          <w:tcPr>
            <w:tcW w:w="695" w:type="dxa"/>
            <w:shd w:val="clear" w:color="auto" w:fill="F2F2F2" w:themeFill="background1" w:themeFillShade="F2"/>
          </w:tcPr>
          <w:p w14:paraId="5B85B10D"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0,15</w:t>
            </w:r>
          </w:p>
        </w:tc>
        <w:tc>
          <w:tcPr>
            <w:tcW w:w="567" w:type="dxa"/>
            <w:shd w:val="clear" w:color="auto" w:fill="F2F2F2" w:themeFill="background1" w:themeFillShade="F2"/>
          </w:tcPr>
          <w:p w14:paraId="32E61990"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0,2</w:t>
            </w:r>
          </w:p>
        </w:tc>
        <w:tc>
          <w:tcPr>
            <w:tcW w:w="992" w:type="dxa"/>
            <w:shd w:val="clear" w:color="auto" w:fill="F2F2F2" w:themeFill="background1" w:themeFillShade="F2"/>
          </w:tcPr>
          <w:p w14:paraId="406F7AFC"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10</w:t>
            </w:r>
          </w:p>
        </w:tc>
        <w:tc>
          <w:tcPr>
            <w:tcW w:w="992" w:type="dxa"/>
            <w:shd w:val="clear" w:color="auto" w:fill="F2F2F2" w:themeFill="background1" w:themeFillShade="F2"/>
          </w:tcPr>
          <w:p w14:paraId="0FCDEEF1"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30</w:t>
            </w:r>
          </w:p>
        </w:tc>
        <w:tc>
          <w:tcPr>
            <w:tcW w:w="1456" w:type="dxa"/>
            <w:shd w:val="clear" w:color="auto" w:fill="F2F2F2" w:themeFill="background1" w:themeFillShade="F2"/>
          </w:tcPr>
          <w:p w14:paraId="6A543B69"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800</w:t>
            </w:r>
          </w:p>
        </w:tc>
      </w:tr>
      <w:tr w:rsidR="004D54FE" w:rsidRPr="00D945DB" w14:paraId="64196436" w14:textId="77777777" w:rsidTr="6E073184">
        <w:trPr>
          <w:trHeight w:val="218"/>
        </w:trPr>
        <w:tc>
          <w:tcPr>
            <w:tcW w:w="1977" w:type="dxa"/>
            <w:shd w:val="clear" w:color="auto" w:fill="F2F2F2" w:themeFill="background1" w:themeFillShade="F2"/>
          </w:tcPr>
          <w:p w14:paraId="67075F51" w14:textId="77777777" w:rsidR="004D54FE" w:rsidRPr="00D945DB" w:rsidRDefault="2918CBCC" w:rsidP="6E073184">
            <w:pPr>
              <w:keepNext/>
              <w:keepLines/>
              <w:rPr>
                <w:rFonts w:asciiTheme="minorHAnsi" w:hAnsiTheme="minorHAnsi" w:cstheme="minorBidi"/>
                <w:sz w:val="18"/>
                <w:szCs w:val="18"/>
              </w:rPr>
            </w:pPr>
            <w:r w:rsidRPr="6E073184">
              <w:rPr>
                <w:rFonts w:asciiTheme="minorHAnsi" w:hAnsiTheme="minorHAnsi" w:cstheme="minorBidi"/>
                <w:sz w:val="18"/>
                <w:szCs w:val="18"/>
              </w:rPr>
              <w:t>Kopi-/printerrom</w:t>
            </w:r>
          </w:p>
        </w:tc>
        <w:tc>
          <w:tcPr>
            <w:tcW w:w="567" w:type="dxa"/>
            <w:shd w:val="clear" w:color="auto" w:fill="F2F2F2" w:themeFill="background1" w:themeFillShade="F2"/>
          </w:tcPr>
          <w:p w14:paraId="20E0874F"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60B3B637"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67" w:type="dxa"/>
            <w:shd w:val="clear" w:color="auto" w:fill="F2F2F2" w:themeFill="background1" w:themeFillShade="F2"/>
          </w:tcPr>
          <w:p w14:paraId="696257FC"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7CD64FFC"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81" w:type="dxa"/>
            <w:shd w:val="clear" w:color="auto" w:fill="F2F2F2" w:themeFill="background1" w:themeFillShade="F2"/>
          </w:tcPr>
          <w:p w14:paraId="44C776E6"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15</w:t>
            </w:r>
          </w:p>
        </w:tc>
        <w:tc>
          <w:tcPr>
            <w:tcW w:w="695" w:type="dxa"/>
            <w:shd w:val="clear" w:color="auto" w:fill="F2F2F2" w:themeFill="background1" w:themeFillShade="F2"/>
          </w:tcPr>
          <w:p w14:paraId="3329353D"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0,2</w:t>
            </w:r>
          </w:p>
        </w:tc>
        <w:tc>
          <w:tcPr>
            <w:tcW w:w="567" w:type="dxa"/>
            <w:shd w:val="clear" w:color="auto" w:fill="F2F2F2" w:themeFill="background1" w:themeFillShade="F2"/>
          </w:tcPr>
          <w:p w14:paraId="4EEC3D46"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0,3</w:t>
            </w:r>
          </w:p>
        </w:tc>
        <w:tc>
          <w:tcPr>
            <w:tcW w:w="992" w:type="dxa"/>
            <w:shd w:val="clear" w:color="auto" w:fill="F2F2F2" w:themeFill="background1" w:themeFillShade="F2"/>
          </w:tcPr>
          <w:p w14:paraId="57F797A5"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12</w:t>
            </w:r>
          </w:p>
        </w:tc>
        <w:tc>
          <w:tcPr>
            <w:tcW w:w="992" w:type="dxa"/>
            <w:shd w:val="clear" w:color="auto" w:fill="F2F2F2" w:themeFill="background1" w:themeFillShade="F2"/>
          </w:tcPr>
          <w:p w14:paraId="50818063"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35</w:t>
            </w:r>
          </w:p>
        </w:tc>
        <w:tc>
          <w:tcPr>
            <w:tcW w:w="1456" w:type="dxa"/>
            <w:shd w:val="clear" w:color="auto" w:fill="F2F2F2" w:themeFill="background1" w:themeFillShade="F2"/>
          </w:tcPr>
          <w:p w14:paraId="132741F1"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800</w:t>
            </w:r>
          </w:p>
        </w:tc>
      </w:tr>
      <w:tr w:rsidR="004D54FE" w:rsidRPr="00D945DB" w14:paraId="78BF121D" w14:textId="77777777" w:rsidTr="6E073184">
        <w:trPr>
          <w:trHeight w:val="218"/>
        </w:trPr>
        <w:tc>
          <w:tcPr>
            <w:tcW w:w="1977" w:type="dxa"/>
            <w:shd w:val="clear" w:color="auto" w:fill="F2F2F2" w:themeFill="background1" w:themeFillShade="F2"/>
          </w:tcPr>
          <w:p w14:paraId="3D264528" w14:textId="77777777" w:rsidR="004D54FE" w:rsidRPr="00D945DB" w:rsidRDefault="2918CBCC" w:rsidP="6E073184">
            <w:pPr>
              <w:keepNext/>
              <w:keepLines/>
              <w:rPr>
                <w:rFonts w:asciiTheme="minorHAnsi" w:hAnsiTheme="minorHAnsi" w:cstheme="minorBidi"/>
                <w:sz w:val="18"/>
                <w:szCs w:val="18"/>
              </w:rPr>
            </w:pPr>
            <w:r w:rsidRPr="6E073184">
              <w:rPr>
                <w:rFonts w:asciiTheme="minorHAnsi" w:hAnsiTheme="minorHAnsi" w:cstheme="minorBidi"/>
                <w:sz w:val="18"/>
                <w:szCs w:val="18"/>
              </w:rPr>
              <w:t>Garderobe</w:t>
            </w:r>
          </w:p>
        </w:tc>
        <w:tc>
          <w:tcPr>
            <w:tcW w:w="567" w:type="dxa"/>
            <w:shd w:val="clear" w:color="auto" w:fill="F2F2F2" w:themeFill="background1" w:themeFillShade="F2"/>
          </w:tcPr>
          <w:p w14:paraId="0037EBB3"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7C59CF2C"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67" w:type="dxa"/>
            <w:shd w:val="clear" w:color="auto" w:fill="F2F2F2" w:themeFill="background1" w:themeFillShade="F2"/>
          </w:tcPr>
          <w:p w14:paraId="1C6DBE14"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3921C721"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81" w:type="dxa"/>
            <w:shd w:val="clear" w:color="auto" w:fill="F2F2F2" w:themeFill="background1" w:themeFillShade="F2"/>
          </w:tcPr>
          <w:p w14:paraId="5FE109DD"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15</w:t>
            </w:r>
          </w:p>
        </w:tc>
        <w:tc>
          <w:tcPr>
            <w:tcW w:w="695" w:type="dxa"/>
            <w:shd w:val="clear" w:color="auto" w:fill="F2F2F2" w:themeFill="background1" w:themeFillShade="F2"/>
          </w:tcPr>
          <w:p w14:paraId="57444B0F"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0,15</w:t>
            </w:r>
          </w:p>
        </w:tc>
        <w:tc>
          <w:tcPr>
            <w:tcW w:w="567" w:type="dxa"/>
            <w:shd w:val="clear" w:color="auto" w:fill="F2F2F2" w:themeFill="background1" w:themeFillShade="F2"/>
          </w:tcPr>
          <w:p w14:paraId="72006E3D"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0,2</w:t>
            </w:r>
          </w:p>
        </w:tc>
        <w:tc>
          <w:tcPr>
            <w:tcW w:w="992" w:type="dxa"/>
            <w:shd w:val="clear" w:color="auto" w:fill="F2F2F2" w:themeFill="background1" w:themeFillShade="F2"/>
          </w:tcPr>
          <w:p w14:paraId="15921AAA"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992" w:type="dxa"/>
            <w:shd w:val="clear" w:color="auto" w:fill="F2F2F2" w:themeFill="background1" w:themeFillShade="F2"/>
          </w:tcPr>
          <w:p w14:paraId="2115B304"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35</w:t>
            </w:r>
          </w:p>
        </w:tc>
        <w:tc>
          <w:tcPr>
            <w:tcW w:w="1456" w:type="dxa"/>
            <w:shd w:val="clear" w:color="auto" w:fill="F2F2F2" w:themeFill="background1" w:themeFillShade="F2"/>
          </w:tcPr>
          <w:p w14:paraId="58817053"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800</w:t>
            </w:r>
          </w:p>
        </w:tc>
      </w:tr>
      <w:tr w:rsidR="004D54FE" w:rsidRPr="00D945DB" w14:paraId="245C265A" w14:textId="77777777" w:rsidTr="6E073184">
        <w:trPr>
          <w:trHeight w:val="218"/>
        </w:trPr>
        <w:tc>
          <w:tcPr>
            <w:tcW w:w="1977" w:type="dxa"/>
            <w:shd w:val="clear" w:color="auto" w:fill="F2F2F2" w:themeFill="background1" w:themeFillShade="F2"/>
          </w:tcPr>
          <w:p w14:paraId="5526ED4D" w14:textId="77777777" w:rsidR="004D54FE" w:rsidRPr="00D945DB" w:rsidRDefault="2918CBCC" w:rsidP="6E073184">
            <w:pPr>
              <w:keepNext/>
              <w:keepLines/>
              <w:rPr>
                <w:rFonts w:asciiTheme="minorHAnsi" w:hAnsiTheme="minorHAnsi" w:cstheme="minorBidi"/>
                <w:sz w:val="18"/>
                <w:szCs w:val="18"/>
              </w:rPr>
            </w:pPr>
            <w:r w:rsidRPr="6E073184">
              <w:rPr>
                <w:rFonts w:asciiTheme="minorHAnsi" w:hAnsiTheme="minorHAnsi" w:cstheme="minorBidi"/>
                <w:sz w:val="18"/>
                <w:szCs w:val="18"/>
              </w:rPr>
              <w:t>Toalettrom/ WC</w:t>
            </w:r>
          </w:p>
        </w:tc>
        <w:tc>
          <w:tcPr>
            <w:tcW w:w="567" w:type="dxa"/>
            <w:shd w:val="clear" w:color="auto" w:fill="F2F2F2" w:themeFill="background1" w:themeFillShade="F2"/>
          </w:tcPr>
          <w:p w14:paraId="516A8C19"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7F8D6ED9"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67" w:type="dxa"/>
            <w:shd w:val="clear" w:color="auto" w:fill="F2F2F2" w:themeFill="background1" w:themeFillShade="F2"/>
          </w:tcPr>
          <w:p w14:paraId="6FE27DE1"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5F04151A"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81" w:type="dxa"/>
            <w:shd w:val="clear" w:color="auto" w:fill="F2F2F2" w:themeFill="background1" w:themeFillShade="F2"/>
          </w:tcPr>
          <w:p w14:paraId="3AAA63BB"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15</w:t>
            </w:r>
          </w:p>
        </w:tc>
        <w:tc>
          <w:tcPr>
            <w:tcW w:w="695" w:type="dxa"/>
            <w:shd w:val="clear" w:color="auto" w:fill="F2F2F2" w:themeFill="background1" w:themeFillShade="F2"/>
          </w:tcPr>
          <w:p w14:paraId="35C0DC3E"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0,2</w:t>
            </w:r>
          </w:p>
        </w:tc>
        <w:tc>
          <w:tcPr>
            <w:tcW w:w="567" w:type="dxa"/>
            <w:shd w:val="clear" w:color="auto" w:fill="F2F2F2" w:themeFill="background1" w:themeFillShade="F2"/>
          </w:tcPr>
          <w:p w14:paraId="42CE1229"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0,3</w:t>
            </w:r>
          </w:p>
        </w:tc>
        <w:tc>
          <w:tcPr>
            <w:tcW w:w="992" w:type="dxa"/>
            <w:shd w:val="clear" w:color="auto" w:fill="F2F2F2" w:themeFill="background1" w:themeFillShade="F2"/>
          </w:tcPr>
          <w:p w14:paraId="769B8E5A"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100/ stk.</w:t>
            </w:r>
          </w:p>
        </w:tc>
        <w:tc>
          <w:tcPr>
            <w:tcW w:w="992" w:type="dxa"/>
            <w:shd w:val="clear" w:color="auto" w:fill="F2F2F2" w:themeFill="background1" w:themeFillShade="F2"/>
          </w:tcPr>
          <w:p w14:paraId="48B0FC45"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35</w:t>
            </w:r>
          </w:p>
        </w:tc>
        <w:tc>
          <w:tcPr>
            <w:tcW w:w="1456" w:type="dxa"/>
            <w:shd w:val="clear" w:color="auto" w:fill="F2F2F2" w:themeFill="background1" w:themeFillShade="F2"/>
          </w:tcPr>
          <w:p w14:paraId="48CABA5C"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800</w:t>
            </w:r>
          </w:p>
        </w:tc>
      </w:tr>
      <w:tr w:rsidR="004D54FE" w:rsidRPr="00D945DB" w14:paraId="6BBEDCCC" w14:textId="77777777" w:rsidTr="6E073184">
        <w:trPr>
          <w:trHeight w:val="218"/>
        </w:trPr>
        <w:tc>
          <w:tcPr>
            <w:tcW w:w="1977" w:type="dxa"/>
            <w:shd w:val="clear" w:color="auto" w:fill="F2F2F2" w:themeFill="background1" w:themeFillShade="F2"/>
          </w:tcPr>
          <w:p w14:paraId="7E3816BE" w14:textId="77777777" w:rsidR="004D54FE" w:rsidRPr="00D945DB" w:rsidRDefault="2918CBCC" w:rsidP="6E073184">
            <w:pPr>
              <w:keepNext/>
              <w:keepLines/>
              <w:rPr>
                <w:rFonts w:asciiTheme="minorHAnsi" w:hAnsiTheme="minorHAnsi" w:cstheme="minorBidi"/>
                <w:sz w:val="18"/>
                <w:szCs w:val="18"/>
              </w:rPr>
            </w:pPr>
            <w:r w:rsidRPr="6E073184">
              <w:rPr>
                <w:rFonts w:asciiTheme="minorHAnsi" w:hAnsiTheme="minorHAnsi" w:cstheme="minorBidi"/>
                <w:sz w:val="18"/>
                <w:szCs w:val="18"/>
              </w:rPr>
              <w:t>Dusj</w:t>
            </w:r>
          </w:p>
        </w:tc>
        <w:tc>
          <w:tcPr>
            <w:tcW w:w="567" w:type="dxa"/>
            <w:shd w:val="clear" w:color="auto" w:fill="F2F2F2" w:themeFill="background1" w:themeFillShade="F2"/>
          </w:tcPr>
          <w:p w14:paraId="48CD853D"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0F7D45B6"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67" w:type="dxa"/>
            <w:shd w:val="clear" w:color="auto" w:fill="F2F2F2" w:themeFill="background1" w:themeFillShade="F2"/>
          </w:tcPr>
          <w:p w14:paraId="53E814B5"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096F496F"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81" w:type="dxa"/>
            <w:shd w:val="clear" w:color="auto" w:fill="F2F2F2" w:themeFill="background1" w:themeFillShade="F2"/>
          </w:tcPr>
          <w:p w14:paraId="0D60ED76"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15</w:t>
            </w:r>
          </w:p>
        </w:tc>
        <w:tc>
          <w:tcPr>
            <w:tcW w:w="695" w:type="dxa"/>
            <w:shd w:val="clear" w:color="auto" w:fill="F2F2F2" w:themeFill="background1" w:themeFillShade="F2"/>
          </w:tcPr>
          <w:p w14:paraId="5A827BF1"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0,15</w:t>
            </w:r>
          </w:p>
        </w:tc>
        <w:tc>
          <w:tcPr>
            <w:tcW w:w="567" w:type="dxa"/>
            <w:shd w:val="clear" w:color="auto" w:fill="F2F2F2" w:themeFill="background1" w:themeFillShade="F2"/>
          </w:tcPr>
          <w:p w14:paraId="5AD9AF9B"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0,2</w:t>
            </w:r>
          </w:p>
        </w:tc>
        <w:tc>
          <w:tcPr>
            <w:tcW w:w="992" w:type="dxa"/>
            <w:shd w:val="clear" w:color="auto" w:fill="F2F2F2" w:themeFill="background1" w:themeFillShade="F2"/>
          </w:tcPr>
          <w:p w14:paraId="6C32AC17"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100/ stk.</w:t>
            </w:r>
          </w:p>
        </w:tc>
        <w:tc>
          <w:tcPr>
            <w:tcW w:w="992" w:type="dxa"/>
            <w:shd w:val="clear" w:color="auto" w:fill="F2F2F2" w:themeFill="background1" w:themeFillShade="F2"/>
          </w:tcPr>
          <w:p w14:paraId="6F00E5F0"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35</w:t>
            </w:r>
          </w:p>
        </w:tc>
        <w:tc>
          <w:tcPr>
            <w:tcW w:w="1456" w:type="dxa"/>
            <w:shd w:val="clear" w:color="auto" w:fill="F2F2F2" w:themeFill="background1" w:themeFillShade="F2"/>
          </w:tcPr>
          <w:p w14:paraId="1082247F"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800</w:t>
            </w:r>
          </w:p>
        </w:tc>
      </w:tr>
      <w:tr w:rsidR="004D54FE" w:rsidRPr="00D945DB" w14:paraId="0FCBC245" w14:textId="77777777" w:rsidTr="6E073184">
        <w:trPr>
          <w:trHeight w:val="218"/>
        </w:trPr>
        <w:tc>
          <w:tcPr>
            <w:tcW w:w="1977" w:type="dxa"/>
            <w:shd w:val="clear" w:color="auto" w:fill="F2F2F2" w:themeFill="background1" w:themeFillShade="F2"/>
          </w:tcPr>
          <w:p w14:paraId="142974F3" w14:textId="77777777" w:rsidR="004D54FE" w:rsidRPr="00D945DB" w:rsidRDefault="2918CBCC" w:rsidP="6E073184">
            <w:pPr>
              <w:keepNext/>
              <w:keepLines/>
              <w:rPr>
                <w:rFonts w:asciiTheme="minorHAnsi" w:hAnsiTheme="minorHAnsi" w:cstheme="minorBidi"/>
                <w:sz w:val="18"/>
                <w:szCs w:val="18"/>
              </w:rPr>
            </w:pPr>
            <w:proofErr w:type="spellStart"/>
            <w:r w:rsidRPr="6E073184">
              <w:rPr>
                <w:rFonts w:asciiTheme="minorHAnsi" w:hAnsiTheme="minorHAnsi" w:cstheme="minorBidi"/>
                <w:sz w:val="18"/>
                <w:szCs w:val="18"/>
              </w:rPr>
              <w:t>Patcherom</w:t>
            </w:r>
            <w:proofErr w:type="spellEnd"/>
            <w:r w:rsidRPr="6E073184">
              <w:rPr>
                <w:rFonts w:asciiTheme="minorHAnsi" w:hAnsiTheme="minorHAnsi" w:cstheme="minorBidi"/>
                <w:sz w:val="18"/>
                <w:szCs w:val="18"/>
              </w:rPr>
              <w:t xml:space="preserve"> (HF og EF)</w:t>
            </w:r>
          </w:p>
        </w:tc>
        <w:tc>
          <w:tcPr>
            <w:tcW w:w="567" w:type="dxa"/>
            <w:shd w:val="clear" w:color="auto" w:fill="F2F2F2" w:themeFill="background1" w:themeFillShade="F2"/>
          </w:tcPr>
          <w:p w14:paraId="1578450E" w14:textId="77777777" w:rsidR="004D54FE" w:rsidRPr="00D945DB" w:rsidDel="001E6476"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18</w:t>
            </w:r>
          </w:p>
        </w:tc>
        <w:tc>
          <w:tcPr>
            <w:tcW w:w="567" w:type="dxa"/>
            <w:shd w:val="clear" w:color="auto" w:fill="F2F2F2" w:themeFill="background1" w:themeFillShade="F2"/>
          </w:tcPr>
          <w:p w14:paraId="41FDD518"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22</w:t>
            </w:r>
          </w:p>
        </w:tc>
        <w:tc>
          <w:tcPr>
            <w:tcW w:w="567" w:type="dxa"/>
            <w:shd w:val="clear" w:color="auto" w:fill="F2F2F2" w:themeFill="background1" w:themeFillShade="F2"/>
          </w:tcPr>
          <w:p w14:paraId="41E4DD99"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18</w:t>
            </w:r>
          </w:p>
        </w:tc>
        <w:tc>
          <w:tcPr>
            <w:tcW w:w="567" w:type="dxa"/>
            <w:shd w:val="clear" w:color="auto" w:fill="F2F2F2" w:themeFill="background1" w:themeFillShade="F2"/>
          </w:tcPr>
          <w:p w14:paraId="0416154C"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22</w:t>
            </w:r>
          </w:p>
        </w:tc>
        <w:tc>
          <w:tcPr>
            <w:tcW w:w="581" w:type="dxa"/>
            <w:shd w:val="clear" w:color="auto" w:fill="F2F2F2" w:themeFill="background1" w:themeFillShade="F2"/>
          </w:tcPr>
          <w:p w14:paraId="5E3BA880"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15</w:t>
            </w:r>
          </w:p>
        </w:tc>
        <w:tc>
          <w:tcPr>
            <w:tcW w:w="695" w:type="dxa"/>
            <w:shd w:val="clear" w:color="auto" w:fill="F2F2F2" w:themeFill="background1" w:themeFillShade="F2"/>
          </w:tcPr>
          <w:p w14:paraId="31BC1091"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0,2</w:t>
            </w:r>
          </w:p>
        </w:tc>
        <w:tc>
          <w:tcPr>
            <w:tcW w:w="567" w:type="dxa"/>
            <w:shd w:val="clear" w:color="auto" w:fill="F2F2F2" w:themeFill="background1" w:themeFillShade="F2"/>
          </w:tcPr>
          <w:p w14:paraId="16D44AE4"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0,3</w:t>
            </w:r>
          </w:p>
        </w:tc>
        <w:tc>
          <w:tcPr>
            <w:tcW w:w="992" w:type="dxa"/>
            <w:shd w:val="clear" w:color="auto" w:fill="F2F2F2" w:themeFill="background1" w:themeFillShade="F2"/>
          </w:tcPr>
          <w:p w14:paraId="6949D9DA" w14:textId="77777777" w:rsidR="004D54FE" w:rsidRPr="00D945DB" w:rsidDel="001E6476"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8</w:t>
            </w:r>
          </w:p>
        </w:tc>
        <w:tc>
          <w:tcPr>
            <w:tcW w:w="992" w:type="dxa"/>
            <w:shd w:val="clear" w:color="auto" w:fill="F2F2F2" w:themeFill="background1" w:themeFillShade="F2"/>
          </w:tcPr>
          <w:p w14:paraId="513775E8"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40</w:t>
            </w:r>
          </w:p>
        </w:tc>
        <w:tc>
          <w:tcPr>
            <w:tcW w:w="1456" w:type="dxa"/>
            <w:shd w:val="clear" w:color="auto" w:fill="F2F2F2" w:themeFill="background1" w:themeFillShade="F2"/>
          </w:tcPr>
          <w:p w14:paraId="57B32CD5" w14:textId="77777777" w:rsidR="004D54FE" w:rsidRPr="00D945DB" w:rsidDel="001E6476"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800</w:t>
            </w:r>
          </w:p>
        </w:tc>
      </w:tr>
      <w:tr w:rsidR="004D54FE" w:rsidRPr="00D945DB" w14:paraId="124856A8" w14:textId="77777777" w:rsidTr="6E073184">
        <w:trPr>
          <w:trHeight w:val="218"/>
        </w:trPr>
        <w:tc>
          <w:tcPr>
            <w:tcW w:w="1977" w:type="dxa"/>
            <w:shd w:val="clear" w:color="auto" w:fill="F2F2F2" w:themeFill="background1" w:themeFillShade="F2"/>
          </w:tcPr>
          <w:p w14:paraId="16E89135" w14:textId="77777777" w:rsidR="004D54FE" w:rsidRPr="00D945DB" w:rsidRDefault="2918CBCC" w:rsidP="6E073184">
            <w:pPr>
              <w:keepNext/>
              <w:keepLines/>
              <w:rPr>
                <w:rFonts w:asciiTheme="minorHAnsi" w:hAnsiTheme="minorHAnsi" w:cstheme="minorBidi"/>
                <w:sz w:val="18"/>
                <w:szCs w:val="18"/>
              </w:rPr>
            </w:pPr>
            <w:r w:rsidRPr="6E073184">
              <w:rPr>
                <w:rFonts w:asciiTheme="minorHAnsi" w:hAnsiTheme="minorHAnsi" w:cstheme="minorBidi"/>
                <w:sz w:val="18"/>
                <w:szCs w:val="18"/>
              </w:rPr>
              <w:t>Kantine</w:t>
            </w:r>
          </w:p>
        </w:tc>
        <w:tc>
          <w:tcPr>
            <w:tcW w:w="567" w:type="dxa"/>
            <w:shd w:val="clear" w:color="auto" w:fill="F2F2F2" w:themeFill="background1" w:themeFillShade="F2"/>
          </w:tcPr>
          <w:p w14:paraId="7317644F"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63702488"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67" w:type="dxa"/>
            <w:shd w:val="clear" w:color="auto" w:fill="F2F2F2" w:themeFill="background1" w:themeFillShade="F2"/>
          </w:tcPr>
          <w:p w14:paraId="60365CBB"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20905E48"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81" w:type="dxa"/>
            <w:shd w:val="clear" w:color="auto" w:fill="F2F2F2" w:themeFill="background1" w:themeFillShade="F2"/>
          </w:tcPr>
          <w:p w14:paraId="5D7DBCA8"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15</w:t>
            </w:r>
          </w:p>
        </w:tc>
        <w:tc>
          <w:tcPr>
            <w:tcW w:w="695" w:type="dxa"/>
            <w:shd w:val="clear" w:color="auto" w:fill="F2F2F2" w:themeFill="background1" w:themeFillShade="F2"/>
          </w:tcPr>
          <w:p w14:paraId="3BBB6454"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0,15</w:t>
            </w:r>
          </w:p>
        </w:tc>
        <w:tc>
          <w:tcPr>
            <w:tcW w:w="567" w:type="dxa"/>
            <w:shd w:val="clear" w:color="auto" w:fill="F2F2F2" w:themeFill="background1" w:themeFillShade="F2"/>
          </w:tcPr>
          <w:p w14:paraId="1F04C88E"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0,2</w:t>
            </w:r>
          </w:p>
        </w:tc>
        <w:tc>
          <w:tcPr>
            <w:tcW w:w="992" w:type="dxa"/>
            <w:shd w:val="clear" w:color="auto" w:fill="F2F2F2" w:themeFill="background1" w:themeFillShade="F2"/>
          </w:tcPr>
          <w:p w14:paraId="158EA17E"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15</w:t>
            </w:r>
          </w:p>
        </w:tc>
        <w:tc>
          <w:tcPr>
            <w:tcW w:w="992" w:type="dxa"/>
            <w:shd w:val="clear" w:color="auto" w:fill="F2F2F2" w:themeFill="background1" w:themeFillShade="F2"/>
          </w:tcPr>
          <w:p w14:paraId="1BD61134"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35</w:t>
            </w:r>
          </w:p>
        </w:tc>
        <w:tc>
          <w:tcPr>
            <w:tcW w:w="1456" w:type="dxa"/>
            <w:shd w:val="clear" w:color="auto" w:fill="F2F2F2" w:themeFill="background1" w:themeFillShade="F2"/>
          </w:tcPr>
          <w:p w14:paraId="7E5EB4BB"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800</w:t>
            </w:r>
          </w:p>
        </w:tc>
      </w:tr>
      <w:tr w:rsidR="004D54FE" w:rsidRPr="00D945DB" w14:paraId="5F6E304F" w14:textId="77777777" w:rsidTr="6E073184">
        <w:trPr>
          <w:trHeight w:val="218"/>
        </w:trPr>
        <w:tc>
          <w:tcPr>
            <w:tcW w:w="1977" w:type="dxa"/>
            <w:shd w:val="clear" w:color="auto" w:fill="F2F2F2" w:themeFill="background1" w:themeFillShade="F2"/>
          </w:tcPr>
          <w:p w14:paraId="7C313415" w14:textId="77777777" w:rsidR="004D54FE" w:rsidRPr="00D945DB" w:rsidRDefault="2918CBCC" w:rsidP="6E073184">
            <w:pPr>
              <w:keepNext/>
              <w:keepLines/>
              <w:rPr>
                <w:rFonts w:asciiTheme="minorHAnsi" w:hAnsiTheme="minorHAnsi" w:cstheme="minorBidi"/>
                <w:sz w:val="18"/>
                <w:szCs w:val="18"/>
              </w:rPr>
            </w:pPr>
            <w:r w:rsidRPr="6E073184">
              <w:rPr>
                <w:rFonts w:asciiTheme="minorHAnsi" w:hAnsiTheme="minorHAnsi" w:cstheme="minorBidi"/>
                <w:sz w:val="18"/>
                <w:szCs w:val="18"/>
              </w:rPr>
              <w:t>Kjøkken</w:t>
            </w:r>
          </w:p>
        </w:tc>
        <w:tc>
          <w:tcPr>
            <w:tcW w:w="567" w:type="dxa"/>
            <w:shd w:val="clear" w:color="auto" w:fill="F2F2F2" w:themeFill="background1" w:themeFillShade="F2"/>
          </w:tcPr>
          <w:p w14:paraId="06A80DA8"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78209B9A"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67" w:type="dxa"/>
            <w:shd w:val="clear" w:color="auto" w:fill="F2F2F2" w:themeFill="background1" w:themeFillShade="F2"/>
          </w:tcPr>
          <w:p w14:paraId="15FE5E48"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20</w:t>
            </w:r>
          </w:p>
        </w:tc>
        <w:tc>
          <w:tcPr>
            <w:tcW w:w="567" w:type="dxa"/>
            <w:shd w:val="clear" w:color="auto" w:fill="F2F2F2" w:themeFill="background1" w:themeFillShade="F2"/>
          </w:tcPr>
          <w:p w14:paraId="5A73A308"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26</w:t>
            </w:r>
          </w:p>
        </w:tc>
        <w:tc>
          <w:tcPr>
            <w:tcW w:w="581" w:type="dxa"/>
            <w:shd w:val="clear" w:color="auto" w:fill="F2F2F2" w:themeFill="background1" w:themeFillShade="F2"/>
          </w:tcPr>
          <w:p w14:paraId="2142508F"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15</w:t>
            </w:r>
          </w:p>
        </w:tc>
        <w:tc>
          <w:tcPr>
            <w:tcW w:w="695" w:type="dxa"/>
            <w:shd w:val="clear" w:color="auto" w:fill="F2F2F2" w:themeFill="background1" w:themeFillShade="F2"/>
          </w:tcPr>
          <w:p w14:paraId="081951F3"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0,2</w:t>
            </w:r>
          </w:p>
        </w:tc>
        <w:tc>
          <w:tcPr>
            <w:tcW w:w="567" w:type="dxa"/>
            <w:shd w:val="clear" w:color="auto" w:fill="F2F2F2" w:themeFill="background1" w:themeFillShade="F2"/>
          </w:tcPr>
          <w:p w14:paraId="4E697C24"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0,2</w:t>
            </w:r>
          </w:p>
        </w:tc>
        <w:tc>
          <w:tcPr>
            <w:tcW w:w="992" w:type="dxa"/>
            <w:shd w:val="clear" w:color="auto" w:fill="F2F2F2" w:themeFill="background1" w:themeFillShade="F2"/>
          </w:tcPr>
          <w:p w14:paraId="3FCC5901"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30</w:t>
            </w:r>
          </w:p>
        </w:tc>
        <w:tc>
          <w:tcPr>
            <w:tcW w:w="992" w:type="dxa"/>
            <w:shd w:val="clear" w:color="auto" w:fill="F2F2F2" w:themeFill="background1" w:themeFillShade="F2"/>
          </w:tcPr>
          <w:p w14:paraId="1D7F52BB"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40</w:t>
            </w:r>
          </w:p>
        </w:tc>
        <w:tc>
          <w:tcPr>
            <w:tcW w:w="1456" w:type="dxa"/>
            <w:shd w:val="clear" w:color="auto" w:fill="F2F2F2" w:themeFill="background1" w:themeFillShade="F2"/>
          </w:tcPr>
          <w:p w14:paraId="3895A1D5" w14:textId="77777777" w:rsidR="004D54FE" w:rsidRPr="00D945DB" w:rsidRDefault="2918CBCC" w:rsidP="6E073184">
            <w:pPr>
              <w:keepNext/>
              <w:keepLines/>
              <w:jc w:val="center"/>
              <w:rPr>
                <w:rFonts w:asciiTheme="minorHAnsi" w:hAnsiTheme="minorHAnsi" w:cstheme="minorBidi"/>
                <w:sz w:val="18"/>
                <w:szCs w:val="18"/>
              </w:rPr>
            </w:pPr>
            <w:r w:rsidRPr="6E073184">
              <w:rPr>
                <w:rFonts w:asciiTheme="minorHAnsi" w:hAnsiTheme="minorHAnsi" w:cstheme="minorBidi"/>
                <w:sz w:val="18"/>
                <w:szCs w:val="18"/>
              </w:rPr>
              <w:t>800</w:t>
            </w:r>
          </w:p>
        </w:tc>
      </w:tr>
    </w:tbl>
    <w:p w14:paraId="58F79ECC" w14:textId="77777777" w:rsidR="00EE4EF1" w:rsidRPr="00D945DB" w:rsidRDefault="00EE4EF1" w:rsidP="6E073184">
      <w:pPr>
        <w:keepNext/>
        <w:keepLines/>
        <w:rPr>
          <w:rFonts w:asciiTheme="minorHAnsi" w:hAnsiTheme="minorHAnsi" w:cstheme="minorBidi"/>
        </w:rPr>
      </w:pPr>
    </w:p>
    <w:p w14:paraId="00A79EDE" w14:textId="77777777" w:rsidR="008E0104" w:rsidRPr="00D945DB" w:rsidRDefault="5FD07049" w:rsidP="6E073184">
      <w:pPr>
        <w:ind w:left="709"/>
        <w:rPr>
          <w:rFonts w:asciiTheme="minorHAnsi" w:hAnsiTheme="minorHAnsi" w:cstheme="minorBidi"/>
        </w:rPr>
      </w:pPr>
      <w:r w:rsidRPr="6E073184">
        <w:rPr>
          <w:rFonts w:asciiTheme="minorHAnsi" w:hAnsiTheme="minorHAnsi" w:cstheme="minorBidi"/>
        </w:rPr>
        <w:t>Øvrige rom ventileres og klimatiseres i samråd med Leietaker. Samtlige rom og lokaler skal ventileres.</w:t>
      </w:r>
    </w:p>
    <w:p w14:paraId="398657D5" w14:textId="77777777" w:rsidR="007578AA" w:rsidRPr="00D945DB" w:rsidRDefault="007578AA" w:rsidP="6E073184">
      <w:pPr>
        <w:ind w:left="709"/>
        <w:rPr>
          <w:rFonts w:asciiTheme="minorHAnsi" w:hAnsiTheme="minorHAnsi" w:cstheme="minorBidi"/>
        </w:rPr>
      </w:pPr>
    </w:p>
    <w:p w14:paraId="71E44E29" w14:textId="77777777" w:rsidR="00C908D9" w:rsidRPr="00D945DB" w:rsidRDefault="6A53A954" w:rsidP="6E073184">
      <w:pPr>
        <w:ind w:left="709"/>
        <w:rPr>
          <w:rFonts w:asciiTheme="minorHAnsi" w:hAnsiTheme="minorHAnsi" w:cstheme="minorBidi"/>
        </w:rPr>
      </w:pPr>
      <w:r w:rsidRPr="6E073184">
        <w:rPr>
          <w:rFonts w:asciiTheme="minorHAnsi" w:hAnsiTheme="minorHAnsi" w:cstheme="minorBidi"/>
        </w:rPr>
        <w:t>Middeltemperaturen i kontorarea</w:t>
      </w:r>
      <w:r w:rsidR="79F62B0E" w:rsidRPr="6E073184">
        <w:rPr>
          <w:rFonts w:asciiTheme="minorHAnsi" w:hAnsiTheme="minorHAnsi" w:cstheme="minorBidi"/>
        </w:rPr>
        <w:t>lene</w:t>
      </w:r>
      <w:r w:rsidRPr="6E073184">
        <w:rPr>
          <w:rFonts w:asciiTheme="minorHAnsi" w:hAnsiTheme="minorHAnsi" w:cstheme="minorBidi"/>
        </w:rPr>
        <w:t xml:space="preserve"> </w:t>
      </w:r>
      <w:r w:rsidR="3467662C" w:rsidRPr="6E073184">
        <w:rPr>
          <w:rFonts w:asciiTheme="minorHAnsi" w:hAnsiTheme="minorHAnsi" w:cstheme="minorBidi"/>
        </w:rPr>
        <w:t xml:space="preserve">sommer og vinter </w:t>
      </w:r>
      <w:r w:rsidRPr="6E073184">
        <w:rPr>
          <w:rFonts w:asciiTheme="minorHAnsi" w:hAnsiTheme="minorHAnsi" w:cstheme="minorBidi"/>
        </w:rPr>
        <w:t>skal være</w:t>
      </w:r>
      <w:r w:rsidR="3467662C" w:rsidRPr="6E073184">
        <w:rPr>
          <w:rFonts w:asciiTheme="minorHAnsi" w:hAnsiTheme="minorHAnsi" w:cstheme="minorBidi"/>
        </w:rPr>
        <w:t xml:space="preserve"> 22 ° C</w:t>
      </w:r>
      <w:r w:rsidR="79F62B0E" w:rsidRPr="6E073184">
        <w:rPr>
          <w:rFonts w:asciiTheme="minorHAnsi" w:hAnsiTheme="minorHAnsi" w:cstheme="minorBidi"/>
        </w:rPr>
        <w:t>.</w:t>
      </w:r>
      <w:r w:rsidR="4956246D" w:rsidRPr="6E073184">
        <w:rPr>
          <w:rFonts w:asciiTheme="minorHAnsi" w:hAnsiTheme="minorHAnsi" w:cstheme="minorBidi"/>
        </w:rPr>
        <w:t xml:space="preserve"> </w:t>
      </w:r>
      <w:r w:rsidR="09A3FF77" w:rsidRPr="6E073184">
        <w:rPr>
          <w:rFonts w:asciiTheme="minorHAnsi" w:hAnsiTheme="minorHAnsi" w:cstheme="minorBidi"/>
        </w:rPr>
        <w:t xml:space="preserve">Maks avvik i henhold til ovennevnte tabell er 50 timer pr. driftsår. </w:t>
      </w:r>
    </w:p>
    <w:p w14:paraId="5E9760A5" w14:textId="77777777" w:rsidR="00C908D9" w:rsidRPr="00D945DB" w:rsidRDefault="00C908D9" w:rsidP="6E073184">
      <w:pPr>
        <w:ind w:left="709"/>
        <w:rPr>
          <w:rFonts w:asciiTheme="minorHAnsi" w:hAnsiTheme="minorHAnsi" w:cstheme="minorBidi"/>
          <w:b/>
          <w:bCs/>
          <w:color w:val="FF0000"/>
        </w:rPr>
      </w:pPr>
    </w:p>
    <w:p w14:paraId="70638D8E" w14:textId="6DE733E0" w:rsidR="005F75E0" w:rsidRPr="00D945DB" w:rsidRDefault="5EC65917" w:rsidP="6E073184">
      <w:pPr>
        <w:ind w:left="708"/>
        <w:rPr>
          <w:rFonts w:asciiTheme="minorHAnsi" w:hAnsiTheme="minorHAnsi" w:cstheme="minorBidi"/>
        </w:rPr>
      </w:pPr>
      <w:r w:rsidRPr="6E073184">
        <w:rPr>
          <w:rFonts w:asciiTheme="minorHAnsi" w:hAnsiTheme="minorHAnsi" w:cstheme="minorBidi"/>
        </w:rPr>
        <w:t>An</w:t>
      </w:r>
      <w:r w:rsidR="0755A307" w:rsidRPr="6E073184">
        <w:rPr>
          <w:rFonts w:asciiTheme="minorHAnsi" w:hAnsiTheme="minorHAnsi" w:cstheme="minorBidi"/>
        </w:rPr>
        <w:t xml:space="preserve">leggene </w:t>
      </w:r>
      <w:r w:rsidR="086E975B" w:rsidRPr="6E073184">
        <w:rPr>
          <w:rFonts w:asciiTheme="minorHAnsi" w:hAnsiTheme="minorHAnsi" w:cstheme="minorBidi"/>
        </w:rPr>
        <w:t>skal</w:t>
      </w:r>
      <w:r w:rsidR="0755A307" w:rsidRPr="6E073184">
        <w:rPr>
          <w:rFonts w:asciiTheme="minorHAnsi" w:hAnsiTheme="minorHAnsi" w:cstheme="minorBidi"/>
        </w:rPr>
        <w:t xml:space="preserve"> dimensjoner</w:t>
      </w:r>
      <w:r w:rsidR="086E975B" w:rsidRPr="6E073184">
        <w:rPr>
          <w:rFonts w:asciiTheme="minorHAnsi" w:hAnsiTheme="minorHAnsi" w:cstheme="minorBidi"/>
        </w:rPr>
        <w:t>es</w:t>
      </w:r>
      <w:r w:rsidR="0755A307" w:rsidRPr="6E073184">
        <w:rPr>
          <w:rFonts w:asciiTheme="minorHAnsi" w:hAnsiTheme="minorHAnsi" w:cstheme="minorBidi"/>
        </w:rPr>
        <w:t xml:space="preserve"> for følgende brukstider:</w:t>
      </w:r>
      <w:r w:rsidRPr="6E073184">
        <w:rPr>
          <w:rFonts w:asciiTheme="minorHAnsi" w:hAnsiTheme="minorHAnsi" w:cstheme="minorBidi"/>
        </w:rPr>
        <w:t xml:space="preserve"> </w:t>
      </w:r>
      <w:r w:rsidR="0755A307" w:rsidRPr="6E073184">
        <w:rPr>
          <w:rFonts w:asciiTheme="minorHAnsi" w:hAnsiTheme="minorHAnsi" w:cstheme="minorBidi"/>
        </w:rPr>
        <w:t>Hverdager 0</w:t>
      </w:r>
      <w:r w:rsidR="4AE6BC6E" w:rsidRPr="6E073184">
        <w:rPr>
          <w:rFonts w:asciiTheme="minorHAnsi" w:hAnsiTheme="minorHAnsi" w:cstheme="minorBidi"/>
        </w:rPr>
        <w:t>6</w:t>
      </w:r>
      <w:r w:rsidR="00FE35FC">
        <w:rPr>
          <w:rFonts w:asciiTheme="minorHAnsi" w:hAnsiTheme="minorHAnsi" w:cstheme="minorBidi"/>
        </w:rPr>
        <w:t>:</w:t>
      </w:r>
      <w:r w:rsidR="0755A307" w:rsidRPr="6E073184">
        <w:rPr>
          <w:rFonts w:asciiTheme="minorHAnsi" w:hAnsiTheme="minorHAnsi" w:cstheme="minorBidi"/>
        </w:rPr>
        <w:t>00-1</w:t>
      </w:r>
      <w:r w:rsidR="4AE6BC6E" w:rsidRPr="6E073184">
        <w:rPr>
          <w:rFonts w:asciiTheme="minorHAnsi" w:hAnsiTheme="minorHAnsi" w:cstheme="minorBidi"/>
        </w:rPr>
        <w:t>8</w:t>
      </w:r>
      <w:r w:rsidR="00FE35FC">
        <w:rPr>
          <w:rFonts w:asciiTheme="minorHAnsi" w:hAnsiTheme="minorHAnsi" w:cstheme="minorBidi"/>
        </w:rPr>
        <w:t>:</w:t>
      </w:r>
      <w:r w:rsidR="0755A307" w:rsidRPr="6E073184">
        <w:rPr>
          <w:rFonts w:asciiTheme="minorHAnsi" w:hAnsiTheme="minorHAnsi" w:cstheme="minorBidi"/>
        </w:rPr>
        <w:t>00</w:t>
      </w:r>
      <w:r w:rsidR="086E975B" w:rsidRPr="6E073184">
        <w:rPr>
          <w:rFonts w:asciiTheme="minorHAnsi" w:hAnsiTheme="minorHAnsi" w:cstheme="minorBidi"/>
        </w:rPr>
        <w:t>.</w:t>
      </w:r>
    </w:p>
    <w:p w14:paraId="363A64D7" w14:textId="77777777" w:rsidR="00C908D9" w:rsidRPr="00D945DB" w:rsidRDefault="00C908D9" w:rsidP="6E073184">
      <w:pPr>
        <w:rPr>
          <w:rFonts w:asciiTheme="minorHAnsi" w:hAnsiTheme="minorHAnsi" w:cstheme="minorBidi"/>
          <w:i/>
          <w:iCs/>
        </w:rPr>
      </w:pPr>
    </w:p>
    <w:p w14:paraId="793B6771" w14:textId="77777777" w:rsidR="00C908D9" w:rsidRPr="00D945DB" w:rsidRDefault="09A3FF77" w:rsidP="6E073184">
      <w:pPr>
        <w:ind w:left="709"/>
        <w:rPr>
          <w:rFonts w:asciiTheme="minorHAnsi" w:hAnsiTheme="minorHAnsi" w:cstheme="minorBidi"/>
        </w:rPr>
      </w:pPr>
      <w:r w:rsidRPr="6E073184">
        <w:rPr>
          <w:rFonts w:asciiTheme="minorHAnsi" w:hAnsiTheme="minorHAnsi" w:cstheme="minorBidi"/>
        </w:rPr>
        <w:t>I rom hvor det forventes å oppstå spesiell forurensing skal det etableres et undertrykk i forhold til tilstøtende rom. Eksempler på slike rom er WC, kjøkkener, avfallsrom og garasje.</w:t>
      </w:r>
    </w:p>
    <w:p w14:paraId="76FC43FF" w14:textId="77777777" w:rsidR="008E7E8E" w:rsidRPr="00D945DB" w:rsidRDefault="008E7E8E" w:rsidP="6E073184">
      <w:pPr>
        <w:ind w:left="709"/>
        <w:rPr>
          <w:rFonts w:asciiTheme="minorHAnsi" w:hAnsiTheme="minorHAnsi" w:cstheme="minorBidi"/>
        </w:rPr>
      </w:pPr>
      <w:bookmarkStart w:id="1102" w:name="_Toc472322523"/>
      <w:bookmarkStart w:id="1103" w:name="_Toc474038443"/>
      <w:bookmarkStart w:id="1104" w:name="_Toc24524280"/>
      <w:bookmarkStart w:id="1105" w:name="_Toc24979333"/>
      <w:bookmarkStart w:id="1106" w:name="_Toc25062626"/>
      <w:bookmarkStart w:id="1107" w:name="_Toc117670619"/>
      <w:bookmarkStart w:id="1108" w:name="_Toc117671169"/>
      <w:bookmarkStart w:id="1109" w:name="_Toc117671215"/>
      <w:bookmarkStart w:id="1110" w:name="_Toc118696941"/>
      <w:bookmarkStart w:id="1111" w:name="_Toc124676030"/>
      <w:bookmarkStart w:id="1112" w:name="_Toc124676174"/>
      <w:bookmarkStart w:id="1113" w:name="_Toc124676955"/>
      <w:bookmarkStart w:id="1114" w:name="_Toc124677100"/>
      <w:bookmarkStart w:id="1115" w:name="_Toc124688378"/>
      <w:bookmarkStart w:id="1116" w:name="_Toc125519303"/>
      <w:bookmarkStart w:id="1117" w:name="_Toc125519368"/>
      <w:bookmarkStart w:id="1118" w:name="_Toc125519424"/>
      <w:bookmarkStart w:id="1119" w:name="_Toc130375156"/>
      <w:bookmarkStart w:id="1120" w:name="_Toc130714245"/>
      <w:bookmarkStart w:id="1121" w:name="_Toc130779952"/>
      <w:bookmarkStart w:id="1122" w:name="_Toc130780300"/>
      <w:bookmarkStart w:id="1123" w:name="_Toc130780367"/>
      <w:bookmarkStart w:id="1124" w:name="_Toc130780415"/>
      <w:bookmarkStart w:id="1125" w:name="_Toc130780531"/>
      <w:bookmarkStart w:id="1126" w:name="_Toc130783666"/>
      <w:bookmarkStart w:id="1127" w:name="_Toc165946252"/>
      <w:bookmarkStart w:id="1128" w:name="_Toc166037339"/>
      <w:bookmarkStart w:id="1129" w:name="_Toc188886604"/>
      <w:bookmarkStart w:id="1130" w:name="_Toc188886827"/>
      <w:bookmarkStart w:id="1131" w:name="_Toc188886918"/>
      <w:bookmarkStart w:id="1132" w:name="_Toc188886990"/>
      <w:bookmarkStart w:id="1133" w:name="_Toc188887070"/>
      <w:bookmarkStart w:id="1134" w:name="_Toc189464031"/>
      <w:bookmarkStart w:id="1135" w:name="_Toc189536468"/>
      <w:bookmarkStart w:id="1136" w:name="_Toc191024640"/>
      <w:bookmarkStart w:id="1137" w:name="_Toc191024762"/>
      <w:bookmarkStart w:id="1138" w:name="_Toc192557304"/>
      <w:bookmarkStart w:id="1139" w:name="_Toc196618122"/>
      <w:bookmarkStart w:id="1140" w:name="_Toc196620895"/>
      <w:bookmarkStart w:id="1141" w:name="_Toc197912788"/>
      <w:bookmarkStart w:id="1142" w:name="_Toc200514448"/>
      <w:bookmarkStart w:id="1143" w:name="_Toc200936216"/>
      <w:bookmarkStart w:id="1144" w:name="_Toc200936313"/>
      <w:bookmarkStart w:id="1145" w:name="_Toc201463402"/>
      <w:bookmarkStart w:id="1146" w:name="_Toc214016515"/>
      <w:bookmarkStart w:id="1147" w:name="_Toc214099052"/>
      <w:bookmarkStart w:id="1148" w:name="_Toc215547987"/>
      <w:bookmarkStart w:id="1149" w:name="_Toc215548211"/>
      <w:bookmarkStart w:id="1150" w:name="_Toc215548336"/>
      <w:bookmarkStart w:id="1151" w:name="_Toc215548446"/>
      <w:bookmarkStart w:id="1152" w:name="_Toc215548590"/>
      <w:bookmarkStart w:id="1153" w:name="_Toc215548643"/>
      <w:bookmarkStart w:id="1154" w:name="_Toc224700446"/>
      <w:bookmarkStart w:id="1155" w:name="_Toc234911163"/>
      <w:bookmarkStart w:id="1156" w:name="_Toc240966414"/>
      <w:bookmarkStart w:id="1157" w:name="_Toc241035096"/>
      <w:bookmarkStart w:id="1158" w:name="_Toc268613424"/>
      <w:bookmarkStart w:id="1159" w:name="_Toc268694953"/>
      <w:bookmarkStart w:id="1160" w:name="_Toc269448482"/>
      <w:bookmarkStart w:id="1161" w:name="_Toc273600291"/>
      <w:bookmarkStart w:id="1162" w:name="_Toc290530437"/>
      <w:bookmarkStart w:id="1163" w:name="_Toc292084959"/>
      <w:bookmarkStart w:id="1164" w:name="_Toc292191881"/>
      <w:bookmarkStart w:id="1165" w:name="_Toc292286774"/>
      <w:bookmarkStart w:id="1166" w:name="_Toc293060786"/>
      <w:bookmarkStart w:id="1167" w:name="_Toc293558821"/>
      <w:bookmarkStart w:id="1168" w:name="_Toc296511640"/>
      <w:bookmarkStart w:id="1169" w:name="_Toc296528816"/>
    </w:p>
    <w:p w14:paraId="46C987D8" w14:textId="77777777" w:rsidR="00A57C92" w:rsidRPr="00D945DB" w:rsidRDefault="00A57C92" w:rsidP="6E073184">
      <w:pPr>
        <w:rPr>
          <w:rFonts w:asciiTheme="minorHAnsi" w:hAnsiTheme="minorHAnsi" w:cstheme="minorBidi"/>
        </w:rPr>
      </w:pPr>
    </w:p>
    <w:p w14:paraId="3C6D4D33" w14:textId="7480010C" w:rsidR="001D6AE9" w:rsidRPr="00D945DB" w:rsidRDefault="6E291126" w:rsidP="6E073184">
      <w:pPr>
        <w:pStyle w:val="Overskrift2"/>
        <w:rPr>
          <w:rFonts w:asciiTheme="minorHAnsi" w:hAnsiTheme="minorHAnsi" w:cstheme="minorBidi"/>
        </w:rPr>
      </w:pPr>
      <w:bookmarkStart w:id="1170" w:name="_Toc514926748"/>
      <w:bookmarkStart w:id="1171" w:name="_Toc75342523"/>
      <w:bookmarkStart w:id="1172" w:name="_Toc36555172"/>
      <w:bookmarkStart w:id="1173" w:name="_Toc207268483"/>
      <w:r w:rsidRPr="6E073184">
        <w:rPr>
          <w:rFonts w:asciiTheme="minorHAnsi" w:hAnsiTheme="minorHAnsi" w:cstheme="minorBidi"/>
        </w:rPr>
        <w:t>3</w:t>
      </w:r>
      <w:r w:rsidR="78B0D402" w:rsidRPr="6E073184">
        <w:rPr>
          <w:rFonts w:asciiTheme="minorHAnsi" w:hAnsiTheme="minorHAnsi" w:cstheme="minorBidi"/>
        </w:rPr>
        <w:t>7</w:t>
      </w:r>
      <w:r w:rsidR="00472076">
        <w:tab/>
      </w:r>
      <w:r w:rsidR="3A566747" w:rsidRPr="6E073184">
        <w:rPr>
          <w:rFonts w:asciiTheme="minorHAnsi" w:hAnsiTheme="minorHAnsi" w:cstheme="minorBidi"/>
        </w:rPr>
        <w:t>KOMFORTKJØLING</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48376E4D" w14:textId="77777777" w:rsidR="008E7E8E" w:rsidRPr="00D945DB" w:rsidRDefault="008E7E8E" w:rsidP="6E073184">
      <w:pPr>
        <w:keepNext/>
        <w:rPr>
          <w:rFonts w:asciiTheme="minorHAnsi" w:hAnsiTheme="minorHAnsi" w:cstheme="minorBidi"/>
        </w:rPr>
      </w:pPr>
    </w:p>
    <w:p w14:paraId="118F5279" w14:textId="77777777" w:rsidR="0059066D" w:rsidRPr="00D945DB" w:rsidRDefault="4A653F5A" w:rsidP="6E073184">
      <w:pPr>
        <w:keepNext/>
        <w:ind w:left="709"/>
        <w:rPr>
          <w:rFonts w:asciiTheme="minorHAnsi" w:hAnsiTheme="minorHAnsi" w:cstheme="minorBidi"/>
        </w:rPr>
      </w:pPr>
      <w:r w:rsidRPr="6E073184">
        <w:rPr>
          <w:rFonts w:asciiTheme="minorHAnsi" w:hAnsiTheme="minorHAnsi" w:cstheme="minorBidi"/>
        </w:rPr>
        <w:t xml:space="preserve">Det totale </w:t>
      </w:r>
      <w:proofErr w:type="spellStart"/>
      <w:r w:rsidRPr="6E073184">
        <w:rPr>
          <w:rFonts w:asciiTheme="minorHAnsi" w:hAnsiTheme="minorHAnsi" w:cstheme="minorBidi"/>
        </w:rPr>
        <w:t>kjølebehov</w:t>
      </w:r>
      <w:proofErr w:type="spellEnd"/>
      <w:r w:rsidRPr="6E073184">
        <w:rPr>
          <w:rFonts w:asciiTheme="minorHAnsi" w:hAnsiTheme="minorHAnsi" w:cstheme="minorBidi"/>
        </w:rPr>
        <w:t xml:space="preserve">, for lokalene og det enkelte rom/forbrukssted, skal generelt dekkes ved hjelp av kun ventilasjonsluft (DCV, Klimatak, Meta etc.). </w:t>
      </w:r>
    </w:p>
    <w:p w14:paraId="425B9EE9" w14:textId="77777777" w:rsidR="0059066D" w:rsidRPr="00D945DB" w:rsidRDefault="0059066D" w:rsidP="6E073184">
      <w:pPr>
        <w:ind w:left="709"/>
        <w:rPr>
          <w:rFonts w:asciiTheme="minorHAnsi" w:hAnsiTheme="minorHAnsi" w:cstheme="minorBidi"/>
        </w:rPr>
      </w:pPr>
    </w:p>
    <w:p w14:paraId="4FEC17E7" w14:textId="77777777" w:rsidR="0059066D" w:rsidRPr="00D945DB" w:rsidRDefault="4A653F5A" w:rsidP="6E073184">
      <w:pPr>
        <w:ind w:left="709"/>
        <w:rPr>
          <w:rFonts w:asciiTheme="minorHAnsi" w:hAnsiTheme="minorHAnsi" w:cstheme="minorBidi"/>
        </w:rPr>
      </w:pPr>
      <w:r w:rsidRPr="6E073184">
        <w:rPr>
          <w:rFonts w:asciiTheme="minorHAnsi" w:hAnsiTheme="minorHAnsi" w:cstheme="minorBidi"/>
        </w:rPr>
        <w:lastRenderedPageBreak/>
        <w:t>Lokal vannbåren kjøling (</w:t>
      </w:r>
      <w:proofErr w:type="spellStart"/>
      <w:r w:rsidRPr="6E073184">
        <w:rPr>
          <w:rFonts w:asciiTheme="minorHAnsi" w:hAnsiTheme="minorHAnsi" w:cstheme="minorBidi"/>
        </w:rPr>
        <w:t>kombibafler</w:t>
      </w:r>
      <w:proofErr w:type="spellEnd"/>
      <w:r w:rsidRPr="6E073184">
        <w:rPr>
          <w:rFonts w:asciiTheme="minorHAnsi" w:hAnsiTheme="minorHAnsi" w:cstheme="minorBidi"/>
        </w:rPr>
        <w:t xml:space="preserve">, </w:t>
      </w:r>
      <w:proofErr w:type="spellStart"/>
      <w:r w:rsidRPr="6E073184">
        <w:rPr>
          <w:rFonts w:asciiTheme="minorHAnsi" w:hAnsiTheme="minorHAnsi" w:cstheme="minorBidi"/>
        </w:rPr>
        <w:t>kjølebafler</w:t>
      </w:r>
      <w:proofErr w:type="spellEnd"/>
      <w:r w:rsidRPr="6E073184">
        <w:rPr>
          <w:rFonts w:asciiTheme="minorHAnsi" w:hAnsiTheme="minorHAnsi" w:cstheme="minorBidi"/>
        </w:rPr>
        <w:t xml:space="preserve">, fan-coils etc.) benyttes kun for rom med større </w:t>
      </w:r>
      <w:proofErr w:type="spellStart"/>
      <w:r w:rsidRPr="6E073184">
        <w:rPr>
          <w:rFonts w:asciiTheme="minorHAnsi" w:hAnsiTheme="minorHAnsi" w:cstheme="minorBidi"/>
        </w:rPr>
        <w:t>kjølebehov</w:t>
      </w:r>
      <w:proofErr w:type="spellEnd"/>
      <w:r w:rsidRPr="6E073184">
        <w:rPr>
          <w:rFonts w:asciiTheme="minorHAnsi" w:hAnsiTheme="minorHAnsi" w:cstheme="minorBidi"/>
        </w:rPr>
        <w:t>. Ved valg av andre prinsipper for kjøling (</w:t>
      </w:r>
      <w:r w:rsidR="506C62B4" w:rsidRPr="6E073184">
        <w:rPr>
          <w:rFonts w:asciiTheme="minorHAnsi" w:hAnsiTheme="minorHAnsi" w:cstheme="minorBidi"/>
        </w:rPr>
        <w:t xml:space="preserve">kun </w:t>
      </w:r>
      <w:r w:rsidRPr="6E073184">
        <w:rPr>
          <w:rFonts w:asciiTheme="minorHAnsi" w:hAnsiTheme="minorHAnsi" w:cstheme="minorBidi"/>
        </w:rPr>
        <w:t>luft) skal det dokumenteres hvordan overskuddsvarme fra EF-rom og tilsvarende løses.</w:t>
      </w:r>
    </w:p>
    <w:p w14:paraId="2F5DC8CB" w14:textId="77777777" w:rsidR="0059066D" w:rsidRPr="00D945DB" w:rsidRDefault="0059066D" w:rsidP="6E073184">
      <w:pPr>
        <w:ind w:left="709"/>
        <w:rPr>
          <w:rFonts w:asciiTheme="minorHAnsi" w:hAnsiTheme="minorHAnsi" w:cstheme="minorBidi"/>
        </w:rPr>
      </w:pPr>
    </w:p>
    <w:p w14:paraId="3BECDF59" w14:textId="517C90D8" w:rsidR="008E0104" w:rsidRPr="00D945DB" w:rsidRDefault="5FD07049" w:rsidP="6E073184">
      <w:pPr>
        <w:ind w:left="709"/>
        <w:rPr>
          <w:rFonts w:asciiTheme="minorHAnsi" w:hAnsiTheme="minorHAnsi" w:cstheme="minorBidi"/>
        </w:rPr>
      </w:pPr>
      <w:r w:rsidRPr="6E073184">
        <w:rPr>
          <w:rFonts w:asciiTheme="minorHAnsi" w:hAnsiTheme="minorHAnsi" w:cstheme="minorBidi"/>
        </w:rPr>
        <w:t xml:space="preserve">Overskuddsvarme fra kjølemaskiner skal gjenvinnes. Kjølesystemene skal også utstyres med </w:t>
      </w:r>
      <w:proofErr w:type="spellStart"/>
      <w:r w:rsidRPr="6E073184">
        <w:rPr>
          <w:rFonts w:asciiTheme="minorHAnsi" w:hAnsiTheme="minorHAnsi" w:cstheme="minorBidi"/>
        </w:rPr>
        <w:t>frikjøling</w:t>
      </w:r>
      <w:proofErr w:type="spellEnd"/>
      <w:r w:rsidRPr="6E073184">
        <w:rPr>
          <w:rFonts w:asciiTheme="minorHAnsi" w:hAnsiTheme="minorHAnsi" w:cstheme="minorBidi"/>
        </w:rPr>
        <w:t>.</w:t>
      </w:r>
    </w:p>
    <w:p w14:paraId="09413DBD" w14:textId="77777777" w:rsidR="008E0104" w:rsidRPr="00D945DB" w:rsidRDefault="008E0104" w:rsidP="6E073184">
      <w:pPr>
        <w:ind w:left="709"/>
        <w:rPr>
          <w:rFonts w:asciiTheme="minorHAnsi" w:hAnsiTheme="minorHAnsi" w:cstheme="minorBidi"/>
        </w:rPr>
      </w:pPr>
    </w:p>
    <w:p w14:paraId="26EA3E6C" w14:textId="77777777" w:rsidR="0059066D" w:rsidRPr="00D945DB" w:rsidRDefault="4A653F5A" w:rsidP="6E073184">
      <w:pPr>
        <w:ind w:left="709"/>
        <w:rPr>
          <w:rFonts w:asciiTheme="minorHAnsi" w:hAnsiTheme="minorHAnsi" w:cstheme="minorBidi"/>
        </w:rPr>
      </w:pPr>
      <w:r w:rsidRPr="6E073184">
        <w:rPr>
          <w:rFonts w:asciiTheme="minorHAnsi" w:hAnsiTheme="minorHAnsi" w:cstheme="minorBidi"/>
        </w:rPr>
        <w:t xml:space="preserve">Hver kjøleenhet i de enkelte rom/arbeidslokaler skal utstyres med en føler/ventil for individuell regulering, iht. klima- og fleksibilitetskravet. Det skal tas utgangspunkt i den beskrevne rommodulen for regulering av romtemperatur. </w:t>
      </w:r>
    </w:p>
    <w:p w14:paraId="03698902" w14:textId="77777777" w:rsidR="0059066D" w:rsidRPr="00D945DB" w:rsidRDefault="0059066D" w:rsidP="6E073184">
      <w:pPr>
        <w:ind w:left="709"/>
        <w:rPr>
          <w:rFonts w:asciiTheme="minorHAnsi" w:hAnsiTheme="minorHAnsi" w:cstheme="minorBidi"/>
        </w:rPr>
      </w:pPr>
    </w:p>
    <w:p w14:paraId="02B9C80E" w14:textId="77777777" w:rsidR="0059066D" w:rsidRPr="00D945DB" w:rsidRDefault="4A653F5A" w:rsidP="6E073184">
      <w:pPr>
        <w:ind w:left="709"/>
        <w:rPr>
          <w:rFonts w:asciiTheme="minorHAnsi" w:hAnsiTheme="minorHAnsi" w:cstheme="minorBidi"/>
        </w:rPr>
      </w:pPr>
      <w:r w:rsidRPr="6E073184">
        <w:rPr>
          <w:rFonts w:asciiTheme="minorHAnsi" w:hAnsiTheme="minorHAnsi" w:cstheme="minorBidi"/>
        </w:rPr>
        <w:t>Sekvensregulering forutsettes mellom ventilasjons-, kjøle- og varmeenheter.</w:t>
      </w:r>
    </w:p>
    <w:p w14:paraId="7D0EB452" w14:textId="77777777" w:rsidR="0059066D" w:rsidRPr="00D945DB" w:rsidRDefault="0059066D" w:rsidP="6E073184">
      <w:pPr>
        <w:rPr>
          <w:rFonts w:asciiTheme="minorHAnsi" w:hAnsiTheme="minorHAnsi" w:cstheme="minorBidi"/>
        </w:rPr>
      </w:pPr>
    </w:p>
    <w:p w14:paraId="7DCE3E70" w14:textId="63B59E2B" w:rsidR="008E0104" w:rsidRPr="00D945DB" w:rsidRDefault="3A566747" w:rsidP="6E073184">
      <w:pPr>
        <w:ind w:left="709"/>
        <w:rPr>
          <w:rFonts w:asciiTheme="minorHAnsi" w:hAnsiTheme="minorHAnsi" w:cstheme="minorBidi"/>
        </w:rPr>
      </w:pPr>
      <w:r w:rsidRPr="6E073184">
        <w:rPr>
          <w:rFonts w:asciiTheme="minorHAnsi" w:hAnsiTheme="minorHAnsi" w:cstheme="minorBidi"/>
        </w:rPr>
        <w:t>Det skal utføres klimaberegninger for å dokumentere behovet for kjøleanlegg</w:t>
      </w:r>
      <w:r w:rsidR="7BDE836A" w:rsidRPr="6E073184">
        <w:rPr>
          <w:rFonts w:asciiTheme="minorHAnsi" w:hAnsiTheme="minorHAnsi" w:cstheme="minorBidi"/>
        </w:rPr>
        <w:t>.</w:t>
      </w:r>
      <w:r w:rsidRPr="6E073184">
        <w:rPr>
          <w:rFonts w:asciiTheme="minorHAnsi" w:hAnsiTheme="minorHAnsi" w:cstheme="minorBidi"/>
        </w:rPr>
        <w:t xml:space="preserve"> </w:t>
      </w:r>
      <w:bookmarkStart w:id="1174" w:name="_Toc472219590"/>
      <w:bookmarkStart w:id="1175" w:name="_Toc472228733"/>
      <w:bookmarkStart w:id="1176" w:name="_Toc473086528"/>
      <w:bookmarkStart w:id="1177" w:name="_Toc474038444"/>
      <w:bookmarkStart w:id="1178" w:name="_Toc24524281"/>
      <w:bookmarkStart w:id="1179" w:name="_Toc24979334"/>
      <w:bookmarkStart w:id="1180" w:name="_Toc25062627"/>
      <w:bookmarkStart w:id="1181" w:name="_Toc117670620"/>
      <w:bookmarkStart w:id="1182" w:name="_Toc117671170"/>
      <w:bookmarkStart w:id="1183" w:name="_Toc117671216"/>
      <w:bookmarkStart w:id="1184" w:name="_Toc118696942"/>
      <w:bookmarkStart w:id="1185" w:name="_Toc124676031"/>
      <w:bookmarkStart w:id="1186" w:name="_Toc124676175"/>
      <w:bookmarkStart w:id="1187" w:name="_Toc124676956"/>
      <w:bookmarkStart w:id="1188" w:name="_Toc124677101"/>
      <w:bookmarkStart w:id="1189" w:name="_Toc124688379"/>
      <w:bookmarkStart w:id="1190" w:name="_Toc125519304"/>
      <w:bookmarkStart w:id="1191" w:name="_Toc125519369"/>
      <w:bookmarkStart w:id="1192" w:name="_Toc125519425"/>
      <w:bookmarkStart w:id="1193" w:name="_Toc130375157"/>
      <w:bookmarkStart w:id="1194" w:name="_Toc130714246"/>
      <w:bookmarkStart w:id="1195" w:name="_Toc130779953"/>
      <w:bookmarkStart w:id="1196" w:name="_Toc130780301"/>
      <w:bookmarkStart w:id="1197" w:name="_Toc130780368"/>
      <w:bookmarkStart w:id="1198" w:name="_Toc130780416"/>
      <w:bookmarkStart w:id="1199" w:name="_Toc130780532"/>
      <w:bookmarkStart w:id="1200" w:name="_Toc130783667"/>
      <w:bookmarkStart w:id="1201" w:name="_Toc165946253"/>
      <w:bookmarkStart w:id="1202" w:name="_Toc166037340"/>
      <w:bookmarkStart w:id="1203" w:name="_Toc188886605"/>
      <w:bookmarkStart w:id="1204" w:name="_Toc188886828"/>
      <w:bookmarkStart w:id="1205" w:name="_Toc188886919"/>
      <w:bookmarkStart w:id="1206" w:name="_Toc188886991"/>
      <w:bookmarkStart w:id="1207" w:name="_Toc188887071"/>
      <w:bookmarkStart w:id="1208" w:name="_Toc189464032"/>
      <w:bookmarkStart w:id="1209" w:name="_Toc189536469"/>
      <w:bookmarkStart w:id="1210" w:name="_Toc191024641"/>
      <w:bookmarkStart w:id="1211" w:name="_Toc191024763"/>
      <w:bookmarkStart w:id="1212" w:name="_Toc192557305"/>
      <w:bookmarkStart w:id="1213" w:name="_Toc196618123"/>
      <w:bookmarkStart w:id="1214" w:name="_Toc196620896"/>
      <w:bookmarkStart w:id="1215" w:name="_Toc197912789"/>
      <w:bookmarkStart w:id="1216" w:name="_Toc200514449"/>
      <w:bookmarkStart w:id="1217" w:name="_Toc200936217"/>
      <w:bookmarkStart w:id="1218" w:name="_Toc200936314"/>
      <w:bookmarkStart w:id="1219" w:name="_Toc201463403"/>
      <w:bookmarkStart w:id="1220" w:name="_Toc214016516"/>
      <w:bookmarkStart w:id="1221" w:name="_Toc214099053"/>
      <w:bookmarkStart w:id="1222" w:name="_Toc215547988"/>
      <w:bookmarkStart w:id="1223" w:name="_Toc215548212"/>
      <w:bookmarkStart w:id="1224" w:name="_Toc215548337"/>
      <w:bookmarkStart w:id="1225" w:name="_Toc215548447"/>
      <w:bookmarkStart w:id="1226" w:name="_Toc215548591"/>
      <w:bookmarkStart w:id="1227" w:name="_Toc215548644"/>
      <w:bookmarkStart w:id="1228" w:name="_Toc224700447"/>
      <w:bookmarkStart w:id="1229" w:name="_Toc234911164"/>
      <w:bookmarkStart w:id="1230" w:name="_Toc240966415"/>
      <w:bookmarkStart w:id="1231" w:name="_Toc241035097"/>
      <w:bookmarkStart w:id="1232" w:name="_Toc268613425"/>
      <w:bookmarkStart w:id="1233" w:name="_Toc268694954"/>
      <w:bookmarkStart w:id="1234" w:name="_Toc269448483"/>
      <w:bookmarkStart w:id="1235" w:name="_Toc273600292"/>
      <w:bookmarkStart w:id="1236" w:name="_Toc290530438"/>
      <w:bookmarkStart w:id="1237" w:name="_Toc292084960"/>
      <w:bookmarkStart w:id="1238" w:name="_Toc292191882"/>
      <w:bookmarkStart w:id="1239" w:name="_Toc292286775"/>
      <w:bookmarkStart w:id="1240" w:name="_Toc293060787"/>
      <w:bookmarkStart w:id="1241" w:name="_Toc293558822"/>
      <w:bookmarkStart w:id="1242" w:name="_Toc296511641"/>
      <w:bookmarkStart w:id="1243" w:name="_Toc296528817"/>
      <w:r w:rsidR="5FD07049" w:rsidRPr="6E073184">
        <w:rPr>
          <w:rFonts w:asciiTheme="minorHAnsi" w:hAnsiTheme="minorHAnsi" w:cstheme="minorBidi"/>
        </w:rPr>
        <w:t>Det skal fortrinnsvis benyttes tørrkjølere. Det skal benyttes turtallsregulerte vifter, med lav hastighet (pga. støyhensyn). Åpne kjøletårn som kan gi Legionella skal ikke benyttes.</w:t>
      </w:r>
    </w:p>
    <w:p w14:paraId="59AE1B6A" w14:textId="77777777" w:rsidR="00973D10" w:rsidRDefault="00973D10" w:rsidP="6E073184">
      <w:pPr>
        <w:ind w:left="709"/>
        <w:rPr>
          <w:rFonts w:asciiTheme="minorHAnsi" w:hAnsiTheme="minorHAnsi" w:cstheme="minorBidi"/>
        </w:rPr>
      </w:pPr>
    </w:p>
    <w:p w14:paraId="6C3E5807" w14:textId="2BCC5A3A" w:rsidR="008E0104" w:rsidRPr="00D945DB" w:rsidRDefault="5FD07049" w:rsidP="6E073184">
      <w:pPr>
        <w:ind w:left="709"/>
        <w:rPr>
          <w:rFonts w:asciiTheme="minorHAnsi" w:hAnsiTheme="minorHAnsi" w:cstheme="minorBidi"/>
        </w:rPr>
      </w:pPr>
      <w:r w:rsidRPr="6E073184">
        <w:rPr>
          <w:rFonts w:asciiTheme="minorHAnsi" w:hAnsiTheme="minorHAnsi" w:cstheme="minorBidi"/>
        </w:rPr>
        <w:t xml:space="preserve">Det skal monteres automatiske lufteventiler (mikrobobleutskillere) av type </w:t>
      </w:r>
      <w:proofErr w:type="spellStart"/>
      <w:r w:rsidRPr="6E073184">
        <w:rPr>
          <w:rFonts w:asciiTheme="minorHAnsi" w:hAnsiTheme="minorHAnsi" w:cstheme="minorBidi"/>
        </w:rPr>
        <w:t>Spirovent</w:t>
      </w:r>
      <w:proofErr w:type="spellEnd"/>
      <w:r w:rsidRPr="6E073184">
        <w:rPr>
          <w:rFonts w:asciiTheme="minorHAnsi" w:hAnsiTheme="minorHAnsi" w:cstheme="minorBidi"/>
        </w:rPr>
        <w:t xml:space="preserve"> eller tilsvarende i hvert lukket rørsystem. Vannbehandlingssystem skal også installeres, for å redusere faren for korrosjon og vekst av innvendig belegg.</w:t>
      </w:r>
    </w:p>
    <w:p w14:paraId="2EC402CC" w14:textId="77777777" w:rsidR="008E0104" w:rsidRPr="00D945DB" w:rsidRDefault="008E0104" w:rsidP="6E073184">
      <w:pPr>
        <w:ind w:left="709"/>
        <w:rPr>
          <w:rFonts w:asciiTheme="minorHAnsi" w:hAnsiTheme="minorHAnsi" w:cstheme="minorBidi"/>
        </w:rPr>
      </w:pPr>
    </w:p>
    <w:p w14:paraId="30AC287F" w14:textId="77777777" w:rsidR="008E0104" w:rsidRPr="00D945DB" w:rsidRDefault="5FD07049" w:rsidP="6E073184">
      <w:pPr>
        <w:ind w:left="709"/>
        <w:rPr>
          <w:rFonts w:asciiTheme="minorHAnsi" w:hAnsiTheme="minorHAnsi" w:cstheme="minorBidi"/>
        </w:rPr>
      </w:pPr>
      <w:r w:rsidRPr="6E073184">
        <w:rPr>
          <w:rFonts w:asciiTheme="minorHAnsi" w:hAnsiTheme="minorHAnsi" w:cstheme="minorBidi"/>
        </w:rPr>
        <w:t xml:space="preserve">Alle hovedkurser/opplegg og hvert utstyr forsynes med stengeventiler, nødvendige innreguleringsventiler og lufteventiler. </w:t>
      </w:r>
    </w:p>
    <w:p w14:paraId="579A688D" w14:textId="77777777" w:rsidR="008E0104" w:rsidRPr="00D945DB" w:rsidRDefault="008E0104" w:rsidP="6E073184">
      <w:pPr>
        <w:ind w:left="709"/>
        <w:rPr>
          <w:rFonts w:asciiTheme="minorHAnsi" w:hAnsiTheme="minorHAnsi" w:cstheme="minorBidi"/>
        </w:rPr>
      </w:pPr>
    </w:p>
    <w:p w14:paraId="59A9CFF3" w14:textId="77777777" w:rsidR="008E0104" w:rsidRPr="00D945DB" w:rsidRDefault="5FD07049" w:rsidP="6E073184">
      <w:pPr>
        <w:ind w:left="709"/>
        <w:rPr>
          <w:rFonts w:asciiTheme="minorHAnsi" w:hAnsiTheme="minorHAnsi" w:cstheme="minorBidi"/>
        </w:rPr>
      </w:pPr>
      <w:r w:rsidRPr="6E073184">
        <w:rPr>
          <w:rFonts w:asciiTheme="minorHAnsi" w:hAnsiTheme="minorHAnsi" w:cstheme="minorBidi"/>
        </w:rPr>
        <w:t>Anlegget må utstyres med stengeventiler slik at anlegget kan oppdeles og avstenges hensiktsmessig med hensyn til drift og vedlikehold.</w:t>
      </w:r>
    </w:p>
    <w:p w14:paraId="629B783D" w14:textId="77777777" w:rsidR="008E0104" w:rsidRPr="00D945DB" w:rsidRDefault="008E0104" w:rsidP="6E073184">
      <w:pPr>
        <w:ind w:left="709"/>
        <w:rPr>
          <w:rFonts w:asciiTheme="minorHAnsi" w:hAnsiTheme="minorHAnsi" w:cstheme="minorBidi"/>
        </w:rPr>
      </w:pPr>
    </w:p>
    <w:p w14:paraId="0160A9A2" w14:textId="15A8D477" w:rsidR="008E0104" w:rsidRPr="00D945DB" w:rsidRDefault="5FD07049" w:rsidP="6E073184">
      <w:pPr>
        <w:ind w:left="705"/>
        <w:rPr>
          <w:rFonts w:asciiTheme="minorHAnsi" w:hAnsiTheme="minorHAnsi" w:cstheme="minorBidi"/>
        </w:rPr>
      </w:pPr>
      <w:r w:rsidRPr="6E073184">
        <w:rPr>
          <w:rFonts w:asciiTheme="minorHAnsi" w:hAnsiTheme="minorHAnsi" w:cstheme="minorBidi"/>
        </w:rPr>
        <w:t>Samtlige ledninger, ventiler, koblinger, flenser og utstyr i kjøleanlegget isoleres med diffusjonstett isolasjon. All isolasjon med skjøter og tilpasninger skal være av diffusjonstett utførelse, slik at kondens forhindres på alle installasjoner i anlegget.</w:t>
      </w:r>
    </w:p>
    <w:p w14:paraId="236EF12E" w14:textId="77777777" w:rsidR="00352BA5" w:rsidRPr="00D945DB" w:rsidRDefault="00352BA5" w:rsidP="6E073184">
      <w:pPr>
        <w:ind w:left="709"/>
        <w:rPr>
          <w:rFonts w:asciiTheme="minorHAnsi" w:hAnsiTheme="minorHAnsi" w:cstheme="minorBidi"/>
        </w:rPr>
      </w:pPr>
    </w:p>
    <w:p w14:paraId="722723FC" w14:textId="47506C96" w:rsidR="001D6AE9" w:rsidRPr="00D945DB" w:rsidRDefault="3A566747" w:rsidP="6E073184">
      <w:pPr>
        <w:pStyle w:val="Overskrift1"/>
        <w:rPr>
          <w:rFonts w:asciiTheme="minorHAnsi" w:hAnsiTheme="minorHAnsi" w:cstheme="minorBidi"/>
          <w:color w:val="FF0000"/>
        </w:rPr>
      </w:pPr>
      <w:bookmarkStart w:id="1244" w:name="_Toc514926749"/>
      <w:bookmarkStart w:id="1245" w:name="_Toc36555173"/>
      <w:bookmarkStart w:id="1246" w:name="_Toc207268484"/>
      <w:r w:rsidRPr="6E073184">
        <w:rPr>
          <w:rFonts w:asciiTheme="minorHAnsi" w:hAnsiTheme="minorHAnsi" w:cstheme="minorBidi"/>
        </w:rPr>
        <w:t>4</w:t>
      </w:r>
      <w:r w:rsidR="001D6AE9">
        <w:tab/>
      </w:r>
      <w:r w:rsidRPr="6E073184">
        <w:rPr>
          <w:rFonts w:asciiTheme="minorHAnsi" w:hAnsiTheme="minorHAnsi" w:cstheme="minorBidi"/>
        </w:rPr>
        <w:t>ELKRAFT</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r w:rsidR="001D6AE9">
        <w:tab/>
      </w:r>
    </w:p>
    <w:p w14:paraId="629C762D" w14:textId="6EB28A98" w:rsidR="001D6AE9" w:rsidRPr="00D945DB" w:rsidRDefault="00F92436" w:rsidP="6E073184">
      <w:pPr>
        <w:rPr>
          <w:rFonts w:asciiTheme="minorHAnsi" w:hAnsiTheme="minorHAnsi" w:cstheme="minorBidi"/>
        </w:rPr>
      </w:pPr>
      <w:r w:rsidRPr="00D945DB">
        <w:rPr>
          <w:rFonts w:asciiTheme="minorHAnsi" w:hAnsiTheme="minorHAnsi" w:cstheme="minorHAnsi"/>
        </w:rPr>
        <w:tab/>
      </w:r>
      <w:r w:rsidR="18ED6B14" w:rsidRPr="6E073184">
        <w:rPr>
          <w:rFonts w:asciiTheme="minorHAnsi" w:hAnsiTheme="minorHAnsi" w:cstheme="minorBidi"/>
        </w:rPr>
        <w:t>Generelle krav i dette kapitel gjelder også for kapitlene 5 og 6.</w:t>
      </w:r>
    </w:p>
    <w:p w14:paraId="527BE034" w14:textId="3F2A205F" w:rsidR="00F92436" w:rsidRDefault="00F92436" w:rsidP="6E073184">
      <w:pPr>
        <w:rPr>
          <w:rFonts w:asciiTheme="minorHAnsi" w:hAnsiTheme="minorHAnsi" w:cstheme="minorBidi"/>
        </w:rPr>
      </w:pPr>
    </w:p>
    <w:p w14:paraId="4E28A245" w14:textId="77777777" w:rsidR="00FC7138" w:rsidRPr="00D945DB" w:rsidRDefault="00FC7138" w:rsidP="6E073184">
      <w:pPr>
        <w:rPr>
          <w:rFonts w:asciiTheme="minorHAnsi" w:hAnsiTheme="minorHAnsi" w:cstheme="minorBidi"/>
        </w:rPr>
      </w:pPr>
    </w:p>
    <w:p w14:paraId="276E9176" w14:textId="2707D4CD" w:rsidR="001D6AE9" w:rsidRPr="00D945DB" w:rsidRDefault="3A566747" w:rsidP="6E073184">
      <w:pPr>
        <w:pStyle w:val="Overskrift2"/>
        <w:rPr>
          <w:rFonts w:asciiTheme="minorHAnsi" w:hAnsiTheme="minorHAnsi" w:cstheme="minorBidi"/>
        </w:rPr>
      </w:pPr>
      <w:bookmarkStart w:id="1247" w:name="_Toc472219592"/>
      <w:bookmarkStart w:id="1248" w:name="_Toc472228735"/>
      <w:bookmarkStart w:id="1249" w:name="_Toc473086530"/>
      <w:bookmarkStart w:id="1250" w:name="_Toc474038446"/>
      <w:bookmarkStart w:id="1251" w:name="_Toc24524283"/>
      <w:bookmarkStart w:id="1252" w:name="_Toc24979336"/>
      <w:bookmarkStart w:id="1253" w:name="_Toc25062629"/>
      <w:bookmarkStart w:id="1254" w:name="_Toc117670622"/>
      <w:bookmarkStart w:id="1255" w:name="_Toc117671172"/>
      <w:bookmarkStart w:id="1256" w:name="_Toc117671218"/>
      <w:bookmarkStart w:id="1257" w:name="_Toc118696944"/>
      <w:bookmarkStart w:id="1258" w:name="_Toc124676033"/>
      <w:bookmarkStart w:id="1259" w:name="_Toc124676177"/>
      <w:bookmarkStart w:id="1260" w:name="_Toc124676958"/>
      <w:bookmarkStart w:id="1261" w:name="_Toc124677103"/>
      <w:bookmarkStart w:id="1262" w:name="_Toc124688381"/>
      <w:bookmarkStart w:id="1263" w:name="_Toc125519306"/>
      <w:bookmarkStart w:id="1264" w:name="_Toc125519371"/>
      <w:bookmarkStart w:id="1265" w:name="_Toc125519427"/>
      <w:bookmarkStart w:id="1266" w:name="_Toc130375159"/>
      <w:bookmarkStart w:id="1267" w:name="_Toc130714248"/>
      <w:bookmarkStart w:id="1268" w:name="_Toc130779955"/>
      <w:bookmarkStart w:id="1269" w:name="_Toc130780303"/>
      <w:bookmarkStart w:id="1270" w:name="_Toc130780370"/>
      <w:bookmarkStart w:id="1271" w:name="_Toc130780418"/>
      <w:bookmarkStart w:id="1272" w:name="_Toc130780534"/>
      <w:bookmarkStart w:id="1273" w:name="_Toc130783669"/>
      <w:bookmarkStart w:id="1274" w:name="_Toc165946255"/>
      <w:bookmarkStart w:id="1275" w:name="_Toc166037342"/>
      <w:bookmarkStart w:id="1276" w:name="_Toc188886607"/>
      <w:bookmarkStart w:id="1277" w:name="_Toc188886830"/>
      <w:bookmarkStart w:id="1278" w:name="_Toc188886921"/>
      <w:bookmarkStart w:id="1279" w:name="_Toc188886993"/>
      <w:bookmarkStart w:id="1280" w:name="_Toc188887073"/>
      <w:bookmarkStart w:id="1281" w:name="_Toc189464034"/>
      <w:bookmarkStart w:id="1282" w:name="_Toc189536471"/>
      <w:bookmarkStart w:id="1283" w:name="_Toc191024643"/>
      <w:bookmarkStart w:id="1284" w:name="_Toc191024765"/>
      <w:bookmarkStart w:id="1285" w:name="_Toc192557307"/>
      <w:bookmarkStart w:id="1286" w:name="_Toc196618125"/>
      <w:bookmarkStart w:id="1287" w:name="_Toc196620898"/>
      <w:bookmarkStart w:id="1288" w:name="_Toc197912791"/>
      <w:bookmarkStart w:id="1289" w:name="_Toc200514451"/>
      <w:bookmarkStart w:id="1290" w:name="_Toc200936219"/>
      <w:bookmarkStart w:id="1291" w:name="_Toc200936316"/>
      <w:bookmarkStart w:id="1292" w:name="_Toc201463405"/>
      <w:bookmarkStart w:id="1293" w:name="_Toc214016518"/>
      <w:bookmarkStart w:id="1294" w:name="_Toc214099055"/>
      <w:bookmarkStart w:id="1295" w:name="_Toc215547990"/>
      <w:bookmarkStart w:id="1296" w:name="_Toc215548214"/>
      <w:bookmarkStart w:id="1297" w:name="_Toc215548339"/>
      <w:bookmarkStart w:id="1298" w:name="_Toc215548449"/>
      <w:bookmarkStart w:id="1299" w:name="_Toc215548593"/>
      <w:bookmarkStart w:id="1300" w:name="_Toc215548646"/>
      <w:bookmarkStart w:id="1301" w:name="_Toc224700449"/>
      <w:bookmarkStart w:id="1302" w:name="_Toc234911166"/>
      <w:bookmarkStart w:id="1303" w:name="_Toc240966417"/>
      <w:bookmarkStart w:id="1304" w:name="_Toc241035099"/>
      <w:bookmarkStart w:id="1305" w:name="_Toc268613427"/>
      <w:bookmarkStart w:id="1306" w:name="_Toc268694956"/>
      <w:bookmarkStart w:id="1307" w:name="_Toc269448485"/>
      <w:bookmarkStart w:id="1308" w:name="_Toc273600294"/>
      <w:bookmarkStart w:id="1309" w:name="_Toc290530440"/>
      <w:bookmarkStart w:id="1310" w:name="_Toc292084962"/>
      <w:bookmarkStart w:id="1311" w:name="_Toc292191884"/>
      <w:bookmarkStart w:id="1312" w:name="_Toc292286777"/>
      <w:bookmarkStart w:id="1313" w:name="_Toc293060789"/>
      <w:bookmarkStart w:id="1314" w:name="_Toc293558824"/>
      <w:bookmarkStart w:id="1315" w:name="_Toc296511643"/>
      <w:bookmarkStart w:id="1316" w:name="_Toc296528819"/>
      <w:bookmarkStart w:id="1317" w:name="_Toc404328318"/>
      <w:bookmarkStart w:id="1318" w:name="_Toc514926750"/>
      <w:bookmarkStart w:id="1319" w:name="_Toc36555174"/>
      <w:bookmarkStart w:id="1320" w:name="_Toc207268485"/>
      <w:r w:rsidRPr="6E073184">
        <w:rPr>
          <w:rFonts w:asciiTheme="minorHAnsi" w:hAnsiTheme="minorHAnsi" w:cstheme="minorBidi"/>
        </w:rPr>
        <w:t>41</w:t>
      </w:r>
      <w:r w:rsidR="001D6AE9">
        <w:tab/>
      </w:r>
      <w:r w:rsidRPr="6E073184">
        <w:rPr>
          <w:rFonts w:asciiTheme="minorHAnsi" w:hAnsiTheme="minorHAnsi" w:cstheme="minorBidi"/>
        </w:rPr>
        <w:t>BASISINSTALLASJONER FOR ELKRAFT</w:t>
      </w:r>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14:paraId="57CF3209" w14:textId="77777777" w:rsidR="00776684" w:rsidRPr="00D945DB" w:rsidRDefault="00776684" w:rsidP="6E073184">
      <w:pPr>
        <w:ind w:left="709"/>
        <w:rPr>
          <w:rFonts w:asciiTheme="minorHAnsi" w:hAnsiTheme="minorHAnsi" w:cstheme="minorBidi"/>
        </w:rPr>
      </w:pPr>
    </w:p>
    <w:p w14:paraId="071310D4" w14:textId="4D2699C5" w:rsidR="00776684" w:rsidRPr="00D945DB" w:rsidRDefault="3441FE93" w:rsidP="6E073184">
      <w:pPr>
        <w:pStyle w:val="Merknadstekst"/>
        <w:suppressAutoHyphens/>
        <w:ind w:left="709"/>
        <w:rPr>
          <w:rFonts w:asciiTheme="minorHAnsi" w:hAnsiTheme="minorHAnsi" w:cstheme="minorBidi"/>
        </w:rPr>
      </w:pPr>
      <w:r w:rsidRPr="6E073184">
        <w:rPr>
          <w:rFonts w:asciiTheme="minorHAnsi" w:hAnsiTheme="minorHAnsi" w:cstheme="minorBidi"/>
        </w:rPr>
        <w:t>Alle anlegg</w:t>
      </w:r>
      <w:r w:rsidR="1860DC6C" w:rsidRPr="6E073184">
        <w:rPr>
          <w:rFonts w:asciiTheme="minorHAnsi" w:hAnsiTheme="minorHAnsi" w:cstheme="minorBidi"/>
        </w:rPr>
        <w:t xml:space="preserve"> (tavler, stigere, kurser, </w:t>
      </w:r>
      <w:proofErr w:type="spellStart"/>
      <w:r w:rsidR="1860DC6C" w:rsidRPr="6E073184">
        <w:rPr>
          <w:rFonts w:asciiTheme="minorHAnsi" w:hAnsiTheme="minorHAnsi" w:cstheme="minorBidi"/>
        </w:rPr>
        <w:t>kabeltraséer</w:t>
      </w:r>
      <w:proofErr w:type="spellEnd"/>
      <w:r w:rsidR="1860DC6C" w:rsidRPr="6E073184">
        <w:rPr>
          <w:rFonts w:asciiTheme="minorHAnsi" w:hAnsiTheme="minorHAnsi" w:cstheme="minorBidi"/>
        </w:rPr>
        <w:t>, etc</w:t>
      </w:r>
      <w:r w:rsidR="3270D8E2" w:rsidRPr="6E073184">
        <w:rPr>
          <w:rFonts w:asciiTheme="minorHAnsi" w:hAnsiTheme="minorHAnsi" w:cstheme="minorBidi"/>
        </w:rPr>
        <w:t>.</w:t>
      </w:r>
      <w:r w:rsidR="1860DC6C" w:rsidRPr="6E073184">
        <w:rPr>
          <w:rFonts w:asciiTheme="minorHAnsi" w:hAnsiTheme="minorHAnsi" w:cstheme="minorBidi"/>
        </w:rPr>
        <w:t>)</w:t>
      </w:r>
      <w:r w:rsidRPr="6E073184">
        <w:rPr>
          <w:rFonts w:asciiTheme="minorHAnsi" w:hAnsiTheme="minorHAnsi" w:cstheme="minorBidi"/>
        </w:rPr>
        <w:t xml:space="preserve"> skal dimensjoneres </w:t>
      </w:r>
      <w:r w:rsidR="2C775BF0" w:rsidRPr="6E073184">
        <w:rPr>
          <w:rFonts w:asciiTheme="minorHAnsi" w:hAnsiTheme="minorHAnsi" w:cstheme="minorBidi"/>
        </w:rPr>
        <w:t>med en reservekapasitet</w:t>
      </w:r>
      <w:r w:rsidRPr="6E073184">
        <w:rPr>
          <w:rFonts w:asciiTheme="minorHAnsi" w:hAnsiTheme="minorHAnsi" w:cstheme="minorBidi"/>
        </w:rPr>
        <w:t xml:space="preserve"> for å ivareta</w:t>
      </w:r>
      <w:r w:rsidR="28EE6815" w:rsidRPr="6E073184">
        <w:rPr>
          <w:rFonts w:asciiTheme="minorHAnsi" w:hAnsiTheme="minorHAnsi" w:cstheme="minorBidi"/>
        </w:rPr>
        <w:t xml:space="preserve"> </w:t>
      </w:r>
      <w:r w:rsidRPr="6E073184">
        <w:rPr>
          <w:rFonts w:asciiTheme="minorHAnsi" w:hAnsiTheme="minorHAnsi" w:cstheme="minorBidi"/>
        </w:rPr>
        <w:t xml:space="preserve">en fremtidig </w:t>
      </w:r>
      <w:r w:rsidR="1860DC6C" w:rsidRPr="6E073184">
        <w:rPr>
          <w:rFonts w:asciiTheme="minorHAnsi" w:hAnsiTheme="minorHAnsi" w:cstheme="minorBidi"/>
        </w:rPr>
        <w:t>økning på inntil 20% av antall arbeidsplasser</w:t>
      </w:r>
      <w:r w:rsidRPr="6E073184">
        <w:rPr>
          <w:rFonts w:asciiTheme="minorHAnsi" w:hAnsiTheme="minorHAnsi" w:cstheme="minorBidi"/>
        </w:rPr>
        <w:t xml:space="preserve"> i forhold til vedlagt </w:t>
      </w:r>
      <w:r w:rsidR="6D2B5F9D" w:rsidRPr="6E073184">
        <w:rPr>
          <w:rFonts w:asciiTheme="minorHAnsi" w:hAnsiTheme="minorHAnsi" w:cstheme="minorBidi"/>
        </w:rPr>
        <w:t>R</w:t>
      </w:r>
      <w:r w:rsidRPr="6E073184">
        <w:rPr>
          <w:rFonts w:asciiTheme="minorHAnsi" w:hAnsiTheme="minorHAnsi" w:cstheme="minorBidi"/>
        </w:rPr>
        <w:t>omprogram</w:t>
      </w:r>
      <w:r w:rsidR="6D2B5F9D" w:rsidRPr="6E073184">
        <w:rPr>
          <w:rFonts w:asciiTheme="minorHAnsi" w:hAnsiTheme="minorHAnsi" w:cstheme="minorBidi"/>
        </w:rPr>
        <w:t xml:space="preserve"> – Dokument E.</w:t>
      </w:r>
    </w:p>
    <w:p w14:paraId="01793863" w14:textId="77777777" w:rsidR="002E7877" w:rsidRPr="00D945DB" w:rsidRDefault="002E7877" w:rsidP="6E073184">
      <w:pPr>
        <w:pStyle w:val="Merknadstekst"/>
        <w:suppressAutoHyphens/>
        <w:ind w:left="709"/>
        <w:rPr>
          <w:rFonts w:asciiTheme="minorHAnsi" w:hAnsiTheme="minorHAnsi" w:cstheme="minorBidi"/>
          <w:color w:val="FF0000"/>
        </w:rPr>
      </w:pPr>
    </w:p>
    <w:p w14:paraId="2274D741" w14:textId="2D1B9CCD" w:rsidR="00776684" w:rsidRPr="00D945DB" w:rsidRDefault="158EBF0F" w:rsidP="6E073184">
      <w:pPr>
        <w:pStyle w:val="Merknadstekst"/>
        <w:suppressAutoHyphens/>
        <w:ind w:left="709"/>
        <w:rPr>
          <w:rFonts w:asciiTheme="minorHAnsi" w:hAnsiTheme="minorHAnsi" w:cstheme="minorBidi"/>
        </w:rPr>
      </w:pPr>
      <w:r w:rsidRPr="6E073184">
        <w:rPr>
          <w:rFonts w:asciiTheme="minorHAnsi" w:hAnsiTheme="minorHAnsi" w:cstheme="minorBidi"/>
        </w:rPr>
        <w:t xml:space="preserve">Avskjerming og avstand til andre fordelingsanlegg og utstyr skal ivaretas. Alle installasjoner og utstyr som leveres skal tilfredsstille </w:t>
      </w:r>
      <w:proofErr w:type="spellStart"/>
      <w:r w:rsidRPr="6E073184">
        <w:rPr>
          <w:rFonts w:asciiTheme="minorHAnsi" w:hAnsiTheme="minorHAnsi" w:cstheme="minorBidi"/>
        </w:rPr>
        <w:t>EU</w:t>
      </w:r>
      <w:r w:rsidR="0C3EAD45" w:rsidRPr="6E073184">
        <w:rPr>
          <w:rFonts w:asciiTheme="minorHAnsi" w:hAnsiTheme="minorHAnsi" w:cstheme="minorBidi"/>
        </w:rPr>
        <w:t>’</w:t>
      </w:r>
      <w:r w:rsidRPr="6E073184">
        <w:rPr>
          <w:rFonts w:asciiTheme="minorHAnsi" w:hAnsiTheme="minorHAnsi" w:cstheme="minorBidi"/>
        </w:rPr>
        <w:t>s</w:t>
      </w:r>
      <w:proofErr w:type="spellEnd"/>
      <w:r w:rsidRPr="6E073184">
        <w:rPr>
          <w:rFonts w:asciiTheme="minorHAnsi" w:hAnsiTheme="minorHAnsi" w:cstheme="minorBidi"/>
        </w:rPr>
        <w:t xml:space="preserve"> EMC-direktiver</w:t>
      </w:r>
      <w:r w:rsidR="63D6D064" w:rsidRPr="6E073184">
        <w:rPr>
          <w:rFonts w:asciiTheme="minorHAnsi" w:hAnsiTheme="minorHAnsi" w:cstheme="minorBidi"/>
        </w:rPr>
        <w:t>.</w:t>
      </w:r>
    </w:p>
    <w:p w14:paraId="77728F4F" w14:textId="77777777" w:rsidR="00D01AC4" w:rsidRPr="00D945DB" w:rsidRDefault="00D01AC4" w:rsidP="6E073184">
      <w:pPr>
        <w:pStyle w:val="Merknadstekst"/>
        <w:suppressAutoHyphens/>
        <w:ind w:left="709"/>
        <w:rPr>
          <w:rFonts w:asciiTheme="minorHAnsi" w:hAnsiTheme="minorHAnsi" w:cstheme="minorBidi"/>
        </w:rPr>
      </w:pPr>
    </w:p>
    <w:p w14:paraId="00F0C5F9" w14:textId="77777777" w:rsidR="00D01AC4" w:rsidRPr="00D945DB" w:rsidRDefault="2668F480" w:rsidP="6E073184">
      <w:pPr>
        <w:pStyle w:val="Merknadstekst"/>
        <w:suppressAutoHyphens/>
        <w:ind w:left="709"/>
        <w:rPr>
          <w:rFonts w:asciiTheme="minorHAnsi" w:hAnsiTheme="minorHAnsi" w:cstheme="minorBidi"/>
        </w:rPr>
      </w:pPr>
      <w:r w:rsidRPr="6E073184">
        <w:rPr>
          <w:rFonts w:asciiTheme="minorHAnsi" w:hAnsiTheme="minorHAnsi" w:cstheme="minorBidi"/>
        </w:rPr>
        <w:t>De elektriske anlegge</w:t>
      </w:r>
      <w:r w:rsidR="408A8030" w:rsidRPr="6E073184">
        <w:rPr>
          <w:rFonts w:asciiTheme="minorHAnsi" w:hAnsiTheme="minorHAnsi" w:cstheme="minorBidi"/>
        </w:rPr>
        <w:t>ne</w:t>
      </w:r>
      <w:r w:rsidRPr="6E073184">
        <w:rPr>
          <w:rFonts w:asciiTheme="minorHAnsi" w:hAnsiTheme="minorHAnsi" w:cstheme="minorBidi"/>
        </w:rPr>
        <w:t xml:space="preserve"> </w:t>
      </w:r>
      <w:r w:rsidR="5DD378A2" w:rsidRPr="6E073184">
        <w:rPr>
          <w:rFonts w:asciiTheme="minorHAnsi" w:hAnsiTheme="minorHAnsi" w:cstheme="minorBidi"/>
        </w:rPr>
        <w:t xml:space="preserve">skal </w:t>
      </w:r>
      <w:r w:rsidRPr="6E073184">
        <w:rPr>
          <w:rFonts w:asciiTheme="minorHAnsi" w:hAnsiTheme="minorHAnsi" w:cstheme="minorBidi"/>
        </w:rPr>
        <w:t xml:space="preserve">utføres </w:t>
      </w:r>
      <w:r w:rsidR="5DD378A2" w:rsidRPr="6E073184">
        <w:rPr>
          <w:rFonts w:asciiTheme="minorHAnsi" w:hAnsiTheme="minorHAnsi" w:cstheme="minorBidi"/>
        </w:rPr>
        <w:t xml:space="preserve">iht. </w:t>
      </w:r>
      <w:r w:rsidRPr="6E073184">
        <w:rPr>
          <w:rFonts w:asciiTheme="minorHAnsi" w:hAnsiTheme="minorHAnsi" w:cstheme="minorBidi"/>
        </w:rPr>
        <w:t>NEK 400 og NEK 700.</w:t>
      </w:r>
    </w:p>
    <w:p w14:paraId="2FE78B7E" w14:textId="77777777" w:rsidR="006C3E9F" w:rsidRPr="00D945DB" w:rsidRDefault="006C3E9F" w:rsidP="6E073184">
      <w:pPr>
        <w:pStyle w:val="Merknadstekst"/>
        <w:suppressAutoHyphens/>
        <w:ind w:left="709"/>
        <w:rPr>
          <w:rFonts w:asciiTheme="minorHAnsi" w:hAnsiTheme="minorHAnsi" w:cstheme="minorBidi"/>
        </w:rPr>
      </w:pPr>
    </w:p>
    <w:p w14:paraId="6E45DCCD" w14:textId="6E028C75" w:rsidR="006C3E9F" w:rsidRPr="00D945DB" w:rsidRDefault="10B1FAA6" w:rsidP="6E073184">
      <w:pPr>
        <w:ind w:left="708"/>
        <w:rPr>
          <w:rFonts w:asciiTheme="minorHAnsi" w:hAnsiTheme="minorHAnsi" w:cstheme="minorBidi"/>
        </w:rPr>
      </w:pPr>
      <w:r w:rsidRPr="6E073184">
        <w:rPr>
          <w:rFonts w:asciiTheme="minorHAnsi" w:hAnsiTheme="minorHAnsi" w:cstheme="minorBidi"/>
        </w:rPr>
        <w:t>Leietaker skal ha egen s</w:t>
      </w:r>
      <w:r w:rsidR="63AAB4DB" w:rsidRPr="6E073184">
        <w:rPr>
          <w:rFonts w:asciiTheme="minorHAnsi" w:hAnsiTheme="minorHAnsi" w:cstheme="minorBidi"/>
        </w:rPr>
        <w:t>trømmåler</w:t>
      </w:r>
      <w:r w:rsidRPr="6E073184">
        <w:rPr>
          <w:rFonts w:asciiTheme="minorHAnsi" w:hAnsiTheme="minorHAnsi" w:cstheme="minorBidi"/>
        </w:rPr>
        <w:t xml:space="preserve"> </w:t>
      </w:r>
      <w:r w:rsidR="0C101FE5" w:rsidRPr="6E073184">
        <w:rPr>
          <w:rFonts w:asciiTheme="minorHAnsi" w:hAnsiTheme="minorHAnsi" w:cstheme="minorBidi"/>
        </w:rPr>
        <w:t>for</w:t>
      </w:r>
      <w:r w:rsidRPr="6E073184">
        <w:rPr>
          <w:rFonts w:asciiTheme="minorHAnsi" w:hAnsiTheme="minorHAnsi" w:cstheme="minorBidi"/>
        </w:rPr>
        <w:t xml:space="preserve"> eks</w:t>
      </w:r>
      <w:r w:rsidR="0C101FE5" w:rsidRPr="6E073184">
        <w:rPr>
          <w:rFonts w:asciiTheme="minorHAnsi" w:hAnsiTheme="minorHAnsi" w:cstheme="minorBidi"/>
        </w:rPr>
        <w:t>klusive lokaler</w:t>
      </w:r>
      <w:r w:rsidR="0A926732" w:rsidRPr="6E073184">
        <w:rPr>
          <w:rFonts w:asciiTheme="minorHAnsi" w:hAnsiTheme="minorHAnsi" w:cstheme="minorBidi"/>
        </w:rPr>
        <w:t>, og ha mulighet til å bruke egen strømavtale som strømleverandør på denne</w:t>
      </w:r>
      <w:r w:rsidR="0C101FE5" w:rsidRPr="6E073184">
        <w:rPr>
          <w:rFonts w:asciiTheme="minorHAnsi" w:hAnsiTheme="minorHAnsi" w:cstheme="minorBidi"/>
        </w:rPr>
        <w:t xml:space="preserve">. </w:t>
      </w:r>
      <w:r w:rsidR="63AAB4DB" w:rsidRPr="6E073184">
        <w:rPr>
          <w:rFonts w:asciiTheme="minorHAnsi" w:hAnsiTheme="minorHAnsi" w:cstheme="minorBidi"/>
        </w:rPr>
        <w:t xml:space="preserve">For </w:t>
      </w:r>
      <w:r w:rsidR="523C7937" w:rsidRPr="6E073184">
        <w:rPr>
          <w:rFonts w:asciiTheme="minorHAnsi" w:hAnsiTheme="minorHAnsi" w:cstheme="minorBidi"/>
        </w:rPr>
        <w:t>felles</w:t>
      </w:r>
      <w:r w:rsidR="63AAB4DB" w:rsidRPr="6E073184">
        <w:rPr>
          <w:rFonts w:asciiTheme="minorHAnsi" w:hAnsiTheme="minorHAnsi" w:cstheme="minorBidi"/>
        </w:rPr>
        <w:t xml:space="preserve">anlegg skal </w:t>
      </w:r>
      <w:r w:rsidR="74B917CD" w:rsidRPr="6E073184">
        <w:rPr>
          <w:rFonts w:asciiTheme="minorHAnsi" w:hAnsiTheme="minorHAnsi" w:cstheme="minorBidi"/>
        </w:rPr>
        <w:t>Utleier</w:t>
      </w:r>
      <w:r w:rsidR="63AAB4DB" w:rsidRPr="6E073184">
        <w:rPr>
          <w:rFonts w:asciiTheme="minorHAnsi" w:hAnsiTheme="minorHAnsi" w:cstheme="minorBidi"/>
        </w:rPr>
        <w:t xml:space="preserve"> </w:t>
      </w:r>
      <w:proofErr w:type="gramStart"/>
      <w:r w:rsidR="63AAB4DB" w:rsidRPr="6E073184">
        <w:rPr>
          <w:rFonts w:asciiTheme="minorHAnsi" w:hAnsiTheme="minorHAnsi" w:cstheme="minorBidi"/>
        </w:rPr>
        <w:t>avg</w:t>
      </w:r>
      <w:r w:rsidR="74B917CD" w:rsidRPr="6E073184">
        <w:rPr>
          <w:rFonts w:asciiTheme="minorHAnsi" w:hAnsiTheme="minorHAnsi" w:cstheme="minorBidi"/>
        </w:rPr>
        <w:t>i</w:t>
      </w:r>
      <w:proofErr w:type="gramEnd"/>
      <w:r w:rsidR="63AAB4DB" w:rsidRPr="6E073184">
        <w:rPr>
          <w:rFonts w:asciiTheme="minorHAnsi" w:hAnsiTheme="minorHAnsi" w:cstheme="minorBidi"/>
        </w:rPr>
        <w:t xml:space="preserve"> de nødvendige fullmakter</w:t>
      </w:r>
      <w:r w:rsidR="7B7C902F" w:rsidRPr="6E073184">
        <w:rPr>
          <w:rFonts w:asciiTheme="minorHAnsi" w:hAnsiTheme="minorHAnsi" w:cstheme="minorBidi"/>
        </w:rPr>
        <w:t>,</w:t>
      </w:r>
      <w:r w:rsidR="63AAB4DB" w:rsidRPr="6E073184">
        <w:rPr>
          <w:rFonts w:asciiTheme="minorHAnsi" w:hAnsiTheme="minorHAnsi" w:cstheme="minorBidi"/>
        </w:rPr>
        <w:t xml:space="preserve"> og gi de nødvendige tilganger til fellesanlegg, når Leietaker ber om dette.</w:t>
      </w:r>
      <w:r w:rsidR="3ADD0B20" w:rsidRPr="6E073184">
        <w:rPr>
          <w:rFonts w:asciiTheme="minorHAnsi" w:hAnsiTheme="minorHAnsi" w:cstheme="minorBidi"/>
        </w:rPr>
        <w:t xml:space="preserve"> </w:t>
      </w:r>
      <w:r w:rsidR="5A1CAD87" w:rsidRPr="6E073184">
        <w:rPr>
          <w:rFonts w:asciiTheme="minorHAnsi" w:hAnsiTheme="minorHAnsi" w:cstheme="minorBidi"/>
        </w:rPr>
        <w:t xml:space="preserve">Leietakers organisasjon </w:t>
      </w:r>
      <w:r w:rsidR="6AF96C0F" w:rsidRPr="6E073184">
        <w:rPr>
          <w:rFonts w:asciiTheme="minorHAnsi" w:hAnsiTheme="minorHAnsi" w:cstheme="minorBidi"/>
        </w:rPr>
        <w:t xml:space="preserve">skal </w:t>
      </w:r>
      <w:r w:rsidR="5A1CAD87" w:rsidRPr="6E073184">
        <w:rPr>
          <w:rFonts w:asciiTheme="minorHAnsi" w:hAnsiTheme="minorHAnsi" w:cstheme="minorBidi"/>
        </w:rPr>
        <w:t xml:space="preserve">gis tredjepartsfullmakt som gir tilgang </w:t>
      </w:r>
      <w:r w:rsidR="2FF40BC1" w:rsidRPr="6E073184">
        <w:rPr>
          <w:rFonts w:asciiTheme="minorHAnsi" w:hAnsiTheme="minorHAnsi" w:cstheme="minorBidi"/>
        </w:rPr>
        <w:t xml:space="preserve">til </w:t>
      </w:r>
      <w:r w:rsidR="5A1CAD87" w:rsidRPr="6E073184">
        <w:rPr>
          <w:rFonts w:asciiTheme="minorHAnsi" w:hAnsiTheme="minorHAnsi" w:cstheme="minorBidi"/>
        </w:rPr>
        <w:t xml:space="preserve">detaljerte strømmålerdata fra </w:t>
      </w:r>
      <w:proofErr w:type="spellStart"/>
      <w:r w:rsidR="5A1CAD87" w:rsidRPr="6E073184">
        <w:rPr>
          <w:rFonts w:asciiTheme="minorHAnsi" w:hAnsiTheme="minorHAnsi" w:cstheme="minorBidi"/>
        </w:rPr>
        <w:t>Elhub</w:t>
      </w:r>
      <w:proofErr w:type="spellEnd"/>
      <w:r w:rsidR="5A1CAD87" w:rsidRPr="6E073184">
        <w:rPr>
          <w:rFonts w:asciiTheme="minorHAnsi" w:hAnsiTheme="minorHAnsi" w:cstheme="minorBidi"/>
        </w:rPr>
        <w:t xml:space="preserve"> for bruk i etatens </w:t>
      </w:r>
      <w:r w:rsidR="676F2A01" w:rsidRPr="6E073184">
        <w:rPr>
          <w:rFonts w:asciiTheme="minorHAnsi" w:hAnsiTheme="minorHAnsi" w:cstheme="minorBidi"/>
        </w:rPr>
        <w:t>energioppfølging</w:t>
      </w:r>
      <w:r w:rsidR="3ADD0B20" w:rsidRPr="6E073184">
        <w:rPr>
          <w:rFonts w:asciiTheme="minorHAnsi" w:hAnsiTheme="minorHAnsi" w:cstheme="minorBidi"/>
        </w:rPr>
        <w:t>.</w:t>
      </w:r>
      <w:r w:rsidR="63AAB4DB" w:rsidRPr="6E073184">
        <w:rPr>
          <w:rFonts w:asciiTheme="minorHAnsi" w:hAnsiTheme="minorHAnsi" w:cstheme="minorBidi"/>
        </w:rPr>
        <w:t xml:space="preserve"> Informasjonen skal benyttes til etatens energioppfølgningsarbeid for å sikre at våre bygg driftes hensiktsmessig. Etaten kan benytte tredjeparts leverandører til analyse av informasjonen.</w:t>
      </w:r>
      <w:r w:rsidR="1A2B2699" w:rsidRPr="6E073184">
        <w:rPr>
          <w:rFonts w:asciiTheme="minorHAnsi" w:hAnsiTheme="minorHAnsi" w:cstheme="minorBidi"/>
        </w:rPr>
        <w:t xml:space="preserve"> </w:t>
      </w:r>
    </w:p>
    <w:p w14:paraId="09349EE9" w14:textId="77777777" w:rsidR="00776684" w:rsidRPr="00D945DB" w:rsidRDefault="00776684" w:rsidP="6E073184">
      <w:pPr>
        <w:ind w:left="709"/>
        <w:rPr>
          <w:rFonts w:asciiTheme="minorHAnsi" w:hAnsiTheme="minorHAnsi" w:cstheme="minorBidi"/>
        </w:rPr>
      </w:pPr>
    </w:p>
    <w:p w14:paraId="42C0FCA1" w14:textId="77777777" w:rsidR="0025202C" w:rsidRPr="00D945DB" w:rsidRDefault="5EC65917" w:rsidP="6E073184">
      <w:pPr>
        <w:pStyle w:val="Overskrift8"/>
        <w:ind w:left="0"/>
        <w:rPr>
          <w:rFonts w:asciiTheme="minorHAnsi" w:hAnsiTheme="minorHAnsi" w:cstheme="minorBidi"/>
          <w:u w:val="none"/>
        </w:rPr>
      </w:pPr>
      <w:r w:rsidRPr="6E073184">
        <w:rPr>
          <w:rFonts w:asciiTheme="minorHAnsi" w:hAnsiTheme="minorHAnsi" w:cstheme="minorBidi"/>
          <w:u w:val="none"/>
        </w:rPr>
        <w:t xml:space="preserve">411 </w:t>
      </w:r>
      <w:r w:rsidR="008E7E8E" w:rsidRPr="00A85789">
        <w:rPr>
          <w:u w:val="none"/>
        </w:rPr>
        <w:tab/>
      </w:r>
      <w:r w:rsidRPr="6E073184">
        <w:rPr>
          <w:rFonts w:asciiTheme="minorHAnsi" w:hAnsiTheme="minorHAnsi" w:cstheme="minorBidi"/>
          <w:u w:val="none"/>
        </w:rPr>
        <w:t>SYSTEMER FOR KABELFØRING</w:t>
      </w:r>
    </w:p>
    <w:p w14:paraId="00A877DF" w14:textId="77777777" w:rsidR="0025202C" w:rsidRPr="00D945DB" w:rsidRDefault="45A07175" w:rsidP="6E073184">
      <w:pPr>
        <w:ind w:left="709"/>
        <w:rPr>
          <w:rFonts w:asciiTheme="minorHAnsi" w:hAnsiTheme="minorHAnsi" w:cstheme="minorBidi"/>
        </w:rPr>
      </w:pPr>
      <w:r w:rsidRPr="6E073184">
        <w:rPr>
          <w:rFonts w:asciiTheme="minorHAnsi" w:hAnsiTheme="minorHAnsi" w:cstheme="minorBidi"/>
        </w:rPr>
        <w:t xml:space="preserve">Det skal leveres moderne tidsmessige og rasjonelle løsninger med kabelbroer, kanaler, og andre aktuelle strukturerte føringsveier. </w:t>
      </w:r>
    </w:p>
    <w:p w14:paraId="5A0B4F25" w14:textId="77777777" w:rsidR="0025202C" w:rsidRPr="00D945DB" w:rsidRDefault="0025202C" w:rsidP="6E073184">
      <w:pPr>
        <w:ind w:left="709" w:hanging="720"/>
        <w:rPr>
          <w:rFonts w:asciiTheme="minorHAnsi" w:hAnsiTheme="minorHAnsi" w:cstheme="minorBidi"/>
        </w:rPr>
      </w:pPr>
    </w:p>
    <w:p w14:paraId="7EE833ED" w14:textId="77777777" w:rsidR="001D6AE9" w:rsidRPr="00D945DB" w:rsidRDefault="3A566747" w:rsidP="001D6AE9">
      <w:pPr>
        <w:ind w:left="708"/>
        <w:rPr>
          <w:rFonts w:asciiTheme="minorHAnsi" w:hAnsiTheme="minorHAnsi" w:cstheme="minorHAnsi"/>
        </w:rPr>
      </w:pPr>
      <w:r w:rsidRPr="6E073184">
        <w:rPr>
          <w:rFonts w:asciiTheme="minorHAnsi" w:hAnsiTheme="minorHAnsi" w:cstheme="minorBidi"/>
        </w:rPr>
        <w:t xml:space="preserve">Som føringsveier for de elektrotekniske installasjonene skal det anvendes kabelbroer. </w:t>
      </w:r>
    </w:p>
    <w:p w14:paraId="301AD91A" w14:textId="64B16BFE" w:rsidR="001D6AE9" w:rsidRPr="00D945DB" w:rsidRDefault="3A566747" w:rsidP="6E073184">
      <w:pPr>
        <w:pStyle w:val="NormalWeb"/>
        <w:ind w:left="708"/>
        <w:rPr>
          <w:rFonts w:asciiTheme="minorHAnsi" w:hAnsiTheme="minorHAnsi" w:cstheme="minorBidi"/>
          <w:sz w:val="20"/>
          <w:szCs w:val="20"/>
        </w:rPr>
      </w:pPr>
      <w:r w:rsidRPr="6E073184">
        <w:rPr>
          <w:rFonts w:asciiTheme="minorHAnsi" w:hAnsiTheme="minorHAnsi" w:cstheme="minorBidi"/>
          <w:sz w:val="20"/>
          <w:szCs w:val="20"/>
        </w:rPr>
        <w:t>Broer legges fortrinnsvis over himling i korridorer. Hvor det forelegges sterk</w:t>
      </w:r>
      <w:r w:rsidR="44E8B820" w:rsidRPr="6E073184">
        <w:rPr>
          <w:rFonts w:asciiTheme="minorHAnsi" w:hAnsiTheme="minorHAnsi" w:cstheme="minorBidi"/>
          <w:sz w:val="20"/>
          <w:szCs w:val="20"/>
        </w:rPr>
        <w:t>-</w:t>
      </w:r>
      <w:r w:rsidRPr="6E073184">
        <w:rPr>
          <w:rFonts w:asciiTheme="minorHAnsi" w:hAnsiTheme="minorHAnsi" w:cstheme="minorBidi"/>
          <w:sz w:val="20"/>
          <w:szCs w:val="20"/>
        </w:rPr>
        <w:t xml:space="preserve"> og </w:t>
      </w:r>
      <w:proofErr w:type="spellStart"/>
      <w:r w:rsidRPr="6E073184">
        <w:rPr>
          <w:rFonts w:asciiTheme="minorHAnsi" w:hAnsiTheme="minorHAnsi" w:cstheme="minorBidi"/>
          <w:sz w:val="20"/>
          <w:szCs w:val="20"/>
        </w:rPr>
        <w:t>svakstrømskabler</w:t>
      </w:r>
      <w:proofErr w:type="spellEnd"/>
      <w:r w:rsidRPr="6E073184">
        <w:rPr>
          <w:rFonts w:asciiTheme="minorHAnsi" w:hAnsiTheme="minorHAnsi" w:cstheme="minorBidi"/>
          <w:sz w:val="20"/>
          <w:szCs w:val="20"/>
        </w:rPr>
        <w:t xml:space="preserve"> på samme bro skal det anvendes skilleplate på broen. </w:t>
      </w:r>
      <w:r w:rsidR="28D30262" w:rsidRPr="6E073184">
        <w:rPr>
          <w:rFonts w:asciiTheme="minorHAnsi" w:hAnsiTheme="minorHAnsi" w:cstheme="minorBidi"/>
          <w:sz w:val="20"/>
          <w:szCs w:val="20"/>
        </w:rPr>
        <w:t xml:space="preserve">Dersom fiber legges gjennom åpne soner, som garasjeanlegg, fellesarealer, og områder hvor eksterne har adgang, </w:t>
      </w:r>
      <w:r w:rsidR="1A98ECD0" w:rsidRPr="6E073184">
        <w:rPr>
          <w:rFonts w:asciiTheme="minorHAnsi" w:hAnsiTheme="minorHAnsi" w:cstheme="minorBidi"/>
          <w:sz w:val="20"/>
          <w:szCs w:val="20"/>
        </w:rPr>
        <w:t>må</w:t>
      </w:r>
      <w:r w:rsidR="28D30262" w:rsidRPr="6E073184">
        <w:rPr>
          <w:rFonts w:asciiTheme="minorHAnsi" w:hAnsiTheme="minorHAnsi" w:cstheme="minorBidi"/>
          <w:sz w:val="20"/>
          <w:szCs w:val="20"/>
        </w:rPr>
        <w:t xml:space="preserve"> fiber sikres ved at de</w:t>
      </w:r>
      <w:r w:rsidR="5C3C3449" w:rsidRPr="6E073184">
        <w:rPr>
          <w:rFonts w:asciiTheme="minorHAnsi" w:hAnsiTheme="minorHAnsi" w:cstheme="minorBidi"/>
          <w:sz w:val="20"/>
          <w:szCs w:val="20"/>
        </w:rPr>
        <w:t>n</w:t>
      </w:r>
      <w:r w:rsidR="28D30262" w:rsidRPr="6E073184">
        <w:rPr>
          <w:rFonts w:asciiTheme="minorHAnsi" w:hAnsiTheme="minorHAnsi" w:cstheme="minorBidi"/>
          <w:sz w:val="20"/>
          <w:szCs w:val="20"/>
        </w:rPr>
        <w:t xml:space="preserve"> legges i </w:t>
      </w:r>
      <w:r w:rsidR="2C3DD430" w:rsidRPr="6E073184">
        <w:rPr>
          <w:rFonts w:asciiTheme="minorHAnsi" w:hAnsiTheme="minorHAnsi" w:cstheme="minorBidi"/>
          <w:sz w:val="20"/>
          <w:szCs w:val="20"/>
        </w:rPr>
        <w:t>stål</w:t>
      </w:r>
      <w:r w:rsidR="28D30262" w:rsidRPr="6E073184">
        <w:rPr>
          <w:rFonts w:asciiTheme="minorHAnsi" w:hAnsiTheme="minorHAnsi" w:cstheme="minorBidi"/>
          <w:sz w:val="20"/>
          <w:szCs w:val="20"/>
        </w:rPr>
        <w:t>rør.</w:t>
      </w:r>
      <w:r w:rsidR="7EACE721" w:rsidRPr="6E073184">
        <w:rPr>
          <w:rFonts w:asciiTheme="minorHAnsi" w:hAnsiTheme="minorHAnsi" w:cstheme="minorBidi"/>
          <w:sz w:val="20"/>
          <w:szCs w:val="20"/>
        </w:rPr>
        <w:t xml:space="preserve"> </w:t>
      </w:r>
      <w:r w:rsidRPr="6E073184">
        <w:rPr>
          <w:rFonts w:asciiTheme="minorHAnsi" w:hAnsiTheme="minorHAnsi" w:cstheme="minorBidi"/>
          <w:sz w:val="20"/>
          <w:szCs w:val="20"/>
        </w:rPr>
        <w:t>Kabelbroene skal dimensjoneres slik at det blir ca.</w:t>
      </w:r>
      <w:r w:rsidR="28C3C061" w:rsidRPr="6E073184">
        <w:rPr>
          <w:rFonts w:asciiTheme="minorHAnsi" w:hAnsiTheme="minorHAnsi" w:cstheme="minorBidi"/>
          <w:sz w:val="20"/>
          <w:szCs w:val="20"/>
        </w:rPr>
        <w:t xml:space="preserve"> 20</w:t>
      </w:r>
      <w:r w:rsidRPr="6E073184">
        <w:rPr>
          <w:rFonts w:asciiTheme="minorHAnsi" w:hAnsiTheme="minorHAnsi" w:cstheme="minorBidi"/>
          <w:sz w:val="20"/>
          <w:szCs w:val="20"/>
        </w:rPr>
        <w:t xml:space="preserve"> % ledig plass til fremtidige installasjoner. Det settes store krav til en ryddig og velordnet bromontasje.</w:t>
      </w:r>
    </w:p>
    <w:p w14:paraId="66867798" w14:textId="77777777" w:rsidR="0066180F" w:rsidRPr="00D945DB" w:rsidRDefault="3A566747" w:rsidP="6E073184">
      <w:pPr>
        <w:ind w:left="708"/>
        <w:rPr>
          <w:rFonts w:asciiTheme="minorHAnsi" w:hAnsiTheme="minorHAnsi" w:cstheme="minorBidi"/>
        </w:rPr>
      </w:pPr>
      <w:r w:rsidRPr="6E073184">
        <w:rPr>
          <w:rFonts w:asciiTheme="minorHAnsi" w:hAnsiTheme="minorHAnsi" w:cstheme="minorBidi"/>
        </w:rPr>
        <w:t>På alle yttervegger</w:t>
      </w:r>
      <w:r w:rsidR="28C3C061" w:rsidRPr="6E073184">
        <w:rPr>
          <w:rFonts w:asciiTheme="minorHAnsi" w:hAnsiTheme="minorHAnsi" w:cstheme="minorBidi"/>
        </w:rPr>
        <w:t xml:space="preserve"> i kontorarealer</w:t>
      </w:r>
      <w:r w:rsidRPr="6E073184">
        <w:rPr>
          <w:rFonts w:asciiTheme="minorHAnsi" w:hAnsiTheme="minorHAnsi" w:cstheme="minorBidi"/>
        </w:rPr>
        <w:t xml:space="preserve">, samt i møterom, </w:t>
      </w:r>
      <w:r w:rsidR="09194DE4" w:rsidRPr="6E073184">
        <w:rPr>
          <w:rFonts w:asciiTheme="minorHAnsi" w:hAnsiTheme="minorHAnsi" w:cstheme="minorBidi"/>
        </w:rPr>
        <w:t>kopi rom</w:t>
      </w:r>
      <w:r w:rsidRPr="6E073184">
        <w:rPr>
          <w:rFonts w:asciiTheme="minorHAnsi" w:hAnsiTheme="minorHAnsi" w:cstheme="minorBidi"/>
        </w:rPr>
        <w:t xml:space="preserve"> og lignende monteres </w:t>
      </w:r>
      <w:r w:rsidR="45A07175" w:rsidRPr="6E073184">
        <w:rPr>
          <w:rFonts w:asciiTheme="minorHAnsi" w:hAnsiTheme="minorHAnsi" w:cstheme="minorBidi"/>
        </w:rPr>
        <w:t>kabel</w:t>
      </w:r>
      <w:r w:rsidRPr="6E073184">
        <w:rPr>
          <w:rFonts w:asciiTheme="minorHAnsi" w:hAnsiTheme="minorHAnsi" w:cstheme="minorBidi"/>
        </w:rPr>
        <w:t xml:space="preserve">kanaler. Kanalen leveres med adskilt kammer for </w:t>
      </w:r>
      <w:r w:rsidR="1860DC6C" w:rsidRPr="6E073184">
        <w:rPr>
          <w:rFonts w:asciiTheme="minorHAnsi" w:hAnsiTheme="minorHAnsi" w:cstheme="minorBidi"/>
        </w:rPr>
        <w:t>sterk- og svakstrøm</w:t>
      </w:r>
      <w:r w:rsidRPr="6E073184">
        <w:rPr>
          <w:rFonts w:asciiTheme="minorHAnsi" w:hAnsiTheme="minorHAnsi" w:cstheme="minorBidi"/>
        </w:rPr>
        <w:t xml:space="preserve">. </w:t>
      </w:r>
    </w:p>
    <w:p w14:paraId="4FA6DCF5" w14:textId="77777777" w:rsidR="001D6AE9" w:rsidRPr="00D945DB" w:rsidRDefault="001D6AE9" w:rsidP="6E073184">
      <w:pPr>
        <w:rPr>
          <w:rFonts w:asciiTheme="minorHAnsi" w:hAnsiTheme="minorHAnsi" w:cstheme="minorBidi"/>
        </w:rPr>
      </w:pPr>
    </w:p>
    <w:p w14:paraId="4F777B92" w14:textId="76662091" w:rsidR="0079266D" w:rsidRPr="00D945DB" w:rsidRDefault="0079266D" w:rsidP="6E073184">
      <w:pPr>
        <w:rPr>
          <w:rFonts w:asciiTheme="minorHAnsi" w:hAnsiTheme="minorHAnsi" w:cstheme="minorBidi"/>
        </w:rPr>
      </w:pPr>
      <w:r w:rsidRPr="00D945DB">
        <w:rPr>
          <w:rFonts w:asciiTheme="minorHAnsi" w:hAnsiTheme="minorHAnsi" w:cstheme="minorHAnsi"/>
        </w:rPr>
        <w:tab/>
      </w:r>
      <w:r w:rsidR="28D30262" w:rsidRPr="6E073184">
        <w:rPr>
          <w:rFonts w:asciiTheme="minorHAnsi" w:hAnsiTheme="minorHAnsi" w:cstheme="minorBidi"/>
        </w:rPr>
        <w:t>Det skal også etableres gulvbokser i en del rom/arealer, ref. tabell i kapittel 4</w:t>
      </w:r>
      <w:r w:rsidR="607AEE84" w:rsidRPr="6E073184">
        <w:rPr>
          <w:rFonts w:asciiTheme="minorHAnsi" w:hAnsiTheme="minorHAnsi" w:cstheme="minorBidi"/>
        </w:rPr>
        <w:t>3</w:t>
      </w:r>
      <w:r w:rsidR="28D30262" w:rsidRPr="6E073184">
        <w:rPr>
          <w:rFonts w:asciiTheme="minorHAnsi" w:hAnsiTheme="minorHAnsi" w:cstheme="minorBidi"/>
        </w:rPr>
        <w:t>3.</w:t>
      </w:r>
    </w:p>
    <w:p w14:paraId="35CC5E57" w14:textId="77777777" w:rsidR="0079266D" w:rsidRPr="00D945DB" w:rsidRDefault="0079266D" w:rsidP="6E073184">
      <w:pPr>
        <w:rPr>
          <w:rFonts w:asciiTheme="minorHAnsi" w:hAnsiTheme="minorHAnsi" w:cstheme="minorBidi"/>
        </w:rPr>
      </w:pPr>
    </w:p>
    <w:p w14:paraId="0B021860" w14:textId="4C737F1B" w:rsidR="0079266D" w:rsidRPr="00D945DB" w:rsidRDefault="28D30262" w:rsidP="6E073184">
      <w:pPr>
        <w:ind w:left="708"/>
        <w:rPr>
          <w:rFonts w:asciiTheme="minorHAnsi" w:hAnsiTheme="minorHAnsi" w:cstheme="minorBidi"/>
        </w:rPr>
      </w:pPr>
      <w:r w:rsidRPr="6E073184">
        <w:rPr>
          <w:rFonts w:asciiTheme="minorHAnsi" w:hAnsiTheme="minorHAnsi" w:cstheme="minorBidi"/>
        </w:rPr>
        <w:t>På steder hvor veggkanaler eller gulvbokser ikke kan benyttes skal det i stedet benyttes nedføringsstaver/</w:t>
      </w:r>
      <w:proofErr w:type="spellStart"/>
      <w:r w:rsidRPr="6E073184">
        <w:rPr>
          <w:rFonts w:asciiTheme="minorHAnsi" w:hAnsiTheme="minorHAnsi" w:cstheme="minorBidi"/>
        </w:rPr>
        <w:t>grenstaver</w:t>
      </w:r>
      <w:proofErr w:type="spellEnd"/>
      <w:r w:rsidRPr="6E073184">
        <w:rPr>
          <w:rFonts w:asciiTheme="minorHAnsi" w:hAnsiTheme="minorHAnsi" w:cstheme="minorBidi"/>
        </w:rPr>
        <w:t xml:space="preserve">. Nedføringsstavene skal ha støpsler for </w:t>
      </w:r>
      <w:proofErr w:type="spellStart"/>
      <w:r w:rsidRPr="6E073184">
        <w:rPr>
          <w:rFonts w:asciiTheme="minorHAnsi" w:hAnsiTheme="minorHAnsi" w:cstheme="minorBidi"/>
        </w:rPr>
        <w:t>innplugging</w:t>
      </w:r>
      <w:proofErr w:type="spellEnd"/>
      <w:r w:rsidRPr="6E073184">
        <w:rPr>
          <w:rFonts w:asciiTheme="minorHAnsi" w:hAnsiTheme="minorHAnsi" w:cstheme="minorBidi"/>
        </w:rPr>
        <w:t xml:space="preserve"> av elkraft over. Nedføringsstavene skal være fleksible og estetiske av type frittstående, med fot og </w:t>
      </w:r>
      <w:r w:rsidR="1D971FAE" w:rsidRPr="6E073184">
        <w:rPr>
          <w:rFonts w:asciiTheme="minorHAnsi" w:hAnsiTheme="minorHAnsi" w:cstheme="minorBidi"/>
        </w:rPr>
        <w:t>«</w:t>
      </w:r>
      <w:r w:rsidRPr="6E073184">
        <w:rPr>
          <w:rFonts w:asciiTheme="minorHAnsi" w:hAnsiTheme="minorHAnsi" w:cstheme="minorBidi"/>
        </w:rPr>
        <w:t>strømpeløsning</w:t>
      </w:r>
      <w:r w:rsidR="1D971FAE" w:rsidRPr="6E073184">
        <w:rPr>
          <w:rFonts w:asciiTheme="minorHAnsi" w:hAnsiTheme="minorHAnsi" w:cstheme="minorBidi"/>
        </w:rPr>
        <w:t>»</w:t>
      </w:r>
      <w:r w:rsidRPr="6E073184">
        <w:rPr>
          <w:rFonts w:asciiTheme="minorHAnsi" w:hAnsiTheme="minorHAnsi" w:cstheme="minorBidi"/>
        </w:rPr>
        <w:t>.</w:t>
      </w:r>
    </w:p>
    <w:p w14:paraId="2EF1E904" w14:textId="118507BC" w:rsidR="00B3777A" w:rsidRPr="00D945DB" w:rsidRDefault="00B3777A" w:rsidP="6E073184">
      <w:pPr>
        <w:ind w:left="708"/>
        <w:rPr>
          <w:rFonts w:asciiTheme="minorHAnsi" w:hAnsiTheme="minorHAnsi" w:cstheme="minorBidi"/>
        </w:rPr>
      </w:pPr>
    </w:p>
    <w:p w14:paraId="37868380" w14:textId="7B971710" w:rsidR="00B3777A" w:rsidRPr="00D945DB" w:rsidRDefault="01613E0E" w:rsidP="6E073184">
      <w:pPr>
        <w:ind w:left="708"/>
        <w:rPr>
          <w:rFonts w:asciiTheme="minorHAnsi" w:hAnsiTheme="minorHAnsi" w:cstheme="minorBidi"/>
        </w:rPr>
      </w:pPr>
      <w:r w:rsidRPr="6E073184">
        <w:rPr>
          <w:rFonts w:asciiTheme="minorHAnsi" w:hAnsiTheme="minorHAnsi" w:cstheme="minorBidi"/>
        </w:rPr>
        <w:t>Nødvendige føringsveier for Leietakers egne leveranser skal også medtas.</w:t>
      </w:r>
    </w:p>
    <w:p w14:paraId="6A6DD5D7" w14:textId="77777777" w:rsidR="0079266D" w:rsidRPr="00D945DB" w:rsidRDefault="0079266D" w:rsidP="6E073184">
      <w:pPr>
        <w:rPr>
          <w:rFonts w:asciiTheme="minorHAnsi" w:hAnsiTheme="minorHAnsi" w:cstheme="minorBidi"/>
        </w:rPr>
      </w:pPr>
    </w:p>
    <w:p w14:paraId="12B19770" w14:textId="77777777" w:rsidR="001D6AE9" w:rsidRPr="00D945DB" w:rsidRDefault="3A566747" w:rsidP="6E073184">
      <w:pPr>
        <w:ind w:left="708"/>
        <w:rPr>
          <w:rFonts w:asciiTheme="minorHAnsi" w:hAnsiTheme="minorHAnsi" w:cstheme="minorBidi"/>
        </w:rPr>
      </w:pPr>
      <w:proofErr w:type="spellStart"/>
      <w:r w:rsidRPr="6E073184">
        <w:rPr>
          <w:rFonts w:asciiTheme="minorHAnsi" w:hAnsiTheme="minorHAnsi" w:cstheme="minorBidi"/>
        </w:rPr>
        <w:t>Minikanaler</w:t>
      </w:r>
      <w:proofErr w:type="spellEnd"/>
      <w:r w:rsidRPr="6E073184">
        <w:rPr>
          <w:rFonts w:asciiTheme="minorHAnsi" w:hAnsiTheme="minorHAnsi" w:cstheme="minorBidi"/>
        </w:rPr>
        <w:t xml:space="preserve"> i polarhvit PVC benyttes for å skjule åpen kabelmontasje på steder hvor annet ikke er formålstjenlig. Gliper aksepteres ikke.</w:t>
      </w:r>
    </w:p>
    <w:p w14:paraId="420B609B" w14:textId="77777777" w:rsidR="001D6AE9" w:rsidRPr="00D945DB" w:rsidRDefault="001D6AE9" w:rsidP="6E073184">
      <w:pPr>
        <w:ind w:left="708"/>
        <w:rPr>
          <w:rFonts w:asciiTheme="minorHAnsi" w:hAnsiTheme="minorHAnsi" w:cstheme="minorBidi"/>
        </w:rPr>
      </w:pPr>
    </w:p>
    <w:p w14:paraId="4985E7A2" w14:textId="77777777" w:rsidR="001D6AE9" w:rsidRPr="00D945DB" w:rsidRDefault="3A566747" w:rsidP="6E073184">
      <w:pPr>
        <w:ind w:left="708"/>
        <w:rPr>
          <w:rFonts w:asciiTheme="minorHAnsi" w:hAnsiTheme="minorHAnsi" w:cstheme="minorBidi"/>
        </w:rPr>
      </w:pPr>
      <w:r w:rsidRPr="6E073184">
        <w:rPr>
          <w:rFonts w:asciiTheme="minorHAnsi" w:hAnsiTheme="minorHAnsi" w:cstheme="minorBidi"/>
        </w:rPr>
        <w:t xml:space="preserve">Nødvendig jordledere, jordskinner, utjevningsforbindelser etc. leveres, også for tele- og automatiseringsanlegg. </w:t>
      </w:r>
    </w:p>
    <w:p w14:paraId="05A23819" w14:textId="77777777" w:rsidR="001D6AE9" w:rsidRPr="00D945DB" w:rsidRDefault="001D6AE9" w:rsidP="6E073184">
      <w:pPr>
        <w:ind w:left="708"/>
        <w:rPr>
          <w:rFonts w:asciiTheme="minorHAnsi" w:hAnsiTheme="minorHAnsi" w:cstheme="minorBidi"/>
          <w:color w:val="FF0000"/>
        </w:rPr>
      </w:pPr>
    </w:p>
    <w:p w14:paraId="3B4ED5DF" w14:textId="77777777" w:rsidR="001D6AE9" w:rsidRPr="00D945DB" w:rsidRDefault="001D6AE9" w:rsidP="6E073184">
      <w:pPr>
        <w:ind w:left="708"/>
        <w:rPr>
          <w:rFonts w:asciiTheme="minorHAnsi" w:hAnsiTheme="minorHAnsi" w:cstheme="minorBidi"/>
          <w:color w:val="FF0000"/>
        </w:rPr>
      </w:pPr>
    </w:p>
    <w:p w14:paraId="5A6FAE17" w14:textId="312E358B" w:rsidR="001D6AE9" w:rsidRPr="00D945DB" w:rsidRDefault="28C3C061" w:rsidP="6E073184">
      <w:pPr>
        <w:pStyle w:val="Overskrift2"/>
        <w:rPr>
          <w:rFonts w:asciiTheme="minorHAnsi" w:hAnsiTheme="minorHAnsi" w:cstheme="minorBidi"/>
        </w:rPr>
      </w:pPr>
      <w:bookmarkStart w:id="1321" w:name="_Toc514926751"/>
      <w:bookmarkStart w:id="1322" w:name="_Toc36555175"/>
      <w:bookmarkStart w:id="1323" w:name="_Toc207268486"/>
      <w:r w:rsidRPr="6E073184">
        <w:rPr>
          <w:rFonts w:asciiTheme="minorHAnsi" w:hAnsiTheme="minorHAnsi" w:cstheme="minorBidi"/>
        </w:rPr>
        <w:t>4</w:t>
      </w:r>
      <w:r w:rsidR="0BECF5A3" w:rsidRPr="6E073184">
        <w:rPr>
          <w:rFonts w:asciiTheme="minorHAnsi" w:hAnsiTheme="minorHAnsi" w:cstheme="minorBidi"/>
        </w:rPr>
        <w:t>3</w:t>
      </w:r>
      <w:bookmarkStart w:id="1324" w:name="_Toc472219594"/>
      <w:bookmarkStart w:id="1325" w:name="_Toc472228737"/>
      <w:bookmarkStart w:id="1326" w:name="_Toc473086532"/>
      <w:bookmarkStart w:id="1327" w:name="_Toc474038448"/>
      <w:bookmarkStart w:id="1328" w:name="_Toc24524285"/>
      <w:bookmarkStart w:id="1329" w:name="_Toc24979338"/>
      <w:bookmarkStart w:id="1330" w:name="_Toc25062631"/>
      <w:bookmarkStart w:id="1331" w:name="_Toc117670624"/>
      <w:bookmarkStart w:id="1332" w:name="_Toc117671174"/>
      <w:bookmarkStart w:id="1333" w:name="_Toc117671220"/>
      <w:bookmarkStart w:id="1334" w:name="_Toc118696946"/>
      <w:bookmarkStart w:id="1335" w:name="_Toc124676035"/>
      <w:bookmarkStart w:id="1336" w:name="_Toc124676179"/>
      <w:bookmarkStart w:id="1337" w:name="_Toc124676960"/>
      <w:bookmarkStart w:id="1338" w:name="_Toc124677105"/>
      <w:bookmarkStart w:id="1339" w:name="_Toc124688383"/>
      <w:bookmarkStart w:id="1340" w:name="_Toc125519308"/>
      <w:bookmarkStart w:id="1341" w:name="_Toc125519373"/>
      <w:bookmarkStart w:id="1342" w:name="_Toc125519429"/>
      <w:bookmarkStart w:id="1343" w:name="_Toc130375161"/>
      <w:bookmarkStart w:id="1344" w:name="_Toc130714250"/>
      <w:bookmarkStart w:id="1345" w:name="_Toc130779957"/>
      <w:bookmarkStart w:id="1346" w:name="_Toc130780305"/>
      <w:bookmarkStart w:id="1347" w:name="_Toc130780372"/>
      <w:bookmarkStart w:id="1348" w:name="_Toc130780420"/>
      <w:bookmarkStart w:id="1349" w:name="_Toc130780536"/>
      <w:bookmarkStart w:id="1350" w:name="_Toc130783671"/>
      <w:bookmarkStart w:id="1351" w:name="_Toc165946256"/>
      <w:bookmarkStart w:id="1352" w:name="_Toc166037343"/>
      <w:bookmarkStart w:id="1353" w:name="_Toc188886608"/>
      <w:bookmarkStart w:id="1354" w:name="_Toc188886831"/>
      <w:bookmarkStart w:id="1355" w:name="_Toc188886922"/>
      <w:bookmarkStart w:id="1356" w:name="_Toc188886994"/>
      <w:bookmarkStart w:id="1357" w:name="_Toc188887074"/>
      <w:bookmarkStart w:id="1358" w:name="_Toc189464035"/>
      <w:bookmarkStart w:id="1359" w:name="_Toc189536472"/>
      <w:bookmarkStart w:id="1360" w:name="_Toc191024644"/>
      <w:bookmarkStart w:id="1361" w:name="_Toc191024766"/>
      <w:bookmarkStart w:id="1362" w:name="_Toc192557308"/>
      <w:bookmarkStart w:id="1363" w:name="_Toc196618126"/>
      <w:bookmarkStart w:id="1364" w:name="_Toc196620899"/>
      <w:bookmarkStart w:id="1365" w:name="_Toc197912792"/>
      <w:bookmarkStart w:id="1366" w:name="_Toc200514452"/>
      <w:bookmarkStart w:id="1367" w:name="_Toc200936220"/>
      <w:bookmarkStart w:id="1368" w:name="_Toc200936317"/>
      <w:bookmarkStart w:id="1369" w:name="_Toc201463406"/>
      <w:bookmarkStart w:id="1370" w:name="_Toc214016519"/>
      <w:bookmarkStart w:id="1371" w:name="_Toc214099056"/>
      <w:bookmarkStart w:id="1372" w:name="_Toc215547991"/>
      <w:bookmarkStart w:id="1373" w:name="_Toc215548215"/>
      <w:bookmarkStart w:id="1374" w:name="_Toc215548340"/>
      <w:bookmarkStart w:id="1375" w:name="_Toc215548450"/>
      <w:bookmarkStart w:id="1376" w:name="_Toc215548594"/>
      <w:bookmarkStart w:id="1377" w:name="_Toc215548647"/>
      <w:bookmarkStart w:id="1378" w:name="_Toc224700450"/>
      <w:bookmarkStart w:id="1379" w:name="_Toc234911167"/>
      <w:bookmarkStart w:id="1380" w:name="_Toc240966418"/>
      <w:bookmarkStart w:id="1381" w:name="_Toc241035100"/>
      <w:bookmarkStart w:id="1382" w:name="_Toc268613428"/>
      <w:bookmarkStart w:id="1383" w:name="_Toc268694957"/>
      <w:bookmarkStart w:id="1384" w:name="_Toc269448486"/>
      <w:bookmarkStart w:id="1385" w:name="_Toc273600295"/>
      <w:bookmarkStart w:id="1386" w:name="_Toc290530441"/>
      <w:bookmarkStart w:id="1387" w:name="_Toc292084963"/>
      <w:bookmarkStart w:id="1388" w:name="_Toc292191885"/>
      <w:bookmarkStart w:id="1389" w:name="_Toc292286778"/>
      <w:bookmarkStart w:id="1390" w:name="_Toc293060790"/>
      <w:bookmarkStart w:id="1391" w:name="_Toc293558825"/>
      <w:bookmarkStart w:id="1392" w:name="_Toc296511644"/>
      <w:bookmarkStart w:id="1393" w:name="_Toc296528820"/>
      <w:bookmarkStart w:id="1394" w:name="_Toc404328319"/>
      <w:r w:rsidR="00D03AFF">
        <w:tab/>
      </w:r>
      <w:r w:rsidR="3A566747" w:rsidRPr="6E073184">
        <w:rPr>
          <w:rFonts w:asciiTheme="minorHAnsi" w:hAnsiTheme="minorHAnsi" w:cstheme="minorBidi"/>
        </w:rPr>
        <w:t>LAVSPENT FORSYNING</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14:paraId="09769FA5" w14:textId="77777777" w:rsidR="008E7E8E" w:rsidRPr="00D945DB" w:rsidRDefault="008E7E8E" w:rsidP="6E073184">
      <w:pPr>
        <w:rPr>
          <w:rFonts w:asciiTheme="minorHAnsi" w:hAnsiTheme="minorHAnsi" w:cstheme="minorBidi"/>
        </w:rPr>
      </w:pPr>
    </w:p>
    <w:p w14:paraId="2E978625" w14:textId="77777777" w:rsidR="001D6AE9" w:rsidRPr="00D945DB" w:rsidRDefault="001D6AE9" w:rsidP="6E073184">
      <w:pPr>
        <w:ind w:left="720"/>
        <w:rPr>
          <w:rFonts w:asciiTheme="minorHAnsi" w:hAnsiTheme="minorHAnsi" w:cstheme="minorBidi"/>
          <w:color w:val="FF0000"/>
          <w:lang w:val="nn-NO"/>
        </w:rPr>
      </w:pPr>
    </w:p>
    <w:p w14:paraId="06021216" w14:textId="77777777" w:rsidR="001D6AE9" w:rsidRPr="00D945DB" w:rsidRDefault="3A566747" w:rsidP="6E073184">
      <w:pPr>
        <w:pStyle w:val="Overskrift8"/>
        <w:ind w:left="0"/>
        <w:rPr>
          <w:rFonts w:asciiTheme="minorHAnsi" w:hAnsiTheme="minorHAnsi" w:cstheme="minorBidi"/>
          <w:color w:val="FF0000"/>
          <w:u w:val="none"/>
        </w:rPr>
      </w:pPr>
      <w:r w:rsidRPr="6E073184">
        <w:rPr>
          <w:rFonts w:asciiTheme="minorHAnsi" w:hAnsiTheme="minorHAnsi" w:cstheme="minorBidi"/>
          <w:u w:val="none"/>
        </w:rPr>
        <w:t>4</w:t>
      </w:r>
      <w:r w:rsidR="0BECF5A3" w:rsidRPr="6E073184">
        <w:rPr>
          <w:rFonts w:asciiTheme="minorHAnsi" w:hAnsiTheme="minorHAnsi" w:cstheme="minorBidi"/>
          <w:u w:val="none"/>
        </w:rPr>
        <w:t>3</w:t>
      </w:r>
      <w:r w:rsidRPr="6E073184">
        <w:rPr>
          <w:rFonts w:asciiTheme="minorHAnsi" w:hAnsiTheme="minorHAnsi" w:cstheme="minorBidi"/>
          <w:u w:val="none"/>
        </w:rPr>
        <w:t xml:space="preserve">2 </w:t>
      </w:r>
      <w:r w:rsidR="001D6AE9" w:rsidRPr="00A85789">
        <w:rPr>
          <w:u w:val="none"/>
        </w:rPr>
        <w:tab/>
      </w:r>
      <w:r w:rsidRPr="6E073184">
        <w:rPr>
          <w:rFonts w:asciiTheme="minorHAnsi" w:hAnsiTheme="minorHAnsi" w:cstheme="minorBidi"/>
          <w:u w:val="none"/>
        </w:rPr>
        <w:t>SYSTEMER FOR HOVEDFORDELING</w:t>
      </w:r>
    </w:p>
    <w:p w14:paraId="187C84E6" w14:textId="3E7237DA" w:rsidR="0025202C" w:rsidRPr="00D945DB" w:rsidRDefault="45A07175" w:rsidP="6E073184">
      <w:pPr>
        <w:ind w:left="709"/>
        <w:rPr>
          <w:rFonts w:asciiTheme="minorHAnsi" w:hAnsiTheme="minorHAnsi" w:cstheme="minorBidi"/>
        </w:rPr>
      </w:pPr>
      <w:r w:rsidRPr="6E073184">
        <w:rPr>
          <w:rFonts w:asciiTheme="minorHAnsi" w:hAnsiTheme="minorHAnsi" w:cstheme="minorBidi"/>
        </w:rPr>
        <w:t xml:space="preserve">Hovedfordelingene skal være tidsmessig, </w:t>
      </w:r>
      <w:r w:rsidR="44EB4285" w:rsidRPr="6E073184">
        <w:rPr>
          <w:rFonts w:asciiTheme="minorHAnsi" w:hAnsiTheme="minorHAnsi" w:cstheme="minorBidi"/>
        </w:rPr>
        <w:t xml:space="preserve">og </w:t>
      </w:r>
      <w:r w:rsidRPr="6E073184">
        <w:rPr>
          <w:rFonts w:asciiTheme="minorHAnsi" w:hAnsiTheme="minorHAnsi" w:cstheme="minorBidi"/>
        </w:rPr>
        <w:t>ha god plass for utvidelser.</w:t>
      </w:r>
    </w:p>
    <w:p w14:paraId="7C033A27" w14:textId="77777777" w:rsidR="0025202C" w:rsidRPr="00D945DB" w:rsidRDefault="0025202C" w:rsidP="6E073184">
      <w:pPr>
        <w:rPr>
          <w:rFonts w:asciiTheme="minorHAnsi" w:hAnsiTheme="minorHAnsi" w:cstheme="minorBidi"/>
        </w:rPr>
      </w:pPr>
    </w:p>
    <w:p w14:paraId="22DAD8C4" w14:textId="77777777" w:rsidR="0025202C" w:rsidRPr="00D945DB" w:rsidRDefault="45A07175" w:rsidP="6E073184">
      <w:pPr>
        <w:ind w:left="709"/>
        <w:rPr>
          <w:rFonts w:asciiTheme="minorHAnsi" w:hAnsiTheme="minorHAnsi" w:cstheme="minorBidi"/>
        </w:rPr>
      </w:pPr>
      <w:r w:rsidRPr="6E073184">
        <w:rPr>
          <w:rFonts w:asciiTheme="minorHAnsi" w:hAnsiTheme="minorHAnsi" w:cstheme="minorBidi"/>
        </w:rPr>
        <w:t>Fordelingen skal leveres forberedt for fritt valg av energileverandør</w:t>
      </w:r>
      <w:r w:rsidR="6D2B5F9D" w:rsidRPr="6E073184">
        <w:rPr>
          <w:rFonts w:asciiTheme="minorHAnsi" w:hAnsiTheme="minorHAnsi" w:cstheme="minorBidi"/>
        </w:rPr>
        <w:t xml:space="preserve"> for </w:t>
      </w:r>
      <w:r w:rsidR="074F4950" w:rsidRPr="6E073184">
        <w:rPr>
          <w:rFonts w:asciiTheme="minorHAnsi" w:hAnsiTheme="minorHAnsi" w:cstheme="minorBidi"/>
        </w:rPr>
        <w:t>Leietaker</w:t>
      </w:r>
      <w:r w:rsidRPr="6E073184">
        <w:rPr>
          <w:rFonts w:asciiTheme="minorHAnsi" w:hAnsiTheme="minorHAnsi" w:cstheme="minorBidi"/>
        </w:rPr>
        <w:t>, med avsatt plass for</w:t>
      </w:r>
      <w:r w:rsidR="6D2B5F9D" w:rsidRPr="6E073184">
        <w:rPr>
          <w:rFonts w:asciiTheme="minorHAnsi" w:hAnsiTheme="minorHAnsi" w:cstheme="minorBidi"/>
        </w:rPr>
        <w:t xml:space="preserve"> </w:t>
      </w:r>
      <w:r w:rsidRPr="6E073184">
        <w:rPr>
          <w:rFonts w:asciiTheme="minorHAnsi" w:hAnsiTheme="minorHAnsi" w:cstheme="minorBidi"/>
        </w:rPr>
        <w:t xml:space="preserve">nødvendig </w:t>
      </w:r>
      <w:r w:rsidR="6D2B5F9D" w:rsidRPr="6E073184">
        <w:rPr>
          <w:rFonts w:asciiTheme="minorHAnsi" w:hAnsiTheme="minorHAnsi" w:cstheme="minorBidi"/>
        </w:rPr>
        <w:t>tidsriktig</w:t>
      </w:r>
      <w:r w:rsidRPr="6E073184">
        <w:rPr>
          <w:rFonts w:asciiTheme="minorHAnsi" w:hAnsiTheme="minorHAnsi" w:cstheme="minorBidi"/>
        </w:rPr>
        <w:t xml:space="preserve"> måle- og overvåkingsutstyr.</w:t>
      </w:r>
    </w:p>
    <w:p w14:paraId="40BA8E93" w14:textId="77777777" w:rsidR="0025202C" w:rsidRPr="00D945DB" w:rsidRDefault="0025202C" w:rsidP="6E073184">
      <w:pPr>
        <w:ind w:left="709"/>
        <w:rPr>
          <w:rFonts w:asciiTheme="minorHAnsi" w:hAnsiTheme="minorHAnsi" w:cstheme="minorBidi"/>
        </w:rPr>
      </w:pPr>
    </w:p>
    <w:p w14:paraId="334AAF93" w14:textId="1B7440A3" w:rsidR="006839C8" w:rsidRPr="00D945DB" w:rsidRDefault="3A566747" w:rsidP="6E073184">
      <w:pPr>
        <w:ind w:left="709"/>
        <w:rPr>
          <w:rFonts w:asciiTheme="minorHAnsi" w:hAnsiTheme="minorHAnsi" w:cstheme="minorBidi"/>
        </w:rPr>
      </w:pPr>
      <w:proofErr w:type="spellStart"/>
      <w:r w:rsidRPr="6E073184">
        <w:rPr>
          <w:rFonts w:asciiTheme="minorHAnsi" w:hAnsiTheme="minorHAnsi" w:cstheme="minorBidi"/>
        </w:rPr>
        <w:t>Hovedtavlen</w:t>
      </w:r>
      <w:proofErr w:type="spellEnd"/>
      <w:r w:rsidRPr="6E073184">
        <w:rPr>
          <w:rFonts w:asciiTheme="minorHAnsi" w:hAnsiTheme="minorHAnsi" w:cstheme="minorBidi"/>
        </w:rPr>
        <w:t xml:space="preserve"> skal ha overspenningsbeskyttelse i form av grovvern med signal om utløst vern til SD-anlegg. Fordelingene skal ha 30% reserveplass, hovedbryter samt samleskinner skal være dimensjonert for full utnyttelse. </w:t>
      </w:r>
    </w:p>
    <w:p w14:paraId="55E05F0B" w14:textId="77777777" w:rsidR="00FC25D1" w:rsidRPr="00D945DB" w:rsidRDefault="00FC25D1" w:rsidP="6E073184">
      <w:pPr>
        <w:ind w:left="709"/>
        <w:rPr>
          <w:rFonts w:asciiTheme="minorHAnsi" w:hAnsiTheme="minorHAnsi" w:cstheme="minorBidi"/>
        </w:rPr>
      </w:pPr>
    </w:p>
    <w:p w14:paraId="24CD67CF" w14:textId="5EC47F0B" w:rsidR="001D6AE9" w:rsidRPr="00D945DB" w:rsidRDefault="3A566747" w:rsidP="6E073184">
      <w:pPr>
        <w:spacing w:after="80"/>
        <w:ind w:left="708"/>
        <w:rPr>
          <w:rFonts w:asciiTheme="minorHAnsi" w:hAnsiTheme="minorHAnsi" w:cstheme="minorBidi"/>
        </w:rPr>
      </w:pPr>
      <w:r w:rsidRPr="6E073184">
        <w:rPr>
          <w:rFonts w:asciiTheme="minorHAnsi" w:hAnsiTheme="minorHAnsi" w:cstheme="minorBidi"/>
        </w:rPr>
        <w:t xml:space="preserve">Fordeling skal </w:t>
      </w:r>
      <w:proofErr w:type="spellStart"/>
      <w:r w:rsidRPr="6E073184">
        <w:rPr>
          <w:rFonts w:asciiTheme="minorHAnsi" w:hAnsiTheme="minorHAnsi" w:cstheme="minorBidi"/>
        </w:rPr>
        <w:t>termofotograferes</w:t>
      </w:r>
      <w:proofErr w:type="spellEnd"/>
      <w:r w:rsidRPr="6E073184">
        <w:rPr>
          <w:rFonts w:asciiTheme="minorHAnsi" w:hAnsiTheme="minorHAnsi" w:cstheme="minorBidi"/>
        </w:rPr>
        <w:t xml:space="preserve"> før overlevering, og en gang senest 6 måneder etter overlevering. </w:t>
      </w:r>
    </w:p>
    <w:p w14:paraId="77142B8A" w14:textId="77777777" w:rsidR="001D6AE9" w:rsidRPr="00D945DB" w:rsidRDefault="001D6AE9" w:rsidP="6E073184">
      <w:pPr>
        <w:tabs>
          <w:tab w:val="left" w:pos="2265"/>
        </w:tabs>
        <w:ind w:left="708"/>
        <w:rPr>
          <w:rFonts w:asciiTheme="minorHAnsi" w:hAnsiTheme="minorHAnsi" w:cstheme="minorBidi"/>
        </w:rPr>
      </w:pPr>
    </w:p>
    <w:p w14:paraId="5BD747F0" w14:textId="0C849DC8" w:rsidR="001D6AE9" w:rsidRPr="00D945DB" w:rsidRDefault="6E291126" w:rsidP="6E073184">
      <w:pPr>
        <w:pStyle w:val="Overskrift8"/>
        <w:ind w:left="0"/>
        <w:rPr>
          <w:rFonts w:asciiTheme="minorHAnsi" w:hAnsiTheme="minorHAnsi" w:cstheme="minorBidi"/>
          <w:u w:val="none"/>
        </w:rPr>
      </w:pPr>
      <w:r w:rsidRPr="6E073184">
        <w:rPr>
          <w:rFonts w:asciiTheme="minorHAnsi" w:hAnsiTheme="minorHAnsi" w:cstheme="minorBidi"/>
          <w:u w:val="none"/>
        </w:rPr>
        <w:t>4</w:t>
      </w:r>
      <w:r w:rsidR="2CAE4E07" w:rsidRPr="6E073184">
        <w:rPr>
          <w:rFonts w:asciiTheme="minorHAnsi" w:hAnsiTheme="minorHAnsi" w:cstheme="minorBidi"/>
          <w:u w:val="none"/>
        </w:rPr>
        <w:t>3</w:t>
      </w:r>
      <w:r w:rsidR="3A566747" w:rsidRPr="6E073184">
        <w:rPr>
          <w:rFonts w:asciiTheme="minorHAnsi" w:hAnsiTheme="minorHAnsi" w:cstheme="minorBidi"/>
          <w:u w:val="none"/>
        </w:rPr>
        <w:t xml:space="preserve">3 </w:t>
      </w:r>
      <w:r w:rsidR="00472076" w:rsidRPr="00EE57CE">
        <w:rPr>
          <w:u w:val="none"/>
        </w:rPr>
        <w:tab/>
      </w:r>
      <w:r w:rsidR="3A566747" w:rsidRPr="6E073184">
        <w:rPr>
          <w:rFonts w:asciiTheme="minorHAnsi" w:hAnsiTheme="minorHAnsi" w:cstheme="minorBidi"/>
          <w:u w:val="none"/>
        </w:rPr>
        <w:t xml:space="preserve">ELKRAFTFORDELING </w:t>
      </w:r>
      <w:r w:rsidR="1427FE99" w:rsidRPr="6E073184">
        <w:rPr>
          <w:rFonts w:asciiTheme="minorHAnsi" w:hAnsiTheme="minorHAnsi" w:cstheme="minorBidi"/>
          <w:u w:val="none"/>
        </w:rPr>
        <w:t xml:space="preserve">OG NETTVERKSPUNKTER </w:t>
      </w:r>
      <w:r w:rsidR="3A566747" w:rsidRPr="6E073184">
        <w:rPr>
          <w:rFonts w:asciiTheme="minorHAnsi" w:hAnsiTheme="minorHAnsi" w:cstheme="minorBidi"/>
          <w:u w:val="none"/>
        </w:rPr>
        <w:t>TIL ALMINNELIG FORBRUK</w:t>
      </w:r>
      <w:r w:rsidR="6C61DF0A" w:rsidRPr="6E073184">
        <w:rPr>
          <w:rFonts w:asciiTheme="minorHAnsi" w:hAnsiTheme="minorHAnsi" w:cstheme="minorBidi"/>
          <w:u w:val="none"/>
        </w:rPr>
        <w:t>, MOBILDEKNING</w:t>
      </w:r>
    </w:p>
    <w:p w14:paraId="6CEFB74C" w14:textId="77777777" w:rsidR="0025202C" w:rsidRPr="00D945DB" w:rsidRDefault="45A07175" w:rsidP="6E073184">
      <w:pPr>
        <w:spacing w:after="80"/>
        <w:ind w:left="708"/>
        <w:rPr>
          <w:rFonts w:asciiTheme="minorHAnsi" w:hAnsiTheme="minorHAnsi" w:cstheme="minorBidi"/>
        </w:rPr>
      </w:pPr>
      <w:r w:rsidRPr="6E073184">
        <w:rPr>
          <w:rFonts w:asciiTheme="minorHAnsi" w:hAnsiTheme="minorHAnsi" w:cstheme="minorBidi"/>
        </w:rPr>
        <w:t xml:space="preserve">Fordelingene skal ha 20 % reservekapasitet etter overlevering. </w:t>
      </w:r>
    </w:p>
    <w:p w14:paraId="4357DB24" w14:textId="77777777" w:rsidR="0025202C" w:rsidRPr="00D945DB" w:rsidRDefault="45A07175" w:rsidP="6E073184">
      <w:pPr>
        <w:spacing w:after="80"/>
        <w:ind w:left="708"/>
        <w:rPr>
          <w:rFonts w:asciiTheme="minorHAnsi" w:hAnsiTheme="minorHAnsi" w:cstheme="minorBidi"/>
        </w:rPr>
      </w:pPr>
      <w:r w:rsidRPr="6E073184">
        <w:rPr>
          <w:rFonts w:asciiTheme="minorHAnsi" w:hAnsiTheme="minorHAnsi" w:cstheme="minorBidi"/>
        </w:rPr>
        <w:t xml:space="preserve">Underfordelingene skal ha overspenningsbeskyttelse i form av </w:t>
      </w:r>
      <w:proofErr w:type="spellStart"/>
      <w:r w:rsidRPr="6E073184">
        <w:rPr>
          <w:rFonts w:asciiTheme="minorHAnsi" w:hAnsiTheme="minorHAnsi" w:cstheme="minorBidi"/>
        </w:rPr>
        <w:t>mellomvern</w:t>
      </w:r>
      <w:proofErr w:type="spellEnd"/>
      <w:r w:rsidRPr="6E073184">
        <w:rPr>
          <w:rFonts w:asciiTheme="minorHAnsi" w:hAnsiTheme="minorHAnsi" w:cstheme="minorBidi"/>
        </w:rPr>
        <w:t>.</w:t>
      </w:r>
      <w:r w:rsidR="28EE6815" w:rsidRPr="6E073184">
        <w:rPr>
          <w:rFonts w:asciiTheme="minorHAnsi" w:hAnsiTheme="minorHAnsi" w:cstheme="minorBidi"/>
        </w:rPr>
        <w:t xml:space="preserve"> </w:t>
      </w:r>
    </w:p>
    <w:p w14:paraId="1C7EC9B9" w14:textId="77777777" w:rsidR="0025202C" w:rsidRPr="00D945DB" w:rsidRDefault="45A07175" w:rsidP="6E073184">
      <w:pPr>
        <w:ind w:left="680"/>
        <w:rPr>
          <w:rFonts w:asciiTheme="minorHAnsi" w:hAnsiTheme="minorHAnsi" w:cstheme="minorBidi"/>
        </w:rPr>
      </w:pPr>
      <w:r w:rsidRPr="6E073184">
        <w:rPr>
          <w:rFonts w:asciiTheme="minorHAnsi" w:hAnsiTheme="minorHAnsi" w:cstheme="minorBidi"/>
        </w:rPr>
        <w:t xml:space="preserve">Alle underfordelinger skal ha </w:t>
      </w:r>
      <w:proofErr w:type="spellStart"/>
      <w:r w:rsidRPr="6E073184">
        <w:rPr>
          <w:rFonts w:asciiTheme="minorHAnsi" w:hAnsiTheme="minorHAnsi" w:cstheme="minorBidi"/>
        </w:rPr>
        <w:t>hovedeffektbryter</w:t>
      </w:r>
      <w:proofErr w:type="spellEnd"/>
      <w:r w:rsidRPr="6E073184">
        <w:rPr>
          <w:rFonts w:asciiTheme="minorHAnsi" w:hAnsiTheme="minorHAnsi" w:cstheme="minorBidi"/>
        </w:rPr>
        <w:t>.</w:t>
      </w:r>
    </w:p>
    <w:p w14:paraId="470D8949" w14:textId="77777777" w:rsidR="00796923" w:rsidRPr="00D945DB" w:rsidRDefault="00796923" w:rsidP="6E073184">
      <w:pPr>
        <w:ind w:left="680"/>
        <w:rPr>
          <w:rFonts w:asciiTheme="minorHAnsi" w:hAnsiTheme="minorHAnsi" w:cstheme="minorBidi"/>
        </w:rPr>
      </w:pPr>
    </w:p>
    <w:p w14:paraId="6D588F82" w14:textId="77777777" w:rsidR="0063672F" w:rsidRPr="00D945DB" w:rsidRDefault="5BFF2373" w:rsidP="6E073184">
      <w:pPr>
        <w:ind w:left="680"/>
        <w:rPr>
          <w:rFonts w:asciiTheme="minorHAnsi" w:hAnsiTheme="minorHAnsi" w:cstheme="minorBidi"/>
        </w:rPr>
      </w:pPr>
      <w:r w:rsidRPr="6E073184">
        <w:rPr>
          <w:rFonts w:asciiTheme="minorHAnsi" w:hAnsiTheme="minorHAnsi" w:cstheme="minorBidi"/>
        </w:rPr>
        <w:lastRenderedPageBreak/>
        <w:t xml:space="preserve">Alle kurser skal være rikelig dimensjonert. Spenningsform, antall faser, strømstyrke etc. </w:t>
      </w:r>
    </w:p>
    <w:p w14:paraId="3064DBE4" w14:textId="29EB3050" w:rsidR="0063672F" w:rsidRPr="00D945DB" w:rsidRDefault="5BFF2373" w:rsidP="6E073184">
      <w:pPr>
        <w:ind w:left="680"/>
        <w:rPr>
          <w:rFonts w:asciiTheme="minorHAnsi" w:hAnsiTheme="minorHAnsi" w:cstheme="minorBidi"/>
        </w:rPr>
      </w:pPr>
      <w:r w:rsidRPr="6E073184">
        <w:rPr>
          <w:rFonts w:asciiTheme="minorHAnsi" w:hAnsiTheme="minorHAnsi" w:cstheme="minorBidi"/>
        </w:rPr>
        <w:t>tilpasses bruken av lokalene og tenkt installert utstyr.</w:t>
      </w:r>
      <w:r w:rsidR="2678479F" w:rsidRPr="6E073184">
        <w:rPr>
          <w:rFonts w:asciiTheme="minorHAnsi" w:hAnsiTheme="minorHAnsi" w:cstheme="minorBidi"/>
        </w:rPr>
        <w:t xml:space="preserve"> Det skal generelt benyttes skjulte føringsveier i gulv, vegger og tak.</w:t>
      </w:r>
    </w:p>
    <w:p w14:paraId="248B29C4" w14:textId="77777777" w:rsidR="006A4336" w:rsidRDefault="006A4336" w:rsidP="6E073184">
      <w:pPr>
        <w:shd w:val="clear" w:color="auto" w:fill="FFFFFF" w:themeFill="background1"/>
        <w:ind w:left="708"/>
        <w:rPr>
          <w:rFonts w:asciiTheme="minorHAnsi" w:hAnsiTheme="minorHAnsi" w:cstheme="minorBidi"/>
        </w:rPr>
      </w:pPr>
    </w:p>
    <w:p w14:paraId="285488E1" w14:textId="4D501004" w:rsidR="00021C8E" w:rsidRDefault="7CF88339" w:rsidP="6E073184">
      <w:pPr>
        <w:shd w:val="clear" w:color="auto" w:fill="FFFFFF" w:themeFill="background1"/>
        <w:ind w:left="708"/>
        <w:rPr>
          <w:rFonts w:asciiTheme="minorHAnsi" w:hAnsiTheme="minorHAnsi" w:cstheme="minorBidi"/>
        </w:rPr>
      </w:pPr>
      <w:r w:rsidRPr="6E073184">
        <w:rPr>
          <w:rFonts w:asciiTheme="minorHAnsi" w:hAnsiTheme="minorHAnsi" w:cstheme="minorBidi"/>
        </w:rPr>
        <w:t>A</w:t>
      </w:r>
      <w:r w:rsidR="4BDFC329" w:rsidRPr="6E073184">
        <w:rPr>
          <w:rFonts w:asciiTheme="minorHAnsi" w:hAnsiTheme="minorHAnsi" w:cstheme="minorBidi"/>
        </w:rPr>
        <w:t>lle arbeidsplasser</w:t>
      </w:r>
      <w:r w:rsidR="37F6AFC8" w:rsidRPr="6E073184">
        <w:rPr>
          <w:rFonts w:asciiTheme="minorHAnsi" w:hAnsiTheme="minorHAnsi" w:cstheme="minorBidi"/>
        </w:rPr>
        <w:t xml:space="preserve"> og ulike rom</w:t>
      </w:r>
      <w:r w:rsidR="4BDFC329" w:rsidRPr="6E073184">
        <w:rPr>
          <w:rFonts w:asciiTheme="minorHAnsi" w:hAnsiTheme="minorHAnsi" w:cstheme="minorBidi"/>
        </w:rPr>
        <w:t xml:space="preserve"> skal som minimum være bestykket i henhold til følgende tabell</w:t>
      </w:r>
      <w:r w:rsidRPr="6E073184">
        <w:rPr>
          <w:rFonts w:asciiTheme="minorHAnsi" w:hAnsiTheme="minorHAnsi" w:cstheme="minorBidi"/>
        </w:rPr>
        <w:t>. Kartlegging av behov vil være styrende for antall punkter jfr</w:t>
      </w:r>
      <w:r w:rsidR="2A138BFF" w:rsidRPr="6E073184">
        <w:rPr>
          <w:rFonts w:asciiTheme="minorHAnsi" w:hAnsiTheme="minorHAnsi" w:cstheme="minorBidi"/>
        </w:rPr>
        <w:t>.</w:t>
      </w:r>
      <w:r w:rsidR="28D87C42" w:rsidRPr="6E073184">
        <w:rPr>
          <w:rFonts w:asciiTheme="minorHAnsi" w:hAnsiTheme="minorHAnsi" w:cstheme="minorBidi"/>
        </w:rPr>
        <w:t xml:space="preserve"> </w:t>
      </w:r>
      <w:r w:rsidR="45AB3259" w:rsidRPr="6E073184">
        <w:rPr>
          <w:rFonts w:asciiTheme="minorHAnsi" w:hAnsiTheme="minorHAnsi" w:cstheme="minorBidi"/>
        </w:rPr>
        <w:t xml:space="preserve">tabell under og romplan. </w:t>
      </w:r>
    </w:p>
    <w:p w14:paraId="138358BA" w14:textId="77777777" w:rsidR="006C165B" w:rsidRPr="00D945DB" w:rsidRDefault="006C165B" w:rsidP="6E073184">
      <w:pPr>
        <w:shd w:val="clear" w:color="auto" w:fill="FFFFFF" w:themeFill="background1"/>
        <w:ind w:left="708"/>
        <w:rPr>
          <w:rFonts w:asciiTheme="minorHAnsi" w:hAnsiTheme="minorHAnsi" w:cstheme="minorBidi"/>
        </w:rPr>
      </w:pPr>
    </w:p>
    <w:p w14:paraId="4E13EB6A" w14:textId="4F96A2EC" w:rsidR="00201083" w:rsidRPr="00D945DB" w:rsidRDefault="00201083" w:rsidP="6E073184">
      <w:pPr>
        <w:shd w:val="clear" w:color="auto" w:fill="FFFFFF" w:themeFill="background1"/>
        <w:rPr>
          <w:rFonts w:asciiTheme="minorHAnsi" w:hAnsiTheme="minorHAnsi" w:cstheme="minorBidi"/>
          <w:b/>
          <w:bCs/>
        </w:rPr>
      </w:pPr>
    </w:p>
    <w:tbl>
      <w:tblPr>
        <w:tblStyle w:val="Tabellrutenett"/>
        <w:tblW w:w="8359" w:type="dxa"/>
        <w:tblInd w:w="7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0A0" w:firstRow="1" w:lastRow="0" w:firstColumn="1" w:lastColumn="0" w:noHBand="0" w:noVBand="0"/>
      </w:tblPr>
      <w:tblGrid>
        <w:gridCol w:w="8359"/>
      </w:tblGrid>
      <w:tr w:rsidR="002F28E7" w:rsidRPr="00D945DB" w14:paraId="625A2DA8" w14:textId="77777777" w:rsidTr="6E073184">
        <w:tc>
          <w:tcPr>
            <w:tcW w:w="8359" w:type="dxa"/>
            <w:tcBorders>
              <w:right w:val="single" w:sz="4" w:space="0" w:color="E7E6E6" w:themeColor="background2"/>
            </w:tcBorders>
            <w:shd w:val="clear" w:color="auto" w:fill="595959" w:themeFill="text1" w:themeFillTint="A6"/>
          </w:tcPr>
          <w:p w14:paraId="0910BE1E" w14:textId="77777777" w:rsidR="002F28E7" w:rsidRPr="00D945DB" w:rsidRDefault="0AFD7540" w:rsidP="6E073184">
            <w:pPr>
              <w:rPr>
                <w:rFonts w:asciiTheme="minorHAnsi" w:hAnsiTheme="minorHAnsi" w:cstheme="minorBidi"/>
                <w:color w:val="FFFFFF" w:themeColor="background1"/>
              </w:rPr>
            </w:pPr>
            <w:r w:rsidRPr="6E073184">
              <w:rPr>
                <w:rFonts w:asciiTheme="minorHAnsi" w:hAnsiTheme="minorHAnsi" w:cstheme="minorBidi"/>
                <w:color w:val="FFFFFF" w:themeColor="background1"/>
              </w:rPr>
              <w:t>Mobilitetsløsning</w:t>
            </w:r>
          </w:p>
        </w:tc>
      </w:tr>
      <w:tr w:rsidR="002F28E7" w:rsidRPr="00D945DB" w14:paraId="6E347BBA" w14:textId="77777777" w:rsidTr="6E073184">
        <w:trPr>
          <w:trHeight w:val="283"/>
        </w:trPr>
        <w:tc>
          <w:tcPr>
            <w:tcW w:w="8359" w:type="dxa"/>
            <w:tcBorders>
              <w:right w:val="single" w:sz="4" w:space="0" w:color="E7E6E6" w:themeColor="background2"/>
            </w:tcBorders>
            <w:shd w:val="clear" w:color="auto" w:fill="F2F2F2" w:themeFill="background1" w:themeFillShade="F2"/>
          </w:tcPr>
          <w:p w14:paraId="52E31F4C" w14:textId="77777777" w:rsidR="002F28E7" w:rsidRPr="00D945DB" w:rsidRDefault="0AFD7540" w:rsidP="6E073184">
            <w:pPr>
              <w:rPr>
                <w:rFonts w:asciiTheme="minorHAnsi" w:hAnsiTheme="minorHAnsi" w:cstheme="minorBidi"/>
              </w:rPr>
            </w:pPr>
            <w:r w:rsidRPr="6E073184">
              <w:rPr>
                <w:rFonts w:asciiTheme="minorHAnsi" w:hAnsiTheme="minorHAnsi" w:cstheme="minorBidi"/>
              </w:rPr>
              <w:t>2 x 230v til dataskjermer</w:t>
            </w:r>
          </w:p>
        </w:tc>
      </w:tr>
      <w:tr w:rsidR="002F28E7" w:rsidRPr="00D945DB" w14:paraId="2DF75427" w14:textId="77777777" w:rsidTr="6E073184">
        <w:trPr>
          <w:trHeight w:val="283"/>
        </w:trPr>
        <w:tc>
          <w:tcPr>
            <w:tcW w:w="8359" w:type="dxa"/>
            <w:tcBorders>
              <w:right w:val="single" w:sz="4" w:space="0" w:color="E7E6E6" w:themeColor="background2"/>
            </w:tcBorders>
            <w:shd w:val="clear" w:color="auto" w:fill="F2F2F2" w:themeFill="background1" w:themeFillShade="F2"/>
          </w:tcPr>
          <w:p w14:paraId="20851EB2" w14:textId="77777777" w:rsidR="002F28E7" w:rsidRPr="00D945DB" w:rsidRDefault="0AFD7540" w:rsidP="6E073184">
            <w:pPr>
              <w:rPr>
                <w:rFonts w:asciiTheme="minorHAnsi" w:hAnsiTheme="minorHAnsi" w:cstheme="minorBidi"/>
                <w:lang w:val="nn-NO"/>
              </w:rPr>
            </w:pPr>
            <w:r w:rsidRPr="6E073184">
              <w:rPr>
                <w:rFonts w:asciiTheme="minorHAnsi" w:hAnsiTheme="minorHAnsi" w:cstheme="minorBidi"/>
              </w:rPr>
              <w:t>1 x 230v til bærbar pc</w:t>
            </w:r>
          </w:p>
        </w:tc>
      </w:tr>
      <w:tr w:rsidR="002F28E7" w:rsidRPr="00D945DB" w14:paraId="72853FBF" w14:textId="77777777" w:rsidTr="6E073184">
        <w:trPr>
          <w:trHeight w:val="283"/>
        </w:trPr>
        <w:tc>
          <w:tcPr>
            <w:tcW w:w="8359" w:type="dxa"/>
            <w:tcBorders>
              <w:right w:val="single" w:sz="4" w:space="0" w:color="E7E6E6" w:themeColor="background2"/>
            </w:tcBorders>
            <w:shd w:val="clear" w:color="auto" w:fill="F2F2F2" w:themeFill="background1" w:themeFillShade="F2"/>
          </w:tcPr>
          <w:p w14:paraId="459B5128" w14:textId="77777777" w:rsidR="002F28E7" w:rsidRPr="00D945DB" w:rsidRDefault="0AFD7540" w:rsidP="6E073184">
            <w:pPr>
              <w:rPr>
                <w:rFonts w:asciiTheme="minorHAnsi" w:hAnsiTheme="minorHAnsi" w:cstheme="minorBidi"/>
              </w:rPr>
            </w:pPr>
            <w:r w:rsidRPr="6E073184">
              <w:rPr>
                <w:rFonts w:asciiTheme="minorHAnsi" w:hAnsiTheme="minorHAnsi" w:cstheme="minorBidi"/>
              </w:rPr>
              <w:t>1 x 230v til hev/senk bord</w:t>
            </w:r>
          </w:p>
        </w:tc>
      </w:tr>
      <w:tr w:rsidR="002F28E7" w:rsidRPr="00D945DB" w14:paraId="5F45D9F4" w14:textId="77777777" w:rsidTr="6E073184">
        <w:trPr>
          <w:trHeight w:val="283"/>
        </w:trPr>
        <w:tc>
          <w:tcPr>
            <w:tcW w:w="8359" w:type="dxa"/>
            <w:tcBorders>
              <w:right w:val="single" w:sz="4" w:space="0" w:color="E7E6E6" w:themeColor="background2"/>
            </w:tcBorders>
            <w:shd w:val="clear" w:color="auto" w:fill="F2F2F2" w:themeFill="background1" w:themeFillShade="F2"/>
          </w:tcPr>
          <w:p w14:paraId="777504CB" w14:textId="77777777" w:rsidR="002F28E7" w:rsidRPr="00D945DB" w:rsidRDefault="0AFD7540" w:rsidP="6E073184">
            <w:pPr>
              <w:rPr>
                <w:rFonts w:asciiTheme="minorHAnsi" w:hAnsiTheme="minorHAnsi" w:cstheme="minorBidi"/>
              </w:rPr>
            </w:pPr>
            <w:r w:rsidRPr="6E073184">
              <w:rPr>
                <w:rFonts w:asciiTheme="minorHAnsi" w:hAnsiTheme="minorHAnsi" w:cstheme="minorBidi"/>
              </w:rPr>
              <w:t>1 x 230v til disposisjon</w:t>
            </w:r>
          </w:p>
        </w:tc>
      </w:tr>
    </w:tbl>
    <w:p w14:paraId="60F5232E" w14:textId="56A6687C" w:rsidR="006C534F" w:rsidRPr="00D945DB" w:rsidRDefault="006C534F" w:rsidP="6E073184">
      <w:pPr>
        <w:shd w:val="clear" w:color="auto" w:fill="FFFFFF" w:themeFill="background1"/>
        <w:rPr>
          <w:rFonts w:asciiTheme="minorHAnsi" w:hAnsiTheme="minorHAnsi" w:cstheme="minorBidi"/>
          <w:b/>
          <w:bCs/>
          <w:sz w:val="24"/>
          <w:szCs w:val="24"/>
        </w:rPr>
      </w:pPr>
    </w:p>
    <w:p w14:paraId="1B51F4A8" w14:textId="07B429BD" w:rsidR="00EF4E34" w:rsidRPr="00D945DB" w:rsidRDefault="10434420" w:rsidP="6E073184">
      <w:pPr>
        <w:shd w:val="clear" w:color="auto" w:fill="FFFFFF" w:themeFill="background1"/>
        <w:ind w:left="708"/>
        <w:rPr>
          <w:rFonts w:asciiTheme="minorHAnsi" w:hAnsiTheme="minorHAnsi" w:cstheme="minorBidi"/>
        </w:rPr>
      </w:pPr>
      <w:r w:rsidRPr="6E073184">
        <w:rPr>
          <w:rFonts w:asciiTheme="minorHAnsi" w:hAnsiTheme="minorHAnsi" w:cstheme="minorBidi"/>
        </w:rPr>
        <w:t>Antall i henhold til romprogram.</w:t>
      </w:r>
    </w:p>
    <w:p w14:paraId="25B1F7F3" w14:textId="77777777" w:rsidR="00EF4E34" w:rsidRPr="00D945DB" w:rsidRDefault="00EF4E34" w:rsidP="6E073184">
      <w:pPr>
        <w:shd w:val="clear" w:color="auto" w:fill="FFFFFF" w:themeFill="background1"/>
        <w:ind w:left="708"/>
        <w:rPr>
          <w:rFonts w:asciiTheme="minorHAnsi" w:hAnsiTheme="minorHAnsi" w:cstheme="minorBidi"/>
        </w:rPr>
      </w:pPr>
    </w:p>
    <w:p w14:paraId="7B804A9E" w14:textId="0FD5D1A0" w:rsidR="002451E2" w:rsidRDefault="10434420" w:rsidP="6E073184">
      <w:pPr>
        <w:shd w:val="clear" w:color="auto" w:fill="FFFFFF" w:themeFill="background1"/>
        <w:ind w:left="708"/>
        <w:rPr>
          <w:rFonts w:asciiTheme="minorHAnsi" w:hAnsiTheme="minorHAnsi" w:cstheme="minorBidi"/>
        </w:rPr>
      </w:pPr>
      <w:r w:rsidRPr="6E073184">
        <w:rPr>
          <w:rFonts w:asciiTheme="minorHAnsi" w:hAnsiTheme="minorHAnsi" w:cstheme="minorBidi"/>
        </w:rPr>
        <w:t xml:space="preserve">Strøm til arbeidsplasser skal leveres med brannvernsgodkjente skjøteledninger fra veggkanal, type </w:t>
      </w:r>
      <w:proofErr w:type="spellStart"/>
      <w:r w:rsidRPr="6E073184">
        <w:rPr>
          <w:rFonts w:asciiTheme="minorHAnsi" w:hAnsiTheme="minorHAnsi" w:cstheme="minorBidi"/>
        </w:rPr>
        <w:t>NorLink</w:t>
      </w:r>
      <w:proofErr w:type="spellEnd"/>
      <w:r w:rsidRPr="6E073184">
        <w:rPr>
          <w:rFonts w:asciiTheme="minorHAnsi" w:hAnsiTheme="minorHAnsi" w:cstheme="minorBidi"/>
        </w:rPr>
        <w:t xml:space="preserve">, </w:t>
      </w:r>
      <w:proofErr w:type="spellStart"/>
      <w:r w:rsidRPr="6E073184">
        <w:rPr>
          <w:rFonts w:asciiTheme="minorHAnsi" w:hAnsiTheme="minorHAnsi" w:cstheme="minorBidi"/>
        </w:rPr>
        <w:t>Evoline</w:t>
      </w:r>
      <w:proofErr w:type="spellEnd"/>
      <w:r w:rsidRPr="6E073184">
        <w:rPr>
          <w:rFonts w:asciiTheme="minorHAnsi" w:hAnsiTheme="minorHAnsi" w:cstheme="minorBidi"/>
        </w:rPr>
        <w:t xml:space="preserve"> eller tilsvarende. Der hvor dette i samråd med Leietaker ikke er hensiktsmessig leveres i stedet gulvstående </w:t>
      </w:r>
      <w:proofErr w:type="spellStart"/>
      <w:r w:rsidRPr="6E073184">
        <w:rPr>
          <w:rFonts w:asciiTheme="minorHAnsi" w:hAnsiTheme="minorHAnsi" w:cstheme="minorBidi"/>
        </w:rPr>
        <w:t>grenstaver</w:t>
      </w:r>
      <w:proofErr w:type="spellEnd"/>
      <w:r w:rsidRPr="6E073184">
        <w:rPr>
          <w:rFonts w:asciiTheme="minorHAnsi" w:hAnsiTheme="minorHAnsi" w:cstheme="minorBidi"/>
        </w:rPr>
        <w:t xml:space="preserve"> mot himling eller gulvbokser tilpasset planlagt møblering.</w:t>
      </w:r>
    </w:p>
    <w:p w14:paraId="18D7A53E" w14:textId="77777777" w:rsidR="00090F31" w:rsidRPr="00D945DB" w:rsidRDefault="00090F31" w:rsidP="6E073184">
      <w:pPr>
        <w:widowControl w:val="0"/>
        <w:shd w:val="clear" w:color="auto" w:fill="FFFFFF" w:themeFill="background1"/>
        <w:ind w:left="708"/>
        <w:rPr>
          <w:rFonts w:asciiTheme="minorHAnsi" w:hAnsiTheme="minorHAnsi" w:cstheme="minorBidi"/>
        </w:rPr>
      </w:pPr>
    </w:p>
    <w:tbl>
      <w:tblPr>
        <w:tblW w:w="8358" w:type="dxa"/>
        <w:tblInd w:w="70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1E0" w:firstRow="1" w:lastRow="1" w:firstColumn="1" w:lastColumn="1" w:noHBand="0" w:noVBand="0"/>
      </w:tblPr>
      <w:tblGrid>
        <w:gridCol w:w="2755"/>
        <w:gridCol w:w="3201"/>
        <w:gridCol w:w="2402"/>
      </w:tblGrid>
      <w:tr w:rsidR="00426DC8" w:rsidRPr="00D945DB" w14:paraId="3DA65765" w14:textId="77777777" w:rsidTr="6E073184">
        <w:trPr>
          <w:tblHeader/>
        </w:trPr>
        <w:tc>
          <w:tcPr>
            <w:tcW w:w="2755" w:type="dxa"/>
            <w:shd w:val="clear" w:color="auto" w:fill="595959" w:themeFill="text1" w:themeFillTint="A6"/>
          </w:tcPr>
          <w:p w14:paraId="7D934B6C" w14:textId="77777777" w:rsidR="00426DC8" w:rsidRPr="00D945DB" w:rsidRDefault="4795852F" w:rsidP="6E073184">
            <w:pPr>
              <w:widowControl w:val="0"/>
              <w:rPr>
                <w:rFonts w:asciiTheme="minorHAnsi" w:hAnsiTheme="minorHAnsi" w:cstheme="minorBidi"/>
                <w:color w:val="FFFFFF" w:themeColor="background1"/>
                <w:sz w:val="22"/>
                <w:szCs w:val="22"/>
              </w:rPr>
            </w:pPr>
            <w:r w:rsidRPr="6E073184">
              <w:rPr>
                <w:rFonts w:asciiTheme="minorHAnsi" w:hAnsiTheme="minorHAnsi" w:cstheme="minorBidi"/>
                <w:color w:val="FFFFFF" w:themeColor="background1"/>
                <w:sz w:val="22"/>
                <w:szCs w:val="22"/>
              </w:rPr>
              <w:t>Rom</w:t>
            </w:r>
            <w:r w:rsidR="00426DC8">
              <w:tab/>
            </w:r>
          </w:p>
        </w:tc>
        <w:tc>
          <w:tcPr>
            <w:tcW w:w="3201" w:type="dxa"/>
            <w:shd w:val="clear" w:color="auto" w:fill="595959" w:themeFill="text1" w:themeFillTint="A6"/>
          </w:tcPr>
          <w:p w14:paraId="16C15D81" w14:textId="77777777" w:rsidR="00426DC8" w:rsidRPr="00D945DB" w:rsidRDefault="4795852F" w:rsidP="6E073184">
            <w:pPr>
              <w:widowControl w:val="0"/>
              <w:rPr>
                <w:rFonts w:asciiTheme="minorHAnsi" w:hAnsiTheme="minorHAnsi" w:cstheme="minorBidi"/>
                <w:color w:val="FFFFFF" w:themeColor="background1"/>
                <w:sz w:val="22"/>
                <w:szCs w:val="22"/>
              </w:rPr>
            </w:pPr>
            <w:r w:rsidRPr="6E073184">
              <w:rPr>
                <w:rFonts w:asciiTheme="minorHAnsi" w:hAnsiTheme="minorHAnsi" w:cstheme="minorBidi"/>
                <w:color w:val="FFFFFF" w:themeColor="background1"/>
                <w:sz w:val="22"/>
                <w:szCs w:val="22"/>
              </w:rPr>
              <w:t>Uttak/tilkoblinger</w:t>
            </w:r>
            <w:r w:rsidR="00426DC8">
              <w:tab/>
            </w:r>
          </w:p>
        </w:tc>
        <w:tc>
          <w:tcPr>
            <w:tcW w:w="2402" w:type="dxa"/>
            <w:shd w:val="clear" w:color="auto" w:fill="595959" w:themeFill="text1" w:themeFillTint="A6"/>
          </w:tcPr>
          <w:p w14:paraId="132CEDAA" w14:textId="77777777" w:rsidR="00426DC8" w:rsidRPr="00D945DB" w:rsidRDefault="4795852F" w:rsidP="6E073184">
            <w:pPr>
              <w:widowControl w:val="0"/>
              <w:rPr>
                <w:rFonts w:asciiTheme="minorHAnsi" w:hAnsiTheme="minorHAnsi" w:cstheme="minorBidi"/>
                <w:color w:val="FFFFFF" w:themeColor="background1"/>
                <w:sz w:val="22"/>
                <w:szCs w:val="22"/>
              </w:rPr>
            </w:pPr>
            <w:r w:rsidRPr="6E073184">
              <w:rPr>
                <w:rFonts w:asciiTheme="minorHAnsi" w:hAnsiTheme="minorHAnsi" w:cstheme="minorBidi"/>
                <w:color w:val="FFFFFF" w:themeColor="background1"/>
                <w:sz w:val="22"/>
                <w:szCs w:val="22"/>
              </w:rPr>
              <w:t>Kommentarer</w:t>
            </w:r>
          </w:p>
        </w:tc>
      </w:tr>
      <w:tr w:rsidR="00C0094B" w:rsidRPr="00D945DB" w14:paraId="30DC877A" w14:textId="77777777" w:rsidTr="6E073184">
        <w:tc>
          <w:tcPr>
            <w:tcW w:w="2755" w:type="dxa"/>
            <w:shd w:val="clear" w:color="auto" w:fill="F2F2F2" w:themeFill="background1" w:themeFillShade="F2"/>
          </w:tcPr>
          <w:p w14:paraId="31737FDB" w14:textId="35EDFA0E"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Kopirom/printerrom</w:t>
            </w:r>
          </w:p>
        </w:tc>
        <w:tc>
          <w:tcPr>
            <w:tcW w:w="3201" w:type="dxa"/>
            <w:shd w:val="clear" w:color="auto" w:fill="F2F2F2" w:themeFill="background1" w:themeFillShade="F2"/>
          </w:tcPr>
          <w:p w14:paraId="36C4ABF8"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 xml:space="preserve">3 stk. dobbeltstikk 2/16A for skrivere, kopimaskiner (multifunksjonsskrivere) og </w:t>
            </w:r>
          </w:p>
          <w:p w14:paraId="32061BD1"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2 stk. doble RJ 45.</w:t>
            </w:r>
          </w:p>
          <w:p w14:paraId="2F65E8C9"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 xml:space="preserve">Antall nettverkspunkt må vurderes </w:t>
            </w:r>
            <w:proofErr w:type="spellStart"/>
            <w:r w:rsidRPr="6E073184">
              <w:rPr>
                <w:rFonts w:asciiTheme="minorHAnsi" w:hAnsiTheme="minorHAnsi" w:cstheme="minorBidi"/>
              </w:rPr>
              <w:t>ift</w:t>
            </w:r>
            <w:proofErr w:type="spellEnd"/>
            <w:r w:rsidRPr="6E073184">
              <w:rPr>
                <w:rFonts w:asciiTheme="minorHAnsi" w:hAnsiTheme="minorHAnsi" w:cstheme="minorBidi"/>
              </w:rPr>
              <w:t xml:space="preserve"> antall maskiner + 1 punkt ekstra til disposisjon. Plasseres 120 cm over gulv.</w:t>
            </w:r>
          </w:p>
          <w:p w14:paraId="18033935" w14:textId="059EC3A8" w:rsidR="00C0094B" w:rsidRPr="00D945DB" w:rsidRDefault="00C0094B" w:rsidP="6E073184">
            <w:pPr>
              <w:widowControl w:val="0"/>
              <w:rPr>
                <w:rFonts w:asciiTheme="minorHAnsi" w:hAnsiTheme="minorHAnsi" w:cstheme="minorBidi"/>
                <w:sz w:val="24"/>
                <w:szCs w:val="24"/>
              </w:rPr>
            </w:pPr>
          </w:p>
        </w:tc>
        <w:tc>
          <w:tcPr>
            <w:tcW w:w="2402" w:type="dxa"/>
            <w:shd w:val="clear" w:color="auto" w:fill="F2F2F2" w:themeFill="background1" w:themeFillShade="F2"/>
          </w:tcPr>
          <w:p w14:paraId="73A021E9"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På egne separate kurser</w:t>
            </w:r>
          </w:p>
          <w:p w14:paraId="4820E420" w14:textId="77777777" w:rsidR="00C0094B" w:rsidRPr="00D945DB" w:rsidRDefault="00C0094B" w:rsidP="6E073184">
            <w:pPr>
              <w:widowControl w:val="0"/>
              <w:rPr>
                <w:rFonts w:asciiTheme="minorHAnsi" w:hAnsiTheme="minorHAnsi" w:cstheme="minorBidi"/>
                <w:sz w:val="24"/>
                <w:szCs w:val="24"/>
              </w:rPr>
            </w:pPr>
          </w:p>
        </w:tc>
      </w:tr>
      <w:tr w:rsidR="00C0094B" w:rsidRPr="00D945DB" w14:paraId="594D5BA4" w14:textId="77777777" w:rsidTr="6E073184">
        <w:tc>
          <w:tcPr>
            <w:tcW w:w="2755" w:type="dxa"/>
            <w:shd w:val="clear" w:color="auto" w:fill="FFE599" w:themeFill="accent4" w:themeFillTint="66"/>
          </w:tcPr>
          <w:p w14:paraId="7E611501" w14:textId="77777777" w:rsidR="00C0094B" w:rsidRPr="00D945DB" w:rsidRDefault="32A422F2" w:rsidP="6E073184">
            <w:pPr>
              <w:widowControl w:val="0"/>
              <w:tabs>
                <w:tab w:val="left" w:pos="709"/>
                <w:tab w:val="left" w:pos="2124"/>
                <w:tab w:val="left" w:pos="2832"/>
                <w:tab w:val="left" w:pos="3930"/>
              </w:tabs>
              <w:rPr>
                <w:rFonts w:asciiTheme="minorHAnsi" w:hAnsiTheme="minorHAnsi" w:cstheme="minorBidi"/>
              </w:rPr>
            </w:pPr>
            <w:r w:rsidRPr="6E073184">
              <w:rPr>
                <w:rFonts w:asciiTheme="minorHAnsi" w:hAnsiTheme="minorHAnsi" w:cstheme="minorBidi"/>
              </w:rPr>
              <w:t>Resepsjon/publikumsområde (hvis aktuelt)</w:t>
            </w:r>
          </w:p>
          <w:p w14:paraId="6D6FC491" w14:textId="77777777" w:rsidR="00C0094B" w:rsidRPr="00D945DB" w:rsidRDefault="00C0094B" w:rsidP="6E073184">
            <w:pPr>
              <w:widowControl w:val="0"/>
              <w:rPr>
                <w:rFonts w:asciiTheme="minorHAnsi" w:hAnsiTheme="minorHAnsi" w:cstheme="minorBidi"/>
              </w:rPr>
            </w:pPr>
          </w:p>
          <w:p w14:paraId="73D4DC98" w14:textId="77777777" w:rsidR="00C0094B" w:rsidRPr="00D945DB" w:rsidRDefault="00C0094B" w:rsidP="6E073184">
            <w:pPr>
              <w:widowControl w:val="0"/>
              <w:rPr>
                <w:rFonts w:asciiTheme="minorHAnsi" w:hAnsiTheme="minorHAnsi" w:cstheme="minorBidi"/>
              </w:rPr>
            </w:pPr>
          </w:p>
          <w:p w14:paraId="174623B9" w14:textId="6C75CDB2" w:rsidR="00C0094B" w:rsidRPr="00D945DB" w:rsidRDefault="00C0094B" w:rsidP="6E073184">
            <w:pPr>
              <w:widowControl w:val="0"/>
              <w:rPr>
                <w:rFonts w:asciiTheme="minorHAnsi" w:hAnsiTheme="minorHAnsi" w:cstheme="minorBidi"/>
              </w:rPr>
            </w:pPr>
          </w:p>
        </w:tc>
        <w:tc>
          <w:tcPr>
            <w:tcW w:w="3201" w:type="dxa"/>
            <w:shd w:val="clear" w:color="auto" w:fill="FFE599" w:themeFill="accent4" w:themeFillTint="66"/>
          </w:tcPr>
          <w:p w14:paraId="481F9F0A" w14:textId="15C74960" w:rsidR="00C0094B" w:rsidRPr="00D945DB" w:rsidRDefault="32A422F2" w:rsidP="6E073184">
            <w:pPr>
              <w:widowControl w:val="0"/>
              <w:tabs>
                <w:tab w:val="left" w:pos="709"/>
                <w:tab w:val="left" w:pos="2124"/>
                <w:tab w:val="left" w:pos="2832"/>
                <w:tab w:val="left" w:pos="3930"/>
              </w:tabs>
              <w:rPr>
                <w:rFonts w:asciiTheme="minorHAnsi" w:hAnsiTheme="minorHAnsi" w:cstheme="minorBidi"/>
              </w:rPr>
            </w:pPr>
            <w:r w:rsidRPr="6E073184">
              <w:rPr>
                <w:rFonts w:asciiTheme="minorHAnsi" w:hAnsiTheme="minorHAnsi" w:cstheme="minorBidi"/>
              </w:rPr>
              <w:t>Foruten stikk til arbeidsplasser medtas 3 doble stikk 2/16A til kopi og printer samt 2 stk. doble RJ45</w:t>
            </w:r>
          </w:p>
          <w:p w14:paraId="00252B29" w14:textId="77777777" w:rsidR="00C0094B" w:rsidRPr="00D945DB" w:rsidRDefault="32A422F2" w:rsidP="6E073184">
            <w:pPr>
              <w:widowControl w:val="0"/>
              <w:tabs>
                <w:tab w:val="left" w:pos="709"/>
                <w:tab w:val="left" w:pos="2124"/>
                <w:tab w:val="left" w:pos="2832"/>
                <w:tab w:val="left" w:pos="3930"/>
              </w:tabs>
              <w:rPr>
                <w:rFonts w:asciiTheme="minorHAnsi" w:hAnsiTheme="minorHAnsi" w:cstheme="minorBidi"/>
              </w:rPr>
            </w:pPr>
            <w:r w:rsidRPr="6E073184">
              <w:rPr>
                <w:rFonts w:asciiTheme="minorHAnsi" w:hAnsiTheme="minorHAnsi" w:cstheme="minorBidi"/>
              </w:rPr>
              <w:t>1 stk. dobbelt stikk 2/16A til kaffe/vannautomat.</w:t>
            </w:r>
          </w:p>
          <w:p w14:paraId="2CF58648" w14:textId="77777777" w:rsidR="00C0094B" w:rsidRPr="00D945DB" w:rsidRDefault="00C0094B" w:rsidP="6E073184">
            <w:pPr>
              <w:widowControl w:val="0"/>
              <w:tabs>
                <w:tab w:val="left" w:pos="709"/>
                <w:tab w:val="left" w:pos="2124"/>
                <w:tab w:val="left" w:pos="2832"/>
                <w:tab w:val="left" w:pos="3930"/>
              </w:tabs>
              <w:rPr>
                <w:rFonts w:asciiTheme="minorHAnsi" w:hAnsiTheme="minorHAnsi" w:cstheme="minorBidi"/>
              </w:rPr>
            </w:pPr>
          </w:p>
          <w:p w14:paraId="622D4F73" w14:textId="77777777" w:rsidR="00C0094B" w:rsidRPr="00D945DB" w:rsidRDefault="32A422F2" w:rsidP="6E073184">
            <w:pPr>
              <w:widowControl w:val="0"/>
              <w:tabs>
                <w:tab w:val="left" w:pos="709"/>
                <w:tab w:val="left" w:pos="2124"/>
                <w:tab w:val="left" w:pos="2832"/>
                <w:tab w:val="left" w:pos="3930"/>
              </w:tabs>
              <w:rPr>
                <w:rFonts w:asciiTheme="minorHAnsi" w:hAnsiTheme="minorHAnsi" w:cstheme="minorBidi"/>
              </w:rPr>
            </w:pPr>
            <w:r w:rsidRPr="6E073184">
              <w:rPr>
                <w:rFonts w:asciiTheme="minorHAnsi" w:hAnsiTheme="minorHAnsi" w:cstheme="minorBidi"/>
              </w:rPr>
              <w:t>I publikumsområdet medtas ytterligere 3 doble stikk 2/16A samt 2 stk. doble RJ45 for mottaksregistrering, infoskjermer osv.</w:t>
            </w:r>
          </w:p>
          <w:p w14:paraId="230FABEE" w14:textId="77777777" w:rsidR="00C0094B" w:rsidRPr="00D945DB" w:rsidRDefault="00C0094B" w:rsidP="6E073184">
            <w:pPr>
              <w:widowControl w:val="0"/>
              <w:rPr>
                <w:rFonts w:asciiTheme="minorHAnsi" w:hAnsiTheme="minorHAnsi" w:cstheme="minorBidi"/>
                <w:b/>
                <w:bCs/>
              </w:rPr>
            </w:pPr>
          </w:p>
        </w:tc>
        <w:tc>
          <w:tcPr>
            <w:tcW w:w="2402" w:type="dxa"/>
            <w:shd w:val="clear" w:color="auto" w:fill="FFE599" w:themeFill="accent4" w:themeFillTint="66"/>
          </w:tcPr>
          <w:p w14:paraId="660207F9" w14:textId="77777777" w:rsidR="00C0094B" w:rsidRPr="00D945DB" w:rsidRDefault="32A422F2" w:rsidP="6E073184">
            <w:pPr>
              <w:widowControl w:val="0"/>
              <w:tabs>
                <w:tab w:val="left" w:pos="709"/>
                <w:tab w:val="left" w:pos="2124"/>
                <w:tab w:val="left" w:pos="2832"/>
                <w:tab w:val="left" w:pos="3930"/>
              </w:tabs>
              <w:rPr>
                <w:rFonts w:asciiTheme="minorHAnsi" w:hAnsiTheme="minorHAnsi" w:cstheme="minorBidi"/>
              </w:rPr>
            </w:pPr>
            <w:r w:rsidRPr="6E073184">
              <w:rPr>
                <w:rFonts w:asciiTheme="minorHAnsi" w:hAnsiTheme="minorHAnsi" w:cstheme="minorBidi"/>
              </w:rPr>
              <w:t>På egne kurser</w:t>
            </w:r>
          </w:p>
          <w:p w14:paraId="76F8D1C4" w14:textId="77777777" w:rsidR="00C0094B" w:rsidRPr="00D945DB" w:rsidRDefault="00C0094B" w:rsidP="6E073184">
            <w:pPr>
              <w:widowControl w:val="0"/>
              <w:tabs>
                <w:tab w:val="left" w:pos="709"/>
                <w:tab w:val="left" w:pos="2124"/>
                <w:tab w:val="left" w:pos="2832"/>
                <w:tab w:val="left" w:pos="3930"/>
              </w:tabs>
              <w:rPr>
                <w:rFonts w:asciiTheme="minorHAnsi" w:hAnsiTheme="minorHAnsi" w:cstheme="minorBidi"/>
              </w:rPr>
            </w:pPr>
          </w:p>
          <w:p w14:paraId="42944523" w14:textId="77777777" w:rsidR="00C0094B" w:rsidRPr="00D945DB" w:rsidRDefault="00C0094B" w:rsidP="6E073184">
            <w:pPr>
              <w:widowControl w:val="0"/>
              <w:tabs>
                <w:tab w:val="left" w:pos="709"/>
                <w:tab w:val="left" w:pos="2124"/>
                <w:tab w:val="left" w:pos="2832"/>
                <w:tab w:val="left" w:pos="3930"/>
              </w:tabs>
              <w:rPr>
                <w:rFonts w:asciiTheme="minorHAnsi" w:hAnsiTheme="minorHAnsi" w:cstheme="minorBidi"/>
              </w:rPr>
            </w:pPr>
          </w:p>
          <w:p w14:paraId="4D2D3026" w14:textId="77777777" w:rsidR="00C0094B" w:rsidRPr="00D945DB" w:rsidRDefault="00C0094B" w:rsidP="6E073184">
            <w:pPr>
              <w:widowControl w:val="0"/>
              <w:tabs>
                <w:tab w:val="left" w:pos="709"/>
                <w:tab w:val="left" w:pos="2124"/>
                <w:tab w:val="left" w:pos="2832"/>
                <w:tab w:val="left" w:pos="3930"/>
              </w:tabs>
              <w:rPr>
                <w:rFonts w:asciiTheme="minorHAnsi" w:hAnsiTheme="minorHAnsi" w:cstheme="minorBidi"/>
              </w:rPr>
            </w:pPr>
          </w:p>
          <w:p w14:paraId="599CF2E0" w14:textId="77777777" w:rsidR="00C0094B" w:rsidRPr="00D945DB" w:rsidRDefault="00C0094B" w:rsidP="6E073184">
            <w:pPr>
              <w:widowControl w:val="0"/>
              <w:tabs>
                <w:tab w:val="left" w:pos="709"/>
                <w:tab w:val="left" w:pos="2124"/>
                <w:tab w:val="left" w:pos="2832"/>
                <w:tab w:val="left" w:pos="3930"/>
              </w:tabs>
              <w:rPr>
                <w:rFonts w:asciiTheme="minorHAnsi" w:hAnsiTheme="minorHAnsi" w:cstheme="minorBidi"/>
              </w:rPr>
            </w:pPr>
          </w:p>
          <w:p w14:paraId="751E69BE" w14:textId="77777777" w:rsidR="00C0094B" w:rsidRPr="00D945DB" w:rsidRDefault="00C0094B" w:rsidP="6E073184">
            <w:pPr>
              <w:widowControl w:val="0"/>
              <w:tabs>
                <w:tab w:val="left" w:pos="709"/>
                <w:tab w:val="left" w:pos="2124"/>
                <w:tab w:val="left" w:pos="2832"/>
                <w:tab w:val="left" w:pos="3930"/>
              </w:tabs>
              <w:rPr>
                <w:rFonts w:asciiTheme="minorHAnsi" w:hAnsiTheme="minorHAnsi" w:cstheme="minorBidi"/>
              </w:rPr>
            </w:pPr>
          </w:p>
          <w:p w14:paraId="2B438B8D" w14:textId="2ACB8D38"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Plassering avklares med leietaker</w:t>
            </w:r>
          </w:p>
        </w:tc>
      </w:tr>
      <w:tr w:rsidR="00C0094B" w:rsidRPr="00D945DB" w14:paraId="4EF83519" w14:textId="77777777" w:rsidTr="6E073184">
        <w:tc>
          <w:tcPr>
            <w:tcW w:w="2755" w:type="dxa"/>
            <w:shd w:val="clear" w:color="auto" w:fill="F2F2F2" w:themeFill="background1" w:themeFillShade="F2"/>
          </w:tcPr>
          <w:p w14:paraId="07C17DFF" w14:textId="42F24C37" w:rsidR="00C0094B" w:rsidRPr="00D945DB" w:rsidRDefault="32A422F2" w:rsidP="6E073184">
            <w:pPr>
              <w:widowControl w:val="0"/>
              <w:rPr>
                <w:rFonts w:asciiTheme="minorHAnsi" w:hAnsiTheme="minorHAnsi" w:cstheme="minorBidi"/>
                <w:vertAlign w:val="superscript"/>
              </w:rPr>
            </w:pPr>
            <w:r w:rsidRPr="6E073184">
              <w:rPr>
                <w:rFonts w:asciiTheme="minorHAnsi" w:hAnsiTheme="minorHAnsi" w:cstheme="minorBidi"/>
              </w:rPr>
              <w:t>Trådløse aksesspunkt</w:t>
            </w:r>
          </w:p>
        </w:tc>
        <w:tc>
          <w:tcPr>
            <w:tcW w:w="3201" w:type="dxa"/>
            <w:shd w:val="clear" w:color="auto" w:fill="F2F2F2" w:themeFill="background1" w:themeFillShade="F2"/>
          </w:tcPr>
          <w:p w14:paraId="05707E35" w14:textId="77777777" w:rsidR="00C0094B" w:rsidRDefault="32A422F2" w:rsidP="6E073184">
            <w:pPr>
              <w:widowControl w:val="0"/>
              <w:rPr>
                <w:rFonts w:asciiTheme="minorHAnsi" w:hAnsiTheme="minorHAnsi" w:cstheme="minorBidi"/>
              </w:rPr>
            </w:pPr>
            <w:r w:rsidRPr="6E073184">
              <w:rPr>
                <w:rFonts w:asciiTheme="minorHAnsi" w:hAnsiTheme="minorHAnsi" w:cstheme="minorBidi"/>
              </w:rPr>
              <w:t xml:space="preserve">1 stk. dobbel RJ45 over himling, med nødvendig tetthet. Det skal minimum installeres 1 stk. dobbelt datauttak per hver 40 kvm kontorareal. Montering av trådløse aksesspunkt </w:t>
            </w:r>
            <w:r w:rsidR="299A6F84" w:rsidRPr="6E073184">
              <w:rPr>
                <w:rFonts w:asciiTheme="minorHAnsi" w:hAnsiTheme="minorHAnsi" w:cstheme="minorBidi"/>
              </w:rPr>
              <w:t>skal være</w:t>
            </w:r>
            <w:r w:rsidRPr="6E073184">
              <w:rPr>
                <w:rFonts w:asciiTheme="minorHAnsi" w:hAnsiTheme="minorHAnsi" w:cstheme="minorBidi"/>
              </w:rPr>
              <w:t xml:space="preserve"> inkludert i leveransen.</w:t>
            </w:r>
          </w:p>
          <w:p w14:paraId="7B9BD5F2" w14:textId="53B5EDCC" w:rsidR="00BC1A30" w:rsidRPr="00D945DB" w:rsidRDefault="00BC1A30" w:rsidP="6E073184">
            <w:pPr>
              <w:widowControl w:val="0"/>
              <w:rPr>
                <w:rFonts w:asciiTheme="minorHAnsi" w:hAnsiTheme="minorHAnsi" w:cstheme="minorBidi"/>
              </w:rPr>
            </w:pPr>
          </w:p>
        </w:tc>
        <w:tc>
          <w:tcPr>
            <w:tcW w:w="2402" w:type="dxa"/>
            <w:shd w:val="clear" w:color="auto" w:fill="F2F2F2" w:themeFill="background1" w:themeFillShade="F2"/>
          </w:tcPr>
          <w:p w14:paraId="246B99CE" w14:textId="28ABA5F9" w:rsidR="00C0094B" w:rsidRPr="00D945DB" w:rsidRDefault="32A422F2" w:rsidP="6E073184">
            <w:pPr>
              <w:widowControl w:val="0"/>
              <w:rPr>
                <w:rFonts w:asciiTheme="minorHAnsi" w:hAnsiTheme="minorHAnsi" w:cstheme="minorBidi"/>
                <w:sz w:val="24"/>
                <w:szCs w:val="24"/>
              </w:rPr>
            </w:pPr>
            <w:r w:rsidRPr="6E073184">
              <w:rPr>
                <w:rFonts w:asciiTheme="minorHAnsi" w:hAnsiTheme="minorHAnsi" w:cstheme="minorBidi"/>
              </w:rPr>
              <w:t>Trådløse aksesspunkt</w:t>
            </w:r>
          </w:p>
        </w:tc>
      </w:tr>
      <w:tr w:rsidR="00C0094B" w:rsidRPr="00D945DB" w14:paraId="47D730DA" w14:textId="77777777" w:rsidTr="6E073184">
        <w:tc>
          <w:tcPr>
            <w:tcW w:w="2755" w:type="dxa"/>
            <w:shd w:val="clear" w:color="auto" w:fill="F2F2F2" w:themeFill="background1" w:themeFillShade="F2"/>
          </w:tcPr>
          <w:p w14:paraId="0EC527E3" w14:textId="2BC7F8F9" w:rsidR="00EB72E4" w:rsidRDefault="32A422F2" w:rsidP="6E073184">
            <w:pPr>
              <w:widowControl w:val="0"/>
              <w:rPr>
                <w:rFonts w:asciiTheme="minorHAnsi" w:hAnsiTheme="minorHAnsi" w:cstheme="minorBidi"/>
              </w:rPr>
            </w:pPr>
            <w:r w:rsidRPr="6E073184">
              <w:rPr>
                <w:rFonts w:asciiTheme="minorHAnsi" w:hAnsiTheme="minorHAnsi" w:cstheme="minorBidi"/>
              </w:rPr>
              <w:t>Møterom, samtalerom</w:t>
            </w:r>
            <w:r w:rsidR="1CAE6A7D" w:rsidRPr="6E073184">
              <w:rPr>
                <w:rFonts w:asciiTheme="minorHAnsi" w:hAnsiTheme="minorHAnsi" w:cstheme="minorBidi"/>
              </w:rPr>
              <w:t xml:space="preserve"> </w:t>
            </w:r>
            <w:r w:rsidRPr="6E073184">
              <w:rPr>
                <w:rFonts w:asciiTheme="minorHAnsi" w:hAnsiTheme="minorHAnsi" w:cstheme="minorBidi"/>
              </w:rPr>
              <w:t xml:space="preserve">og </w:t>
            </w:r>
            <w:r w:rsidRPr="6E073184">
              <w:rPr>
                <w:rFonts w:asciiTheme="minorHAnsi" w:hAnsiTheme="minorHAnsi" w:cstheme="minorBidi"/>
              </w:rPr>
              <w:lastRenderedPageBreak/>
              <w:t>støtterom</w:t>
            </w:r>
            <w:r w:rsidR="0B2B7E43" w:rsidRPr="6E073184">
              <w:rPr>
                <w:rFonts w:asciiTheme="minorHAnsi" w:hAnsiTheme="minorHAnsi" w:cstheme="minorBidi"/>
              </w:rPr>
              <w:t xml:space="preserve">. </w:t>
            </w:r>
          </w:p>
          <w:p w14:paraId="2809FED2" w14:textId="77777777" w:rsidR="00EB72E4" w:rsidRDefault="00EB72E4" w:rsidP="6E073184">
            <w:pPr>
              <w:widowControl w:val="0"/>
              <w:rPr>
                <w:rFonts w:asciiTheme="minorHAnsi" w:hAnsiTheme="minorHAnsi" w:cstheme="minorBidi"/>
              </w:rPr>
            </w:pPr>
          </w:p>
          <w:p w14:paraId="2319E1F1" w14:textId="391B50CE" w:rsidR="00C0094B" w:rsidRPr="00D945DB" w:rsidRDefault="0B2B7E43" w:rsidP="6E073184">
            <w:pPr>
              <w:widowControl w:val="0"/>
              <w:rPr>
                <w:rFonts w:asciiTheme="minorHAnsi" w:hAnsiTheme="minorHAnsi" w:cstheme="minorBidi"/>
              </w:rPr>
            </w:pPr>
            <w:r w:rsidRPr="6E073184">
              <w:rPr>
                <w:rFonts w:asciiTheme="minorHAnsi" w:hAnsiTheme="minorHAnsi" w:cstheme="minorBidi"/>
              </w:rPr>
              <w:t>K</w:t>
            </w:r>
            <w:r w:rsidR="1CAE6A7D" w:rsidRPr="6E073184">
              <w:rPr>
                <w:rFonts w:asciiTheme="minorHAnsi" w:hAnsiTheme="minorHAnsi" w:cstheme="minorBidi"/>
              </w:rPr>
              <w:t>antine/spiserom</w:t>
            </w:r>
            <w:r w:rsidRPr="6E073184">
              <w:rPr>
                <w:rFonts w:asciiTheme="minorHAnsi" w:hAnsiTheme="minorHAnsi" w:cstheme="minorBidi"/>
              </w:rPr>
              <w:t xml:space="preserve"> som skal kombineres som møterom må ha tilsvarende </w:t>
            </w:r>
            <w:r w:rsidR="00C11EAF" w:rsidRPr="6E073184">
              <w:rPr>
                <w:rFonts w:asciiTheme="minorHAnsi" w:hAnsiTheme="minorHAnsi" w:cstheme="minorBidi"/>
              </w:rPr>
              <w:t>bestykning som</w:t>
            </w:r>
            <w:r w:rsidRPr="6E073184">
              <w:rPr>
                <w:rFonts w:asciiTheme="minorHAnsi" w:hAnsiTheme="minorHAnsi" w:cstheme="minorBidi"/>
              </w:rPr>
              <w:t xml:space="preserve"> for stort møterom for denne delen av romfunksjonen.</w:t>
            </w:r>
          </w:p>
        </w:tc>
        <w:tc>
          <w:tcPr>
            <w:tcW w:w="3201" w:type="dxa"/>
            <w:shd w:val="clear" w:color="auto" w:fill="F2F2F2" w:themeFill="background1" w:themeFillShade="F2"/>
          </w:tcPr>
          <w:p w14:paraId="452DA061" w14:textId="31A741FF"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lastRenderedPageBreak/>
              <w:t xml:space="preserve">2 stk. doble stikk 2/16A og 2 stk. </w:t>
            </w:r>
            <w:r w:rsidRPr="6E073184">
              <w:rPr>
                <w:rFonts w:asciiTheme="minorHAnsi" w:hAnsiTheme="minorHAnsi" w:cstheme="minorBidi"/>
              </w:rPr>
              <w:lastRenderedPageBreak/>
              <w:t>RJ45 på vegg der TV-/AV-utstyr skal monteres (avklares med Leietaker).</w:t>
            </w:r>
          </w:p>
          <w:p w14:paraId="026E78D1" w14:textId="77777777" w:rsidR="00C0094B" w:rsidRPr="00D945DB" w:rsidRDefault="00C0094B" w:rsidP="6E073184">
            <w:pPr>
              <w:widowControl w:val="0"/>
              <w:rPr>
                <w:rFonts w:asciiTheme="minorHAnsi" w:hAnsiTheme="minorHAnsi" w:cstheme="minorBidi"/>
              </w:rPr>
            </w:pPr>
          </w:p>
          <w:p w14:paraId="631DA51E" w14:textId="77777777" w:rsidR="00C0094B" w:rsidRPr="00D945DB" w:rsidRDefault="32A422F2" w:rsidP="6E073184">
            <w:pPr>
              <w:widowControl w:val="0"/>
              <w:rPr>
                <w:rFonts w:asciiTheme="minorHAnsi" w:hAnsiTheme="minorHAnsi" w:cstheme="minorBidi"/>
              </w:rPr>
            </w:pPr>
            <w:proofErr w:type="spellStart"/>
            <w:r w:rsidRPr="6E073184">
              <w:rPr>
                <w:rFonts w:asciiTheme="minorHAnsi" w:hAnsiTheme="minorHAnsi" w:cstheme="minorBidi"/>
              </w:rPr>
              <w:t>Gulvboks</w:t>
            </w:r>
            <w:proofErr w:type="spellEnd"/>
            <w:r w:rsidRPr="6E073184">
              <w:rPr>
                <w:rFonts w:asciiTheme="minorHAnsi" w:hAnsiTheme="minorHAnsi" w:cstheme="minorBidi"/>
              </w:rPr>
              <w:t xml:space="preserve"> med 2 stk. doble stikk 2/16A og 2 stk. RJ45. Plassering etter avklaring med Leietaker. (Gjelder ikke støtterom dersom disse er under 15 kvm.)</w:t>
            </w:r>
          </w:p>
          <w:p w14:paraId="03545CC7" w14:textId="77777777" w:rsidR="00C0094B" w:rsidRPr="00D945DB" w:rsidRDefault="00C0094B" w:rsidP="6E073184">
            <w:pPr>
              <w:widowControl w:val="0"/>
              <w:rPr>
                <w:rFonts w:asciiTheme="minorHAnsi" w:hAnsiTheme="minorHAnsi" w:cstheme="minorBidi"/>
              </w:rPr>
            </w:pPr>
          </w:p>
          <w:p w14:paraId="5677DF7C"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1 stk. dobbelt stikk 2/16A pr. 5 løpemeter vegg.</w:t>
            </w:r>
          </w:p>
          <w:p w14:paraId="4FC583CC" w14:textId="77777777" w:rsidR="00C0094B" w:rsidRPr="00D945DB" w:rsidRDefault="00C0094B" w:rsidP="6E073184">
            <w:pPr>
              <w:widowControl w:val="0"/>
              <w:rPr>
                <w:rFonts w:asciiTheme="minorHAnsi" w:hAnsiTheme="minorHAnsi" w:cstheme="minorBidi"/>
              </w:rPr>
            </w:pPr>
          </w:p>
          <w:p w14:paraId="675DFB3B"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Møterom for mer enn 15 personer skal i tillegg ha 2 stk. doble stikk 2/16A og 2 stk. RJ45 over himling. Plassering etter avklaring med Leietaker.</w:t>
            </w:r>
          </w:p>
          <w:p w14:paraId="1B7BE346" w14:textId="77777777" w:rsidR="00C0094B" w:rsidRPr="00D945DB" w:rsidRDefault="00C0094B" w:rsidP="6E073184">
            <w:pPr>
              <w:widowControl w:val="0"/>
              <w:rPr>
                <w:rFonts w:asciiTheme="minorHAnsi" w:hAnsiTheme="minorHAnsi" w:cstheme="minorBidi"/>
              </w:rPr>
            </w:pPr>
          </w:p>
          <w:p w14:paraId="7ACAA9ED"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Det må legges til rette for føringsveier for strøm og signalkabel til møtebord, skjerm og videokonferanseutstyr – for eksempel ved bruk av trekkrør Ø50mm mellom himling, vegg og gulv.</w:t>
            </w:r>
          </w:p>
          <w:p w14:paraId="4BE5DD76" w14:textId="77777777" w:rsidR="00C0094B" w:rsidRPr="00D945DB" w:rsidRDefault="00C0094B" w:rsidP="6E073184">
            <w:pPr>
              <w:widowControl w:val="0"/>
              <w:rPr>
                <w:rFonts w:asciiTheme="minorHAnsi" w:hAnsiTheme="minorHAnsi" w:cstheme="minorBidi"/>
              </w:rPr>
            </w:pPr>
          </w:p>
          <w:p w14:paraId="4C6DD527" w14:textId="21AFA65A"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 xml:space="preserve">Eventuelle sensorer for </w:t>
            </w:r>
            <w:proofErr w:type="spellStart"/>
            <w:r w:rsidRPr="6E073184">
              <w:rPr>
                <w:rFonts w:asciiTheme="minorHAnsi" w:hAnsiTheme="minorHAnsi" w:cstheme="minorBidi"/>
              </w:rPr>
              <w:t>lysstyring</w:t>
            </w:r>
            <w:proofErr w:type="spellEnd"/>
            <w:r w:rsidRPr="6E073184">
              <w:rPr>
                <w:rFonts w:asciiTheme="minorHAnsi" w:hAnsiTheme="minorHAnsi" w:cstheme="minorBidi"/>
              </w:rPr>
              <w:t xml:space="preserve"> skal også kunne brukes til å gi brukerstatistikk for Leietaker (smarte sensorer).</w:t>
            </w:r>
          </w:p>
          <w:p w14:paraId="45862579" w14:textId="0176C9F0" w:rsidR="00C0094B" w:rsidRPr="00D945DB" w:rsidRDefault="00C0094B" w:rsidP="6E073184">
            <w:pPr>
              <w:widowControl w:val="0"/>
              <w:rPr>
                <w:rFonts w:asciiTheme="minorHAnsi" w:hAnsiTheme="minorHAnsi" w:cstheme="minorBidi"/>
              </w:rPr>
            </w:pPr>
          </w:p>
        </w:tc>
        <w:tc>
          <w:tcPr>
            <w:tcW w:w="2402" w:type="dxa"/>
            <w:shd w:val="clear" w:color="auto" w:fill="F2F2F2" w:themeFill="background1" w:themeFillShade="F2"/>
          </w:tcPr>
          <w:p w14:paraId="3B92DBF5" w14:textId="07C4B311"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lastRenderedPageBreak/>
              <w:t xml:space="preserve">Strøm i møtebord blir en </w:t>
            </w:r>
            <w:r w:rsidRPr="6E073184">
              <w:rPr>
                <w:rFonts w:asciiTheme="minorHAnsi" w:hAnsiTheme="minorHAnsi" w:cstheme="minorBidi"/>
              </w:rPr>
              <w:lastRenderedPageBreak/>
              <w:t xml:space="preserve">del av møbel og ikke bygg. Derfor nok med strømuttak i </w:t>
            </w:r>
            <w:proofErr w:type="spellStart"/>
            <w:r w:rsidRPr="6E073184">
              <w:rPr>
                <w:rFonts w:asciiTheme="minorHAnsi" w:hAnsiTheme="minorHAnsi" w:cstheme="minorBidi"/>
              </w:rPr>
              <w:t>gulvbok</w:t>
            </w:r>
            <w:r w:rsidR="3B6D89FB" w:rsidRPr="6E073184">
              <w:rPr>
                <w:rFonts w:asciiTheme="minorHAnsi" w:hAnsiTheme="minorHAnsi" w:cstheme="minorBidi"/>
              </w:rPr>
              <w:t>s</w:t>
            </w:r>
            <w:proofErr w:type="spellEnd"/>
            <w:r w:rsidR="3B6D89FB" w:rsidRPr="6E073184">
              <w:rPr>
                <w:rFonts w:asciiTheme="minorHAnsi" w:hAnsiTheme="minorHAnsi" w:cstheme="minorBidi"/>
              </w:rPr>
              <w:t>.</w:t>
            </w:r>
          </w:p>
          <w:p w14:paraId="0C0D2577" w14:textId="77777777" w:rsidR="00C0094B" w:rsidRPr="00C3398C" w:rsidRDefault="00C0094B" w:rsidP="6E073184">
            <w:pPr>
              <w:widowControl w:val="0"/>
              <w:rPr>
                <w:rFonts w:asciiTheme="minorHAnsi" w:hAnsiTheme="minorHAnsi" w:cstheme="minorBidi"/>
              </w:rPr>
            </w:pPr>
          </w:p>
          <w:p w14:paraId="6F630970" w14:textId="77777777" w:rsidR="00C0094B" w:rsidRPr="00C3398C" w:rsidRDefault="00C0094B" w:rsidP="6E073184">
            <w:pPr>
              <w:widowControl w:val="0"/>
              <w:rPr>
                <w:rFonts w:asciiTheme="minorHAnsi" w:hAnsiTheme="minorHAnsi" w:cstheme="minorBidi"/>
              </w:rPr>
            </w:pPr>
          </w:p>
          <w:p w14:paraId="456E0B44" w14:textId="77777777" w:rsidR="00C0094B" w:rsidRPr="00C3398C" w:rsidRDefault="00C0094B" w:rsidP="6E073184">
            <w:pPr>
              <w:widowControl w:val="0"/>
              <w:rPr>
                <w:rFonts w:asciiTheme="minorHAnsi" w:hAnsiTheme="minorHAnsi" w:cstheme="minorBidi"/>
              </w:rPr>
            </w:pPr>
          </w:p>
          <w:p w14:paraId="29B31A07" w14:textId="77777777" w:rsidR="00C0094B" w:rsidRPr="00C3398C" w:rsidRDefault="00C0094B" w:rsidP="6E073184">
            <w:pPr>
              <w:widowControl w:val="0"/>
              <w:rPr>
                <w:rFonts w:asciiTheme="minorHAnsi" w:hAnsiTheme="minorHAnsi" w:cstheme="minorBidi"/>
              </w:rPr>
            </w:pPr>
          </w:p>
          <w:p w14:paraId="12C3A4C8" w14:textId="77777777" w:rsidR="00B5065C" w:rsidRPr="00C3398C" w:rsidRDefault="00B5065C" w:rsidP="6E073184">
            <w:pPr>
              <w:widowControl w:val="0"/>
              <w:rPr>
                <w:rFonts w:asciiTheme="minorHAnsi" w:hAnsiTheme="minorHAnsi" w:cstheme="minorBidi"/>
              </w:rPr>
            </w:pPr>
          </w:p>
          <w:p w14:paraId="5F6D484B" w14:textId="77777777" w:rsidR="00C3398C" w:rsidRDefault="00C3398C" w:rsidP="6E073184">
            <w:pPr>
              <w:widowControl w:val="0"/>
              <w:rPr>
                <w:rFonts w:asciiTheme="minorHAnsi" w:hAnsiTheme="minorHAnsi" w:cstheme="minorBidi"/>
              </w:rPr>
            </w:pPr>
          </w:p>
          <w:p w14:paraId="56FA4EB7" w14:textId="7021E579"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Glassfronter kompenseres med flere stikk langs øvrige vegger.</w:t>
            </w:r>
          </w:p>
          <w:p w14:paraId="465862E8" w14:textId="2C97187A" w:rsidR="00C0094B" w:rsidRPr="00D945DB" w:rsidRDefault="00C0094B" w:rsidP="6E073184">
            <w:pPr>
              <w:widowControl w:val="0"/>
              <w:rPr>
                <w:rFonts w:asciiTheme="minorHAnsi" w:hAnsiTheme="minorHAnsi" w:cstheme="minorBidi"/>
              </w:rPr>
            </w:pPr>
          </w:p>
        </w:tc>
      </w:tr>
      <w:tr w:rsidR="00C0094B" w:rsidRPr="00D945DB" w14:paraId="46AEE44A" w14:textId="77777777" w:rsidTr="6E073184">
        <w:tc>
          <w:tcPr>
            <w:tcW w:w="2755" w:type="dxa"/>
            <w:shd w:val="clear" w:color="auto" w:fill="FFE599" w:themeFill="accent4" w:themeFillTint="66"/>
          </w:tcPr>
          <w:p w14:paraId="2579FB7B" w14:textId="6B0E8ECF"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lastRenderedPageBreak/>
              <w:t>Kursrom (hvis aktuelt)</w:t>
            </w:r>
          </w:p>
        </w:tc>
        <w:tc>
          <w:tcPr>
            <w:tcW w:w="3201" w:type="dxa"/>
            <w:shd w:val="clear" w:color="auto" w:fill="FFE599" w:themeFill="accent4" w:themeFillTint="66"/>
          </w:tcPr>
          <w:p w14:paraId="41525938"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Som møterom, men med uttaksgrupper/bestykning, kurser etc. tilpasset rommets bruk og funksjon og størrelse iht. romplan.</w:t>
            </w:r>
          </w:p>
          <w:p w14:paraId="570BFE36" w14:textId="28899629" w:rsidR="00C0094B" w:rsidRPr="00D945DB" w:rsidRDefault="00C0094B" w:rsidP="6E073184">
            <w:pPr>
              <w:widowControl w:val="0"/>
              <w:rPr>
                <w:rFonts w:asciiTheme="minorHAnsi" w:hAnsiTheme="minorHAnsi" w:cstheme="minorBidi"/>
              </w:rPr>
            </w:pPr>
          </w:p>
        </w:tc>
        <w:tc>
          <w:tcPr>
            <w:tcW w:w="2402" w:type="dxa"/>
            <w:shd w:val="clear" w:color="auto" w:fill="FFE599" w:themeFill="accent4" w:themeFillTint="66"/>
          </w:tcPr>
          <w:p w14:paraId="022453C8" w14:textId="77777777" w:rsidR="00C0094B" w:rsidRPr="00D945DB" w:rsidRDefault="00C0094B" w:rsidP="6E073184">
            <w:pPr>
              <w:widowControl w:val="0"/>
              <w:rPr>
                <w:rFonts w:asciiTheme="minorHAnsi" w:hAnsiTheme="minorHAnsi" w:cstheme="minorBidi"/>
              </w:rPr>
            </w:pPr>
          </w:p>
        </w:tc>
      </w:tr>
      <w:tr w:rsidR="00C0094B" w:rsidRPr="00D945DB" w14:paraId="7D92FF63" w14:textId="77777777" w:rsidTr="6E073184">
        <w:tc>
          <w:tcPr>
            <w:tcW w:w="2755" w:type="dxa"/>
            <w:shd w:val="clear" w:color="auto" w:fill="F2F2F2" w:themeFill="background1" w:themeFillShade="F2"/>
          </w:tcPr>
          <w:p w14:paraId="3E78D369" w14:textId="34FC444B" w:rsidR="00C0094B" w:rsidRPr="00D945DB" w:rsidRDefault="32A422F2" w:rsidP="6E073184">
            <w:pPr>
              <w:widowControl w:val="0"/>
              <w:rPr>
                <w:rFonts w:asciiTheme="minorHAnsi" w:hAnsiTheme="minorHAnsi" w:cstheme="minorBidi"/>
                <w:highlight w:val="yellow"/>
              </w:rPr>
            </w:pPr>
            <w:r w:rsidRPr="6E073184">
              <w:rPr>
                <w:rFonts w:asciiTheme="minorHAnsi" w:hAnsiTheme="minorHAnsi" w:cstheme="minorBidi"/>
              </w:rPr>
              <w:t>Etasjefordeler/</w:t>
            </w:r>
            <w:proofErr w:type="spellStart"/>
            <w:r w:rsidRPr="6E073184">
              <w:rPr>
                <w:rFonts w:asciiTheme="minorHAnsi" w:hAnsiTheme="minorHAnsi" w:cstheme="minorBidi"/>
              </w:rPr>
              <w:t>patcherom</w:t>
            </w:r>
            <w:proofErr w:type="spellEnd"/>
          </w:p>
        </w:tc>
        <w:tc>
          <w:tcPr>
            <w:tcW w:w="3201" w:type="dxa"/>
            <w:shd w:val="clear" w:color="auto" w:fill="F2F2F2" w:themeFill="background1" w:themeFillShade="F2"/>
          </w:tcPr>
          <w:p w14:paraId="1B1DF58E" w14:textId="6A8D8523"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2</w:t>
            </w:r>
            <w:r w:rsidR="568F4660" w:rsidRPr="6E073184">
              <w:rPr>
                <w:rFonts w:asciiTheme="minorHAnsi" w:hAnsiTheme="minorHAnsi" w:cstheme="minorBidi"/>
              </w:rPr>
              <w:t xml:space="preserve"> </w:t>
            </w:r>
            <w:r w:rsidRPr="6E073184">
              <w:rPr>
                <w:rFonts w:asciiTheme="minorHAnsi" w:hAnsiTheme="minorHAnsi" w:cstheme="minorBidi"/>
              </w:rPr>
              <w:t xml:space="preserve">stk. doble stikk 2/16A for </w:t>
            </w:r>
            <w:proofErr w:type="spellStart"/>
            <w:r w:rsidRPr="6E073184">
              <w:rPr>
                <w:rFonts w:asciiTheme="minorHAnsi" w:hAnsiTheme="minorHAnsi" w:cstheme="minorBidi"/>
              </w:rPr>
              <w:t>patcheskap</w:t>
            </w:r>
            <w:proofErr w:type="spellEnd"/>
            <w:r w:rsidRPr="6E073184">
              <w:rPr>
                <w:rFonts w:asciiTheme="minorHAnsi" w:hAnsiTheme="minorHAnsi" w:cstheme="minorBidi"/>
              </w:rPr>
              <w:t>.</w:t>
            </w:r>
          </w:p>
          <w:p w14:paraId="6761FF22" w14:textId="523983A1"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2</w:t>
            </w:r>
            <w:r w:rsidR="568F4660" w:rsidRPr="6E073184">
              <w:rPr>
                <w:rFonts w:asciiTheme="minorHAnsi" w:hAnsiTheme="minorHAnsi" w:cstheme="minorBidi"/>
              </w:rPr>
              <w:t xml:space="preserve"> </w:t>
            </w:r>
            <w:r w:rsidRPr="6E073184">
              <w:rPr>
                <w:rFonts w:asciiTheme="minorHAnsi" w:hAnsiTheme="minorHAnsi" w:cstheme="minorBidi"/>
              </w:rPr>
              <w:t>stk. doble stikk 2/16A for alarm/adgangskontroll.</w:t>
            </w:r>
          </w:p>
          <w:p w14:paraId="3C533C89" w14:textId="4CD4CF35" w:rsidR="00C0094B" w:rsidRPr="00D945DB" w:rsidRDefault="00C0094B" w:rsidP="6E073184">
            <w:pPr>
              <w:widowControl w:val="0"/>
              <w:rPr>
                <w:rFonts w:asciiTheme="minorHAnsi" w:hAnsiTheme="minorHAnsi" w:cstheme="minorBidi"/>
              </w:rPr>
            </w:pPr>
          </w:p>
        </w:tc>
        <w:tc>
          <w:tcPr>
            <w:tcW w:w="2402" w:type="dxa"/>
            <w:shd w:val="clear" w:color="auto" w:fill="F2F2F2" w:themeFill="background1" w:themeFillShade="F2"/>
          </w:tcPr>
          <w:p w14:paraId="604621FE" w14:textId="35859E2F"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På separate kurser</w:t>
            </w:r>
          </w:p>
        </w:tc>
      </w:tr>
      <w:tr w:rsidR="00C0094B" w:rsidRPr="00D945DB" w14:paraId="2A7D0FDC" w14:textId="77777777" w:rsidTr="6E073184">
        <w:tc>
          <w:tcPr>
            <w:tcW w:w="2755" w:type="dxa"/>
            <w:shd w:val="clear" w:color="auto" w:fill="F2F2F2" w:themeFill="background1" w:themeFillShade="F2"/>
          </w:tcPr>
          <w:p w14:paraId="0B5C6B4F" w14:textId="1776827F"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Minikjøkken</w:t>
            </w:r>
          </w:p>
        </w:tc>
        <w:tc>
          <w:tcPr>
            <w:tcW w:w="3201" w:type="dxa"/>
            <w:shd w:val="clear" w:color="auto" w:fill="F2F2F2" w:themeFill="background1" w:themeFillShade="F2"/>
          </w:tcPr>
          <w:p w14:paraId="1564A356"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2 stk. doble stikk under benk.</w:t>
            </w:r>
          </w:p>
          <w:p w14:paraId="50DADD3A"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2 stk. doble stikk over benk.</w:t>
            </w:r>
          </w:p>
          <w:p w14:paraId="7765E2BE"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1 stk. dobbelt stikk over himling.</w:t>
            </w:r>
          </w:p>
          <w:p w14:paraId="1AB889B6"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1 stk. dobbel RJ45 over himling.</w:t>
            </w:r>
          </w:p>
          <w:p w14:paraId="738D705E" w14:textId="38790293" w:rsidR="00C0094B" w:rsidRPr="00D945DB" w:rsidRDefault="00C0094B" w:rsidP="6E073184">
            <w:pPr>
              <w:widowControl w:val="0"/>
              <w:rPr>
                <w:rFonts w:asciiTheme="minorHAnsi" w:hAnsiTheme="minorHAnsi" w:cstheme="minorBidi"/>
              </w:rPr>
            </w:pPr>
          </w:p>
        </w:tc>
        <w:tc>
          <w:tcPr>
            <w:tcW w:w="2402" w:type="dxa"/>
            <w:shd w:val="clear" w:color="auto" w:fill="F2F2F2" w:themeFill="background1" w:themeFillShade="F2"/>
          </w:tcPr>
          <w:p w14:paraId="141CA89B" w14:textId="77777777" w:rsidR="00C0094B" w:rsidRPr="00D945DB" w:rsidRDefault="00C0094B" w:rsidP="6E073184">
            <w:pPr>
              <w:widowControl w:val="0"/>
              <w:rPr>
                <w:rFonts w:asciiTheme="minorHAnsi" w:hAnsiTheme="minorHAnsi" w:cstheme="minorBidi"/>
              </w:rPr>
            </w:pPr>
          </w:p>
        </w:tc>
      </w:tr>
      <w:tr w:rsidR="00C0094B" w:rsidRPr="00D945DB" w14:paraId="60577895" w14:textId="77777777" w:rsidTr="6E073184">
        <w:tc>
          <w:tcPr>
            <w:tcW w:w="2755" w:type="dxa"/>
            <w:shd w:val="clear" w:color="auto" w:fill="F2F2F2" w:themeFill="background1" w:themeFillShade="F2"/>
          </w:tcPr>
          <w:p w14:paraId="42860C26" w14:textId="02B1B9F5"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Sosialsone og/eller soner med frittstående møbler (prosjektbord og myke møbler)</w:t>
            </w:r>
          </w:p>
        </w:tc>
        <w:tc>
          <w:tcPr>
            <w:tcW w:w="3201" w:type="dxa"/>
            <w:shd w:val="clear" w:color="auto" w:fill="F2F2F2" w:themeFill="background1" w:themeFillShade="F2"/>
          </w:tcPr>
          <w:p w14:paraId="7737980F"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 xml:space="preserve">Dobbelt stikk leveres i veggkanal og/eller </w:t>
            </w:r>
            <w:proofErr w:type="spellStart"/>
            <w:r w:rsidRPr="6E073184">
              <w:rPr>
                <w:rFonts w:asciiTheme="minorHAnsi" w:hAnsiTheme="minorHAnsi" w:cstheme="minorBidi"/>
              </w:rPr>
              <w:t>gulvboks</w:t>
            </w:r>
            <w:proofErr w:type="spellEnd"/>
            <w:r w:rsidRPr="6E073184">
              <w:rPr>
                <w:rFonts w:asciiTheme="minorHAnsi" w:hAnsiTheme="minorHAnsi" w:cstheme="minorBidi"/>
              </w:rPr>
              <w:t xml:space="preserve">. Utleier bes komme med forslag til løsning. </w:t>
            </w:r>
          </w:p>
          <w:p w14:paraId="2AD1702A" w14:textId="77777777" w:rsidR="00C0094B" w:rsidRPr="00D945DB" w:rsidRDefault="00C0094B" w:rsidP="6E073184">
            <w:pPr>
              <w:widowControl w:val="0"/>
              <w:rPr>
                <w:rFonts w:asciiTheme="minorHAnsi" w:hAnsiTheme="minorHAnsi" w:cstheme="minorBidi"/>
              </w:rPr>
            </w:pPr>
          </w:p>
          <w:p w14:paraId="3FC8B747"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 xml:space="preserve">Total bestykning skal i gjennomsnitt </w:t>
            </w:r>
            <w:r w:rsidRPr="6E073184">
              <w:rPr>
                <w:rFonts w:asciiTheme="minorHAnsi" w:hAnsiTheme="minorHAnsi" w:cstheme="minorBidi"/>
              </w:rPr>
              <w:lastRenderedPageBreak/>
              <w:t>utgjøre minimum 1 stk. dobbelt stikk pr. 4 m vegg i hele rommet.</w:t>
            </w:r>
          </w:p>
          <w:p w14:paraId="2B8CEE64" w14:textId="77777777" w:rsidR="00C0094B" w:rsidRPr="00D945DB" w:rsidRDefault="00C0094B" w:rsidP="6E073184">
            <w:pPr>
              <w:widowControl w:val="0"/>
              <w:rPr>
                <w:rFonts w:asciiTheme="minorHAnsi" w:hAnsiTheme="minorHAnsi" w:cstheme="minorBidi"/>
              </w:rPr>
            </w:pPr>
          </w:p>
        </w:tc>
        <w:tc>
          <w:tcPr>
            <w:tcW w:w="2402" w:type="dxa"/>
            <w:shd w:val="clear" w:color="auto" w:fill="F2F2F2" w:themeFill="background1" w:themeFillShade="F2"/>
          </w:tcPr>
          <w:p w14:paraId="58A22AF9" w14:textId="77777777" w:rsidR="00C0094B" w:rsidRPr="00D945DB" w:rsidRDefault="00C0094B" w:rsidP="6E073184">
            <w:pPr>
              <w:widowControl w:val="0"/>
              <w:rPr>
                <w:rFonts w:asciiTheme="minorHAnsi" w:hAnsiTheme="minorHAnsi" w:cstheme="minorBidi"/>
              </w:rPr>
            </w:pPr>
          </w:p>
        </w:tc>
      </w:tr>
      <w:tr w:rsidR="00C0094B" w:rsidRPr="00D945DB" w14:paraId="11D8CBEB" w14:textId="77777777" w:rsidTr="6E073184">
        <w:tc>
          <w:tcPr>
            <w:tcW w:w="2755" w:type="dxa"/>
            <w:shd w:val="clear" w:color="auto" w:fill="F2F2F2" w:themeFill="background1" w:themeFillShade="F2"/>
          </w:tcPr>
          <w:p w14:paraId="02D04544" w14:textId="7FC3AF8B"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Korridorer</w:t>
            </w:r>
          </w:p>
        </w:tc>
        <w:tc>
          <w:tcPr>
            <w:tcW w:w="3201" w:type="dxa"/>
            <w:shd w:val="clear" w:color="auto" w:fill="F2F2F2" w:themeFill="background1" w:themeFillShade="F2"/>
          </w:tcPr>
          <w:p w14:paraId="1132720B" w14:textId="77777777" w:rsidR="00C0094B" w:rsidRPr="00D945DB" w:rsidRDefault="32A422F2" w:rsidP="6E073184">
            <w:pPr>
              <w:widowControl w:val="0"/>
              <w:rPr>
                <w:rFonts w:asciiTheme="minorHAnsi" w:hAnsiTheme="minorHAnsi" w:cstheme="minorBidi"/>
              </w:rPr>
            </w:pPr>
            <w:r w:rsidRPr="6E073184">
              <w:rPr>
                <w:rFonts w:asciiTheme="minorHAnsi" w:hAnsiTheme="minorHAnsi" w:cstheme="minorBidi"/>
              </w:rPr>
              <w:t>1 stk. dobbelt stikk pr. 10 m vegg.</w:t>
            </w:r>
          </w:p>
          <w:p w14:paraId="0AFDE419" w14:textId="77777777" w:rsidR="00C0094B" w:rsidRPr="00D945DB" w:rsidRDefault="00C0094B" w:rsidP="6E073184">
            <w:pPr>
              <w:widowControl w:val="0"/>
              <w:rPr>
                <w:rFonts w:asciiTheme="minorHAnsi" w:hAnsiTheme="minorHAnsi" w:cstheme="minorBidi"/>
              </w:rPr>
            </w:pPr>
          </w:p>
        </w:tc>
        <w:tc>
          <w:tcPr>
            <w:tcW w:w="2402" w:type="dxa"/>
            <w:shd w:val="clear" w:color="auto" w:fill="F2F2F2" w:themeFill="background1" w:themeFillShade="F2"/>
          </w:tcPr>
          <w:p w14:paraId="492454DF" w14:textId="77777777" w:rsidR="00C0094B" w:rsidRPr="00D945DB" w:rsidRDefault="00C0094B" w:rsidP="6E073184">
            <w:pPr>
              <w:widowControl w:val="0"/>
              <w:rPr>
                <w:rFonts w:asciiTheme="minorHAnsi" w:hAnsiTheme="minorHAnsi" w:cstheme="minorBidi"/>
              </w:rPr>
            </w:pPr>
          </w:p>
        </w:tc>
      </w:tr>
    </w:tbl>
    <w:p w14:paraId="693E4491" w14:textId="77777777" w:rsidR="00E63AB4" w:rsidRPr="00D945DB" w:rsidRDefault="00E63AB4" w:rsidP="6E073184">
      <w:pPr>
        <w:widowControl w:val="0"/>
        <w:rPr>
          <w:rFonts w:asciiTheme="minorHAnsi" w:hAnsiTheme="minorHAnsi" w:cstheme="minorBidi"/>
        </w:rPr>
      </w:pPr>
      <w:bookmarkStart w:id="1395" w:name="_Toc472219595"/>
      <w:bookmarkStart w:id="1396" w:name="_Toc472228738"/>
      <w:bookmarkStart w:id="1397" w:name="_Toc473086533"/>
      <w:bookmarkStart w:id="1398" w:name="_Toc474038449"/>
      <w:bookmarkStart w:id="1399" w:name="_Toc130714251"/>
      <w:bookmarkStart w:id="1400" w:name="_Toc130779958"/>
      <w:bookmarkStart w:id="1401" w:name="_Toc130780306"/>
      <w:bookmarkStart w:id="1402" w:name="_Toc130780373"/>
      <w:bookmarkStart w:id="1403" w:name="_Toc130780421"/>
      <w:bookmarkStart w:id="1404" w:name="_Toc130780537"/>
    </w:p>
    <w:p w14:paraId="14D9518C" w14:textId="77777777" w:rsidR="001D6AE9" w:rsidRPr="00D945DB" w:rsidRDefault="3A566747" w:rsidP="6E073184">
      <w:pPr>
        <w:keepNext/>
        <w:keepLines/>
        <w:ind w:firstLine="680"/>
        <w:rPr>
          <w:rFonts w:asciiTheme="minorHAnsi" w:hAnsiTheme="minorHAnsi" w:cstheme="minorBidi"/>
          <w:u w:val="single"/>
        </w:rPr>
      </w:pPr>
      <w:r w:rsidRPr="6E073184">
        <w:rPr>
          <w:rFonts w:asciiTheme="minorHAnsi" w:hAnsiTheme="minorHAnsi" w:cstheme="minorBidi"/>
          <w:u w:val="single"/>
        </w:rPr>
        <w:t>Øvrige rom</w:t>
      </w:r>
      <w:r w:rsidR="12005427" w:rsidRPr="6E073184">
        <w:rPr>
          <w:rFonts w:asciiTheme="minorHAnsi" w:hAnsiTheme="minorHAnsi" w:cstheme="minorBidi"/>
          <w:u w:val="single"/>
        </w:rPr>
        <w:t xml:space="preserve"> – strøm</w:t>
      </w:r>
      <w:r w:rsidR="0AE8FD82" w:rsidRPr="6E073184">
        <w:rPr>
          <w:rFonts w:asciiTheme="minorHAnsi" w:hAnsiTheme="minorHAnsi" w:cstheme="minorBidi"/>
          <w:u w:val="single"/>
        </w:rPr>
        <w:t xml:space="preserve"> og nettverkspunkter</w:t>
      </w:r>
    </w:p>
    <w:p w14:paraId="701A2200" w14:textId="77777777" w:rsidR="001C796D" w:rsidRPr="00D945DB" w:rsidRDefault="4A0949F3" w:rsidP="6E073184">
      <w:pPr>
        <w:keepNext/>
        <w:keepLines/>
        <w:ind w:left="680"/>
        <w:rPr>
          <w:rFonts w:asciiTheme="minorHAnsi" w:hAnsiTheme="minorHAnsi" w:cstheme="minorBidi"/>
        </w:rPr>
      </w:pPr>
      <w:r w:rsidRPr="6E073184">
        <w:rPr>
          <w:rFonts w:asciiTheme="minorHAnsi" w:hAnsiTheme="minorHAnsi" w:cstheme="minorBidi"/>
        </w:rPr>
        <w:t xml:space="preserve">Samtlige rom </w:t>
      </w:r>
      <w:r w:rsidR="0DEE0918" w:rsidRPr="6E073184">
        <w:rPr>
          <w:rFonts w:asciiTheme="minorHAnsi" w:hAnsiTheme="minorHAnsi" w:cstheme="minorBidi"/>
        </w:rPr>
        <w:t>ellers</w:t>
      </w:r>
      <w:r w:rsidRPr="6E073184">
        <w:rPr>
          <w:rFonts w:asciiTheme="minorHAnsi" w:hAnsiTheme="minorHAnsi" w:cstheme="minorBidi"/>
        </w:rPr>
        <w:t xml:space="preserve"> skal ha uttaksgrupper/bestykning, kurser etc. tilpasset rommets bruk og funksjon, basert på normal kontorbruk.</w:t>
      </w:r>
    </w:p>
    <w:p w14:paraId="35975868" w14:textId="77777777" w:rsidR="00C145D4" w:rsidRPr="00D945DB" w:rsidRDefault="00C145D4" w:rsidP="6E073184">
      <w:pPr>
        <w:ind w:left="680"/>
        <w:rPr>
          <w:rFonts w:asciiTheme="minorHAnsi" w:hAnsiTheme="minorHAnsi" w:cstheme="minorBidi"/>
        </w:rPr>
      </w:pPr>
    </w:p>
    <w:p w14:paraId="0A2751BF" w14:textId="77777777" w:rsidR="001C796D" w:rsidRPr="00D945DB" w:rsidRDefault="735FE456" w:rsidP="6E073184">
      <w:pPr>
        <w:ind w:left="680"/>
        <w:rPr>
          <w:rFonts w:asciiTheme="minorHAnsi" w:hAnsiTheme="minorHAnsi" w:cstheme="minorBidi"/>
        </w:rPr>
      </w:pPr>
      <w:r w:rsidRPr="6E073184">
        <w:rPr>
          <w:rFonts w:asciiTheme="minorHAnsi" w:hAnsiTheme="minorHAnsi" w:cstheme="minorBidi"/>
        </w:rPr>
        <w:t>Stikk 2/16A skal generelt også monteres ved alle trådløse sendere, basestasjoner, elektroniske</w:t>
      </w:r>
      <w:r w:rsidR="28EE6815" w:rsidRPr="6E073184">
        <w:rPr>
          <w:rFonts w:asciiTheme="minorHAnsi" w:hAnsiTheme="minorHAnsi" w:cstheme="minorBidi"/>
        </w:rPr>
        <w:t xml:space="preserve"> </w:t>
      </w:r>
    </w:p>
    <w:p w14:paraId="2177B633" w14:textId="037B9142" w:rsidR="001C796D" w:rsidRPr="00D945DB" w:rsidRDefault="735FE456" w:rsidP="6E073184">
      <w:pPr>
        <w:ind w:left="680"/>
        <w:rPr>
          <w:rFonts w:asciiTheme="minorHAnsi" w:hAnsiTheme="minorHAnsi" w:cstheme="minorBidi"/>
        </w:rPr>
      </w:pPr>
      <w:r w:rsidRPr="6E073184">
        <w:rPr>
          <w:rFonts w:asciiTheme="minorHAnsi" w:hAnsiTheme="minorHAnsi" w:cstheme="minorBidi"/>
        </w:rPr>
        <w:t>info-tavler og flatskjermer</w:t>
      </w:r>
      <w:r w:rsidR="70B8A506" w:rsidRPr="6E073184">
        <w:rPr>
          <w:rFonts w:asciiTheme="minorHAnsi" w:hAnsiTheme="minorHAnsi" w:cstheme="minorBidi"/>
        </w:rPr>
        <w:t>, og møteromsbookingsystem</w:t>
      </w:r>
      <w:r w:rsidRPr="6E073184">
        <w:rPr>
          <w:rFonts w:asciiTheme="minorHAnsi" w:hAnsiTheme="minorHAnsi" w:cstheme="minorBidi"/>
        </w:rPr>
        <w:t xml:space="preserve">. </w:t>
      </w:r>
    </w:p>
    <w:p w14:paraId="089583A5" w14:textId="77777777" w:rsidR="009E17E3" w:rsidRPr="00D945DB" w:rsidRDefault="009E17E3" w:rsidP="6E073184">
      <w:pPr>
        <w:ind w:left="680"/>
        <w:rPr>
          <w:rFonts w:asciiTheme="minorHAnsi" w:hAnsiTheme="minorHAnsi" w:cstheme="minorBidi"/>
        </w:rPr>
      </w:pPr>
    </w:p>
    <w:p w14:paraId="6AE7FE7F" w14:textId="77777777" w:rsidR="0063672F" w:rsidRPr="00D945DB" w:rsidRDefault="5BFF2373" w:rsidP="6E073184">
      <w:pPr>
        <w:ind w:left="680"/>
        <w:rPr>
          <w:rFonts w:asciiTheme="minorHAnsi" w:hAnsiTheme="minorHAnsi" w:cstheme="minorBidi"/>
        </w:rPr>
      </w:pPr>
      <w:r w:rsidRPr="6E073184">
        <w:rPr>
          <w:rFonts w:asciiTheme="minorHAnsi" w:hAnsiTheme="minorHAnsi" w:cstheme="minorBidi"/>
        </w:rPr>
        <w:t>Det skal generelt benyttes innfelte stikkontakter.</w:t>
      </w:r>
    </w:p>
    <w:p w14:paraId="611B38C2" w14:textId="77777777" w:rsidR="0063672F" w:rsidRPr="00D945DB" w:rsidRDefault="0063672F" w:rsidP="6E073184">
      <w:pPr>
        <w:ind w:left="680"/>
        <w:rPr>
          <w:rFonts w:asciiTheme="minorHAnsi" w:hAnsiTheme="minorHAnsi" w:cstheme="minorBidi"/>
        </w:rPr>
      </w:pPr>
    </w:p>
    <w:p w14:paraId="6C5D5699" w14:textId="72D39DFC" w:rsidR="0063672F" w:rsidRPr="00D945DB" w:rsidRDefault="5BFF2373" w:rsidP="7D374ABB">
      <w:pPr>
        <w:ind w:left="680"/>
        <w:rPr>
          <w:rFonts w:asciiTheme="minorHAnsi" w:hAnsiTheme="minorHAnsi" w:cstheme="minorBidi"/>
          <w:color w:val="FF0000"/>
        </w:rPr>
      </w:pPr>
      <w:r w:rsidRPr="7D374ABB">
        <w:rPr>
          <w:rFonts w:asciiTheme="minorHAnsi" w:hAnsiTheme="minorHAnsi" w:cstheme="minorBidi"/>
        </w:rPr>
        <w:t xml:space="preserve">Sykkelparkering skal utstyres med tilstrekkelig antall strømuttak for </w:t>
      </w:r>
      <w:proofErr w:type="spellStart"/>
      <w:r w:rsidRPr="7D374ABB">
        <w:rPr>
          <w:rFonts w:asciiTheme="minorHAnsi" w:hAnsiTheme="minorHAnsi" w:cstheme="minorBidi"/>
        </w:rPr>
        <w:t>lading</w:t>
      </w:r>
      <w:proofErr w:type="spellEnd"/>
      <w:r w:rsidRPr="7D374ABB">
        <w:rPr>
          <w:rFonts w:asciiTheme="minorHAnsi" w:hAnsiTheme="minorHAnsi" w:cstheme="minorBidi"/>
        </w:rPr>
        <w:t xml:space="preserve"> av el-sykler.</w:t>
      </w:r>
      <w:r w:rsidR="6EABE934" w:rsidRPr="7D374ABB">
        <w:rPr>
          <w:rFonts w:asciiTheme="minorHAnsi" w:hAnsiTheme="minorHAnsi" w:cstheme="minorBidi"/>
        </w:rPr>
        <w:t xml:space="preserve"> Endelig antall avtales i samråd med Leietager.</w:t>
      </w:r>
      <w:r w:rsidR="6710502A" w:rsidRPr="7D374ABB">
        <w:rPr>
          <w:rFonts w:asciiTheme="minorHAnsi" w:hAnsiTheme="minorHAnsi" w:cstheme="minorBidi"/>
        </w:rPr>
        <w:t xml:space="preserve"> </w:t>
      </w:r>
      <w:r w:rsidR="00FC5C49" w:rsidRPr="00F46521">
        <w:rPr>
          <w:rFonts w:asciiTheme="minorHAnsi" w:hAnsiTheme="minorHAnsi" w:cstheme="minorBidi"/>
        </w:rPr>
        <w:t>Se også punkt 279.</w:t>
      </w:r>
    </w:p>
    <w:p w14:paraId="53D0098B" w14:textId="77777777" w:rsidR="0063672F" w:rsidRPr="00D945DB" w:rsidRDefault="0063672F" w:rsidP="6E073184">
      <w:pPr>
        <w:rPr>
          <w:rFonts w:asciiTheme="minorHAnsi" w:hAnsiTheme="minorHAnsi" w:cstheme="minorBidi"/>
        </w:rPr>
      </w:pPr>
    </w:p>
    <w:p w14:paraId="6F0AEAF1" w14:textId="77777777" w:rsidR="0063672F" w:rsidRPr="00D945DB" w:rsidRDefault="5BFF2373" w:rsidP="6E073184">
      <w:pPr>
        <w:pStyle w:val="Ingenmellomrom"/>
        <w:ind w:left="708"/>
        <w:rPr>
          <w:sz w:val="20"/>
          <w:szCs w:val="20"/>
          <w:lang w:bidi="ne-NP"/>
        </w:rPr>
      </w:pPr>
      <w:r w:rsidRPr="6E073184">
        <w:rPr>
          <w:sz w:val="20"/>
          <w:szCs w:val="20"/>
        </w:rPr>
        <w:t xml:space="preserve">Det skal trekkes kabler og etableres nettverksuttak til annet utstyr som skal knyttes til </w:t>
      </w:r>
    </w:p>
    <w:p w14:paraId="10E40A67" w14:textId="36803551" w:rsidR="0063672F" w:rsidRPr="00D945DB" w:rsidRDefault="5BFF2373" w:rsidP="6E073184">
      <w:pPr>
        <w:pStyle w:val="Ingenmellomrom"/>
        <w:ind w:left="708"/>
        <w:rPr>
          <w:sz w:val="20"/>
          <w:szCs w:val="20"/>
          <w:lang w:bidi="ne-NP"/>
        </w:rPr>
      </w:pPr>
      <w:r w:rsidRPr="6E073184">
        <w:rPr>
          <w:sz w:val="20"/>
          <w:szCs w:val="20"/>
        </w:rPr>
        <w:t>nettverket (møteromsbookingsystem, trådløse aksesspunkter mm).</w:t>
      </w:r>
    </w:p>
    <w:p w14:paraId="176FC5CC" w14:textId="77777777" w:rsidR="0063672F" w:rsidRPr="00D945DB" w:rsidRDefault="0063672F" w:rsidP="6E073184">
      <w:pPr>
        <w:pStyle w:val="Ingenmellomrom"/>
        <w:rPr>
          <w:sz w:val="20"/>
          <w:szCs w:val="20"/>
        </w:rPr>
      </w:pPr>
    </w:p>
    <w:p w14:paraId="4C1B2C5D" w14:textId="55E4A11F" w:rsidR="0063672F" w:rsidRPr="00D945DB" w:rsidRDefault="5BFF2373" w:rsidP="6E073184">
      <w:pPr>
        <w:pStyle w:val="Ingenmellomrom"/>
        <w:ind w:left="708"/>
        <w:rPr>
          <w:sz w:val="20"/>
          <w:szCs w:val="20"/>
        </w:rPr>
      </w:pPr>
      <w:r w:rsidRPr="6E073184">
        <w:rPr>
          <w:sz w:val="20"/>
          <w:szCs w:val="20"/>
        </w:rPr>
        <w:t>I fellesarealer skal det også medtas uttak for trådløse sendere og basestasjoner, som skal tilknyttes Leietakers nettverk.</w:t>
      </w:r>
    </w:p>
    <w:p w14:paraId="4981BE81" w14:textId="77777777" w:rsidR="0063672F" w:rsidRPr="00D945DB" w:rsidRDefault="0063672F" w:rsidP="6E073184">
      <w:pPr>
        <w:pStyle w:val="Ingenmellomrom"/>
        <w:ind w:left="708"/>
        <w:rPr>
          <w:sz w:val="20"/>
          <w:szCs w:val="20"/>
        </w:rPr>
      </w:pPr>
    </w:p>
    <w:p w14:paraId="6754634D" w14:textId="602F90EE" w:rsidR="00E63AB4" w:rsidRPr="00507205" w:rsidRDefault="5BFF2373" w:rsidP="6E073184">
      <w:pPr>
        <w:pStyle w:val="Ingenmellomrom"/>
        <w:ind w:left="708"/>
        <w:rPr>
          <w:sz w:val="20"/>
          <w:szCs w:val="20"/>
        </w:rPr>
      </w:pPr>
      <w:r w:rsidRPr="6E073184">
        <w:rPr>
          <w:sz w:val="20"/>
          <w:szCs w:val="20"/>
        </w:rPr>
        <w:t xml:space="preserve">Utleier må garantere meget god mobildekning 4G/5G i alle arealer i leieforholdet. </w:t>
      </w:r>
      <w:bookmarkStart w:id="1405" w:name="_Hlk75338685"/>
      <w:r w:rsidRPr="6E073184">
        <w:rPr>
          <w:sz w:val="20"/>
          <w:szCs w:val="20"/>
        </w:rPr>
        <w:t>Om nødvendig må innvendige basestasjoner fra landsdekkende operatører etableres.</w:t>
      </w:r>
      <w:bookmarkEnd w:id="1405"/>
      <w:r w:rsidR="13763371" w:rsidRPr="6E073184">
        <w:rPr>
          <w:sz w:val="20"/>
          <w:szCs w:val="20"/>
        </w:rPr>
        <w:t xml:space="preserve"> NAV har per i dag Telenor som leverandør av mobilnett, og utleier må derved som et minimum tilby Telenordekning i bygget.</w:t>
      </w:r>
    </w:p>
    <w:p w14:paraId="0DB8E11C" w14:textId="77777777" w:rsidR="001832A8" w:rsidRPr="00507205" w:rsidRDefault="001832A8" w:rsidP="6E073184">
      <w:pPr>
        <w:pStyle w:val="Ingenmellomrom"/>
        <w:ind w:left="708"/>
        <w:rPr>
          <w:sz w:val="20"/>
          <w:szCs w:val="20"/>
        </w:rPr>
      </w:pPr>
    </w:p>
    <w:p w14:paraId="2B727E7B" w14:textId="77777777" w:rsidR="000F6DFA" w:rsidRPr="00507205" w:rsidRDefault="000F6DFA" w:rsidP="6E073184">
      <w:pPr>
        <w:ind w:left="680"/>
        <w:rPr>
          <w:rFonts w:asciiTheme="minorHAnsi" w:hAnsiTheme="minorHAnsi" w:cstheme="minorBidi"/>
        </w:rPr>
      </w:pPr>
    </w:p>
    <w:p w14:paraId="626AF1AC" w14:textId="6898A1DB" w:rsidR="001D6AE9" w:rsidRPr="00507205" w:rsidRDefault="6E291126" w:rsidP="6E073184">
      <w:pPr>
        <w:pStyle w:val="Overskrift2"/>
        <w:keepLines/>
        <w:rPr>
          <w:rFonts w:asciiTheme="minorHAnsi" w:hAnsiTheme="minorHAnsi" w:cstheme="minorBidi"/>
        </w:rPr>
      </w:pPr>
      <w:bookmarkStart w:id="1406" w:name="_Toc130783672"/>
      <w:bookmarkStart w:id="1407" w:name="_Toc165946257"/>
      <w:bookmarkStart w:id="1408" w:name="_Toc166037344"/>
      <w:bookmarkStart w:id="1409" w:name="_Toc188886609"/>
      <w:bookmarkStart w:id="1410" w:name="_Toc188886832"/>
      <w:bookmarkStart w:id="1411" w:name="_Toc188886923"/>
      <w:bookmarkStart w:id="1412" w:name="_Toc188886995"/>
      <w:bookmarkStart w:id="1413" w:name="_Toc188887075"/>
      <w:bookmarkStart w:id="1414" w:name="_Toc189464036"/>
      <w:bookmarkStart w:id="1415" w:name="_Toc189536473"/>
      <w:bookmarkStart w:id="1416" w:name="_Toc191024645"/>
      <w:bookmarkStart w:id="1417" w:name="_Toc191024767"/>
      <w:bookmarkStart w:id="1418" w:name="_Toc192557309"/>
      <w:bookmarkStart w:id="1419" w:name="_Toc196618127"/>
      <w:bookmarkStart w:id="1420" w:name="_Toc196620900"/>
      <w:bookmarkStart w:id="1421" w:name="_Toc197912793"/>
      <w:bookmarkStart w:id="1422" w:name="_Toc200514453"/>
      <w:bookmarkStart w:id="1423" w:name="_Toc200936221"/>
      <w:bookmarkStart w:id="1424" w:name="_Toc200936318"/>
      <w:bookmarkStart w:id="1425" w:name="_Toc201463407"/>
      <w:bookmarkStart w:id="1426" w:name="_Toc214016520"/>
      <w:bookmarkStart w:id="1427" w:name="_Toc214099057"/>
      <w:bookmarkStart w:id="1428" w:name="_Toc215547992"/>
      <w:bookmarkStart w:id="1429" w:name="_Toc215548216"/>
      <w:bookmarkStart w:id="1430" w:name="_Toc215548341"/>
      <w:bookmarkStart w:id="1431" w:name="_Toc215548451"/>
      <w:bookmarkStart w:id="1432" w:name="_Toc215548595"/>
      <w:bookmarkStart w:id="1433" w:name="_Toc215548648"/>
      <w:bookmarkStart w:id="1434" w:name="_Toc224700451"/>
      <w:bookmarkStart w:id="1435" w:name="_Toc234911168"/>
      <w:bookmarkStart w:id="1436" w:name="_Toc240966419"/>
      <w:bookmarkStart w:id="1437" w:name="_Toc241035101"/>
      <w:bookmarkStart w:id="1438" w:name="_Toc268613429"/>
      <w:bookmarkStart w:id="1439" w:name="_Toc268694958"/>
      <w:bookmarkStart w:id="1440" w:name="_Toc269448487"/>
      <w:bookmarkStart w:id="1441" w:name="_Toc273600296"/>
      <w:bookmarkStart w:id="1442" w:name="_Toc290530442"/>
      <w:bookmarkStart w:id="1443" w:name="_Toc292084964"/>
      <w:bookmarkStart w:id="1444" w:name="_Toc292191886"/>
      <w:bookmarkStart w:id="1445" w:name="_Toc292286779"/>
      <w:bookmarkStart w:id="1446" w:name="_Toc293060791"/>
      <w:bookmarkStart w:id="1447" w:name="_Toc293558826"/>
      <w:bookmarkStart w:id="1448" w:name="_Toc296511645"/>
      <w:bookmarkStart w:id="1449" w:name="_Toc296528821"/>
      <w:bookmarkStart w:id="1450" w:name="_Toc404328320"/>
      <w:bookmarkStart w:id="1451" w:name="_Toc514926752"/>
      <w:bookmarkStart w:id="1452" w:name="_Toc36555176"/>
      <w:bookmarkStart w:id="1453" w:name="_Toc207268487"/>
      <w:r w:rsidRPr="6E073184">
        <w:rPr>
          <w:rFonts w:asciiTheme="minorHAnsi" w:hAnsiTheme="minorHAnsi" w:cstheme="minorBidi"/>
        </w:rPr>
        <w:t>4</w:t>
      </w:r>
      <w:r w:rsidR="366F5018" w:rsidRPr="6E073184">
        <w:rPr>
          <w:rFonts w:asciiTheme="minorHAnsi" w:hAnsiTheme="minorHAnsi" w:cstheme="minorBidi"/>
        </w:rPr>
        <w:t>4</w:t>
      </w:r>
      <w:r w:rsidR="00472076">
        <w:tab/>
      </w:r>
      <w:r w:rsidR="3A566747" w:rsidRPr="6E073184">
        <w:rPr>
          <w:rFonts w:asciiTheme="minorHAnsi" w:hAnsiTheme="minorHAnsi" w:cstheme="minorBidi"/>
        </w:rPr>
        <w:t>LYS</w:t>
      </w:r>
      <w:bookmarkEnd w:id="1395"/>
      <w:bookmarkEnd w:id="1396"/>
      <w:bookmarkEnd w:id="1397"/>
      <w:bookmarkEnd w:id="1398"/>
      <w:bookmarkEnd w:id="1399"/>
      <w:bookmarkEnd w:id="1400"/>
      <w:bookmarkEnd w:id="1401"/>
      <w:bookmarkEnd w:id="1402"/>
      <w:bookmarkEnd w:id="1403"/>
      <w:bookmarkEnd w:id="1404"/>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p>
    <w:p w14:paraId="3BC64E24" w14:textId="77777777" w:rsidR="00E77B9D" w:rsidRPr="00507205" w:rsidRDefault="00E77B9D" w:rsidP="6E073184">
      <w:pPr>
        <w:keepNext/>
        <w:keepLines/>
        <w:rPr>
          <w:rFonts w:asciiTheme="minorHAnsi" w:hAnsiTheme="minorHAnsi" w:cstheme="minorBidi"/>
        </w:rPr>
      </w:pPr>
    </w:p>
    <w:p w14:paraId="2114C827" w14:textId="77777777" w:rsidR="0025202C" w:rsidRPr="00507205" w:rsidRDefault="6E291126" w:rsidP="6E073184">
      <w:pPr>
        <w:pStyle w:val="Overskrift8"/>
        <w:keepLines/>
        <w:ind w:left="0"/>
        <w:rPr>
          <w:rFonts w:asciiTheme="minorHAnsi" w:hAnsiTheme="minorHAnsi" w:cstheme="minorBidi"/>
          <w:u w:val="none"/>
        </w:rPr>
      </w:pPr>
      <w:r w:rsidRPr="6E073184">
        <w:rPr>
          <w:rFonts w:asciiTheme="minorHAnsi" w:hAnsiTheme="minorHAnsi" w:cstheme="minorBidi"/>
          <w:u w:val="none"/>
        </w:rPr>
        <w:t>4</w:t>
      </w:r>
      <w:r w:rsidR="366F5018" w:rsidRPr="6E073184">
        <w:rPr>
          <w:rFonts w:asciiTheme="minorHAnsi" w:hAnsiTheme="minorHAnsi" w:cstheme="minorBidi"/>
          <w:u w:val="none"/>
        </w:rPr>
        <w:t>4</w:t>
      </w:r>
      <w:r w:rsidR="724C6DBC" w:rsidRPr="6E073184">
        <w:rPr>
          <w:rFonts w:asciiTheme="minorHAnsi" w:hAnsiTheme="minorHAnsi" w:cstheme="minorBidi"/>
          <w:u w:val="none"/>
        </w:rPr>
        <w:t>0</w:t>
      </w:r>
      <w:r w:rsidR="00472076" w:rsidRPr="00F46521">
        <w:rPr>
          <w:u w:val="none"/>
        </w:rPr>
        <w:tab/>
      </w:r>
      <w:r w:rsidR="45A07175" w:rsidRPr="6E073184">
        <w:rPr>
          <w:rFonts w:asciiTheme="minorHAnsi" w:hAnsiTheme="minorHAnsi" w:cstheme="minorBidi"/>
          <w:u w:val="none"/>
        </w:rPr>
        <w:t>GENERELT</w:t>
      </w:r>
    </w:p>
    <w:p w14:paraId="354F3F2F" w14:textId="723295B2" w:rsidR="001D6AE9" w:rsidRPr="00D945DB" w:rsidRDefault="3A566747" w:rsidP="7D374ABB">
      <w:pPr>
        <w:ind w:left="708"/>
        <w:rPr>
          <w:rFonts w:asciiTheme="minorHAnsi" w:hAnsiTheme="minorHAnsi" w:cstheme="minorBidi"/>
          <w:color w:val="FF0000"/>
        </w:rPr>
      </w:pPr>
      <w:r w:rsidRPr="7D374ABB">
        <w:rPr>
          <w:rFonts w:asciiTheme="minorHAnsi" w:hAnsiTheme="minorHAnsi" w:cstheme="minorBidi"/>
        </w:rPr>
        <w:t xml:space="preserve">Det </w:t>
      </w:r>
      <w:r w:rsidR="01C932CE" w:rsidRPr="7D374ABB">
        <w:rPr>
          <w:rFonts w:asciiTheme="minorHAnsi" w:hAnsiTheme="minorHAnsi" w:cstheme="minorBidi"/>
        </w:rPr>
        <w:t>skal etableres</w:t>
      </w:r>
      <w:r w:rsidRPr="7D374ABB">
        <w:rPr>
          <w:rFonts w:asciiTheme="minorHAnsi" w:hAnsiTheme="minorHAnsi" w:cstheme="minorBidi"/>
        </w:rPr>
        <w:t xml:space="preserve"> et tilstedeværelsesstyrt lysstyringssystem for arealene, med individuell styring pr rom. Tidsintervall skal kunne programmeres fra 0 min til 60 min</w:t>
      </w:r>
      <w:r w:rsidR="7C38C865" w:rsidRPr="7D374ABB">
        <w:rPr>
          <w:rFonts w:asciiTheme="minorHAnsi" w:hAnsiTheme="minorHAnsi" w:cstheme="minorBidi"/>
        </w:rPr>
        <w:t>utter</w:t>
      </w:r>
      <w:r w:rsidRPr="7D374ABB">
        <w:rPr>
          <w:rFonts w:asciiTheme="minorHAnsi" w:hAnsiTheme="minorHAnsi" w:cstheme="minorBidi"/>
        </w:rPr>
        <w:t xml:space="preserve"> før lyset skrus av etter siste oppdaget bevegelse i rommet. </w:t>
      </w:r>
      <w:r w:rsidR="62662157" w:rsidRPr="7D374ABB">
        <w:rPr>
          <w:rFonts w:asciiTheme="minorHAnsi" w:hAnsiTheme="minorHAnsi" w:cstheme="minorBidi"/>
        </w:rPr>
        <w:t xml:space="preserve"> </w:t>
      </w:r>
    </w:p>
    <w:p w14:paraId="3C37BEB3" w14:textId="77777777" w:rsidR="00AF3779" w:rsidRPr="00D945DB" w:rsidRDefault="00AF3779" w:rsidP="6E073184">
      <w:pPr>
        <w:ind w:left="708"/>
        <w:rPr>
          <w:rFonts w:asciiTheme="minorHAnsi" w:hAnsiTheme="minorHAnsi" w:cstheme="minorBidi"/>
        </w:rPr>
      </w:pPr>
    </w:p>
    <w:p w14:paraId="419B9D96" w14:textId="77777777" w:rsidR="001D6AE9" w:rsidRPr="00D945DB" w:rsidRDefault="3A566747" w:rsidP="6E073184">
      <w:pPr>
        <w:ind w:left="708"/>
        <w:rPr>
          <w:rFonts w:asciiTheme="minorHAnsi" w:hAnsiTheme="minorHAnsi" w:cstheme="minorBidi"/>
        </w:rPr>
      </w:pPr>
      <w:r w:rsidRPr="6E073184">
        <w:rPr>
          <w:rFonts w:asciiTheme="minorHAnsi" w:hAnsiTheme="minorHAnsi" w:cstheme="minorBidi"/>
        </w:rPr>
        <w:t>I møterom og kantine skal det være tilstedeværelsessensor, med mulighet for individuell dimming. Brytere plasseres fortrinnsvis ved dører.</w:t>
      </w:r>
    </w:p>
    <w:p w14:paraId="09F9650D" w14:textId="77777777" w:rsidR="00AF3779" w:rsidRPr="00D945DB" w:rsidRDefault="00AF3779" w:rsidP="6E073184">
      <w:pPr>
        <w:ind w:left="708"/>
        <w:rPr>
          <w:rFonts w:asciiTheme="minorHAnsi" w:hAnsiTheme="minorHAnsi" w:cstheme="minorBidi"/>
        </w:rPr>
      </w:pPr>
    </w:p>
    <w:p w14:paraId="3FA66A3B" w14:textId="77777777" w:rsidR="001D6AE9" w:rsidRPr="00D945DB" w:rsidRDefault="3A566747" w:rsidP="6E073184">
      <w:pPr>
        <w:ind w:left="708"/>
        <w:rPr>
          <w:rFonts w:asciiTheme="minorHAnsi" w:hAnsiTheme="minorHAnsi" w:cstheme="minorBidi"/>
        </w:rPr>
      </w:pPr>
      <w:r w:rsidRPr="6E073184">
        <w:rPr>
          <w:rFonts w:asciiTheme="minorHAnsi" w:hAnsiTheme="minorHAnsi" w:cstheme="minorBidi"/>
        </w:rPr>
        <w:t xml:space="preserve">Belysning i tekniske rom legges med fast tilkobling og styres av bevegelsesdetektorer. </w:t>
      </w:r>
    </w:p>
    <w:p w14:paraId="6E463059" w14:textId="77777777" w:rsidR="00AF3779" w:rsidRPr="00D945DB" w:rsidRDefault="00AF3779" w:rsidP="6E073184">
      <w:pPr>
        <w:ind w:left="708"/>
        <w:rPr>
          <w:rFonts w:asciiTheme="minorHAnsi" w:hAnsiTheme="minorHAnsi" w:cstheme="minorBidi"/>
        </w:rPr>
      </w:pPr>
    </w:p>
    <w:p w14:paraId="15B9BB26" w14:textId="492E38A2" w:rsidR="00E332A6" w:rsidRPr="00D945DB" w:rsidRDefault="01C932CE" w:rsidP="6E073184">
      <w:pPr>
        <w:ind w:left="708"/>
        <w:rPr>
          <w:rFonts w:asciiTheme="minorHAnsi" w:hAnsiTheme="minorHAnsi" w:cstheme="minorBidi"/>
        </w:rPr>
      </w:pPr>
      <w:r w:rsidRPr="6E073184">
        <w:rPr>
          <w:rFonts w:asciiTheme="minorHAnsi" w:hAnsiTheme="minorHAnsi" w:cstheme="minorBidi"/>
        </w:rPr>
        <w:t xml:space="preserve">Kursopplegget med installasjoner skal primært være utført som skjult anlegg og ved føringer i/på etablerte bæresystemer. I lager og tekniske rom kan benyttes åpent anlegg. </w:t>
      </w:r>
    </w:p>
    <w:p w14:paraId="114D5B2D" w14:textId="24C47B8C" w:rsidR="00E332A6" w:rsidRPr="00D945DB" w:rsidRDefault="00E332A6" w:rsidP="6E073184">
      <w:pPr>
        <w:spacing w:after="160"/>
        <w:rPr>
          <w:rFonts w:asciiTheme="minorHAnsi" w:hAnsiTheme="minorHAnsi" w:cstheme="minorBidi"/>
          <w:color w:val="FF0000"/>
        </w:rPr>
      </w:pPr>
    </w:p>
    <w:p w14:paraId="5FAF93EE" w14:textId="77777777" w:rsidR="001D6AE9" w:rsidRPr="00D945DB" w:rsidRDefault="2912E8E1" w:rsidP="6E073184">
      <w:pPr>
        <w:pStyle w:val="Overskrift8"/>
        <w:ind w:left="0"/>
        <w:rPr>
          <w:rFonts w:asciiTheme="minorHAnsi" w:hAnsiTheme="minorHAnsi" w:cstheme="minorBidi"/>
          <w:u w:val="none"/>
        </w:rPr>
      </w:pPr>
      <w:r w:rsidRPr="6E073184">
        <w:rPr>
          <w:rFonts w:asciiTheme="minorHAnsi" w:hAnsiTheme="minorHAnsi" w:cstheme="minorBidi"/>
          <w:u w:val="none"/>
        </w:rPr>
        <w:t>4</w:t>
      </w:r>
      <w:r w:rsidR="366F5018" w:rsidRPr="6E073184">
        <w:rPr>
          <w:rFonts w:asciiTheme="minorHAnsi" w:hAnsiTheme="minorHAnsi" w:cstheme="minorBidi"/>
          <w:u w:val="none"/>
        </w:rPr>
        <w:t>4</w:t>
      </w:r>
      <w:r w:rsidR="724C6DBC" w:rsidRPr="6E073184">
        <w:rPr>
          <w:rFonts w:asciiTheme="minorHAnsi" w:hAnsiTheme="minorHAnsi" w:cstheme="minorBidi"/>
          <w:u w:val="none"/>
        </w:rPr>
        <w:t>1</w:t>
      </w:r>
      <w:r w:rsidR="3A566747" w:rsidRPr="6E073184">
        <w:rPr>
          <w:rFonts w:asciiTheme="minorHAnsi" w:hAnsiTheme="minorHAnsi" w:cstheme="minorBidi"/>
          <w:u w:val="none"/>
        </w:rPr>
        <w:t xml:space="preserve"> </w:t>
      </w:r>
      <w:r w:rsidR="008F1AD3" w:rsidRPr="00F46521">
        <w:rPr>
          <w:u w:val="none"/>
        </w:rPr>
        <w:tab/>
      </w:r>
      <w:r w:rsidR="3A566747" w:rsidRPr="6E073184">
        <w:rPr>
          <w:rFonts w:asciiTheme="minorHAnsi" w:hAnsiTheme="minorHAnsi" w:cstheme="minorBidi"/>
          <w:u w:val="none"/>
        </w:rPr>
        <w:t>BELYSNINGSUTSTYR</w:t>
      </w:r>
    </w:p>
    <w:p w14:paraId="6DCAEF58" w14:textId="0D3F83DC" w:rsidR="00BE60D9" w:rsidRPr="00D945DB" w:rsidRDefault="49333245" w:rsidP="6E073184">
      <w:pPr>
        <w:ind w:left="708"/>
        <w:rPr>
          <w:rFonts w:asciiTheme="minorHAnsi" w:hAnsiTheme="minorHAnsi" w:cstheme="minorBidi"/>
        </w:rPr>
      </w:pPr>
      <w:r w:rsidRPr="6E073184">
        <w:rPr>
          <w:rFonts w:asciiTheme="minorHAnsi" w:hAnsiTheme="minorHAnsi" w:cstheme="minorBidi"/>
        </w:rPr>
        <w:t xml:space="preserve">Lokalene overtas med komplett lysanlegg. </w:t>
      </w:r>
      <w:r w:rsidR="682DABFD" w:rsidRPr="6E073184">
        <w:rPr>
          <w:rFonts w:asciiTheme="minorHAnsi" w:hAnsiTheme="minorHAnsi" w:cstheme="minorBidi"/>
        </w:rPr>
        <w:t xml:space="preserve">Det skal leveres belysningsutstyr som gir et godt </w:t>
      </w:r>
      <w:proofErr w:type="spellStart"/>
      <w:r w:rsidR="682DABFD" w:rsidRPr="6E073184">
        <w:rPr>
          <w:rFonts w:asciiTheme="minorHAnsi" w:hAnsiTheme="minorHAnsi" w:cstheme="minorBidi"/>
        </w:rPr>
        <w:t>belysning</w:t>
      </w:r>
      <w:r w:rsidR="40E79A14" w:rsidRPr="6E073184">
        <w:rPr>
          <w:rFonts w:asciiTheme="minorHAnsi" w:hAnsiTheme="minorHAnsi" w:cstheme="minorBidi"/>
        </w:rPr>
        <w:t>s</w:t>
      </w:r>
      <w:r w:rsidR="682DABFD" w:rsidRPr="6E073184">
        <w:rPr>
          <w:rFonts w:asciiTheme="minorHAnsi" w:hAnsiTheme="minorHAnsi" w:cstheme="minorBidi"/>
        </w:rPr>
        <w:t>messig</w:t>
      </w:r>
      <w:proofErr w:type="spellEnd"/>
      <w:r w:rsidR="682DABFD" w:rsidRPr="6E073184">
        <w:rPr>
          <w:rFonts w:asciiTheme="minorHAnsi" w:hAnsiTheme="minorHAnsi" w:cstheme="minorBidi"/>
        </w:rPr>
        <w:t xml:space="preserve"> og estetisk miljø og som har lang levetid og lavt energibruk. </w:t>
      </w:r>
      <w:r w:rsidRPr="6E073184">
        <w:rPr>
          <w:rFonts w:asciiTheme="minorHAnsi" w:hAnsiTheme="minorHAnsi" w:cstheme="minorBidi"/>
        </w:rPr>
        <w:t xml:space="preserve">Det skal i planleggingen av lysanlegget legges spesielt vekt på det estetiske og at det skal bli behagelige lokaler å oppholde seg i, uten ubehagelige blendinger og refleks mot PC/skjermer (evt. indirekte belysning) eller sterk varmeutstråling fra armaturer. </w:t>
      </w:r>
    </w:p>
    <w:p w14:paraId="1D4CF3AA" w14:textId="77777777" w:rsidR="00BE60D9" w:rsidRPr="00D945DB" w:rsidRDefault="00BE60D9" w:rsidP="6E073184">
      <w:pPr>
        <w:ind w:left="708"/>
        <w:rPr>
          <w:rFonts w:asciiTheme="minorHAnsi" w:hAnsiTheme="minorHAnsi" w:cstheme="minorBidi"/>
        </w:rPr>
      </w:pPr>
    </w:p>
    <w:p w14:paraId="2C2C7B6E" w14:textId="6C1E788B" w:rsidR="00792F9F" w:rsidRPr="00D945DB" w:rsidRDefault="49333245" w:rsidP="6E073184">
      <w:pPr>
        <w:ind w:left="708"/>
        <w:rPr>
          <w:rFonts w:asciiTheme="minorHAnsi" w:hAnsiTheme="minorHAnsi" w:cstheme="minorBidi"/>
        </w:rPr>
      </w:pPr>
      <w:r w:rsidRPr="6E073184">
        <w:rPr>
          <w:rFonts w:asciiTheme="minorHAnsi" w:hAnsiTheme="minorHAnsi" w:cstheme="minorBidi"/>
        </w:rPr>
        <w:lastRenderedPageBreak/>
        <w:t>Anbefalinger fra Lyskultur skal legges til grunn for belysningsstyrke</w:t>
      </w:r>
      <w:r w:rsidR="682DABFD" w:rsidRPr="6E073184">
        <w:rPr>
          <w:rFonts w:asciiTheme="minorHAnsi" w:hAnsiTheme="minorHAnsi" w:cstheme="minorBidi"/>
        </w:rPr>
        <w:t xml:space="preserve">, blending mm </w:t>
      </w:r>
      <w:r w:rsidRPr="6E073184">
        <w:rPr>
          <w:rFonts w:asciiTheme="minorHAnsi" w:hAnsiTheme="minorHAnsi" w:cstheme="minorBidi"/>
        </w:rPr>
        <w:t>og valg av armaturer.</w:t>
      </w:r>
      <w:r w:rsidR="28319DED" w:rsidRPr="6E073184">
        <w:rPr>
          <w:rFonts w:asciiTheme="minorHAnsi" w:hAnsiTheme="minorHAnsi" w:cstheme="minorBidi"/>
        </w:rPr>
        <w:t xml:space="preserve"> Generell belysning i lokalene skal være minimum </w:t>
      </w:r>
      <w:r w:rsidR="1776A611" w:rsidRPr="6E073184">
        <w:rPr>
          <w:rFonts w:asciiTheme="minorHAnsi" w:hAnsiTheme="minorHAnsi" w:cstheme="minorBidi"/>
        </w:rPr>
        <w:t>300-350</w:t>
      </w:r>
      <w:r w:rsidR="28319DED" w:rsidRPr="6E073184">
        <w:rPr>
          <w:rFonts w:asciiTheme="minorHAnsi" w:hAnsiTheme="minorHAnsi" w:cstheme="minorBidi"/>
        </w:rPr>
        <w:t xml:space="preserve"> lux. For arbeidsfelt skal belysningen være minimum 500 lux. Belysning i tilknytning til arbeidsplass</w:t>
      </w:r>
      <w:r w:rsidR="0CAEB3AF" w:rsidRPr="6E073184">
        <w:rPr>
          <w:rFonts w:asciiTheme="minorHAnsi" w:hAnsiTheme="minorHAnsi" w:cstheme="minorBidi"/>
        </w:rPr>
        <w:t>er</w:t>
      </w:r>
      <w:r w:rsidR="28319DED" w:rsidRPr="6E073184">
        <w:rPr>
          <w:rFonts w:asciiTheme="minorHAnsi" w:hAnsiTheme="minorHAnsi" w:cstheme="minorBidi"/>
        </w:rPr>
        <w:t xml:space="preserve"> skal kunne styres </w:t>
      </w:r>
      <w:proofErr w:type="spellStart"/>
      <w:r w:rsidR="0CAEB3AF" w:rsidRPr="6E073184">
        <w:rPr>
          <w:rFonts w:asciiTheme="minorHAnsi" w:hAnsiTheme="minorHAnsi" w:cstheme="minorBidi"/>
        </w:rPr>
        <w:t>sonevis</w:t>
      </w:r>
      <w:proofErr w:type="spellEnd"/>
      <w:r w:rsidR="0CAEB3AF" w:rsidRPr="6E073184">
        <w:rPr>
          <w:rFonts w:asciiTheme="minorHAnsi" w:hAnsiTheme="minorHAnsi" w:cstheme="minorBidi"/>
        </w:rPr>
        <w:t xml:space="preserve"> (eks. </w:t>
      </w:r>
      <w:r w:rsidR="61DBE276" w:rsidRPr="6E073184">
        <w:rPr>
          <w:rFonts w:asciiTheme="minorHAnsi" w:hAnsiTheme="minorHAnsi" w:cstheme="minorBidi"/>
        </w:rPr>
        <w:t xml:space="preserve">per </w:t>
      </w:r>
      <w:proofErr w:type="spellStart"/>
      <w:r w:rsidR="61DBE276" w:rsidRPr="6E073184">
        <w:rPr>
          <w:rFonts w:asciiTheme="minorHAnsi" w:hAnsiTheme="minorHAnsi" w:cstheme="minorBidi"/>
        </w:rPr>
        <w:t>landskapsøy</w:t>
      </w:r>
      <w:proofErr w:type="spellEnd"/>
      <w:r w:rsidR="61DBE276" w:rsidRPr="6E073184">
        <w:rPr>
          <w:rFonts w:asciiTheme="minorHAnsi" w:hAnsiTheme="minorHAnsi" w:cstheme="minorBidi"/>
        </w:rPr>
        <w:t>)</w:t>
      </w:r>
      <w:r w:rsidR="28319DED" w:rsidRPr="6E073184">
        <w:rPr>
          <w:rFonts w:asciiTheme="minorHAnsi" w:hAnsiTheme="minorHAnsi" w:cstheme="minorBidi"/>
        </w:rPr>
        <w:t>.</w:t>
      </w:r>
    </w:p>
    <w:p w14:paraId="48449F36" w14:textId="77777777" w:rsidR="00A858F4" w:rsidRPr="00D945DB" w:rsidRDefault="00A858F4" w:rsidP="6E073184">
      <w:pPr>
        <w:ind w:left="708"/>
        <w:rPr>
          <w:rFonts w:asciiTheme="minorHAnsi" w:hAnsiTheme="minorHAnsi" w:cstheme="minorBidi"/>
        </w:rPr>
      </w:pPr>
    </w:p>
    <w:p w14:paraId="15B7D17D" w14:textId="77777777" w:rsidR="00792F9F" w:rsidRPr="00D945DB" w:rsidRDefault="49333245" w:rsidP="6E073184">
      <w:pPr>
        <w:ind w:left="708"/>
        <w:rPr>
          <w:rFonts w:asciiTheme="minorHAnsi" w:hAnsiTheme="minorHAnsi" w:cstheme="minorBidi"/>
        </w:rPr>
      </w:pPr>
      <w:r w:rsidRPr="6E073184">
        <w:rPr>
          <w:rFonts w:asciiTheme="minorHAnsi" w:hAnsiTheme="minorHAnsi" w:cstheme="minorBidi"/>
        </w:rPr>
        <w:t xml:space="preserve">Det skal leveres armaturer/takbelysning som arbeidsplassbelysning, type og endelig plassering avtales nærmere med </w:t>
      </w:r>
      <w:r w:rsidR="074F4950" w:rsidRPr="6E073184">
        <w:rPr>
          <w:rFonts w:asciiTheme="minorHAnsi" w:hAnsiTheme="minorHAnsi" w:cstheme="minorBidi"/>
        </w:rPr>
        <w:t>Leietaker</w:t>
      </w:r>
      <w:r w:rsidRPr="6E073184">
        <w:rPr>
          <w:rFonts w:asciiTheme="minorHAnsi" w:hAnsiTheme="minorHAnsi" w:cstheme="minorBidi"/>
        </w:rPr>
        <w:t xml:space="preserve">. </w:t>
      </w:r>
    </w:p>
    <w:p w14:paraId="47EC743D" w14:textId="77777777" w:rsidR="00BE60D9" w:rsidRPr="00D945DB" w:rsidRDefault="00BE60D9" w:rsidP="6E073184">
      <w:pPr>
        <w:ind w:left="708"/>
        <w:rPr>
          <w:rFonts w:asciiTheme="minorHAnsi" w:hAnsiTheme="minorHAnsi" w:cstheme="minorBidi"/>
        </w:rPr>
      </w:pPr>
    </w:p>
    <w:p w14:paraId="758F30EE" w14:textId="7A7D063D" w:rsidR="00E332A6" w:rsidRPr="00D945DB" w:rsidRDefault="01C932CE" w:rsidP="6E073184">
      <w:pPr>
        <w:ind w:left="708"/>
        <w:rPr>
          <w:rFonts w:asciiTheme="minorHAnsi" w:hAnsiTheme="minorHAnsi" w:cstheme="minorBidi"/>
        </w:rPr>
      </w:pPr>
      <w:r w:rsidRPr="6E073184">
        <w:rPr>
          <w:rFonts w:asciiTheme="minorHAnsi" w:hAnsiTheme="minorHAnsi" w:cstheme="minorBidi"/>
        </w:rPr>
        <w:t xml:space="preserve">Det skal </w:t>
      </w:r>
      <w:r w:rsidR="783E9BD5" w:rsidRPr="6E073184">
        <w:rPr>
          <w:rFonts w:asciiTheme="minorHAnsi" w:hAnsiTheme="minorHAnsi" w:cstheme="minorBidi"/>
        </w:rPr>
        <w:t xml:space="preserve">benyttes </w:t>
      </w:r>
      <w:r w:rsidRPr="6E073184">
        <w:rPr>
          <w:rFonts w:asciiTheme="minorHAnsi" w:hAnsiTheme="minorHAnsi" w:cstheme="minorBidi"/>
        </w:rPr>
        <w:t>LED-armaturer</w:t>
      </w:r>
      <w:r w:rsidR="783E9BD5" w:rsidRPr="6E073184">
        <w:rPr>
          <w:rFonts w:asciiTheme="minorHAnsi" w:hAnsiTheme="minorHAnsi" w:cstheme="minorBidi"/>
        </w:rPr>
        <w:t xml:space="preserve"> innfelt i himling</w:t>
      </w:r>
      <w:r w:rsidR="18AD60B9" w:rsidRPr="6E073184">
        <w:rPr>
          <w:rFonts w:asciiTheme="minorHAnsi" w:hAnsiTheme="minorHAnsi" w:cstheme="minorBidi"/>
        </w:rPr>
        <w:t xml:space="preserve"> </w:t>
      </w:r>
      <w:r w:rsidR="51C74E2E" w:rsidRPr="6E073184">
        <w:rPr>
          <w:rFonts w:asciiTheme="minorHAnsi" w:hAnsiTheme="minorHAnsi" w:cstheme="minorBidi"/>
        </w:rPr>
        <w:t xml:space="preserve">og med fargetemperatur </w:t>
      </w:r>
      <w:r w:rsidRPr="6E073184">
        <w:rPr>
          <w:rFonts w:asciiTheme="minorHAnsi" w:hAnsiTheme="minorHAnsi" w:cstheme="minorBidi"/>
        </w:rPr>
        <w:t xml:space="preserve">mellom </w:t>
      </w:r>
      <w:r w:rsidR="51C74E2E" w:rsidRPr="6E073184">
        <w:rPr>
          <w:rFonts w:asciiTheme="minorHAnsi" w:hAnsiTheme="minorHAnsi" w:cstheme="minorBidi"/>
        </w:rPr>
        <w:t xml:space="preserve">2700, 3000 eller 4000 Kelvin etter Leietakers valg. </w:t>
      </w:r>
      <w:r w:rsidRPr="6E073184">
        <w:rPr>
          <w:rFonts w:asciiTheme="minorHAnsi" w:hAnsiTheme="minorHAnsi" w:cstheme="minorBidi"/>
        </w:rPr>
        <w:t xml:space="preserve">Kvadratiske, rektangulære og runde armaturer skal benyttes, </w:t>
      </w:r>
      <w:r w:rsidR="5CA1E841" w:rsidRPr="6E073184">
        <w:rPr>
          <w:rFonts w:asciiTheme="minorHAnsi" w:hAnsiTheme="minorHAnsi" w:cstheme="minorBidi"/>
        </w:rPr>
        <w:t>etter Leietakers valg</w:t>
      </w:r>
      <w:r w:rsidRPr="6E073184">
        <w:rPr>
          <w:rFonts w:asciiTheme="minorHAnsi" w:hAnsiTheme="minorHAnsi" w:cstheme="minorBidi"/>
        </w:rPr>
        <w:t>. Lyskildenes CRI skal minimum være 90.</w:t>
      </w:r>
    </w:p>
    <w:p w14:paraId="115512F3" w14:textId="77777777" w:rsidR="00630D89" w:rsidRPr="00D945DB" w:rsidRDefault="00630D89" w:rsidP="6E073184">
      <w:pPr>
        <w:ind w:left="708"/>
        <w:rPr>
          <w:rFonts w:asciiTheme="minorHAnsi" w:hAnsiTheme="minorHAnsi" w:cstheme="minorBidi"/>
        </w:rPr>
      </w:pPr>
    </w:p>
    <w:p w14:paraId="07C4AAC1" w14:textId="77777777" w:rsidR="00BE60D9" w:rsidRPr="00D945DB" w:rsidRDefault="682DABFD" w:rsidP="6E073184">
      <w:pPr>
        <w:ind w:left="708"/>
        <w:rPr>
          <w:rFonts w:asciiTheme="minorHAnsi" w:hAnsiTheme="minorHAnsi" w:cstheme="minorBidi"/>
        </w:rPr>
      </w:pPr>
      <w:r w:rsidRPr="6E073184">
        <w:rPr>
          <w:rFonts w:asciiTheme="minorHAnsi" w:hAnsiTheme="minorHAnsi" w:cstheme="minorBidi"/>
        </w:rPr>
        <w:t>Armaturer skal ikke måtte flyttes i forhold til endrede møbleringsløsninger.</w:t>
      </w:r>
    </w:p>
    <w:p w14:paraId="1ED7639D" w14:textId="77777777" w:rsidR="00385DF0" w:rsidRPr="00D945DB" w:rsidRDefault="00385DF0" w:rsidP="6E073184">
      <w:pPr>
        <w:ind w:left="708"/>
        <w:rPr>
          <w:rFonts w:asciiTheme="minorHAnsi" w:hAnsiTheme="minorHAnsi" w:cstheme="minorBidi"/>
        </w:rPr>
      </w:pPr>
    </w:p>
    <w:p w14:paraId="7412D27A" w14:textId="61129C40" w:rsidR="00385DF0" w:rsidRPr="00D945DB" w:rsidRDefault="01C932CE" w:rsidP="6E073184">
      <w:pPr>
        <w:ind w:left="708"/>
        <w:rPr>
          <w:rFonts w:asciiTheme="minorHAnsi" w:hAnsiTheme="minorHAnsi" w:cstheme="minorBidi"/>
        </w:rPr>
      </w:pPr>
      <w:r w:rsidRPr="6E073184">
        <w:rPr>
          <w:rFonts w:asciiTheme="minorHAnsi" w:hAnsiTheme="minorHAnsi" w:cstheme="minorBidi"/>
        </w:rPr>
        <w:t>Lys</w:t>
      </w:r>
      <w:r w:rsidR="2F2B620F" w:rsidRPr="6E073184">
        <w:rPr>
          <w:rFonts w:asciiTheme="minorHAnsi" w:hAnsiTheme="minorHAnsi" w:cstheme="minorBidi"/>
        </w:rPr>
        <w:t xml:space="preserve"> </w:t>
      </w:r>
      <w:r w:rsidRPr="6E073184">
        <w:rPr>
          <w:rFonts w:asciiTheme="minorHAnsi" w:hAnsiTheme="minorHAnsi" w:cstheme="minorBidi"/>
        </w:rPr>
        <w:t>må kunne slås av/på</w:t>
      </w:r>
      <w:r w:rsidR="2F2B620F" w:rsidRPr="6E073184">
        <w:rPr>
          <w:rFonts w:asciiTheme="minorHAnsi" w:hAnsiTheme="minorHAnsi" w:cstheme="minorBidi"/>
        </w:rPr>
        <w:t xml:space="preserve"> manuelt</w:t>
      </w:r>
      <w:r w:rsidRPr="6E073184">
        <w:rPr>
          <w:rFonts w:asciiTheme="minorHAnsi" w:hAnsiTheme="minorHAnsi" w:cstheme="minorBidi"/>
        </w:rPr>
        <w:t>. Dette gjelder også alle støtterom, dvs. det skal også installeres brytere slik at belysningen manuelt kan slås av/på.</w:t>
      </w:r>
    </w:p>
    <w:p w14:paraId="4FC57303" w14:textId="48108032" w:rsidR="000A5EB7" w:rsidRPr="00D945DB" w:rsidRDefault="000A5EB7" w:rsidP="6E073184">
      <w:pPr>
        <w:ind w:left="708"/>
        <w:rPr>
          <w:rFonts w:asciiTheme="minorHAnsi" w:hAnsiTheme="minorHAnsi" w:cstheme="minorBidi"/>
        </w:rPr>
      </w:pPr>
    </w:p>
    <w:p w14:paraId="1F0FEE0E" w14:textId="0D636000" w:rsidR="00792F9F" w:rsidRPr="00D945DB" w:rsidRDefault="49333245" w:rsidP="6E073184">
      <w:pPr>
        <w:ind w:left="708"/>
        <w:rPr>
          <w:rFonts w:asciiTheme="minorHAnsi" w:hAnsiTheme="minorHAnsi" w:cstheme="minorBidi"/>
        </w:rPr>
      </w:pPr>
      <w:r w:rsidRPr="6E073184">
        <w:rPr>
          <w:rFonts w:asciiTheme="minorHAnsi" w:hAnsiTheme="minorHAnsi" w:cstheme="minorBidi"/>
        </w:rPr>
        <w:t xml:space="preserve">Det skal leveres et styringssystem for styring av lys i alle rom som både gir mulighet for sentral styring og lokal </w:t>
      </w:r>
      <w:proofErr w:type="spellStart"/>
      <w:r w:rsidRPr="6E073184">
        <w:rPr>
          <w:rFonts w:asciiTheme="minorHAnsi" w:hAnsiTheme="minorHAnsi" w:cstheme="minorBidi"/>
        </w:rPr>
        <w:t>lysstyring</w:t>
      </w:r>
      <w:proofErr w:type="spellEnd"/>
      <w:r w:rsidRPr="6E073184">
        <w:rPr>
          <w:rFonts w:asciiTheme="minorHAnsi" w:hAnsiTheme="minorHAnsi" w:cstheme="minorBidi"/>
        </w:rPr>
        <w:t xml:space="preserve">. De lokale styringsmulighetene skal overstyre den sentrale ved </w:t>
      </w:r>
      <w:r w:rsidR="30504D4A" w:rsidRPr="6E073184">
        <w:rPr>
          <w:rFonts w:asciiTheme="minorHAnsi" w:hAnsiTheme="minorHAnsi" w:cstheme="minorBidi"/>
        </w:rPr>
        <w:t>«</w:t>
      </w:r>
      <w:r w:rsidRPr="6E073184">
        <w:rPr>
          <w:rFonts w:asciiTheme="minorHAnsi" w:hAnsiTheme="minorHAnsi" w:cstheme="minorBidi"/>
        </w:rPr>
        <w:t>overtidsbruk</w:t>
      </w:r>
      <w:r w:rsidR="30504D4A" w:rsidRPr="6E073184">
        <w:rPr>
          <w:rFonts w:asciiTheme="minorHAnsi" w:hAnsiTheme="minorHAnsi" w:cstheme="minorBidi"/>
        </w:rPr>
        <w:t>»</w:t>
      </w:r>
      <w:r w:rsidRPr="6E073184">
        <w:rPr>
          <w:rFonts w:asciiTheme="minorHAnsi" w:hAnsiTheme="minorHAnsi" w:cstheme="minorBidi"/>
        </w:rPr>
        <w:t xml:space="preserve"> og lignende. Det skal leveres tilstrekkelig sentralt og lokalt plassert bryterpaneler med informativ og brukervennlig tekst for å ivareta god funksjonalitet.</w:t>
      </w:r>
      <w:r w:rsidR="01C932CE" w:rsidRPr="6E073184">
        <w:rPr>
          <w:rFonts w:asciiTheme="minorHAnsi" w:hAnsiTheme="minorHAnsi" w:cstheme="minorBidi"/>
        </w:rPr>
        <w:t xml:space="preserve"> </w:t>
      </w:r>
      <w:r w:rsidRPr="6E073184">
        <w:rPr>
          <w:rFonts w:asciiTheme="minorHAnsi" w:hAnsiTheme="minorHAnsi" w:cstheme="minorBidi"/>
        </w:rPr>
        <w:t>Belysning skal kunne overstyres manuelt.</w:t>
      </w:r>
    </w:p>
    <w:p w14:paraId="412C54EB" w14:textId="77777777" w:rsidR="007605F3" w:rsidRPr="00D945DB" w:rsidRDefault="007605F3" w:rsidP="6E073184">
      <w:pPr>
        <w:ind w:left="708"/>
        <w:rPr>
          <w:rFonts w:asciiTheme="minorHAnsi" w:hAnsiTheme="minorHAnsi" w:cstheme="minorBidi"/>
        </w:rPr>
      </w:pPr>
    </w:p>
    <w:p w14:paraId="5CC2A04C" w14:textId="77777777" w:rsidR="00792F9F" w:rsidRPr="00D945DB" w:rsidRDefault="49333245" w:rsidP="6E073184">
      <w:pPr>
        <w:ind w:left="708"/>
        <w:rPr>
          <w:rFonts w:asciiTheme="minorHAnsi" w:hAnsiTheme="minorHAnsi" w:cstheme="minorBidi"/>
        </w:rPr>
      </w:pPr>
      <w:r w:rsidRPr="6E073184">
        <w:rPr>
          <w:rFonts w:asciiTheme="minorHAnsi" w:hAnsiTheme="minorHAnsi" w:cstheme="minorBidi"/>
        </w:rPr>
        <w:t xml:space="preserve">Bevegelsesdetektorer skal styre lyset i det enkelte kontor/kontorområde og fellesareal. Bevegelsesdetektoren som styrer </w:t>
      </w:r>
      <w:proofErr w:type="gramStart"/>
      <w:r w:rsidRPr="6E073184">
        <w:rPr>
          <w:rFonts w:asciiTheme="minorHAnsi" w:hAnsiTheme="minorHAnsi" w:cstheme="minorBidi"/>
        </w:rPr>
        <w:t>lyset</w:t>
      </w:r>
      <w:proofErr w:type="gramEnd"/>
      <w:r w:rsidRPr="6E073184">
        <w:rPr>
          <w:rFonts w:asciiTheme="minorHAnsi" w:hAnsiTheme="minorHAnsi" w:cstheme="minorBidi"/>
        </w:rPr>
        <w:t xml:space="preserve"> skal også kunne styre pådrag for varme og kjøling når rommet ikke er i bruk. </w:t>
      </w:r>
    </w:p>
    <w:p w14:paraId="162CB3AB" w14:textId="77777777" w:rsidR="00385DF0" w:rsidRPr="00D945DB" w:rsidRDefault="00385DF0" w:rsidP="6E073184">
      <w:pPr>
        <w:rPr>
          <w:rFonts w:asciiTheme="minorHAnsi" w:hAnsiTheme="minorHAnsi" w:cstheme="minorBidi"/>
        </w:rPr>
      </w:pPr>
    </w:p>
    <w:p w14:paraId="4BF55C65" w14:textId="4FE81EF1" w:rsidR="00E332A6" w:rsidRPr="00D945DB" w:rsidRDefault="01C932CE" w:rsidP="6E073184">
      <w:pPr>
        <w:ind w:left="708"/>
        <w:rPr>
          <w:rFonts w:asciiTheme="minorHAnsi" w:hAnsiTheme="minorHAnsi" w:cstheme="minorBidi"/>
        </w:rPr>
      </w:pPr>
      <w:r w:rsidRPr="7D374ABB">
        <w:rPr>
          <w:rFonts w:asciiTheme="minorHAnsi" w:hAnsiTheme="minorHAnsi" w:cstheme="minorBidi"/>
        </w:rPr>
        <w:t xml:space="preserve">Det skal være mulighet for </w:t>
      </w:r>
      <w:proofErr w:type="spellStart"/>
      <w:r w:rsidRPr="7D374ABB">
        <w:rPr>
          <w:rFonts w:asciiTheme="minorHAnsi" w:hAnsiTheme="minorHAnsi" w:cstheme="minorBidi"/>
        </w:rPr>
        <w:t>feltvis</w:t>
      </w:r>
      <w:proofErr w:type="spellEnd"/>
      <w:r w:rsidRPr="7D374ABB">
        <w:rPr>
          <w:rFonts w:asciiTheme="minorHAnsi" w:hAnsiTheme="minorHAnsi" w:cstheme="minorBidi"/>
        </w:rPr>
        <w:t xml:space="preserve"> regulering (flere </w:t>
      </w:r>
      <w:proofErr w:type="spellStart"/>
      <w:r w:rsidRPr="7D374ABB">
        <w:rPr>
          <w:rFonts w:asciiTheme="minorHAnsi" w:hAnsiTheme="minorHAnsi" w:cstheme="minorBidi"/>
        </w:rPr>
        <w:t>dimbare</w:t>
      </w:r>
      <w:proofErr w:type="spellEnd"/>
      <w:r w:rsidRPr="7D374ABB">
        <w:rPr>
          <w:rFonts w:asciiTheme="minorHAnsi" w:hAnsiTheme="minorHAnsi" w:cstheme="minorBidi"/>
        </w:rPr>
        <w:t xml:space="preserve"> kurser) av lys i alle arbeidssoner, sosiale soner, støtterom og møterom f.eks. foran tavler. </w:t>
      </w:r>
    </w:p>
    <w:p w14:paraId="1EE66E27" w14:textId="77777777" w:rsidR="00E332A6" w:rsidRPr="00D945DB" w:rsidRDefault="00E332A6" w:rsidP="6E073184">
      <w:pPr>
        <w:ind w:left="708"/>
        <w:rPr>
          <w:rFonts w:asciiTheme="minorHAnsi" w:hAnsiTheme="minorHAnsi" w:cstheme="minorBidi"/>
        </w:rPr>
      </w:pPr>
    </w:p>
    <w:p w14:paraId="3E4603F5" w14:textId="6CF9A189" w:rsidR="00F8491C" w:rsidRPr="00D945DB" w:rsidRDefault="44D1A1C9" w:rsidP="6E073184">
      <w:pPr>
        <w:ind w:left="708"/>
        <w:rPr>
          <w:rFonts w:asciiTheme="minorHAnsi" w:hAnsiTheme="minorHAnsi" w:cstheme="minorBidi"/>
        </w:rPr>
      </w:pPr>
      <w:r w:rsidRPr="6E073184">
        <w:rPr>
          <w:rFonts w:asciiTheme="minorHAnsi" w:hAnsiTheme="minorHAnsi" w:cstheme="minorBidi"/>
        </w:rPr>
        <w:t>LED-belysning skal i tillegg benyttes som effekt- og miljøbelysning i resepsjon og tilstøtende fellesarealer, inngangspartier, sosiale soner, minikjøkken, møterom og andre åpne spesielle arealer. Denne belysning skal også kunne dimmes.</w:t>
      </w:r>
    </w:p>
    <w:p w14:paraId="28020D75" w14:textId="77777777" w:rsidR="00E332A6" w:rsidRPr="00D945DB" w:rsidRDefault="00E332A6" w:rsidP="6E073184">
      <w:pPr>
        <w:rPr>
          <w:rFonts w:asciiTheme="minorHAnsi" w:hAnsiTheme="minorHAnsi" w:cstheme="minorBidi"/>
        </w:rPr>
      </w:pPr>
      <w:bookmarkStart w:id="1454" w:name="_Toc514926753"/>
    </w:p>
    <w:p w14:paraId="71CB0576" w14:textId="77777777" w:rsidR="0056745D" w:rsidRPr="00D945DB" w:rsidRDefault="50563AEA" w:rsidP="6E073184">
      <w:pPr>
        <w:ind w:left="708"/>
        <w:rPr>
          <w:rFonts w:asciiTheme="minorHAnsi" w:hAnsiTheme="minorHAnsi" w:cstheme="minorBidi"/>
        </w:rPr>
      </w:pPr>
      <w:r w:rsidRPr="6E073184">
        <w:rPr>
          <w:rFonts w:asciiTheme="minorHAnsi" w:hAnsiTheme="minorHAnsi" w:cstheme="minorBidi"/>
        </w:rPr>
        <w:t>I rom som skal kunne deles opp med foldevegger, må styringen også deles slik at rommene fungerer uavhengig av hverandre ved bruk av deleveggene.</w:t>
      </w:r>
      <w:r w:rsidR="603B3A63" w:rsidRPr="6E073184">
        <w:rPr>
          <w:rFonts w:asciiTheme="minorHAnsi" w:hAnsiTheme="minorHAnsi" w:cstheme="minorBidi"/>
        </w:rPr>
        <w:t xml:space="preserve"> </w:t>
      </w:r>
    </w:p>
    <w:p w14:paraId="149D7668" w14:textId="77777777" w:rsidR="0056745D" w:rsidRPr="00D945DB" w:rsidRDefault="0056745D" w:rsidP="6E073184">
      <w:pPr>
        <w:ind w:left="708"/>
        <w:rPr>
          <w:rFonts w:asciiTheme="minorHAnsi" w:hAnsiTheme="minorHAnsi" w:cstheme="minorBidi"/>
        </w:rPr>
      </w:pPr>
    </w:p>
    <w:p w14:paraId="77D4350A" w14:textId="0CC8306E" w:rsidR="00E332A6" w:rsidRPr="00D945DB" w:rsidRDefault="28319DED" w:rsidP="6E073184">
      <w:pPr>
        <w:ind w:left="708"/>
        <w:rPr>
          <w:rFonts w:asciiTheme="minorHAnsi" w:hAnsiTheme="minorHAnsi" w:cstheme="minorBidi"/>
        </w:rPr>
      </w:pPr>
      <w:proofErr w:type="spellStart"/>
      <w:r w:rsidRPr="6E073184">
        <w:rPr>
          <w:rFonts w:asciiTheme="minorHAnsi" w:hAnsiTheme="minorHAnsi" w:cstheme="minorBidi"/>
        </w:rPr>
        <w:t>Lysstyring</w:t>
      </w:r>
      <w:proofErr w:type="spellEnd"/>
      <w:r w:rsidRPr="6E073184">
        <w:rPr>
          <w:rFonts w:asciiTheme="minorHAnsi" w:hAnsiTheme="minorHAnsi" w:cstheme="minorBidi"/>
        </w:rPr>
        <w:t xml:space="preserve"> og dimming skal fortrinnsvis skje med DALI-system</w:t>
      </w:r>
      <w:r w:rsidR="1E6AD9EA" w:rsidRPr="6E073184">
        <w:rPr>
          <w:rFonts w:asciiTheme="minorHAnsi" w:hAnsiTheme="minorHAnsi" w:cstheme="minorBidi"/>
        </w:rPr>
        <w:t xml:space="preserve"> eller tilsvarende</w:t>
      </w:r>
      <w:r w:rsidR="5D49DB38" w:rsidRPr="6E073184">
        <w:rPr>
          <w:rFonts w:asciiTheme="minorHAnsi" w:hAnsiTheme="minorHAnsi" w:cstheme="minorBidi"/>
        </w:rPr>
        <w:t>.</w:t>
      </w:r>
      <w:r w:rsidR="292C26FC" w:rsidRPr="6E073184">
        <w:rPr>
          <w:rFonts w:asciiTheme="minorHAnsi" w:hAnsiTheme="minorHAnsi" w:cstheme="minorBidi"/>
        </w:rPr>
        <w:t xml:space="preserve"> </w:t>
      </w:r>
    </w:p>
    <w:p w14:paraId="76965E4E" w14:textId="77777777" w:rsidR="00784CB0" w:rsidRPr="00D945DB" w:rsidRDefault="00784CB0" w:rsidP="6E073184">
      <w:pPr>
        <w:shd w:val="clear" w:color="auto" w:fill="FFFFFF" w:themeFill="background1"/>
        <w:rPr>
          <w:rFonts w:asciiTheme="minorHAnsi" w:hAnsiTheme="minorHAnsi" w:cstheme="minorBidi"/>
        </w:rPr>
      </w:pPr>
    </w:p>
    <w:p w14:paraId="01ACC5E9" w14:textId="77777777" w:rsidR="00A22DB6" w:rsidRPr="00D945DB" w:rsidRDefault="00A22DB6" w:rsidP="6E073184">
      <w:pPr>
        <w:rPr>
          <w:rFonts w:asciiTheme="minorHAnsi" w:hAnsiTheme="minorHAnsi" w:cstheme="minorBidi"/>
        </w:rPr>
      </w:pPr>
    </w:p>
    <w:p w14:paraId="5C311A97" w14:textId="77777777" w:rsidR="00A22DB6" w:rsidRPr="00D945DB" w:rsidRDefault="3A9D102A" w:rsidP="6E073184">
      <w:pPr>
        <w:rPr>
          <w:rFonts w:asciiTheme="minorHAnsi" w:hAnsiTheme="minorHAnsi" w:cstheme="minorBidi"/>
        </w:rPr>
      </w:pPr>
      <w:r w:rsidRPr="6E073184">
        <w:rPr>
          <w:rFonts w:asciiTheme="minorHAnsi" w:hAnsiTheme="minorHAnsi" w:cstheme="minorBidi"/>
        </w:rPr>
        <w:t>4</w:t>
      </w:r>
      <w:r w:rsidR="366F5018" w:rsidRPr="6E073184">
        <w:rPr>
          <w:rFonts w:asciiTheme="minorHAnsi" w:hAnsiTheme="minorHAnsi" w:cstheme="minorBidi"/>
        </w:rPr>
        <w:t>4</w:t>
      </w:r>
      <w:r w:rsidRPr="6E073184">
        <w:rPr>
          <w:rFonts w:asciiTheme="minorHAnsi" w:hAnsiTheme="minorHAnsi" w:cstheme="minorBidi"/>
        </w:rPr>
        <w:t>3</w:t>
      </w:r>
      <w:r w:rsidR="00A22DB6">
        <w:tab/>
      </w:r>
      <w:r w:rsidRPr="6E073184">
        <w:rPr>
          <w:rFonts w:asciiTheme="minorHAnsi" w:hAnsiTheme="minorHAnsi" w:cstheme="minorBidi"/>
        </w:rPr>
        <w:t>NØDLYSUTSTYR</w:t>
      </w:r>
    </w:p>
    <w:p w14:paraId="4400302D" w14:textId="557C52C1" w:rsidR="00D94D0C" w:rsidRPr="00D945DB" w:rsidRDefault="3A9D102A" w:rsidP="6E073184">
      <w:pPr>
        <w:ind w:left="705"/>
        <w:rPr>
          <w:rFonts w:asciiTheme="minorHAnsi" w:hAnsiTheme="minorHAnsi" w:cstheme="minorBidi"/>
        </w:rPr>
      </w:pPr>
      <w:r w:rsidRPr="6E073184">
        <w:rPr>
          <w:rFonts w:asciiTheme="minorHAnsi" w:hAnsiTheme="minorHAnsi" w:cstheme="minorBidi"/>
        </w:rPr>
        <w:t xml:space="preserve">Det skal installeres et sentralisert adresserbart system med visualisering av alarm og feilindikering, samt </w:t>
      </w:r>
      <w:r w:rsidR="159CF634" w:rsidRPr="6E073184">
        <w:rPr>
          <w:rFonts w:asciiTheme="minorHAnsi" w:hAnsiTheme="minorHAnsi" w:cstheme="minorBidi"/>
        </w:rPr>
        <w:t xml:space="preserve">sentral overvåking og </w:t>
      </w:r>
      <w:r w:rsidRPr="6E073184">
        <w:rPr>
          <w:rFonts w:asciiTheme="minorHAnsi" w:hAnsiTheme="minorHAnsi" w:cstheme="minorBidi"/>
        </w:rPr>
        <w:t>rapportering.</w:t>
      </w:r>
      <w:r w:rsidR="159CF634" w:rsidRPr="6E073184">
        <w:rPr>
          <w:rFonts w:asciiTheme="minorHAnsi" w:hAnsiTheme="minorHAnsi" w:cstheme="minorBidi"/>
        </w:rPr>
        <w:t xml:space="preserve"> Batteripakkene skal være sentralisert, og ha en levetid på min. 5 år.</w:t>
      </w:r>
      <w:r w:rsidR="1A33067C" w:rsidRPr="6E073184">
        <w:rPr>
          <w:rFonts w:asciiTheme="minorHAnsi" w:hAnsiTheme="minorHAnsi" w:cstheme="minorBidi"/>
        </w:rPr>
        <w:t xml:space="preserve"> Det forutsettes nød- og markeringslys etter krav fra TEK17.</w:t>
      </w:r>
    </w:p>
    <w:p w14:paraId="5644FFF2" w14:textId="77777777" w:rsidR="00A22DB6" w:rsidRPr="00D945DB" w:rsidRDefault="00A22DB6" w:rsidP="6E073184">
      <w:pPr>
        <w:rPr>
          <w:rFonts w:asciiTheme="minorHAnsi" w:hAnsiTheme="minorHAnsi" w:cstheme="minorBidi"/>
        </w:rPr>
      </w:pPr>
    </w:p>
    <w:p w14:paraId="301BB956" w14:textId="1EBDF2C1" w:rsidR="00A22DB6" w:rsidRPr="00D945DB" w:rsidRDefault="00A22DB6" w:rsidP="6E073184">
      <w:pPr>
        <w:rPr>
          <w:rFonts w:asciiTheme="minorHAnsi" w:hAnsiTheme="minorHAnsi" w:cstheme="minorBidi"/>
        </w:rPr>
      </w:pPr>
      <w:r w:rsidRPr="00D945DB">
        <w:rPr>
          <w:rFonts w:asciiTheme="minorHAnsi" w:hAnsiTheme="minorHAnsi" w:cstheme="minorHAnsi"/>
        </w:rPr>
        <w:tab/>
      </w:r>
      <w:r w:rsidR="3A9D102A" w:rsidRPr="6E073184">
        <w:rPr>
          <w:rFonts w:asciiTheme="minorHAnsi" w:hAnsiTheme="minorHAnsi" w:cstheme="minorBidi"/>
        </w:rPr>
        <w:t xml:space="preserve">Det skal leveres LED-baserte markeringslys og med en utførelse som i størst mulig grad </w:t>
      </w:r>
      <w:r w:rsidRPr="00D945DB">
        <w:rPr>
          <w:rFonts w:asciiTheme="minorHAnsi" w:hAnsiTheme="minorHAnsi" w:cstheme="minorHAnsi"/>
        </w:rPr>
        <w:tab/>
      </w:r>
      <w:r w:rsidR="3A9D102A" w:rsidRPr="6E073184">
        <w:rPr>
          <w:rFonts w:asciiTheme="minorHAnsi" w:hAnsiTheme="minorHAnsi" w:cstheme="minorBidi"/>
        </w:rPr>
        <w:t>harmonerer</w:t>
      </w:r>
      <w:r w:rsidR="42256B89" w:rsidRPr="6E073184">
        <w:rPr>
          <w:rFonts w:asciiTheme="minorHAnsi" w:hAnsiTheme="minorHAnsi" w:cstheme="minorBidi"/>
        </w:rPr>
        <w:t xml:space="preserve"> </w:t>
      </w:r>
      <w:r w:rsidR="3A9D102A" w:rsidRPr="6E073184">
        <w:rPr>
          <w:rFonts w:asciiTheme="minorHAnsi" w:hAnsiTheme="minorHAnsi" w:cstheme="minorBidi"/>
        </w:rPr>
        <w:t>med miljøet.</w:t>
      </w:r>
    </w:p>
    <w:p w14:paraId="410FB6EC" w14:textId="77777777" w:rsidR="00654FD3" w:rsidRPr="00D945DB" w:rsidRDefault="00782CE0" w:rsidP="6E073184">
      <w:pPr>
        <w:rPr>
          <w:rFonts w:asciiTheme="minorHAnsi" w:hAnsiTheme="minorHAnsi" w:cstheme="minorBidi"/>
        </w:rPr>
      </w:pPr>
      <w:r w:rsidRPr="00D945DB">
        <w:rPr>
          <w:rFonts w:asciiTheme="minorHAnsi" w:hAnsiTheme="minorHAnsi" w:cstheme="minorHAnsi"/>
        </w:rPr>
        <w:tab/>
      </w:r>
    </w:p>
    <w:p w14:paraId="32A1EA97" w14:textId="1D7F96C6" w:rsidR="00E332A6" w:rsidRPr="00D945DB" w:rsidRDefault="1E74D4B0" w:rsidP="6E073184">
      <w:pPr>
        <w:ind w:firstLine="708"/>
        <w:rPr>
          <w:rFonts w:asciiTheme="minorHAnsi" w:hAnsiTheme="minorHAnsi" w:cstheme="minorBidi"/>
        </w:rPr>
      </w:pPr>
      <w:r w:rsidRPr="6E073184">
        <w:rPr>
          <w:rFonts w:asciiTheme="minorHAnsi" w:hAnsiTheme="minorHAnsi" w:cstheme="minorBidi"/>
        </w:rPr>
        <w:t>Nødlysanlegg skal utføres iht. NS-EN 1838</w:t>
      </w:r>
      <w:r w:rsidR="40AC3C20" w:rsidRPr="6E073184">
        <w:rPr>
          <w:rFonts w:asciiTheme="minorHAnsi" w:hAnsiTheme="minorHAnsi" w:cstheme="minorBidi"/>
        </w:rPr>
        <w:t>, NS 3926</w:t>
      </w:r>
      <w:r w:rsidR="68DEDB43" w:rsidRPr="6E073184">
        <w:rPr>
          <w:rFonts w:asciiTheme="minorHAnsi" w:hAnsiTheme="minorHAnsi" w:cstheme="minorBidi"/>
        </w:rPr>
        <w:t xml:space="preserve">, </w:t>
      </w:r>
      <w:r w:rsidRPr="6E073184">
        <w:rPr>
          <w:rFonts w:asciiTheme="minorHAnsi" w:hAnsiTheme="minorHAnsi" w:cstheme="minorBidi"/>
        </w:rPr>
        <w:t xml:space="preserve">Lyskulturs veiledning og </w:t>
      </w:r>
      <w:r w:rsidR="68DEDB43" w:rsidRPr="6E073184">
        <w:rPr>
          <w:rFonts w:asciiTheme="minorHAnsi" w:hAnsiTheme="minorHAnsi" w:cstheme="minorBidi"/>
        </w:rPr>
        <w:t>NEK</w:t>
      </w:r>
      <w:r w:rsidRPr="6E073184">
        <w:rPr>
          <w:rFonts w:asciiTheme="minorHAnsi" w:hAnsiTheme="minorHAnsi" w:cstheme="minorBidi"/>
        </w:rPr>
        <w:t xml:space="preserve"> EN 50172.</w:t>
      </w:r>
    </w:p>
    <w:p w14:paraId="08B16E3D" w14:textId="77777777" w:rsidR="00E332A6" w:rsidRPr="00D945DB" w:rsidRDefault="00E332A6" w:rsidP="6E073184">
      <w:pPr>
        <w:rPr>
          <w:rFonts w:asciiTheme="minorHAnsi" w:hAnsiTheme="minorHAnsi" w:cstheme="minorBidi"/>
        </w:rPr>
      </w:pPr>
    </w:p>
    <w:p w14:paraId="11F709BD" w14:textId="34A5F640" w:rsidR="00E332A6" w:rsidRDefault="00E332A6" w:rsidP="6E073184">
      <w:pPr>
        <w:rPr>
          <w:rFonts w:asciiTheme="minorHAnsi" w:hAnsiTheme="minorHAnsi" w:cstheme="minorBidi"/>
        </w:rPr>
      </w:pPr>
      <w:r w:rsidRPr="00D945DB">
        <w:rPr>
          <w:rFonts w:asciiTheme="minorHAnsi" w:hAnsiTheme="minorHAnsi" w:cstheme="minorHAnsi"/>
        </w:rPr>
        <w:tab/>
      </w:r>
      <w:r w:rsidR="01C932CE" w:rsidRPr="6E073184">
        <w:rPr>
          <w:rFonts w:asciiTheme="minorHAnsi" w:hAnsiTheme="minorHAnsi" w:cstheme="minorBidi"/>
        </w:rPr>
        <w:t>Nødlysbelysning skal</w:t>
      </w:r>
      <w:r w:rsidR="773CBBF4" w:rsidRPr="6E073184">
        <w:rPr>
          <w:rFonts w:asciiTheme="minorHAnsi" w:hAnsiTheme="minorHAnsi" w:cstheme="minorBidi"/>
        </w:rPr>
        <w:t xml:space="preserve"> som minimum</w:t>
      </w:r>
      <w:r w:rsidR="01C932CE" w:rsidRPr="6E073184">
        <w:rPr>
          <w:rFonts w:asciiTheme="minorHAnsi" w:hAnsiTheme="minorHAnsi" w:cstheme="minorBidi"/>
        </w:rPr>
        <w:t xml:space="preserve"> installeres i:</w:t>
      </w:r>
    </w:p>
    <w:p w14:paraId="5DE4D648" w14:textId="77777777" w:rsidR="007A58ED" w:rsidRDefault="007A58ED" w:rsidP="6E073184">
      <w:pPr>
        <w:rPr>
          <w:rFonts w:asciiTheme="minorHAnsi" w:hAnsiTheme="minorHAnsi" w:cstheme="minorBidi"/>
        </w:rPr>
      </w:pPr>
    </w:p>
    <w:tbl>
      <w:tblPr>
        <w:tblStyle w:val="Tabellrutenett"/>
        <w:tblW w:w="8359" w:type="dxa"/>
        <w:tblInd w:w="7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0A0" w:firstRow="1" w:lastRow="0" w:firstColumn="1" w:lastColumn="0" w:noHBand="0" w:noVBand="0"/>
      </w:tblPr>
      <w:tblGrid>
        <w:gridCol w:w="293"/>
        <w:gridCol w:w="8066"/>
      </w:tblGrid>
      <w:tr w:rsidR="00FF3F65" w:rsidRPr="00D945DB" w14:paraId="717A3E92" w14:textId="77777777" w:rsidTr="6E073184">
        <w:tc>
          <w:tcPr>
            <w:tcW w:w="8359" w:type="dxa"/>
            <w:gridSpan w:val="2"/>
            <w:tcBorders>
              <w:right w:val="single" w:sz="4" w:space="0" w:color="E7E6E6" w:themeColor="background2"/>
            </w:tcBorders>
            <w:shd w:val="clear" w:color="auto" w:fill="595959" w:themeFill="text1" w:themeFillTint="A6"/>
          </w:tcPr>
          <w:p w14:paraId="4583EF25" w14:textId="77777777" w:rsidR="00FF3F65" w:rsidRPr="00D945DB" w:rsidRDefault="2471E685" w:rsidP="6E073184">
            <w:pPr>
              <w:rPr>
                <w:rFonts w:asciiTheme="minorHAnsi" w:hAnsiTheme="minorHAnsi" w:cstheme="minorBidi"/>
                <w:color w:val="FFFFFF" w:themeColor="background1"/>
              </w:rPr>
            </w:pPr>
            <w:r w:rsidRPr="6E073184">
              <w:rPr>
                <w:rFonts w:asciiTheme="minorHAnsi" w:hAnsiTheme="minorHAnsi" w:cstheme="minorBidi"/>
                <w:color w:val="FFFFFF" w:themeColor="background1"/>
              </w:rPr>
              <w:t>Beskrivelse</w:t>
            </w:r>
          </w:p>
        </w:tc>
      </w:tr>
      <w:tr w:rsidR="00FF3F65" w:rsidRPr="00D945DB" w14:paraId="61F0A5DA"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79BF68F6" w14:textId="77777777" w:rsidR="00FF3F65" w:rsidRPr="00D945DB" w:rsidRDefault="2471E685" w:rsidP="6E073184">
            <w:pPr>
              <w:pStyle w:val="Ingenmellomrom"/>
              <w:rPr>
                <w:sz w:val="20"/>
                <w:szCs w:val="20"/>
              </w:rPr>
            </w:pPr>
            <w:r w:rsidRPr="6E073184">
              <w:rPr>
                <w:sz w:val="20"/>
                <w:szCs w:val="20"/>
              </w:rPr>
              <w:lastRenderedPageBreak/>
              <w:t>-</w:t>
            </w:r>
          </w:p>
        </w:tc>
        <w:tc>
          <w:tcPr>
            <w:tcW w:w="8066" w:type="dxa"/>
            <w:tcBorders>
              <w:right w:val="single" w:sz="4" w:space="0" w:color="E7E6E6" w:themeColor="background2"/>
            </w:tcBorders>
            <w:shd w:val="clear" w:color="auto" w:fill="F2F2F2" w:themeFill="background1" w:themeFillShade="F2"/>
          </w:tcPr>
          <w:p w14:paraId="3F2AA45F" w14:textId="6E025283" w:rsidR="00FF3F65" w:rsidRPr="00D945DB" w:rsidRDefault="55269B98" w:rsidP="6E073184">
            <w:pPr>
              <w:pStyle w:val="Merknadstekst"/>
              <w:rPr>
                <w:rFonts w:asciiTheme="minorHAnsi" w:hAnsiTheme="minorHAnsi" w:cstheme="minorBidi"/>
              </w:rPr>
            </w:pPr>
            <w:r w:rsidRPr="6E073184">
              <w:rPr>
                <w:rFonts w:asciiTheme="minorHAnsi" w:hAnsiTheme="minorHAnsi" w:cstheme="minorBidi"/>
              </w:rPr>
              <w:t>Trapper</w:t>
            </w:r>
          </w:p>
        </w:tc>
      </w:tr>
      <w:tr w:rsidR="00FF3F65" w:rsidRPr="00D945DB" w14:paraId="1F421332"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68179820" w14:textId="77777777" w:rsidR="00FF3F65" w:rsidRPr="00D945DB" w:rsidRDefault="2471E685" w:rsidP="6E073184">
            <w:pPr>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6C33EE19" w14:textId="0791F8CE" w:rsidR="00FF3F65" w:rsidRPr="00D945DB" w:rsidRDefault="55269B98" w:rsidP="6E073184">
            <w:pPr>
              <w:rPr>
                <w:rFonts w:asciiTheme="minorHAnsi" w:hAnsiTheme="minorHAnsi" w:cstheme="minorBidi"/>
              </w:rPr>
            </w:pPr>
            <w:r w:rsidRPr="6E073184">
              <w:rPr>
                <w:rFonts w:asciiTheme="minorHAnsi" w:hAnsiTheme="minorHAnsi" w:cstheme="minorBidi"/>
              </w:rPr>
              <w:t>Nødutganger</w:t>
            </w:r>
          </w:p>
        </w:tc>
      </w:tr>
      <w:tr w:rsidR="00FF3F65" w:rsidRPr="00D945DB" w14:paraId="26A1C1C5"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44E71E09" w14:textId="77777777" w:rsidR="00FF3F65" w:rsidRPr="00D945DB" w:rsidRDefault="2471E685" w:rsidP="6E073184">
            <w:pPr>
              <w:rPr>
                <w:rFonts w:asciiTheme="minorHAnsi" w:hAnsiTheme="minorHAnsi" w:cstheme="minorBidi"/>
                <w:lang w:val="nn-NO"/>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717813F0" w14:textId="29BF48A7" w:rsidR="00FF3F65" w:rsidRPr="00D945DB" w:rsidRDefault="55269B98" w:rsidP="6E073184">
            <w:pPr>
              <w:rPr>
                <w:rFonts w:asciiTheme="minorHAnsi" w:hAnsiTheme="minorHAnsi" w:cstheme="minorBidi"/>
              </w:rPr>
            </w:pPr>
            <w:r w:rsidRPr="6E073184">
              <w:rPr>
                <w:rFonts w:asciiTheme="minorHAnsi" w:hAnsiTheme="minorHAnsi" w:cstheme="minorBidi"/>
              </w:rPr>
              <w:t>Viktige områder som for eksempel resepsjon (dersom aktuelt).</w:t>
            </w:r>
          </w:p>
        </w:tc>
      </w:tr>
    </w:tbl>
    <w:p w14:paraId="5B79A130" w14:textId="148CE10B" w:rsidR="006F42F0" w:rsidRPr="00D945DB" w:rsidRDefault="004E494B" w:rsidP="6E073184">
      <w:pPr>
        <w:rPr>
          <w:rFonts w:asciiTheme="minorHAnsi" w:hAnsiTheme="minorHAnsi" w:cstheme="minorBidi"/>
        </w:rPr>
      </w:pPr>
      <w:r>
        <w:rPr>
          <w:rFonts w:asciiTheme="minorHAnsi" w:hAnsiTheme="minorHAnsi" w:cstheme="minorHAnsi"/>
        </w:rPr>
        <w:tab/>
      </w:r>
    </w:p>
    <w:p w14:paraId="370876B2" w14:textId="77777777" w:rsidR="00784CB0" w:rsidRPr="00D945DB" w:rsidRDefault="00784CB0" w:rsidP="6E073184">
      <w:pPr>
        <w:ind w:left="708"/>
        <w:rPr>
          <w:rFonts w:asciiTheme="minorHAnsi" w:hAnsiTheme="minorHAnsi" w:cstheme="minorBidi"/>
          <w:color w:val="FF0000"/>
        </w:rPr>
      </w:pPr>
    </w:p>
    <w:p w14:paraId="5ABE4EFF" w14:textId="258C5CC1" w:rsidR="001D6AE9" w:rsidRPr="00D945DB" w:rsidRDefault="3A566747" w:rsidP="6E073184">
      <w:pPr>
        <w:pStyle w:val="Overskrift2"/>
        <w:rPr>
          <w:rFonts w:asciiTheme="minorHAnsi" w:hAnsiTheme="minorHAnsi" w:cstheme="minorBidi"/>
        </w:rPr>
      </w:pPr>
      <w:bookmarkStart w:id="1455" w:name="_Toc307826383"/>
      <w:bookmarkStart w:id="1456" w:name="_Toc404328321"/>
      <w:bookmarkStart w:id="1457" w:name="_Toc36555177"/>
      <w:bookmarkStart w:id="1458" w:name="_Toc207268488"/>
      <w:r w:rsidRPr="6E073184">
        <w:rPr>
          <w:rFonts w:asciiTheme="minorHAnsi" w:hAnsiTheme="minorHAnsi" w:cstheme="minorBidi"/>
        </w:rPr>
        <w:t>4</w:t>
      </w:r>
      <w:r w:rsidR="510A3748" w:rsidRPr="6E073184">
        <w:rPr>
          <w:rFonts w:asciiTheme="minorHAnsi" w:hAnsiTheme="minorHAnsi" w:cstheme="minorBidi"/>
        </w:rPr>
        <w:t>5</w:t>
      </w:r>
      <w:r w:rsidR="001D6AE9">
        <w:tab/>
      </w:r>
      <w:r w:rsidRPr="6E073184">
        <w:rPr>
          <w:rFonts w:asciiTheme="minorHAnsi" w:hAnsiTheme="minorHAnsi" w:cstheme="minorBidi"/>
        </w:rPr>
        <w:t>ELVARME</w:t>
      </w:r>
      <w:bookmarkEnd w:id="1454"/>
      <w:bookmarkEnd w:id="1455"/>
      <w:bookmarkEnd w:id="1456"/>
      <w:bookmarkEnd w:id="1457"/>
      <w:bookmarkEnd w:id="1458"/>
    </w:p>
    <w:p w14:paraId="51E97FA7" w14:textId="77777777" w:rsidR="00AF3779" w:rsidRPr="00D945DB" w:rsidRDefault="00AF3779" w:rsidP="6E073184">
      <w:pPr>
        <w:rPr>
          <w:rFonts w:asciiTheme="minorHAnsi" w:hAnsiTheme="minorHAnsi" w:cstheme="minorBidi"/>
        </w:rPr>
      </w:pPr>
    </w:p>
    <w:p w14:paraId="05D2FC8B" w14:textId="77777777" w:rsidR="001D6AE9" w:rsidRPr="00D945DB" w:rsidRDefault="5AB3D929" w:rsidP="6E073184">
      <w:pPr>
        <w:ind w:left="709"/>
        <w:rPr>
          <w:rFonts w:asciiTheme="minorHAnsi" w:hAnsiTheme="minorHAnsi" w:cstheme="minorBidi"/>
        </w:rPr>
      </w:pPr>
      <w:r w:rsidRPr="6E073184">
        <w:rPr>
          <w:rFonts w:asciiTheme="minorHAnsi" w:hAnsiTheme="minorHAnsi" w:cstheme="minorBidi"/>
        </w:rPr>
        <w:t xml:space="preserve">Dersom det leveres panelovner som primæroppvarming skal disse leveres med termostat med mulighet </w:t>
      </w:r>
      <w:r w:rsidR="11B070CD" w:rsidRPr="6E073184">
        <w:rPr>
          <w:rFonts w:asciiTheme="minorHAnsi" w:hAnsiTheme="minorHAnsi" w:cstheme="minorBidi"/>
        </w:rPr>
        <w:t>for nattsenking og tilkobles ev</w:t>
      </w:r>
      <w:r w:rsidRPr="6E073184">
        <w:rPr>
          <w:rFonts w:asciiTheme="minorHAnsi" w:hAnsiTheme="minorHAnsi" w:cstheme="minorBidi"/>
        </w:rPr>
        <w:t xml:space="preserve"> kjøleelementer (sekvensstyring). </w:t>
      </w:r>
    </w:p>
    <w:p w14:paraId="0A2F0FEE" w14:textId="77777777" w:rsidR="000F6DFA" w:rsidRPr="00D945DB" w:rsidRDefault="000F6DFA" w:rsidP="6E073184">
      <w:pPr>
        <w:ind w:left="709"/>
        <w:rPr>
          <w:rFonts w:asciiTheme="minorHAnsi" w:hAnsiTheme="minorHAnsi" w:cstheme="minorBidi"/>
        </w:rPr>
      </w:pPr>
    </w:p>
    <w:p w14:paraId="1776BA49" w14:textId="5B28FE7B" w:rsidR="001D6AE9" w:rsidRPr="00D945DB" w:rsidRDefault="2912E8E1" w:rsidP="6E073184">
      <w:pPr>
        <w:pStyle w:val="Overskrift8"/>
        <w:keepLines/>
        <w:shd w:val="clear" w:color="auto" w:fill="FFE599" w:themeFill="accent4" w:themeFillTint="66"/>
        <w:spacing w:line="240" w:lineRule="auto"/>
        <w:ind w:left="0"/>
        <w:rPr>
          <w:rFonts w:asciiTheme="minorHAnsi" w:hAnsiTheme="minorHAnsi" w:cstheme="minorBidi"/>
          <w:u w:val="none"/>
        </w:rPr>
      </w:pPr>
      <w:bookmarkStart w:id="1459" w:name="_Toc130714253"/>
      <w:bookmarkStart w:id="1460" w:name="_Toc130779960"/>
      <w:bookmarkStart w:id="1461" w:name="_Toc130780308"/>
      <w:bookmarkStart w:id="1462" w:name="_Toc130780375"/>
      <w:bookmarkStart w:id="1463" w:name="_Toc130780423"/>
      <w:bookmarkStart w:id="1464" w:name="_Toc130780539"/>
      <w:bookmarkStart w:id="1465" w:name="_Toc130783674"/>
      <w:bookmarkStart w:id="1466" w:name="_Toc165946259"/>
      <w:bookmarkStart w:id="1467" w:name="_Toc166037346"/>
      <w:bookmarkStart w:id="1468" w:name="_Toc188886611"/>
      <w:bookmarkStart w:id="1469" w:name="_Toc188886834"/>
      <w:bookmarkStart w:id="1470" w:name="_Toc188886925"/>
      <w:bookmarkStart w:id="1471" w:name="_Toc188886997"/>
      <w:bookmarkStart w:id="1472" w:name="_Toc188887077"/>
      <w:bookmarkStart w:id="1473" w:name="_Toc189464038"/>
      <w:bookmarkStart w:id="1474" w:name="_Toc189536475"/>
      <w:bookmarkStart w:id="1475" w:name="_Toc191024647"/>
      <w:bookmarkStart w:id="1476" w:name="_Toc191024769"/>
      <w:bookmarkStart w:id="1477" w:name="_Toc192557311"/>
      <w:bookmarkStart w:id="1478" w:name="_Toc196618129"/>
      <w:bookmarkStart w:id="1479" w:name="_Toc196620902"/>
      <w:bookmarkStart w:id="1480" w:name="_Toc197912795"/>
      <w:bookmarkStart w:id="1481" w:name="_Toc200514455"/>
      <w:bookmarkStart w:id="1482" w:name="_Toc200936223"/>
      <w:bookmarkStart w:id="1483" w:name="_Toc200936320"/>
      <w:bookmarkStart w:id="1484" w:name="_Toc249159783"/>
      <w:bookmarkStart w:id="1485" w:name="_Toc404328322"/>
      <w:bookmarkStart w:id="1486" w:name="_Toc514926754"/>
      <w:bookmarkStart w:id="1487" w:name="_Toc36555178"/>
      <w:r w:rsidRPr="00025373">
        <w:rPr>
          <w:rFonts w:asciiTheme="minorHAnsi" w:hAnsiTheme="minorHAnsi" w:cstheme="minorBidi"/>
          <w:b/>
          <w:bCs/>
          <w:u w:val="none"/>
        </w:rPr>
        <w:t>4</w:t>
      </w:r>
      <w:r w:rsidR="510A3748" w:rsidRPr="00025373">
        <w:rPr>
          <w:rFonts w:asciiTheme="minorHAnsi" w:hAnsiTheme="minorHAnsi" w:cstheme="minorBidi"/>
          <w:b/>
          <w:bCs/>
          <w:u w:val="none"/>
        </w:rPr>
        <w:t>6</w:t>
      </w:r>
      <w:r w:rsidR="008F1AD3" w:rsidRPr="00025373">
        <w:rPr>
          <w:u w:val="none"/>
        </w:rPr>
        <w:tab/>
      </w:r>
      <w:r w:rsidR="3A566747" w:rsidRPr="6E073184">
        <w:rPr>
          <w:rFonts w:asciiTheme="minorHAnsi" w:eastAsiaTheme="minorEastAsia" w:hAnsiTheme="minorHAnsi" w:cstheme="minorBidi"/>
          <w:b/>
          <w:bCs/>
          <w:u w:val="none"/>
        </w:rPr>
        <w:t>RESERVEKRAFT</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r w:rsidR="3A566747" w:rsidRPr="6E073184">
        <w:rPr>
          <w:rFonts w:asciiTheme="minorHAnsi" w:eastAsiaTheme="minorEastAsia" w:hAnsiTheme="minorHAnsi" w:cstheme="minorBidi"/>
          <w:u w:val="none"/>
        </w:rPr>
        <w:t xml:space="preserve"> </w:t>
      </w:r>
    </w:p>
    <w:p w14:paraId="40D53C84" w14:textId="77777777" w:rsidR="001D6AE9" w:rsidRPr="00D945DB" w:rsidRDefault="001D6AE9" w:rsidP="6E073184">
      <w:pPr>
        <w:pStyle w:val="Overskrift8"/>
        <w:keepLines/>
        <w:shd w:val="clear" w:color="auto" w:fill="FFE599" w:themeFill="accent4" w:themeFillTint="66"/>
        <w:spacing w:line="240" w:lineRule="auto"/>
        <w:ind w:left="0"/>
        <w:rPr>
          <w:rFonts w:asciiTheme="minorHAnsi" w:hAnsiTheme="minorHAnsi" w:cstheme="minorBidi"/>
          <w:u w:val="none"/>
        </w:rPr>
      </w:pPr>
    </w:p>
    <w:p w14:paraId="537B15BC" w14:textId="1C4AC7AF" w:rsidR="35DF4525" w:rsidRDefault="35DF4525" w:rsidP="6E073184">
      <w:pPr>
        <w:pStyle w:val="Overskrift8"/>
        <w:keepLines/>
        <w:shd w:val="clear" w:color="auto" w:fill="FFE599" w:themeFill="accent4" w:themeFillTint="66"/>
        <w:spacing w:line="240" w:lineRule="auto"/>
        <w:ind w:left="0" w:firstLine="708"/>
        <w:rPr>
          <w:rFonts w:asciiTheme="minorHAnsi" w:hAnsiTheme="minorHAnsi" w:cstheme="minorBidi"/>
          <w:u w:val="none"/>
        </w:rPr>
      </w:pPr>
      <w:r w:rsidRPr="6E073184">
        <w:rPr>
          <w:rFonts w:asciiTheme="minorHAnsi" w:hAnsiTheme="minorHAnsi" w:cstheme="minorBidi"/>
          <w:u w:val="none"/>
        </w:rPr>
        <w:t xml:space="preserve">---- </w:t>
      </w:r>
      <w:r w:rsidRPr="6E073184">
        <w:rPr>
          <w:rFonts w:asciiTheme="minorHAnsi" w:hAnsiTheme="minorHAnsi" w:cstheme="minorBidi"/>
          <w:b/>
          <w:bCs/>
          <w:u w:val="none"/>
        </w:rPr>
        <w:t xml:space="preserve">MERK: NORMALT KUN AKTUELT FOR ENHETER MED SPESIELLE BEHOV, TYPE KONTAKTSENTER, </w:t>
      </w:r>
      <w:r w:rsidRPr="00025373">
        <w:rPr>
          <w:u w:val="none"/>
        </w:rPr>
        <w:tab/>
      </w:r>
      <w:r w:rsidRPr="6E073184">
        <w:rPr>
          <w:rFonts w:asciiTheme="minorHAnsi" w:hAnsiTheme="minorHAnsi" w:cstheme="minorBidi"/>
          <w:b/>
          <w:bCs/>
          <w:u w:val="none"/>
        </w:rPr>
        <w:t>OG DA KUN FOR ENKELTE SYSTEM. MÅ AVKLARES SPESIFIKT</w:t>
      </w:r>
      <w:r w:rsidRPr="6E073184">
        <w:rPr>
          <w:rFonts w:asciiTheme="minorHAnsi" w:hAnsiTheme="minorHAnsi" w:cstheme="minorBidi"/>
          <w:u w:val="none"/>
        </w:rPr>
        <w:t>------</w:t>
      </w:r>
    </w:p>
    <w:p w14:paraId="0258D1DD" w14:textId="2D1AD7AE" w:rsidR="6E073184" w:rsidRDefault="6E073184" w:rsidP="6E073184">
      <w:pPr>
        <w:pStyle w:val="Overskrift8"/>
        <w:keepLines/>
        <w:shd w:val="clear" w:color="auto" w:fill="FFE599" w:themeFill="accent4" w:themeFillTint="66"/>
        <w:spacing w:line="240" w:lineRule="auto"/>
        <w:ind w:left="0"/>
        <w:rPr>
          <w:rFonts w:asciiTheme="minorHAnsi" w:hAnsiTheme="minorHAnsi" w:cstheme="minorBidi"/>
          <w:u w:val="none"/>
        </w:rPr>
      </w:pPr>
    </w:p>
    <w:p w14:paraId="6A8E9A04" w14:textId="5C54E3C0" w:rsidR="00D60FF3" w:rsidRDefault="3A566747" w:rsidP="6E073184">
      <w:pPr>
        <w:pStyle w:val="Overskrift8"/>
        <w:keepLines/>
        <w:shd w:val="clear" w:color="auto" w:fill="FFE599" w:themeFill="accent4" w:themeFillTint="66"/>
        <w:spacing w:line="240" w:lineRule="auto"/>
        <w:ind w:left="0"/>
        <w:rPr>
          <w:rFonts w:asciiTheme="minorHAnsi" w:hAnsiTheme="minorHAnsi" w:cstheme="minorBidi"/>
          <w:u w:val="none"/>
        </w:rPr>
      </w:pPr>
      <w:r w:rsidRPr="6E073184">
        <w:rPr>
          <w:rFonts w:asciiTheme="minorHAnsi" w:hAnsiTheme="minorHAnsi" w:cstheme="minorBidi"/>
          <w:u w:val="none"/>
        </w:rPr>
        <w:t xml:space="preserve"> </w:t>
      </w:r>
      <w:r w:rsidR="00D60FF3" w:rsidRPr="00025373">
        <w:rPr>
          <w:u w:val="none"/>
        </w:rPr>
        <w:tab/>
      </w:r>
      <w:r w:rsidR="0C2E377A" w:rsidRPr="6E073184">
        <w:rPr>
          <w:rFonts w:asciiTheme="minorHAnsi" w:hAnsiTheme="minorHAnsi" w:cstheme="minorBidi"/>
          <w:u w:val="none"/>
        </w:rPr>
        <w:t>Avbruddsfri kraftforsyning (UPS)</w:t>
      </w:r>
      <w:r w:rsidR="4D543AC3" w:rsidRPr="6E073184">
        <w:rPr>
          <w:rFonts w:asciiTheme="minorHAnsi" w:hAnsiTheme="minorHAnsi" w:cstheme="minorBidi"/>
          <w:u w:val="none"/>
        </w:rPr>
        <w:t xml:space="preserve"> - </w:t>
      </w:r>
      <w:r w:rsidR="0C2E377A" w:rsidRPr="6E073184">
        <w:rPr>
          <w:rFonts w:asciiTheme="minorHAnsi" w:hAnsiTheme="minorHAnsi" w:cstheme="minorBidi"/>
          <w:u w:val="none"/>
        </w:rPr>
        <w:t xml:space="preserve">Det skal leveres en komplett avbruddsfri kraftforsyning (UPS) </w:t>
      </w:r>
      <w:r w:rsidR="00D60FF3">
        <w:tab/>
      </w:r>
      <w:r w:rsidR="0C2E377A" w:rsidRPr="6E073184">
        <w:rPr>
          <w:rFonts w:asciiTheme="minorHAnsi" w:hAnsiTheme="minorHAnsi" w:cstheme="minorBidi"/>
          <w:u w:val="none"/>
        </w:rPr>
        <w:t>i</w:t>
      </w:r>
      <w:r w:rsidR="00D60FF3" w:rsidRPr="00025373">
        <w:rPr>
          <w:u w:val="none"/>
        </w:rPr>
        <w:tab/>
      </w:r>
      <w:r w:rsidR="66E65091" w:rsidRPr="6E073184">
        <w:rPr>
          <w:rFonts w:asciiTheme="minorHAnsi" w:hAnsiTheme="minorHAnsi" w:cstheme="minorBidi"/>
          <w:u w:val="none"/>
        </w:rPr>
        <w:t>i</w:t>
      </w:r>
      <w:r w:rsidR="0C2E377A" w:rsidRPr="6E073184">
        <w:rPr>
          <w:rFonts w:asciiTheme="minorHAnsi" w:hAnsiTheme="minorHAnsi" w:cstheme="minorBidi"/>
          <w:u w:val="none"/>
        </w:rPr>
        <w:t xml:space="preserve">nklusive alle nødvendige arbeider. </w:t>
      </w:r>
    </w:p>
    <w:p w14:paraId="3CDC3DB5" w14:textId="1A87DF95" w:rsidR="6E073184" w:rsidRDefault="6E073184" w:rsidP="6E073184">
      <w:pPr>
        <w:pStyle w:val="Overskrift8"/>
        <w:shd w:val="clear" w:color="auto" w:fill="FFE599" w:themeFill="accent4" w:themeFillTint="66"/>
        <w:spacing w:line="240" w:lineRule="auto"/>
        <w:ind w:left="0"/>
        <w:rPr>
          <w:rFonts w:asciiTheme="minorHAnsi" w:hAnsiTheme="minorHAnsi" w:cstheme="minorBidi"/>
          <w:u w:val="none"/>
        </w:rPr>
      </w:pPr>
    </w:p>
    <w:p w14:paraId="355678E7" w14:textId="0D002E9C" w:rsidR="00D60FF3" w:rsidRPr="00025373" w:rsidRDefault="0C2E377A" w:rsidP="6E073184">
      <w:pPr>
        <w:pStyle w:val="Overskrift8"/>
        <w:shd w:val="clear" w:color="auto" w:fill="FFE599" w:themeFill="accent4" w:themeFillTint="66"/>
        <w:spacing w:line="240" w:lineRule="auto"/>
        <w:ind w:left="0" w:firstLine="708"/>
        <w:rPr>
          <w:rFonts w:asciiTheme="minorHAnsi" w:hAnsiTheme="minorHAnsi" w:cstheme="minorBidi"/>
          <w:u w:val="none"/>
        </w:rPr>
      </w:pPr>
      <w:r w:rsidRPr="6E073184">
        <w:rPr>
          <w:rFonts w:asciiTheme="minorHAnsi" w:hAnsiTheme="minorHAnsi" w:cstheme="minorBidi"/>
          <w:u w:val="none"/>
        </w:rPr>
        <w:t>Batterier skal dimensjoneres for 30 minutters drift ved full last.</w:t>
      </w:r>
      <w:r w:rsidR="20E5C8F8" w:rsidRPr="6E073184">
        <w:rPr>
          <w:rFonts w:asciiTheme="minorHAnsi" w:hAnsiTheme="minorHAnsi" w:cstheme="minorBidi"/>
          <w:u w:val="none"/>
        </w:rPr>
        <w:t xml:space="preserve"> </w:t>
      </w:r>
      <w:r w:rsidRPr="6E073184">
        <w:rPr>
          <w:rFonts w:asciiTheme="minorHAnsi" w:hAnsiTheme="minorHAnsi" w:cstheme="minorBidi"/>
          <w:u w:val="none"/>
        </w:rPr>
        <w:t xml:space="preserve">Det forutsettes tette vedlikeholdsfrie </w:t>
      </w:r>
      <w:r w:rsidR="00D60FF3" w:rsidRPr="00025373">
        <w:rPr>
          <w:u w:val="none"/>
        </w:rPr>
        <w:tab/>
      </w:r>
      <w:r w:rsidRPr="00025373">
        <w:rPr>
          <w:rFonts w:asciiTheme="minorHAnsi" w:hAnsiTheme="minorHAnsi" w:cstheme="minorBidi"/>
          <w:u w:val="none"/>
        </w:rPr>
        <w:t xml:space="preserve">batterier. </w:t>
      </w:r>
    </w:p>
    <w:p w14:paraId="3F282DFC" w14:textId="77777777" w:rsidR="001D6AE9" w:rsidRPr="00D945DB" w:rsidRDefault="3A566747" w:rsidP="6E073184">
      <w:pPr>
        <w:pStyle w:val="Overskrift1"/>
        <w:rPr>
          <w:rFonts w:asciiTheme="minorHAnsi" w:hAnsiTheme="minorHAnsi" w:cstheme="minorBidi"/>
        </w:rPr>
      </w:pPr>
      <w:bookmarkStart w:id="1488" w:name="_Toc472219598"/>
      <w:bookmarkStart w:id="1489" w:name="_Toc472228741"/>
      <w:bookmarkStart w:id="1490" w:name="_Toc473086536"/>
      <w:bookmarkStart w:id="1491" w:name="_Toc474038452"/>
      <w:bookmarkStart w:id="1492" w:name="_Toc24524288"/>
      <w:bookmarkStart w:id="1493" w:name="_Toc24979341"/>
      <w:bookmarkStart w:id="1494" w:name="_Toc25062634"/>
      <w:bookmarkStart w:id="1495" w:name="_Toc117670627"/>
      <w:bookmarkStart w:id="1496" w:name="_Toc117671177"/>
      <w:bookmarkStart w:id="1497" w:name="_Toc117671223"/>
      <w:bookmarkStart w:id="1498" w:name="_Toc118696949"/>
      <w:bookmarkStart w:id="1499" w:name="_Toc124676038"/>
      <w:bookmarkStart w:id="1500" w:name="_Toc124676182"/>
      <w:bookmarkStart w:id="1501" w:name="_Toc124676963"/>
      <w:bookmarkStart w:id="1502" w:name="_Toc124677108"/>
      <w:bookmarkStart w:id="1503" w:name="_Toc124688386"/>
      <w:bookmarkStart w:id="1504" w:name="_Toc125519311"/>
      <w:bookmarkStart w:id="1505" w:name="_Toc125519376"/>
      <w:bookmarkStart w:id="1506" w:name="_Toc125519432"/>
      <w:bookmarkStart w:id="1507" w:name="_Toc130375164"/>
      <w:bookmarkStart w:id="1508" w:name="_Toc130714254"/>
      <w:bookmarkStart w:id="1509" w:name="_Toc130779961"/>
      <w:bookmarkStart w:id="1510" w:name="_Toc130780309"/>
      <w:bookmarkStart w:id="1511" w:name="_Toc130780376"/>
      <w:bookmarkStart w:id="1512" w:name="_Toc130780424"/>
      <w:bookmarkStart w:id="1513" w:name="_Toc130780540"/>
      <w:bookmarkStart w:id="1514" w:name="_Toc130783675"/>
      <w:bookmarkStart w:id="1515" w:name="_Toc165946260"/>
      <w:bookmarkStart w:id="1516" w:name="_Toc166037347"/>
      <w:bookmarkStart w:id="1517" w:name="_Toc188886612"/>
      <w:bookmarkStart w:id="1518" w:name="_Toc188886835"/>
      <w:bookmarkStart w:id="1519" w:name="_Toc188886926"/>
      <w:bookmarkStart w:id="1520" w:name="_Toc188886998"/>
      <w:bookmarkStart w:id="1521" w:name="_Toc188887078"/>
      <w:bookmarkStart w:id="1522" w:name="_Toc189464039"/>
      <w:bookmarkStart w:id="1523" w:name="_Toc189536476"/>
      <w:bookmarkStart w:id="1524" w:name="_Toc191024648"/>
      <w:bookmarkStart w:id="1525" w:name="_Toc191024770"/>
      <w:bookmarkStart w:id="1526" w:name="_Toc192557312"/>
      <w:bookmarkStart w:id="1527" w:name="_Toc196618130"/>
      <w:bookmarkStart w:id="1528" w:name="_Toc196620903"/>
      <w:bookmarkStart w:id="1529" w:name="_Toc197912796"/>
      <w:bookmarkStart w:id="1530" w:name="_Toc200514456"/>
      <w:bookmarkStart w:id="1531" w:name="_Toc200936224"/>
      <w:bookmarkStart w:id="1532" w:name="_Toc200936321"/>
      <w:bookmarkStart w:id="1533" w:name="_Toc201463410"/>
      <w:bookmarkStart w:id="1534" w:name="_Toc214016523"/>
      <w:bookmarkStart w:id="1535" w:name="_Toc214099060"/>
      <w:bookmarkStart w:id="1536" w:name="_Toc215547995"/>
      <w:bookmarkStart w:id="1537" w:name="_Toc215548219"/>
      <w:bookmarkStart w:id="1538" w:name="_Toc215548344"/>
      <w:bookmarkStart w:id="1539" w:name="_Toc215548454"/>
      <w:bookmarkStart w:id="1540" w:name="_Toc215548598"/>
      <w:bookmarkStart w:id="1541" w:name="_Toc215548651"/>
      <w:bookmarkStart w:id="1542" w:name="_Toc224700454"/>
      <w:bookmarkStart w:id="1543" w:name="_Toc234911171"/>
      <w:bookmarkStart w:id="1544" w:name="_Toc240966422"/>
      <w:bookmarkStart w:id="1545" w:name="_Toc241035104"/>
      <w:bookmarkStart w:id="1546" w:name="_Toc268613432"/>
      <w:bookmarkStart w:id="1547" w:name="_Toc268694961"/>
      <w:bookmarkStart w:id="1548" w:name="_Toc269448490"/>
      <w:bookmarkStart w:id="1549" w:name="_Toc273600299"/>
      <w:bookmarkStart w:id="1550" w:name="_Toc290530445"/>
      <w:bookmarkStart w:id="1551" w:name="_Toc292084967"/>
      <w:bookmarkStart w:id="1552" w:name="_Toc292191889"/>
      <w:bookmarkStart w:id="1553" w:name="_Toc292286782"/>
      <w:bookmarkStart w:id="1554" w:name="_Toc293060794"/>
      <w:bookmarkStart w:id="1555" w:name="_Toc293558828"/>
      <w:bookmarkStart w:id="1556" w:name="_Toc296511647"/>
      <w:bookmarkStart w:id="1557" w:name="_Toc296528823"/>
      <w:bookmarkStart w:id="1558" w:name="_Toc514926755"/>
      <w:bookmarkStart w:id="1559" w:name="_Toc36555179"/>
      <w:bookmarkStart w:id="1560" w:name="_Toc207268489"/>
      <w:r w:rsidRPr="00025373">
        <w:rPr>
          <w:rFonts w:asciiTheme="minorHAnsi" w:hAnsiTheme="minorHAnsi" w:cstheme="minorBidi"/>
        </w:rPr>
        <w:t>5</w:t>
      </w:r>
      <w:r w:rsidR="001D6AE9">
        <w:tab/>
      </w:r>
      <w:r w:rsidRPr="6E073184">
        <w:rPr>
          <w:rFonts w:asciiTheme="minorHAnsi" w:hAnsiTheme="minorHAnsi" w:cstheme="minorBidi"/>
        </w:rPr>
        <w:t>TELE OG AUTOMATISERING</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r w:rsidR="5C8DDCFB" w:rsidRPr="6E073184">
        <w:rPr>
          <w:rFonts w:asciiTheme="minorHAnsi" w:hAnsiTheme="minorHAnsi" w:cstheme="minorBidi"/>
        </w:rPr>
        <w:t xml:space="preserve"> </w:t>
      </w:r>
    </w:p>
    <w:p w14:paraId="0378F2F1" w14:textId="77777777" w:rsidR="009601F6" w:rsidRPr="00D945DB" w:rsidRDefault="009601F6" w:rsidP="6E073184">
      <w:pPr>
        <w:rPr>
          <w:rFonts w:asciiTheme="minorHAnsi" w:hAnsiTheme="minorHAnsi" w:cstheme="minorBidi"/>
        </w:rPr>
      </w:pPr>
    </w:p>
    <w:p w14:paraId="520CCB96" w14:textId="0FE46CC7" w:rsidR="0017421F" w:rsidRPr="00D945DB" w:rsidRDefault="47F7B05C" w:rsidP="6E073184">
      <w:pPr>
        <w:ind w:left="709"/>
        <w:rPr>
          <w:rFonts w:asciiTheme="minorHAnsi" w:hAnsiTheme="minorHAnsi" w:cstheme="minorBidi"/>
        </w:rPr>
      </w:pPr>
      <w:bookmarkStart w:id="1561" w:name="_Toc472219600"/>
      <w:bookmarkStart w:id="1562" w:name="_Toc472228743"/>
      <w:bookmarkStart w:id="1563" w:name="_Toc473086538"/>
      <w:bookmarkStart w:id="1564" w:name="_Toc474038454"/>
      <w:bookmarkStart w:id="1565" w:name="_Toc24524290"/>
      <w:bookmarkStart w:id="1566" w:name="_Toc24979342"/>
      <w:bookmarkStart w:id="1567" w:name="_Toc25062635"/>
      <w:bookmarkStart w:id="1568" w:name="_Toc117670628"/>
      <w:bookmarkStart w:id="1569" w:name="_Toc117671178"/>
      <w:bookmarkStart w:id="1570" w:name="_Toc117671224"/>
      <w:r w:rsidRPr="6E073184">
        <w:rPr>
          <w:rFonts w:asciiTheme="minorHAnsi" w:hAnsiTheme="minorHAnsi" w:cstheme="minorBidi"/>
        </w:rPr>
        <w:t xml:space="preserve">Byggets tekniske installasjoner skal kunne styres, reguleres og overvåkes av automatisk- og </w:t>
      </w:r>
      <w:r w:rsidR="4FB37D8F" w:rsidRPr="6E073184">
        <w:rPr>
          <w:rFonts w:asciiTheme="minorHAnsi" w:hAnsiTheme="minorHAnsi" w:cstheme="minorBidi"/>
        </w:rPr>
        <w:t>sentralt driftskontrollanlegg.</w:t>
      </w:r>
    </w:p>
    <w:bookmarkEnd w:id="1561"/>
    <w:bookmarkEnd w:id="1562"/>
    <w:bookmarkEnd w:id="1563"/>
    <w:bookmarkEnd w:id="1564"/>
    <w:bookmarkEnd w:id="1565"/>
    <w:bookmarkEnd w:id="1566"/>
    <w:bookmarkEnd w:id="1567"/>
    <w:bookmarkEnd w:id="1568"/>
    <w:bookmarkEnd w:id="1569"/>
    <w:bookmarkEnd w:id="1570"/>
    <w:p w14:paraId="4FEB10A2" w14:textId="77777777" w:rsidR="001D6AE9" w:rsidRPr="00D945DB" w:rsidRDefault="001D6AE9" w:rsidP="6E073184">
      <w:pPr>
        <w:ind w:left="708"/>
        <w:rPr>
          <w:rFonts w:asciiTheme="minorHAnsi" w:hAnsiTheme="minorHAnsi" w:cstheme="minorBidi"/>
        </w:rPr>
      </w:pPr>
    </w:p>
    <w:p w14:paraId="07E9FA36" w14:textId="77777777" w:rsidR="001D6AE9" w:rsidRPr="00D945DB" w:rsidRDefault="001D6AE9" w:rsidP="6E073184">
      <w:pPr>
        <w:ind w:left="720"/>
        <w:rPr>
          <w:rFonts w:asciiTheme="minorHAnsi" w:hAnsiTheme="minorHAnsi" w:cstheme="minorBidi"/>
        </w:rPr>
      </w:pPr>
    </w:p>
    <w:p w14:paraId="00513D46" w14:textId="6A90AA81" w:rsidR="00851A23" w:rsidRPr="00D945DB" w:rsidRDefault="2912E8E1" w:rsidP="6E073184">
      <w:pPr>
        <w:pStyle w:val="Overskrift2"/>
        <w:rPr>
          <w:rFonts w:asciiTheme="minorHAnsi" w:hAnsiTheme="minorHAnsi" w:cstheme="minorBidi"/>
        </w:rPr>
      </w:pPr>
      <w:bookmarkStart w:id="1571" w:name="_Toc472219601"/>
      <w:bookmarkStart w:id="1572" w:name="_Toc472228744"/>
      <w:bookmarkStart w:id="1573" w:name="_Toc473086539"/>
      <w:bookmarkStart w:id="1574" w:name="_Toc474038455"/>
      <w:bookmarkStart w:id="1575" w:name="_Toc24524291"/>
      <w:bookmarkStart w:id="1576" w:name="_Toc24979343"/>
      <w:bookmarkStart w:id="1577" w:name="_Toc25062636"/>
      <w:bookmarkStart w:id="1578" w:name="_Toc117670629"/>
      <w:bookmarkStart w:id="1579" w:name="_Toc117671179"/>
      <w:bookmarkStart w:id="1580" w:name="_Toc117671225"/>
      <w:bookmarkStart w:id="1581" w:name="_Toc118696951"/>
      <w:bookmarkStart w:id="1582" w:name="_Toc124676040"/>
      <w:bookmarkStart w:id="1583" w:name="_Toc124676184"/>
      <w:bookmarkStart w:id="1584" w:name="_Toc124676965"/>
      <w:bookmarkStart w:id="1585" w:name="_Toc124677110"/>
      <w:bookmarkStart w:id="1586" w:name="_Toc124688388"/>
      <w:bookmarkStart w:id="1587" w:name="_Toc125519313"/>
      <w:bookmarkStart w:id="1588" w:name="_Toc125519378"/>
      <w:bookmarkStart w:id="1589" w:name="_Toc125519434"/>
      <w:bookmarkStart w:id="1590" w:name="_Toc130375166"/>
      <w:bookmarkStart w:id="1591" w:name="_Toc130714256"/>
      <w:bookmarkStart w:id="1592" w:name="_Toc130779963"/>
      <w:bookmarkStart w:id="1593" w:name="_Toc130780311"/>
      <w:bookmarkStart w:id="1594" w:name="_Toc130780378"/>
      <w:bookmarkStart w:id="1595" w:name="_Toc130780426"/>
      <w:bookmarkStart w:id="1596" w:name="_Toc130780542"/>
      <w:bookmarkStart w:id="1597" w:name="_Toc130783677"/>
      <w:bookmarkStart w:id="1598" w:name="_Toc165946262"/>
      <w:bookmarkStart w:id="1599" w:name="_Toc166037349"/>
      <w:bookmarkStart w:id="1600" w:name="_Toc188886614"/>
      <w:bookmarkStart w:id="1601" w:name="_Toc188886837"/>
      <w:bookmarkStart w:id="1602" w:name="_Toc188886928"/>
      <w:bookmarkStart w:id="1603" w:name="_Toc188887000"/>
      <w:bookmarkStart w:id="1604" w:name="_Toc188887080"/>
      <w:bookmarkStart w:id="1605" w:name="_Toc189464041"/>
      <w:bookmarkStart w:id="1606" w:name="_Toc189536478"/>
      <w:bookmarkStart w:id="1607" w:name="_Toc191024650"/>
      <w:bookmarkStart w:id="1608" w:name="_Toc191024772"/>
      <w:bookmarkStart w:id="1609" w:name="_Toc192557314"/>
      <w:bookmarkStart w:id="1610" w:name="_Toc196618132"/>
      <w:bookmarkStart w:id="1611" w:name="_Toc196620905"/>
      <w:bookmarkStart w:id="1612" w:name="_Toc197912798"/>
      <w:bookmarkStart w:id="1613" w:name="_Toc200514458"/>
      <w:bookmarkStart w:id="1614" w:name="_Toc200936226"/>
      <w:bookmarkStart w:id="1615" w:name="_Toc200936323"/>
      <w:bookmarkStart w:id="1616" w:name="_Toc201463412"/>
      <w:bookmarkStart w:id="1617" w:name="_Toc214016525"/>
      <w:bookmarkStart w:id="1618" w:name="_Toc214099062"/>
      <w:bookmarkStart w:id="1619" w:name="_Toc215547997"/>
      <w:bookmarkStart w:id="1620" w:name="_Toc215548221"/>
      <w:bookmarkStart w:id="1621" w:name="_Toc215548346"/>
      <w:bookmarkStart w:id="1622" w:name="_Toc215548456"/>
      <w:bookmarkStart w:id="1623" w:name="_Toc215548653"/>
      <w:bookmarkStart w:id="1624" w:name="_Toc224700456"/>
      <w:bookmarkStart w:id="1625" w:name="_Toc234911173"/>
      <w:bookmarkStart w:id="1626" w:name="_Toc240966424"/>
      <w:bookmarkStart w:id="1627" w:name="_Toc241035106"/>
      <w:bookmarkStart w:id="1628" w:name="_Toc268613434"/>
      <w:bookmarkStart w:id="1629" w:name="_Toc268694963"/>
      <w:bookmarkStart w:id="1630" w:name="_Toc269448492"/>
      <w:bookmarkStart w:id="1631" w:name="_Toc273600301"/>
      <w:bookmarkStart w:id="1632" w:name="_Toc290530447"/>
      <w:bookmarkStart w:id="1633" w:name="_Toc292084969"/>
      <w:bookmarkStart w:id="1634" w:name="_Toc292191891"/>
      <w:bookmarkStart w:id="1635" w:name="_Toc292286784"/>
      <w:bookmarkStart w:id="1636" w:name="_Toc293060796"/>
      <w:bookmarkStart w:id="1637" w:name="_Toc293558830"/>
      <w:bookmarkStart w:id="1638" w:name="_Toc296511649"/>
      <w:bookmarkStart w:id="1639" w:name="_Toc296528825"/>
      <w:bookmarkStart w:id="1640" w:name="_Toc404328325"/>
      <w:bookmarkStart w:id="1641" w:name="_Toc514926756"/>
      <w:bookmarkStart w:id="1642" w:name="_Toc36555180"/>
      <w:bookmarkStart w:id="1643" w:name="_Toc207268490"/>
      <w:r w:rsidRPr="6E073184">
        <w:rPr>
          <w:rFonts w:asciiTheme="minorHAnsi" w:hAnsiTheme="minorHAnsi" w:cstheme="minorBidi"/>
        </w:rPr>
        <w:t>5</w:t>
      </w:r>
      <w:r w:rsidR="191B8015" w:rsidRPr="6E073184">
        <w:rPr>
          <w:rFonts w:asciiTheme="minorHAnsi" w:hAnsiTheme="minorHAnsi" w:cstheme="minorBidi"/>
        </w:rPr>
        <w:t>2</w:t>
      </w:r>
      <w:r w:rsidR="008F1AD3">
        <w:tab/>
      </w:r>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r w:rsidR="4734A11C" w:rsidRPr="6E073184">
        <w:rPr>
          <w:rFonts w:asciiTheme="minorHAnsi" w:hAnsiTheme="minorHAnsi" w:cstheme="minorBidi"/>
        </w:rPr>
        <w:t>KABLING FOR IKT</w:t>
      </w:r>
      <w:bookmarkEnd w:id="1642"/>
      <w:bookmarkEnd w:id="1643"/>
    </w:p>
    <w:p w14:paraId="3630978D" w14:textId="29AACA5C" w:rsidR="001D6AE9" w:rsidRPr="00D945DB" w:rsidRDefault="001D6AE9" w:rsidP="6E073184">
      <w:pPr>
        <w:pStyle w:val="Overskrift2"/>
        <w:rPr>
          <w:rFonts w:asciiTheme="minorHAnsi" w:hAnsiTheme="minorHAnsi" w:cstheme="minorBidi"/>
        </w:rPr>
      </w:pPr>
    </w:p>
    <w:p w14:paraId="384503B2" w14:textId="77777777" w:rsidR="00E1740E" w:rsidRPr="00D945DB" w:rsidRDefault="130A0DF6" w:rsidP="6E073184">
      <w:pPr>
        <w:pStyle w:val="Ingenmellomrom"/>
        <w:ind w:left="708"/>
        <w:rPr>
          <w:sz w:val="20"/>
          <w:szCs w:val="20"/>
          <w:u w:val="single"/>
        </w:rPr>
      </w:pPr>
      <w:r w:rsidRPr="6E073184">
        <w:rPr>
          <w:sz w:val="20"/>
          <w:szCs w:val="20"/>
          <w:u w:val="single"/>
        </w:rPr>
        <w:t xml:space="preserve">Funksjonelle og generelle krav </w:t>
      </w:r>
    </w:p>
    <w:p w14:paraId="4AAB96C2" w14:textId="77777777" w:rsidR="00E1740E" w:rsidRPr="00D945DB" w:rsidRDefault="23AE88F3" w:rsidP="6E073184">
      <w:pPr>
        <w:pStyle w:val="Ingenmellomrom"/>
        <w:ind w:left="708"/>
        <w:rPr>
          <w:sz w:val="20"/>
          <w:szCs w:val="20"/>
        </w:rPr>
      </w:pPr>
      <w:r w:rsidRPr="6E073184">
        <w:rPr>
          <w:sz w:val="20"/>
          <w:szCs w:val="20"/>
        </w:rPr>
        <w:t xml:space="preserve">Intern </w:t>
      </w:r>
      <w:r w:rsidR="130A0DF6" w:rsidRPr="6E073184">
        <w:rPr>
          <w:sz w:val="20"/>
          <w:szCs w:val="20"/>
        </w:rPr>
        <w:t>Tele- og datakabling med tilhørende føringsveier og skap skal leveres av Utleier.</w:t>
      </w:r>
    </w:p>
    <w:p w14:paraId="56E314F4" w14:textId="77777777" w:rsidR="00E1740E" w:rsidRPr="00D945DB" w:rsidRDefault="00E1740E" w:rsidP="6E073184">
      <w:pPr>
        <w:pStyle w:val="Ingenmellomrom"/>
        <w:ind w:left="708"/>
        <w:rPr>
          <w:sz w:val="20"/>
          <w:szCs w:val="20"/>
        </w:rPr>
      </w:pPr>
      <w:bookmarkStart w:id="1644" w:name="_Toc215547998"/>
      <w:bookmarkStart w:id="1645" w:name="_Toc215548222"/>
      <w:bookmarkStart w:id="1646" w:name="_Toc215548347"/>
      <w:bookmarkStart w:id="1647" w:name="_Toc215548457"/>
    </w:p>
    <w:p w14:paraId="1DD47FBA" w14:textId="0C7E2E15" w:rsidR="00E1740E" w:rsidRPr="00D945DB" w:rsidRDefault="130A0DF6" w:rsidP="6E073184">
      <w:pPr>
        <w:pStyle w:val="Ingenmellomrom"/>
        <w:ind w:left="708"/>
        <w:rPr>
          <w:sz w:val="20"/>
          <w:szCs w:val="20"/>
        </w:rPr>
      </w:pPr>
      <w:r w:rsidRPr="6E073184">
        <w:rPr>
          <w:sz w:val="20"/>
          <w:szCs w:val="20"/>
        </w:rPr>
        <w:t>Preakseptert standard NS 50173 og NS 50174 skal følges for planlegging, installasjon og</w:t>
      </w:r>
      <w:bookmarkEnd w:id="1644"/>
      <w:bookmarkEnd w:id="1645"/>
      <w:bookmarkEnd w:id="1646"/>
      <w:bookmarkEnd w:id="1647"/>
      <w:r w:rsidRPr="6E073184">
        <w:rPr>
          <w:sz w:val="20"/>
          <w:szCs w:val="20"/>
        </w:rPr>
        <w:t xml:space="preserve"> </w:t>
      </w:r>
      <w:bookmarkStart w:id="1648" w:name="_Toc215547999"/>
      <w:bookmarkStart w:id="1649" w:name="_Toc215548223"/>
      <w:bookmarkStart w:id="1650" w:name="_Toc215548348"/>
      <w:bookmarkStart w:id="1651" w:name="_Toc215548458"/>
      <w:r w:rsidRPr="6E073184">
        <w:rPr>
          <w:sz w:val="20"/>
          <w:szCs w:val="20"/>
        </w:rPr>
        <w:t xml:space="preserve">dokumentasjon av alle relevante nett. </w:t>
      </w:r>
      <w:bookmarkEnd w:id="1648"/>
      <w:bookmarkEnd w:id="1649"/>
      <w:bookmarkEnd w:id="1650"/>
      <w:bookmarkEnd w:id="1651"/>
    </w:p>
    <w:p w14:paraId="7C34BD50" w14:textId="77777777" w:rsidR="00E1740E" w:rsidRPr="00D945DB" w:rsidRDefault="00E1740E" w:rsidP="6E073184">
      <w:pPr>
        <w:pStyle w:val="Ingenmellomrom"/>
        <w:ind w:left="708"/>
        <w:rPr>
          <w:sz w:val="20"/>
          <w:szCs w:val="20"/>
        </w:rPr>
      </w:pPr>
    </w:p>
    <w:p w14:paraId="1D4077C4" w14:textId="5FBA9579" w:rsidR="00E1740E" w:rsidRPr="00D945DB" w:rsidRDefault="130A0DF6" w:rsidP="6E073184">
      <w:pPr>
        <w:pStyle w:val="Ingenmellomrom"/>
        <w:ind w:left="708"/>
        <w:rPr>
          <w:color w:val="000000"/>
          <w:sz w:val="20"/>
          <w:szCs w:val="20"/>
        </w:rPr>
      </w:pPr>
      <w:r w:rsidRPr="6E073184">
        <w:rPr>
          <w:sz w:val="20"/>
          <w:szCs w:val="20"/>
        </w:rPr>
        <w:t xml:space="preserve">Ved terminering må det lages nødvendig slakk på kablene for eventuell senere utskifting til </w:t>
      </w:r>
      <w:r w:rsidRPr="6E073184">
        <w:rPr>
          <w:color w:val="000000" w:themeColor="text1"/>
          <w:sz w:val="20"/>
          <w:szCs w:val="20"/>
        </w:rPr>
        <w:t xml:space="preserve">nytt termineringsutstyr. </w:t>
      </w:r>
    </w:p>
    <w:p w14:paraId="4D3F6D60" w14:textId="77777777" w:rsidR="00E1740E" w:rsidRPr="00D945DB" w:rsidRDefault="00E1740E" w:rsidP="6E073184">
      <w:pPr>
        <w:pStyle w:val="Ingenmellomrom"/>
        <w:ind w:left="708"/>
        <w:rPr>
          <w:color w:val="000000"/>
          <w:sz w:val="20"/>
          <w:szCs w:val="20"/>
        </w:rPr>
      </w:pPr>
    </w:p>
    <w:p w14:paraId="1553C72E" w14:textId="77777777" w:rsidR="00E1740E" w:rsidRPr="00D945DB" w:rsidRDefault="130A0DF6" w:rsidP="6E073184">
      <w:pPr>
        <w:pStyle w:val="Ingenmellomrom"/>
        <w:ind w:left="708"/>
        <w:rPr>
          <w:color w:val="000000"/>
          <w:sz w:val="20"/>
          <w:szCs w:val="20"/>
        </w:rPr>
      </w:pPr>
      <w:r w:rsidRPr="6E073184">
        <w:rPr>
          <w:color w:val="000000" w:themeColor="text1"/>
          <w:sz w:val="20"/>
          <w:szCs w:val="20"/>
        </w:rPr>
        <w:t xml:space="preserve">Struktur på nettet (stjerne etc.) avklares med Leietaker. </w:t>
      </w:r>
    </w:p>
    <w:p w14:paraId="4A0CF83E" w14:textId="77777777" w:rsidR="00E1740E" w:rsidRPr="00D945DB" w:rsidRDefault="00E1740E" w:rsidP="6E073184">
      <w:pPr>
        <w:pStyle w:val="Ingenmellomrom"/>
        <w:ind w:left="708"/>
        <w:rPr>
          <w:color w:val="000000"/>
          <w:sz w:val="20"/>
          <w:szCs w:val="20"/>
        </w:rPr>
      </w:pPr>
    </w:p>
    <w:p w14:paraId="6E9C35C4" w14:textId="77777777" w:rsidR="00E1740E" w:rsidRPr="00D945DB" w:rsidRDefault="265FB07D" w:rsidP="6E073184">
      <w:pPr>
        <w:pStyle w:val="Ingenmellomrom"/>
        <w:ind w:left="708"/>
        <w:rPr>
          <w:color w:val="000000"/>
          <w:sz w:val="20"/>
          <w:szCs w:val="20"/>
        </w:rPr>
      </w:pPr>
      <w:r w:rsidRPr="6E073184">
        <w:rPr>
          <w:color w:val="000000" w:themeColor="text1"/>
          <w:sz w:val="20"/>
          <w:szCs w:val="20"/>
        </w:rPr>
        <w:t>Nødvendige stige/stamkabler, utjevningskabler</w:t>
      </w:r>
      <w:r w:rsidR="130A0DF6" w:rsidRPr="6E073184">
        <w:rPr>
          <w:color w:val="000000" w:themeColor="text1"/>
          <w:sz w:val="20"/>
          <w:szCs w:val="20"/>
        </w:rPr>
        <w:t xml:space="preserve">, </w:t>
      </w:r>
      <w:proofErr w:type="spellStart"/>
      <w:r w:rsidR="130A0DF6" w:rsidRPr="6E073184">
        <w:rPr>
          <w:color w:val="000000" w:themeColor="text1"/>
          <w:sz w:val="20"/>
          <w:szCs w:val="20"/>
        </w:rPr>
        <w:t>patchepaneler</w:t>
      </w:r>
      <w:proofErr w:type="spellEnd"/>
      <w:r w:rsidR="130A0DF6" w:rsidRPr="6E073184">
        <w:rPr>
          <w:color w:val="000000" w:themeColor="text1"/>
          <w:sz w:val="20"/>
          <w:szCs w:val="20"/>
        </w:rPr>
        <w:t xml:space="preserve"> og rack skal medtas og er Utleiers ansvar, inkludert </w:t>
      </w:r>
      <w:proofErr w:type="spellStart"/>
      <w:r w:rsidR="130A0DF6" w:rsidRPr="6E073184">
        <w:rPr>
          <w:color w:val="000000" w:themeColor="text1"/>
          <w:sz w:val="20"/>
          <w:szCs w:val="20"/>
        </w:rPr>
        <w:t>drop</w:t>
      </w:r>
      <w:proofErr w:type="spellEnd"/>
      <w:r w:rsidR="130A0DF6" w:rsidRPr="6E073184">
        <w:rPr>
          <w:color w:val="000000" w:themeColor="text1"/>
          <w:sz w:val="20"/>
          <w:szCs w:val="20"/>
        </w:rPr>
        <w:t xml:space="preserve">- og </w:t>
      </w:r>
      <w:proofErr w:type="spellStart"/>
      <w:r w:rsidR="130A0DF6" w:rsidRPr="6E073184">
        <w:rPr>
          <w:color w:val="000000" w:themeColor="text1"/>
          <w:sz w:val="20"/>
          <w:szCs w:val="20"/>
        </w:rPr>
        <w:t>patchekabler</w:t>
      </w:r>
      <w:proofErr w:type="spellEnd"/>
      <w:r w:rsidR="130A0DF6" w:rsidRPr="6E073184">
        <w:rPr>
          <w:color w:val="000000" w:themeColor="text1"/>
          <w:sz w:val="20"/>
          <w:szCs w:val="20"/>
        </w:rPr>
        <w:t xml:space="preserve">. </w:t>
      </w:r>
      <w:proofErr w:type="spellStart"/>
      <w:r w:rsidR="130A0DF6" w:rsidRPr="6E073184">
        <w:rPr>
          <w:color w:val="000000" w:themeColor="text1"/>
          <w:sz w:val="20"/>
          <w:szCs w:val="20"/>
        </w:rPr>
        <w:t>Dropkabler</w:t>
      </w:r>
      <w:proofErr w:type="spellEnd"/>
      <w:r w:rsidR="130A0DF6" w:rsidRPr="6E073184">
        <w:rPr>
          <w:color w:val="000000" w:themeColor="text1"/>
          <w:sz w:val="20"/>
          <w:szCs w:val="20"/>
        </w:rPr>
        <w:t xml:space="preserve"> leveres i lengder og farger etter Leietakers valg.</w:t>
      </w:r>
    </w:p>
    <w:p w14:paraId="18AADD76" w14:textId="77777777" w:rsidR="008B6BCA" w:rsidRPr="00D945DB" w:rsidRDefault="008B6BCA" w:rsidP="6E073184">
      <w:pPr>
        <w:pStyle w:val="Ingenmellomrom"/>
        <w:ind w:left="708"/>
        <w:rPr>
          <w:sz w:val="20"/>
          <w:szCs w:val="20"/>
        </w:rPr>
      </w:pPr>
    </w:p>
    <w:p w14:paraId="79C798D6" w14:textId="2431C389" w:rsidR="00E1740E" w:rsidRPr="00D945DB" w:rsidRDefault="130A0DF6" w:rsidP="6E073184">
      <w:pPr>
        <w:pStyle w:val="Ingenmellomrom"/>
        <w:ind w:left="708"/>
        <w:rPr>
          <w:sz w:val="20"/>
          <w:szCs w:val="20"/>
        </w:rPr>
      </w:pPr>
      <w:r w:rsidRPr="6E073184">
        <w:rPr>
          <w:sz w:val="20"/>
          <w:szCs w:val="20"/>
        </w:rPr>
        <w:t>Alle komponenter som inngår i leveransen</w:t>
      </w:r>
      <w:r w:rsidR="008D6D7D">
        <w:rPr>
          <w:sz w:val="20"/>
          <w:szCs w:val="20"/>
        </w:rPr>
        <w:t>,</w:t>
      </w:r>
      <w:r w:rsidRPr="6E073184">
        <w:rPr>
          <w:sz w:val="20"/>
          <w:szCs w:val="20"/>
        </w:rPr>
        <w:t xml:space="preserve"> skal leveres med enhetlig systemgaranti fra leverandøren ved overlevering av anlegget. Leietakers krav til merking skal benyttes.</w:t>
      </w:r>
    </w:p>
    <w:p w14:paraId="793F34A9" w14:textId="77777777" w:rsidR="004A6E84" w:rsidRPr="00D945DB" w:rsidRDefault="004A6E84" w:rsidP="6E073184">
      <w:pPr>
        <w:pStyle w:val="Ingenmellomrom"/>
        <w:ind w:left="708"/>
        <w:rPr>
          <w:sz w:val="20"/>
          <w:szCs w:val="20"/>
        </w:rPr>
      </w:pPr>
    </w:p>
    <w:p w14:paraId="08D43F65" w14:textId="77777777" w:rsidR="00E1740E" w:rsidRPr="00D945DB" w:rsidRDefault="130A0DF6" w:rsidP="6E073184">
      <w:pPr>
        <w:pStyle w:val="Ingenmellomrom"/>
        <w:ind w:left="708"/>
        <w:rPr>
          <w:sz w:val="20"/>
          <w:szCs w:val="20"/>
          <w:u w:val="single"/>
        </w:rPr>
      </w:pPr>
      <w:r w:rsidRPr="6E073184">
        <w:rPr>
          <w:sz w:val="20"/>
          <w:szCs w:val="20"/>
          <w:u w:val="single"/>
        </w:rPr>
        <w:t>Inntakskabel/områdekabel</w:t>
      </w:r>
    </w:p>
    <w:p w14:paraId="36450D81" w14:textId="79A9868C" w:rsidR="00E1740E" w:rsidRPr="00D945DB" w:rsidRDefault="130A0DF6" w:rsidP="6E073184">
      <w:pPr>
        <w:pStyle w:val="Ingenmellomrom"/>
        <w:ind w:left="708"/>
        <w:rPr>
          <w:sz w:val="20"/>
          <w:szCs w:val="20"/>
        </w:rPr>
      </w:pPr>
      <w:r w:rsidRPr="6E073184">
        <w:rPr>
          <w:sz w:val="20"/>
          <w:szCs w:val="20"/>
        </w:rPr>
        <w:t xml:space="preserve">Sammenkoblingen av sambandsleverandør sitt datanett og privat datanett skal skje i </w:t>
      </w:r>
      <w:r w:rsidR="23AE88F3" w:rsidRPr="6E073184">
        <w:rPr>
          <w:sz w:val="20"/>
          <w:szCs w:val="20"/>
        </w:rPr>
        <w:t>et datarom som defineres som «</w:t>
      </w:r>
      <w:proofErr w:type="spellStart"/>
      <w:r w:rsidR="23AE88F3" w:rsidRPr="6E073184">
        <w:rPr>
          <w:sz w:val="20"/>
          <w:szCs w:val="20"/>
        </w:rPr>
        <w:t>NAVs</w:t>
      </w:r>
      <w:proofErr w:type="spellEnd"/>
      <w:r w:rsidR="23AE88F3" w:rsidRPr="6E073184">
        <w:rPr>
          <w:sz w:val="20"/>
          <w:szCs w:val="20"/>
        </w:rPr>
        <w:t xml:space="preserve"> </w:t>
      </w:r>
      <w:proofErr w:type="spellStart"/>
      <w:r w:rsidR="23AE88F3" w:rsidRPr="6E073184">
        <w:rPr>
          <w:sz w:val="20"/>
          <w:szCs w:val="20"/>
        </w:rPr>
        <w:t>hoveddatarom</w:t>
      </w:r>
      <w:proofErr w:type="spellEnd"/>
      <w:r w:rsidR="265FB07D" w:rsidRPr="6E073184">
        <w:rPr>
          <w:sz w:val="20"/>
          <w:szCs w:val="20"/>
        </w:rPr>
        <w:t>». Plasseringen av dette avtales med Utleier</w:t>
      </w:r>
      <w:r w:rsidR="54BDD012" w:rsidRPr="6E073184">
        <w:rPr>
          <w:sz w:val="20"/>
          <w:szCs w:val="20"/>
        </w:rPr>
        <w:t>.</w:t>
      </w:r>
    </w:p>
    <w:p w14:paraId="1223D892" w14:textId="77777777" w:rsidR="00FB1B68" w:rsidRPr="00D945DB" w:rsidRDefault="00FB1B68" w:rsidP="6E073184">
      <w:pPr>
        <w:pStyle w:val="Ingenmellomrom"/>
        <w:ind w:left="708"/>
        <w:rPr>
          <w:sz w:val="20"/>
          <w:szCs w:val="20"/>
        </w:rPr>
      </w:pPr>
    </w:p>
    <w:p w14:paraId="04381031" w14:textId="4436C05D" w:rsidR="00FB1B68" w:rsidRPr="00D945DB" w:rsidRDefault="265FB07D" w:rsidP="6E073184">
      <w:pPr>
        <w:ind w:left="708"/>
        <w:rPr>
          <w:rFonts w:asciiTheme="minorHAnsi" w:hAnsiTheme="minorHAnsi" w:cstheme="minorBidi"/>
        </w:rPr>
      </w:pPr>
      <w:r w:rsidRPr="6E073184">
        <w:rPr>
          <w:rFonts w:asciiTheme="minorHAnsi" w:hAnsiTheme="minorHAnsi" w:cstheme="minorBidi"/>
        </w:rPr>
        <w:t xml:space="preserve">Leietaker skal kunne velge sin egen fiberleverandør, og skal ha mulighet når som helst til å kunne føre fram egen fiberkabel frem til inntaksrom og videre til </w:t>
      </w:r>
      <w:proofErr w:type="spellStart"/>
      <w:r w:rsidRPr="6E073184">
        <w:rPr>
          <w:rFonts w:asciiTheme="minorHAnsi" w:hAnsiTheme="minorHAnsi" w:cstheme="minorBidi"/>
        </w:rPr>
        <w:t>NAVs</w:t>
      </w:r>
      <w:proofErr w:type="spellEnd"/>
      <w:r w:rsidRPr="6E073184">
        <w:rPr>
          <w:rFonts w:asciiTheme="minorHAnsi" w:hAnsiTheme="minorHAnsi" w:cstheme="minorBidi"/>
        </w:rPr>
        <w:t xml:space="preserve"> </w:t>
      </w:r>
      <w:proofErr w:type="spellStart"/>
      <w:r w:rsidRPr="6E073184">
        <w:rPr>
          <w:rFonts w:asciiTheme="minorHAnsi" w:hAnsiTheme="minorHAnsi" w:cstheme="minorBidi"/>
        </w:rPr>
        <w:t>hoveddatarom</w:t>
      </w:r>
      <w:proofErr w:type="spellEnd"/>
      <w:r w:rsidRPr="6E073184">
        <w:rPr>
          <w:rFonts w:asciiTheme="minorHAnsi" w:hAnsiTheme="minorHAnsi" w:cstheme="minorBidi"/>
        </w:rPr>
        <w:t>. Utleier bes beskrive hvordan dette kan løses for Leietaker.</w:t>
      </w:r>
    </w:p>
    <w:p w14:paraId="75D1CF49" w14:textId="77777777" w:rsidR="00E1740E" w:rsidRPr="00D945DB" w:rsidRDefault="00E1740E" w:rsidP="6E073184">
      <w:pPr>
        <w:pStyle w:val="Ingenmellomrom"/>
        <w:rPr>
          <w:sz w:val="20"/>
          <w:szCs w:val="20"/>
        </w:rPr>
      </w:pPr>
    </w:p>
    <w:p w14:paraId="0D0A1929" w14:textId="4CC1C51E" w:rsidR="00E1740E" w:rsidRPr="00D945DB" w:rsidRDefault="130A0DF6" w:rsidP="6E073184">
      <w:pPr>
        <w:pStyle w:val="Ingenmellomrom"/>
        <w:ind w:left="708"/>
        <w:rPr>
          <w:sz w:val="20"/>
          <w:szCs w:val="20"/>
        </w:rPr>
      </w:pPr>
      <w:r w:rsidRPr="6E073184">
        <w:rPr>
          <w:sz w:val="20"/>
          <w:szCs w:val="20"/>
        </w:rPr>
        <w:lastRenderedPageBreak/>
        <w:t xml:space="preserve">Fiberkabel (type og antall fiber etter Leietakers valg) skal benyttes som stam/stigeledninger mellom </w:t>
      </w:r>
      <w:r w:rsidR="54BDD012" w:rsidRPr="6E073184">
        <w:rPr>
          <w:sz w:val="20"/>
          <w:szCs w:val="20"/>
        </w:rPr>
        <w:t xml:space="preserve">etasjefordelingsrom og </w:t>
      </w:r>
      <w:proofErr w:type="spellStart"/>
      <w:r w:rsidR="54BDD012" w:rsidRPr="6E073184">
        <w:rPr>
          <w:sz w:val="20"/>
          <w:szCs w:val="20"/>
        </w:rPr>
        <w:t>NAVs</w:t>
      </w:r>
      <w:proofErr w:type="spellEnd"/>
      <w:r w:rsidR="54BDD012" w:rsidRPr="6E073184">
        <w:rPr>
          <w:sz w:val="20"/>
          <w:szCs w:val="20"/>
        </w:rPr>
        <w:t xml:space="preserve"> </w:t>
      </w:r>
      <w:proofErr w:type="spellStart"/>
      <w:r w:rsidR="54BDD012" w:rsidRPr="6E073184">
        <w:rPr>
          <w:sz w:val="20"/>
          <w:szCs w:val="20"/>
        </w:rPr>
        <w:t>hoveddatarom</w:t>
      </w:r>
      <w:proofErr w:type="spellEnd"/>
      <w:r w:rsidRPr="6E073184">
        <w:rPr>
          <w:sz w:val="20"/>
          <w:szCs w:val="20"/>
        </w:rPr>
        <w:t xml:space="preserve">, og fra inntaksrom ved grunnmur til </w:t>
      </w:r>
      <w:proofErr w:type="spellStart"/>
      <w:r w:rsidR="54BDD012" w:rsidRPr="6E073184">
        <w:rPr>
          <w:sz w:val="20"/>
          <w:szCs w:val="20"/>
        </w:rPr>
        <w:t>NAVs</w:t>
      </w:r>
      <w:proofErr w:type="spellEnd"/>
      <w:r w:rsidR="54BDD012" w:rsidRPr="6E073184">
        <w:rPr>
          <w:sz w:val="20"/>
          <w:szCs w:val="20"/>
        </w:rPr>
        <w:t xml:space="preserve"> </w:t>
      </w:r>
      <w:proofErr w:type="spellStart"/>
      <w:r w:rsidR="54BDD012" w:rsidRPr="6E073184">
        <w:rPr>
          <w:sz w:val="20"/>
          <w:szCs w:val="20"/>
        </w:rPr>
        <w:t>hoveddatarom</w:t>
      </w:r>
      <w:proofErr w:type="spellEnd"/>
      <w:r w:rsidR="54BDD012" w:rsidRPr="6E073184">
        <w:rPr>
          <w:sz w:val="20"/>
          <w:szCs w:val="20"/>
        </w:rPr>
        <w:t>.</w:t>
      </w:r>
      <w:r w:rsidRPr="6E073184">
        <w:rPr>
          <w:sz w:val="20"/>
          <w:szCs w:val="20"/>
        </w:rPr>
        <w:t xml:space="preserve"> Utjevningskabler skal også medtas.</w:t>
      </w:r>
      <w:r w:rsidR="54BDD012" w:rsidRPr="6E073184">
        <w:rPr>
          <w:sz w:val="20"/>
          <w:szCs w:val="20"/>
        </w:rPr>
        <w:t xml:space="preserve"> I</w:t>
      </w:r>
      <w:r w:rsidR="3BB72238" w:rsidRPr="6E073184">
        <w:rPr>
          <w:sz w:val="20"/>
          <w:szCs w:val="20"/>
        </w:rPr>
        <w:t xml:space="preserve"> noen</w:t>
      </w:r>
      <w:r w:rsidR="54BDD012" w:rsidRPr="6E073184">
        <w:rPr>
          <w:sz w:val="20"/>
          <w:szCs w:val="20"/>
        </w:rPr>
        <w:t xml:space="preserve"> tilfeller vil </w:t>
      </w:r>
      <w:proofErr w:type="spellStart"/>
      <w:r w:rsidR="3BB72238" w:rsidRPr="6E073184">
        <w:rPr>
          <w:sz w:val="20"/>
          <w:szCs w:val="20"/>
        </w:rPr>
        <w:t>NAVs</w:t>
      </w:r>
      <w:proofErr w:type="spellEnd"/>
      <w:r w:rsidR="3BB72238" w:rsidRPr="6E073184">
        <w:rPr>
          <w:sz w:val="20"/>
          <w:szCs w:val="20"/>
        </w:rPr>
        <w:t xml:space="preserve"> linje</w:t>
      </w:r>
      <w:r w:rsidR="54BDD012" w:rsidRPr="6E073184">
        <w:rPr>
          <w:sz w:val="20"/>
          <w:szCs w:val="20"/>
        </w:rPr>
        <w:t>leverandør trekke egen fiber fra i</w:t>
      </w:r>
      <w:r w:rsidR="3BB72238" w:rsidRPr="6E073184">
        <w:rPr>
          <w:sz w:val="20"/>
          <w:szCs w:val="20"/>
        </w:rPr>
        <w:t>n</w:t>
      </w:r>
      <w:r w:rsidR="54BDD012" w:rsidRPr="6E073184">
        <w:rPr>
          <w:sz w:val="20"/>
          <w:szCs w:val="20"/>
        </w:rPr>
        <w:t>ntaks</w:t>
      </w:r>
      <w:r w:rsidR="3BB72238" w:rsidRPr="6E073184">
        <w:rPr>
          <w:sz w:val="20"/>
          <w:szCs w:val="20"/>
        </w:rPr>
        <w:t xml:space="preserve">rom til </w:t>
      </w:r>
      <w:proofErr w:type="spellStart"/>
      <w:r w:rsidR="3BB72238" w:rsidRPr="6E073184">
        <w:rPr>
          <w:sz w:val="20"/>
          <w:szCs w:val="20"/>
        </w:rPr>
        <w:t>NAVs</w:t>
      </w:r>
      <w:proofErr w:type="spellEnd"/>
      <w:r w:rsidR="3BB72238" w:rsidRPr="6E073184">
        <w:rPr>
          <w:sz w:val="20"/>
          <w:szCs w:val="20"/>
        </w:rPr>
        <w:t xml:space="preserve"> </w:t>
      </w:r>
      <w:proofErr w:type="spellStart"/>
      <w:r w:rsidR="3BB72238" w:rsidRPr="6E073184">
        <w:rPr>
          <w:sz w:val="20"/>
          <w:szCs w:val="20"/>
        </w:rPr>
        <w:t>hoveddatarom</w:t>
      </w:r>
      <w:proofErr w:type="spellEnd"/>
      <w:r w:rsidR="3BB72238" w:rsidRPr="6E073184">
        <w:rPr>
          <w:sz w:val="20"/>
          <w:szCs w:val="20"/>
        </w:rPr>
        <w:t>.</w:t>
      </w:r>
      <w:r w:rsidR="2B27A510" w:rsidRPr="6E073184">
        <w:t xml:space="preserve"> </w:t>
      </w:r>
      <w:r w:rsidR="2B27A510" w:rsidRPr="6E073184">
        <w:rPr>
          <w:sz w:val="20"/>
          <w:szCs w:val="20"/>
        </w:rPr>
        <w:t>Dersom fiber legges gjennom åpne soner, som garasjeanlegg, fellesarealer, og områder hvor eksterne har adgang, må fiber sikres ved at de</w:t>
      </w:r>
      <w:r w:rsidR="524F8A2C" w:rsidRPr="6E073184">
        <w:rPr>
          <w:sz w:val="20"/>
          <w:szCs w:val="20"/>
        </w:rPr>
        <w:t>n</w:t>
      </w:r>
      <w:r w:rsidR="2B27A510" w:rsidRPr="6E073184">
        <w:rPr>
          <w:sz w:val="20"/>
          <w:szCs w:val="20"/>
        </w:rPr>
        <w:t xml:space="preserve"> legges i </w:t>
      </w:r>
      <w:r w:rsidR="376B8A17" w:rsidRPr="6E073184">
        <w:rPr>
          <w:sz w:val="20"/>
          <w:szCs w:val="20"/>
        </w:rPr>
        <w:t>stål</w:t>
      </w:r>
      <w:r w:rsidR="2B27A510" w:rsidRPr="6E073184">
        <w:rPr>
          <w:sz w:val="20"/>
          <w:szCs w:val="20"/>
        </w:rPr>
        <w:t>rør.</w:t>
      </w:r>
    </w:p>
    <w:p w14:paraId="5773F443" w14:textId="77777777" w:rsidR="008D2378" w:rsidRPr="00D945DB" w:rsidRDefault="008D2378" w:rsidP="6E073184">
      <w:pPr>
        <w:pStyle w:val="Ingenmellomrom"/>
        <w:ind w:left="708"/>
        <w:rPr>
          <w:sz w:val="20"/>
          <w:szCs w:val="20"/>
        </w:rPr>
      </w:pPr>
    </w:p>
    <w:p w14:paraId="166E9B4A" w14:textId="037E831C" w:rsidR="00E1740E" w:rsidRPr="00D945DB" w:rsidRDefault="130A0DF6" w:rsidP="6E073184">
      <w:pPr>
        <w:pStyle w:val="Ingenmellomrom"/>
        <w:ind w:left="708"/>
        <w:rPr>
          <w:sz w:val="20"/>
          <w:szCs w:val="20"/>
        </w:rPr>
      </w:pPr>
      <w:r w:rsidRPr="6E073184">
        <w:rPr>
          <w:sz w:val="20"/>
          <w:szCs w:val="20"/>
        </w:rPr>
        <w:t xml:space="preserve">Valg av konnektortype skal avklares med </w:t>
      </w:r>
      <w:r w:rsidR="265FB07D" w:rsidRPr="6E073184">
        <w:rPr>
          <w:sz w:val="20"/>
          <w:szCs w:val="20"/>
        </w:rPr>
        <w:t>Leietaker.</w:t>
      </w:r>
      <w:r w:rsidRPr="6E073184">
        <w:rPr>
          <w:sz w:val="20"/>
          <w:szCs w:val="20"/>
        </w:rPr>
        <w:t xml:space="preserve"> </w:t>
      </w:r>
    </w:p>
    <w:p w14:paraId="2C481D68" w14:textId="77777777" w:rsidR="00E1740E" w:rsidRPr="00D945DB" w:rsidRDefault="00E1740E" w:rsidP="6E073184">
      <w:pPr>
        <w:pStyle w:val="Ingenmellomrom"/>
        <w:ind w:left="708"/>
        <w:rPr>
          <w:sz w:val="20"/>
          <w:szCs w:val="20"/>
        </w:rPr>
      </w:pPr>
    </w:p>
    <w:p w14:paraId="659CE91C" w14:textId="77777777" w:rsidR="00E1740E" w:rsidRPr="00D945DB" w:rsidRDefault="130A0DF6" w:rsidP="6E073184">
      <w:pPr>
        <w:pStyle w:val="Ingenmellomrom"/>
        <w:keepNext/>
        <w:keepLines/>
        <w:ind w:left="709"/>
        <w:rPr>
          <w:sz w:val="20"/>
          <w:szCs w:val="20"/>
          <w:u w:val="single"/>
        </w:rPr>
      </w:pPr>
      <w:proofErr w:type="spellStart"/>
      <w:r w:rsidRPr="6E073184">
        <w:rPr>
          <w:sz w:val="20"/>
          <w:szCs w:val="20"/>
          <w:u w:val="single"/>
        </w:rPr>
        <w:t>Spredenett</w:t>
      </w:r>
      <w:proofErr w:type="spellEnd"/>
      <w:r w:rsidRPr="6E073184">
        <w:rPr>
          <w:sz w:val="20"/>
          <w:szCs w:val="20"/>
          <w:u w:val="single"/>
        </w:rPr>
        <w:t xml:space="preserve"> (fordelingsnett)</w:t>
      </w:r>
    </w:p>
    <w:p w14:paraId="4FA7B834" w14:textId="77777777" w:rsidR="00E1740E" w:rsidRPr="00D945DB" w:rsidRDefault="130A0DF6" w:rsidP="6E073184">
      <w:pPr>
        <w:pStyle w:val="Ingenmellomrom"/>
        <w:keepNext/>
        <w:keepLines/>
        <w:ind w:left="709"/>
        <w:rPr>
          <w:sz w:val="20"/>
          <w:szCs w:val="20"/>
        </w:rPr>
      </w:pPr>
      <w:r w:rsidRPr="6E073184">
        <w:rPr>
          <w:sz w:val="20"/>
          <w:szCs w:val="20"/>
        </w:rPr>
        <w:t>Det skal leveres et kursopplegg hvor alle installasjoner primært er utført som skjult anlegg og ved føringer i/på etablerte bæresystemer.</w:t>
      </w:r>
    </w:p>
    <w:p w14:paraId="70528558" w14:textId="77777777" w:rsidR="00E1740E" w:rsidRPr="00D945DB" w:rsidRDefault="00E1740E" w:rsidP="6E073184">
      <w:pPr>
        <w:pStyle w:val="Ingenmellomrom"/>
        <w:ind w:left="708"/>
        <w:rPr>
          <w:sz w:val="20"/>
          <w:szCs w:val="20"/>
        </w:rPr>
      </w:pPr>
      <w:r w:rsidRPr="00D945DB">
        <w:rPr>
          <w:rFonts w:cstheme="minorHAnsi"/>
          <w:sz w:val="20"/>
          <w:szCs w:val="20"/>
        </w:rPr>
        <w:tab/>
      </w:r>
    </w:p>
    <w:p w14:paraId="28D274BC" w14:textId="77777777" w:rsidR="00E1740E" w:rsidRPr="00D945DB" w:rsidRDefault="130A0DF6" w:rsidP="6E073184">
      <w:pPr>
        <w:ind w:left="708"/>
        <w:rPr>
          <w:rFonts w:asciiTheme="minorHAnsi" w:hAnsiTheme="minorHAnsi" w:cstheme="minorBidi"/>
          <w:highlight w:val="yellow"/>
        </w:rPr>
      </w:pPr>
      <w:r w:rsidRPr="6E073184">
        <w:rPr>
          <w:rFonts w:asciiTheme="minorHAnsi" w:hAnsiTheme="minorHAnsi" w:cstheme="minorBidi"/>
        </w:rPr>
        <w:t>Behov for kabling må vurderes for hver enkelt lokasjon og i henhold til romplan og antall mobilitetsløsninger. Viser til tabell i kap. 4 for omfang/bestykning.</w:t>
      </w:r>
    </w:p>
    <w:p w14:paraId="1E81A47E" w14:textId="77777777" w:rsidR="00D44E58" w:rsidRPr="00D945DB" w:rsidRDefault="00D44E58" w:rsidP="6E073184">
      <w:pPr>
        <w:pStyle w:val="Ingenmellomrom"/>
        <w:ind w:left="708"/>
        <w:rPr>
          <w:sz w:val="20"/>
          <w:szCs w:val="20"/>
        </w:rPr>
      </w:pPr>
    </w:p>
    <w:p w14:paraId="38A92092" w14:textId="77777777" w:rsidR="00E1740E" w:rsidRPr="00D945DB" w:rsidRDefault="130A0DF6" w:rsidP="6E073184">
      <w:pPr>
        <w:pStyle w:val="Ingenmellomrom"/>
        <w:ind w:left="708"/>
        <w:rPr>
          <w:sz w:val="20"/>
          <w:szCs w:val="20"/>
          <w:u w:val="single"/>
        </w:rPr>
      </w:pPr>
      <w:r w:rsidRPr="6E073184">
        <w:rPr>
          <w:sz w:val="20"/>
          <w:szCs w:val="20"/>
          <w:u w:val="single"/>
        </w:rPr>
        <w:t>Kommunikasjonsrom /datarom (HF)</w:t>
      </w:r>
    </w:p>
    <w:p w14:paraId="4B534FA3" w14:textId="77777777" w:rsidR="00E1740E" w:rsidRPr="00D945DB" w:rsidRDefault="130A0DF6" w:rsidP="6E073184">
      <w:pPr>
        <w:pStyle w:val="Ingenmellomrom"/>
        <w:ind w:left="708"/>
        <w:rPr>
          <w:sz w:val="20"/>
          <w:szCs w:val="20"/>
        </w:rPr>
      </w:pPr>
      <w:r w:rsidRPr="6E073184">
        <w:rPr>
          <w:sz w:val="20"/>
          <w:szCs w:val="20"/>
        </w:rPr>
        <w:t xml:space="preserve">Plassering, layout, størrelse og innredning skal løses i nært samarbeid med Leietaker. Det skal </w:t>
      </w:r>
    </w:p>
    <w:p w14:paraId="56230ECF" w14:textId="77777777" w:rsidR="00E1740E" w:rsidRPr="00D945DB" w:rsidRDefault="130A0DF6" w:rsidP="6E073184">
      <w:pPr>
        <w:pStyle w:val="Ingenmellomrom"/>
        <w:ind w:left="708"/>
        <w:rPr>
          <w:sz w:val="20"/>
          <w:szCs w:val="20"/>
        </w:rPr>
      </w:pPr>
      <w:r w:rsidRPr="6E073184">
        <w:rPr>
          <w:sz w:val="20"/>
          <w:szCs w:val="20"/>
        </w:rPr>
        <w:t>installeres 2 stk. 16A kurser til hvert datarack.</w:t>
      </w:r>
    </w:p>
    <w:p w14:paraId="19FBF8F0" w14:textId="77777777" w:rsidR="00E1740E" w:rsidRPr="00D945DB" w:rsidRDefault="00E1740E" w:rsidP="6E073184">
      <w:pPr>
        <w:pStyle w:val="Ingenmellomrom"/>
        <w:ind w:left="708"/>
        <w:rPr>
          <w:sz w:val="20"/>
          <w:szCs w:val="20"/>
          <w:u w:val="single"/>
        </w:rPr>
      </w:pPr>
    </w:p>
    <w:p w14:paraId="7289CB94" w14:textId="77777777" w:rsidR="00E1740E" w:rsidRPr="00D945DB" w:rsidRDefault="130A0DF6" w:rsidP="6E073184">
      <w:pPr>
        <w:pStyle w:val="Ingenmellomrom"/>
        <w:ind w:left="708"/>
        <w:rPr>
          <w:sz w:val="20"/>
          <w:szCs w:val="20"/>
          <w:u w:val="single"/>
        </w:rPr>
      </w:pPr>
      <w:r w:rsidRPr="6E073184">
        <w:rPr>
          <w:sz w:val="20"/>
          <w:szCs w:val="20"/>
          <w:u w:val="single"/>
        </w:rPr>
        <w:t>Etasjefordelere (EF)</w:t>
      </w:r>
    </w:p>
    <w:p w14:paraId="2B53D60B" w14:textId="77777777" w:rsidR="00E1740E" w:rsidRPr="00D945DB" w:rsidRDefault="130A0DF6" w:rsidP="6E073184">
      <w:pPr>
        <w:pStyle w:val="Ingenmellomrom"/>
        <w:ind w:left="708"/>
        <w:rPr>
          <w:sz w:val="20"/>
          <w:szCs w:val="20"/>
        </w:rPr>
      </w:pPr>
      <w:r w:rsidRPr="6E073184">
        <w:rPr>
          <w:sz w:val="20"/>
          <w:szCs w:val="20"/>
        </w:rPr>
        <w:t>Det skal installeres 2 stk. 16A kurser til hver etasjefordelerskap.</w:t>
      </w:r>
    </w:p>
    <w:p w14:paraId="4A471F6A" w14:textId="77777777" w:rsidR="00E1740E" w:rsidRPr="00D945DB" w:rsidRDefault="00E1740E" w:rsidP="6E073184">
      <w:pPr>
        <w:pStyle w:val="Ingenmellomrom"/>
        <w:ind w:left="708"/>
        <w:rPr>
          <w:sz w:val="20"/>
          <w:szCs w:val="20"/>
        </w:rPr>
      </w:pPr>
    </w:p>
    <w:p w14:paraId="258D00EC" w14:textId="27787C0D" w:rsidR="00E1740E" w:rsidRPr="00D945DB" w:rsidRDefault="130A0DF6" w:rsidP="6E073184">
      <w:pPr>
        <w:pStyle w:val="Ingenmellomrom"/>
        <w:ind w:left="708"/>
        <w:rPr>
          <w:sz w:val="20"/>
          <w:szCs w:val="20"/>
        </w:rPr>
      </w:pPr>
      <w:r w:rsidRPr="6E073184">
        <w:rPr>
          <w:sz w:val="20"/>
          <w:szCs w:val="20"/>
        </w:rPr>
        <w:t>Plassering, layout, størrelse og innredning skal løses i nært samarbeid med Leietaker. Det skal minimum etableres 1 stk. etasjefordeler i hver etasje og hver fløy</w:t>
      </w:r>
      <w:r w:rsidR="134EA937" w:rsidRPr="6E073184">
        <w:rPr>
          <w:sz w:val="20"/>
          <w:szCs w:val="20"/>
        </w:rPr>
        <w:t xml:space="preserve">, med </w:t>
      </w:r>
      <w:r w:rsidR="3EEE75C7" w:rsidRPr="6E073184">
        <w:rPr>
          <w:sz w:val="20"/>
          <w:szCs w:val="20"/>
        </w:rPr>
        <w:t xml:space="preserve">mulighet for </w:t>
      </w:r>
      <w:r w:rsidR="25B3C8A3" w:rsidRPr="6E073184">
        <w:rPr>
          <w:sz w:val="20"/>
          <w:szCs w:val="20"/>
        </w:rPr>
        <w:t xml:space="preserve">unntak der hvor </w:t>
      </w:r>
      <w:r w:rsidR="134EA937" w:rsidRPr="6E073184">
        <w:rPr>
          <w:sz w:val="20"/>
          <w:szCs w:val="20"/>
        </w:rPr>
        <w:t xml:space="preserve">mindre </w:t>
      </w:r>
      <w:r w:rsidR="1863CA3B" w:rsidRPr="6E073184">
        <w:rPr>
          <w:sz w:val="20"/>
          <w:szCs w:val="20"/>
        </w:rPr>
        <w:t xml:space="preserve">antall punkter/uttak og øvrig plassering </w:t>
      </w:r>
      <w:r w:rsidR="534DD48C" w:rsidRPr="6E073184">
        <w:rPr>
          <w:sz w:val="20"/>
          <w:szCs w:val="20"/>
        </w:rPr>
        <w:t>medfører at dette ikke er hensiktsmessig eller nødvendig.</w:t>
      </w:r>
    </w:p>
    <w:p w14:paraId="2D69284A" w14:textId="77777777" w:rsidR="00E1740E" w:rsidRPr="00D945DB" w:rsidRDefault="00E1740E" w:rsidP="6E073184">
      <w:pPr>
        <w:pStyle w:val="Ingenmellomrom"/>
        <w:ind w:left="708"/>
        <w:rPr>
          <w:sz w:val="20"/>
          <w:szCs w:val="20"/>
        </w:rPr>
      </w:pPr>
    </w:p>
    <w:p w14:paraId="363B6E75" w14:textId="610037A6" w:rsidR="00E1740E" w:rsidRPr="00D945DB" w:rsidRDefault="130A0DF6" w:rsidP="6E073184">
      <w:pPr>
        <w:pStyle w:val="Ingenmellomrom"/>
        <w:ind w:left="708"/>
        <w:rPr>
          <w:sz w:val="20"/>
          <w:szCs w:val="20"/>
        </w:rPr>
      </w:pPr>
      <w:r w:rsidRPr="6E073184">
        <w:rPr>
          <w:sz w:val="20"/>
          <w:szCs w:val="20"/>
        </w:rPr>
        <w:t xml:space="preserve">Alle </w:t>
      </w:r>
      <w:proofErr w:type="spellStart"/>
      <w:r w:rsidRPr="6E073184">
        <w:rPr>
          <w:sz w:val="20"/>
          <w:szCs w:val="20"/>
        </w:rPr>
        <w:t>patchepaneler</w:t>
      </w:r>
      <w:proofErr w:type="spellEnd"/>
      <w:r w:rsidRPr="6E073184">
        <w:rPr>
          <w:sz w:val="20"/>
          <w:szCs w:val="20"/>
        </w:rPr>
        <w:t xml:space="preserve"> og koplingsblokker hvor </w:t>
      </w:r>
      <w:proofErr w:type="spellStart"/>
      <w:r w:rsidRPr="6E073184">
        <w:rPr>
          <w:sz w:val="20"/>
          <w:szCs w:val="20"/>
        </w:rPr>
        <w:t>stigekabler</w:t>
      </w:r>
      <w:proofErr w:type="spellEnd"/>
      <w:r w:rsidRPr="6E073184">
        <w:rPr>
          <w:sz w:val="20"/>
          <w:szCs w:val="20"/>
        </w:rPr>
        <w:t xml:space="preserve"> og fordelingskabler er terminert skal monteres i skap. </w:t>
      </w:r>
    </w:p>
    <w:p w14:paraId="21095499" w14:textId="77777777" w:rsidR="00E1740E" w:rsidRPr="00D945DB" w:rsidRDefault="00E1740E" w:rsidP="6E073184">
      <w:pPr>
        <w:pStyle w:val="Ingenmellomrom"/>
        <w:ind w:left="708"/>
        <w:rPr>
          <w:sz w:val="20"/>
          <w:szCs w:val="20"/>
        </w:rPr>
      </w:pPr>
    </w:p>
    <w:p w14:paraId="7DFF401A" w14:textId="77777777" w:rsidR="00E1740E" w:rsidRPr="00D945DB" w:rsidRDefault="130A0DF6" w:rsidP="6E073184">
      <w:pPr>
        <w:pStyle w:val="Ingenmellomrom"/>
        <w:ind w:left="708"/>
        <w:rPr>
          <w:sz w:val="20"/>
          <w:szCs w:val="20"/>
          <w:u w:val="single"/>
        </w:rPr>
      </w:pPr>
      <w:r w:rsidRPr="6E073184">
        <w:rPr>
          <w:sz w:val="20"/>
          <w:szCs w:val="20"/>
          <w:u w:val="single"/>
        </w:rPr>
        <w:t>Skap for kabling og nettverkskomponenter</w:t>
      </w:r>
    </w:p>
    <w:p w14:paraId="444B336F" w14:textId="77777777" w:rsidR="00E1740E" w:rsidRPr="00D945DB" w:rsidRDefault="130A0DF6" w:rsidP="6E073184">
      <w:pPr>
        <w:pStyle w:val="Ingenmellomrom"/>
        <w:ind w:left="708"/>
        <w:rPr>
          <w:sz w:val="20"/>
          <w:szCs w:val="20"/>
        </w:rPr>
      </w:pPr>
      <w:r w:rsidRPr="6E073184">
        <w:rPr>
          <w:sz w:val="20"/>
          <w:szCs w:val="20"/>
        </w:rPr>
        <w:t>Samtlige nødvendige skap skal inkluderes i leveransen. Følgende krav skal overholdes:</w:t>
      </w:r>
    </w:p>
    <w:p w14:paraId="14010B42" w14:textId="474A5D64" w:rsidR="00E1740E" w:rsidRPr="00D945DB" w:rsidRDefault="00E1740E" w:rsidP="6E073184">
      <w:pPr>
        <w:pStyle w:val="Ingenmellomrom"/>
        <w:ind w:left="708"/>
        <w:rPr>
          <w:sz w:val="20"/>
          <w:szCs w:val="20"/>
        </w:rPr>
      </w:pPr>
    </w:p>
    <w:tbl>
      <w:tblPr>
        <w:tblStyle w:val="Tabellrutenett"/>
        <w:tblW w:w="8359" w:type="dxa"/>
        <w:tblInd w:w="7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0A0" w:firstRow="1" w:lastRow="0" w:firstColumn="1" w:lastColumn="0" w:noHBand="0" w:noVBand="0"/>
      </w:tblPr>
      <w:tblGrid>
        <w:gridCol w:w="280"/>
        <w:gridCol w:w="8079"/>
      </w:tblGrid>
      <w:tr w:rsidR="00870B9D" w:rsidRPr="00D945DB" w14:paraId="27F2CDEC" w14:textId="77777777" w:rsidTr="6E073184">
        <w:tc>
          <w:tcPr>
            <w:tcW w:w="8359" w:type="dxa"/>
            <w:gridSpan w:val="2"/>
            <w:tcBorders>
              <w:right w:val="single" w:sz="4" w:space="0" w:color="E7E6E6" w:themeColor="background2"/>
            </w:tcBorders>
            <w:shd w:val="clear" w:color="auto" w:fill="595959" w:themeFill="text1" w:themeFillTint="A6"/>
          </w:tcPr>
          <w:p w14:paraId="5A19B99E" w14:textId="048D0EB0" w:rsidR="00870B9D" w:rsidRPr="00D945DB" w:rsidRDefault="5A98180C" w:rsidP="6E073184">
            <w:pPr>
              <w:rPr>
                <w:rFonts w:asciiTheme="minorHAnsi" w:hAnsiTheme="minorHAnsi" w:cstheme="minorBidi"/>
                <w:color w:val="FFFFFF" w:themeColor="background1"/>
              </w:rPr>
            </w:pPr>
            <w:r w:rsidRPr="6E073184">
              <w:rPr>
                <w:rFonts w:asciiTheme="minorHAnsi" w:hAnsiTheme="minorHAnsi" w:cstheme="minorBidi"/>
                <w:color w:val="FFFFFF" w:themeColor="background1"/>
              </w:rPr>
              <w:t>Beskrivelse</w:t>
            </w:r>
          </w:p>
        </w:tc>
      </w:tr>
      <w:tr w:rsidR="005F553E" w:rsidRPr="00D945DB" w14:paraId="33CFFFF7" w14:textId="77777777" w:rsidTr="6E073184">
        <w:trPr>
          <w:trHeight w:val="283"/>
        </w:trPr>
        <w:tc>
          <w:tcPr>
            <w:tcW w:w="280" w:type="dxa"/>
            <w:tcBorders>
              <w:right w:val="single" w:sz="4" w:space="0" w:color="E7E6E6" w:themeColor="background2"/>
            </w:tcBorders>
            <w:shd w:val="clear" w:color="auto" w:fill="F2F2F2" w:themeFill="background1" w:themeFillShade="F2"/>
          </w:tcPr>
          <w:p w14:paraId="00C8E94F" w14:textId="1AA7F730" w:rsidR="005F553E" w:rsidRPr="00D945DB" w:rsidRDefault="30CDA5E7" w:rsidP="6E073184">
            <w:pPr>
              <w:pStyle w:val="Ingenmellomrom"/>
              <w:rPr>
                <w:sz w:val="20"/>
                <w:szCs w:val="20"/>
              </w:rPr>
            </w:pPr>
            <w:r w:rsidRPr="6E073184">
              <w:rPr>
                <w:sz w:val="20"/>
                <w:szCs w:val="20"/>
              </w:rPr>
              <w:t>-</w:t>
            </w:r>
          </w:p>
        </w:tc>
        <w:tc>
          <w:tcPr>
            <w:tcW w:w="8079" w:type="dxa"/>
            <w:tcBorders>
              <w:right w:val="single" w:sz="4" w:space="0" w:color="E7E6E6" w:themeColor="background2"/>
            </w:tcBorders>
            <w:shd w:val="clear" w:color="auto" w:fill="F2F2F2" w:themeFill="background1" w:themeFillShade="F2"/>
          </w:tcPr>
          <w:p w14:paraId="28D2A350" w14:textId="7809BDA9" w:rsidR="005F553E" w:rsidRPr="00D945DB" w:rsidRDefault="30CDA5E7" w:rsidP="6E073184">
            <w:pPr>
              <w:pStyle w:val="Ingenmellomrom"/>
              <w:rPr>
                <w:sz w:val="20"/>
                <w:szCs w:val="20"/>
              </w:rPr>
            </w:pPr>
            <w:r w:rsidRPr="6E073184">
              <w:rPr>
                <w:sz w:val="20"/>
                <w:szCs w:val="20"/>
              </w:rPr>
              <w:t>Rack skal være minimum 100 cm dype</w:t>
            </w:r>
            <w:r w:rsidR="0ED7C07B" w:rsidRPr="6E073184">
              <w:rPr>
                <w:sz w:val="20"/>
                <w:szCs w:val="20"/>
              </w:rPr>
              <w:t xml:space="preserve"> og </w:t>
            </w:r>
            <w:r w:rsidRPr="6E073184">
              <w:rPr>
                <w:sz w:val="20"/>
                <w:szCs w:val="20"/>
              </w:rPr>
              <w:t>80 cm brede</w:t>
            </w:r>
            <w:r w:rsidR="0ED7C07B" w:rsidRPr="6E073184">
              <w:rPr>
                <w:sz w:val="20"/>
                <w:szCs w:val="20"/>
              </w:rPr>
              <w:t>.</w:t>
            </w:r>
            <w:r w:rsidRPr="6E073184">
              <w:rPr>
                <w:sz w:val="20"/>
                <w:szCs w:val="20"/>
              </w:rPr>
              <w:t xml:space="preserve"> </w:t>
            </w:r>
            <w:r w:rsidR="0ED7C07B" w:rsidRPr="6E073184">
              <w:rPr>
                <w:sz w:val="20"/>
                <w:szCs w:val="20"/>
              </w:rPr>
              <w:t>G</w:t>
            </w:r>
            <w:r w:rsidR="4EAEACCE" w:rsidRPr="6E073184">
              <w:rPr>
                <w:sz w:val="20"/>
                <w:szCs w:val="20"/>
              </w:rPr>
              <w:t xml:space="preserve">ulvskap skal være 42U høyde, veggskap </w:t>
            </w:r>
            <w:r w:rsidR="1F2B8A18" w:rsidRPr="6E073184">
              <w:rPr>
                <w:sz w:val="20"/>
                <w:szCs w:val="20"/>
              </w:rPr>
              <w:t xml:space="preserve">skal ha </w:t>
            </w:r>
            <w:r w:rsidR="4EAEACCE" w:rsidRPr="6E073184">
              <w:rPr>
                <w:sz w:val="20"/>
                <w:szCs w:val="20"/>
              </w:rPr>
              <w:t>høyde etter behov</w:t>
            </w:r>
            <w:r w:rsidR="5324026B" w:rsidRPr="6E073184">
              <w:rPr>
                <w:sz w:val="20"/>
                <w:szCs w:val="20"/>
              </w:rPr>
              <w:t>.</w:t>
            </w:r>
          </w:p>
        </w:tc>
      </w:tr>
      <w:tr w:rsidR="005F553E" w:rsidRPr="00D945DB" w14:paraId="61A31294" w14:textId="77777777" w:rsidTr="6E073184">
        <w:trPr>
          <w:trHeight w:val="283"/>
        </w:trPr>
        <w:tc>
          <w:tcPr>
            <w:tcW w:w="280" w:type="dxa"/>
            <w:tcBorders>
              <w:right w:val="single" w:sz="4" w:space="0" w:color="E7E6E6" w:themeColor="background2"/>
            </w:tcBorders>
            <w:shd w:val="clear" w:color="auto" w:fill="F2F2F2" w:themeFill="background1" w:themeFillShade="F2"/>
          </w:tcPr>
          <w:p w14:paraId="34ADAEC7" w14:textId="38C2B9B0" w:rsidR="005F553E" w:rsidRPr="00D945DB" w:rsidRDefault="30CDA5E7" w:rsidP="6E073184">
            <w:pPr>
              <w:rPr>
                <w:rFonts w:asciiTheme="minorHAnsi" w:hAnsiTheme="minorHAnsi" w:cstheme="minorBidi"/>
                <w:lang w:val="nn-NO"/>
              </w:rPr>
            </w:pPr>
            <w:r w:rsidRPr="6E073184">
              <w:rPr>
                <w:rFonts w:asciiTheme="minorHAnsi" w:hAnsiTheme="minorHAnsi" w:cstheme="minorBidi"/>
              </w:rPr>
              <w:t>-</w:t>
            </w:r>
          </w:p>
        </w:tc>
        <w:tc>
          <w:tcPr>
            <w:tcW w:w="8079" w:type="dxa"/>
            <w:tcBorders>
              <w:right w:val="single" w:sz="4" w:space="0" w:color="E7E6E6" w:themeColor="background2"/>
            </w:tcBorders>
            <w:shd w:val="clear" w:color="auto" w:fill="F2F2F2" w:themeFill="background1" w:themeFillShade="F2"/>
          </w:tcPr>
          <w:p w14:paraId="4D9B80A5" w14:textId="7B1C34AA" w:rsidR="005F553E" w:rsidRPr="00D945DB" w:rsidRDefault="30CDA5E7" w:rsidP="6E073184">
            <w:pPr>
              <w:rPr>
                <w:rFonts w:asciiTheme="minorHAnsi" w:hAnsiTheme="minorHAnsi" w:cstheme="minorBidi"/>
                <w:lang w:val="nn-NO"/>
              </w:rPr>
            </w:pPr>
            <w:r w:rsidRPr="6E073184">
              <w:rPr>
                <w:rFonts w:asciiTheme="minorHAnsi" w:hAnsiTheme="minorHAnsi" w:cstheme="minorBidi"/>
              </w:rPr>
              <w:t>Låsbar glassdør i front</w:t>
            </w:r>
            <w:r w:rsidR="5324026B" w:rsidRPr="6E073184">
              <w:rPr>
                <w:rFonts w:asciiTheme="minorHAnsi" w:hAnsiTheme="minorHAnsi" w:cstheme="minorBidi"/>
              </w:rPr>
              <w:t>.</w:t>
            </w:r>
          </w:p>
        </w:tc>
      </w:tr>
      <w:tr w:rsidR="005F553E" w:rsidRPr="00D945DB" w14:paraId="2A4B1EA8" w14:textId="77777777" w:rsidTr="6E073184">
        <w:trPr>
          <w:trHeight w:val="283"/>
        </w:trPr>
        <w:tc>
          <w:tcPr>
            <w:tcW w:w="280" w:type="dxa"/>
            <w:tcBorders>
              <w:right w:val="single" w:sz="4" w:space="0" w:color="E7E6E6" w:themeColor="background2"/>
            </w:tcBorders>
            <w:shd w:val="clear" w:color="auto" w:fill="F2F2F2" w:themeFill="background1" w:themeFillShade="F2"/>
          </w:tcPr>
          <w:p w14:paraId="2523038B" w14:textId="215A7932" w:rsidR="005F553E" w:rsidRPr="00D945DB" w:rsidRDefault="30CDA5E7" w:rsidP="6E073184">
            <w:pPr>
              <w:rPr>
                <w:rFonts w:asciiTheme="minorHAnsi" w:hAnsiTheme="minorHAnsi" w:cstheme="minorBidi"/>
              </w:rPr>
            </w:pPr>
            <w:r w:rsidRPr="6E073184">
              <w:rPr>
                <w:rFonts w:asciiTheme="minorHAnsi" w:hAnsiTheme="minorHAnsi" w:cstheme="minorBidi"/>
              </w:rPr>
              <w:t>-</w:t>
            </w:r>
          </w:p>
        </w:tc>
        <w:tc>
          <w:tcPr>
            <w:tcW w:w="8079" w:type="dxa"/>
            <w:tcBorders>
              <w:right w:val="single" w:sz="4" w:space="0" w:color="E7E6E6" w:themeColor="background2"/>
            </w:tcBorders>
            <w:shd w:val="clear" w:color="auto" w:fill="F2F2F2" w:themeFill="background1" w:themeFillShade="F2"/>
          </w:tcPr>
          <w:p w14:paraId="480CB366" w14:textId="4AF1CA46" w:rsidR="005F553E" w:rsidRPr="00D945DB" w:rsidRDefault="30CDA5E7" w:rsidP="6E073184">
            <w:pPr>
              <w:rPr>
                <w:rFonts w:asciiTheme="minorHAnsi" w:hAnsiTheme="minorHAnsi" w:cstheme="minorBidi"/>
              </w:rPr>
            </w:pPr>
            <w:r w:rsidRPr="6E073184">
              <w:rPr>
                <w:rFonts w:asciiTheme="minorHAnsi" w:hAnsiTheme="minorHAnsi" w:cstheme="minorBidi"/>
              </w:rPr>
              <w:t>Monteringsskinne foran og bak skal være med i alle skap, ferdig montert</w:t>
            </w:r>
            <w:r w:rsidR="5324026B" w:rsidRPr="6E073184">
              <w:rPr>
                <w:rFonts w:asciiTheme="minorHAnsi" w:hAnsiTheme="minorHAnsi" w:cstheme="minorBidi"/>
              </w:rPr>
              <w:t>.</w:t>
            </w:r>
          </w:p>
        </w:tc>
      </w:tr>
      <w:tr w:rsidR="005F553E" w:rsidRPr="00D945DB" w14:paraId="265F7714" w14:textId="77777777" w:rsidTr="6E073184">
        <w:trPr>
          <w:trHeight w:val="283"/>
        </w:trPr>
        <w:tc>
          <w:tcPr>
            <w:tcW w:w="280" w:type="dxa"/>
            <w:tcBorders>
              <w:right w:val="single" w:sz="4" w:space="0" w:color="E7E6E6" w:themeColor="background2"/>
            </w:tcBorders>
            <w:shd w:val="clear" w:color="auto" w:fill="F2F2F2" w:themeFill="background1" w:themeFillShade="F2"/>
          </w:tcPr>
          <w:p w14:paraId="584FFC39" w14:textId="26E827FE" w:rsidR="005F553E" w:rsidRPr="00D945DB" w:rsidRDefault="30CDA5E7" w:rsidP="6E073184">
            <w:pPr>
              <w:rPr>
                <w:rFonts w:asciiTheme="minorHAnsi" w:hAnsiTheme="minorHAnsi" w:cstheme="minorBidi"/>
                <w:lang w:val="nn-NO"/>
              </w:rPr>
            </w:pPr>
            <w:r w:rsidRPr="6E073184">
              <w:rPr>
                <w:rFonts w:asciiTheme="minorHAnsi" w:hAnsiTheme="minorHAnsi" w:cstheme="minorBidi"/>
              </w:rPr>
              <w:t>-</w:t>
            </w:r>
          </w:p>
        </w:tc>
        <w:tc>
          <w:tcPr>
            <w:tcW w:w="8079" w:type="dxa"/>
            <w:tcBorders>
              <w:right w:val="single" w:sz="4" w:space="0" w:color="E7E6E6" w:themeColor="background2"/>
            </w:tcBorders>
            <w:shd w:val="clear" w:color="auto" w:fill="F2F2F2" w:themeFill="background1" w:themeFillShade="F2"/>
          </w:tcPr>
          <w:p w14:paraId="1EE3DB44" w14:textId="28BDE539" w:rsidR="005F553E" w:rsidRPr="00D945DB" w:rsidRDefault="2E203E37" w:rsidP="6E073184">
            <w:pPr>
              <w:rPr>
                <w:rFonts w:asciiTheme="minorHAnsi" w:hAnsiTheme="minorHAnsi" w:cstheme="minorBidi"/>
                <w:lang w:val="nn-NO"/>
              </w:rPr>
            </w:pPr>
            <w:r w:rsidRPr="6E073184">
              <w:rPr>
                <w:rFonts w:asciiTheme="minorHAnsi" w:hAnsiTheme="minorHAnsi" w:cstheme="minorBidi"/>
              </w:rPr>
              <w:t>F</w:t>
            </w:r>
            <w:r w:rsidR="30CDA5E7" w:rsidRPr="6E073184">
              <w:rPr>
                <w:rFonts w:asciiTheme="minorHAnsi" w:hAnsiTheme="minorHAnsi" w:cstheme="minorBidi"/>
              </w:rPr>
              <w:t>øringsbøyler på begge sider skal installeres ved montering</w:t>
            </w:r>
            <w:r w:rsidR="5324026B" w:rsidRPr="6E073184">
              <w:rPr>
                <w:rFonts w:asciiTheme="minorHAnsi" w:hAnsiTheme="minorHAnsi" w:cstheme="minorBidi"/>
              </w:rPr>
              <w:t>.</w:t>
            </w:r>
          </w:p>
        </w:tc>
      </w:tr>
      <w:tr w:rsidR="005F553E" w:rsidRPr="00D945DB" w14:paraId="224F8092" w14:textId="77777777" w:rsidTr="6E073184">
        <w:trPr>
          <w:trHeight w:val="283"/>
        </w:trPr>
        <w:tc>
          <w:tcPr>
            <w:tcW w:w="280" w:type="dxa"/>
            <w:tcBorders>
              <w:right w:val="single" w:sz="4" w:space="0" w:color="E7E6E6" w:themeColor="background2"/>
            </w:tcBorders>
            <w:shd w:val="clear" w:color="auto" w:fill="F2F2F2" w:themeFill="background1" w:themeFillShade="F2"/>
          </w:tcPr>
          <w:p w14:paraId="64AD926C" w14:textId="3352F0EC" w:rsidR="005F553E" w:rsidRPr="00D945DB" w:rsidRDefault="30CDA5E7" w:rsidP="6E073184">
            <w:pPr>
              <w:rPr>
                <w:rFonts w:asciiTheme="minorHAnsi" w:hAnsiTheme="minorHAnsi" w:cstheme="minorBidi"/>
                <w:lang w:val="nn-NO"/>
              </w:rPr>
            </w:pPr>
            <w:r w:rsidRPr="6E073184">
              <w:rPr>
                <w:rFonts w:asciiTheme="minorHAnsi" w:hAnsiTheme="minorHAnsi" w:cstheme="minorBidi"/>
              </w:rPr>
              <w:t>-</w:t>
            </w:r>
          </w:p>
        </w:tc>
        <w:tc>
          <w:tcPr>
            <w:tcW w:w="8079" w:type="dxa"/>
            <w:tcBorders>
              <w:right w:val="single" w:sz="4" w:space="0" w:color="E7E6E6" w:themeColor="background2"/>
            </w:tcBorders>
            <w:shd w:val="clear" w:color="auto" w:fill="F2F2F2" w:themeFill="background1" w:themeFillShade="F2"/>
          </w:tcPr>
          <w:p w14:paraId="678988BC" w14:textId="180F73AE" w:rsidR="005F553E" w:rsidRPr="00D945DB" w:rsidRDefault="2E203E37" w:rsidP="6E073184">
            <w:pPr>
              <w:rPr>
                <w:rFonts w:asciiTheme="minorHAnsi" w:hAnsiTheme="minorHAnsi" w:cstheme="minorBidi"/>
                <w:lang w:val="nn-NO"/>
              </w:rPr>
            </w:pPr>
            <w:r w:rsidRPr="6E073184">
              <w:rPr>
                <w:rFonts w:asciiTheme="minorHAnsi" w:hAnsiTheme="minorHAnsi" w:cstheme="minorBidi"/>
              </w:rPr>
              <w:t>H</w:t>
            </w:r>
            <w:r w:rsidR="30CDA5E7" w:rsidRPr="6E073184">
              <w:rPr>
                <w:rFonts w:asciiTheme="minorHAnsi" w:hAnsiTheme="minorHAnsi" w:cstheme="minorBidi"/>
              </w:rPr>
              <w:t>yller for PC, modem og annet</w:t>
            </w:r>
            <w:r w:rsidR="5324026B" w:rsidRPr="6E073184">
              <w:rPr>
                <w:rFonts w:asciiTheme="minorHAnsi" w:hAnsiTheme="minorHAnsi" w:cstheme="minorBidi"/>
              </w:rPr>
              <w:t>.</w:t>
            </w:r>
          </w:p>
        </w:tc>
      </w:tr>
      <w:tr w:rsidR="005F553E" w:rsidRPr="00D945DB" w14:paraId="25F3CC2B" w14:textId="77777777" w:rsidTr="6E073184">
        <w:trPr>
          <w:trHeight w:val="283"/>
        </w:trPr>
        <w:tc>
          <w:tcPr>
            <w:tcW w:w="280" w:type="dxa"/>
            <w:tcBorders>
              <w:right w:val="single" w:sz="4" w:space="0" w:color="E7E6E6" w:themeColor="background2"/>
            </w:tcBorders>
            <w:shd w:val="clear" w:color="auto" w:fill="F2F2F2" w:themeFill="background1" w:themeFillShade="F2"/>
          </w:tcPr>
          <w:p w14:paraId="706B63FC" w14:textId="0FF169AD" w:rsidR="005F553E" w:rsidRPr="00D945DB" w:rsidRDefault="30CDA5E7" w:rsidP="6E073184">
            <w:pPr>
              <w:rPr>
                <w:rFonts w:asciiTheme="minorHAnsi" w:hAnsiTheme="minorHAnsi" w:cstheme="minorBidi"/>
                <w:lang w:val="nn-NO"/>
              </w:rPr>
            </w:pPr>
            <w:r w:rsidRPr="6E073184">
              <w:rPr>
                <w:rFonts w:asciiTheme="minorHAnsi" w:hAnsiTheme="minorHAnsi" w:cstheme="minorBidi"/>
              </w:rPr>
              <w:t>-</w:t>
            </w:r>
          </w:p>
        </w:tc>
        <w:tc>
          <w:tcPr>
            <w:tcW w:w="8079" w:type="dxa"/>
            <w:tcBorders>
              <w:right w:val="single" w:sz="4" w:space="0" w:color="E7E6E6" w:themeColor="background2"/>
            </w:tcBorders>
            <w:shd w:val="clear" w:color="auto" w:fill="F2F2F2" w:themeFill="background1" w:themeFillShade="F2"/>
          </w:tcPr>
          <w:p w14:paraId="3D489E75" w14:textId="0813D3DC" w:rsidR="005F553E" w:rsidRPr="00D945DB" w:rsidRDefault="30CDA5E7" w:rsidP="6E073184">
            <w:pPr>
              <w:rPr>
                <w:rFonts w:asciiTheme="minorHAnsi" w:hAnsiTheme="minorHAnsi" w:cstheme="minorBidi"/>
                <w:lang w:val="nn-NO"/>
              </w:rPr>
            </w:pPr>
            <w:r w:rsidRPr="6E073184">
              <w:rPr>
                <w:rFonts w:asciiTheme="minorHAnsi" w:hAnsiTheme="minorHAnsi" w:cstheme="minorBidi"/>
              </w:rPr>
              <w:t>2 stk. 230V «powerlister» med 8 uttak i hver skal monteres</w:t>
            </w:r>
            <w:r w:rsidR="5324026B" w:rsidRPr="6E073184">
              <w:rPr>
                <w:rFonts w:asciiTheme="minorHAnsi" w:hAnsiTheme="minorHAnsi" w:cstheme="minorBidi"/>
              </w:rPr>
              <w:t>.</w:t>
            </w:r>
          </w:p>
        </w:tc>
      </w:tr>
      <w:tr w:rsidR="005F553E" w:rsidRPr="00D945DB" w14:paraId="7130DFA8" w14:textId="77777777" w:rsidTr="6E073184">
        <w:trPr>
          <w:trHeight w:val="283"/>
        </w:trPr>
        <w:tc>
          <w:tcPr>
            <w:tcW w:w="280" w:type="dxa"/>
            <w:tcBorders>
              <w:right w:val="single" w:sz="4" w:space="0" w:color="E7E6E6" w:themeColor="background2"/>
            </w:tcBorders>
            <w:shd w:val="clear" w:color="auto" w:fill="F2F2F2" w:themeFill="background1" w:themeFillShade="F2"/>
          </w:tcPr>
          <w:p w14:paraId="2A3415C1" w14:textId="3B6FC074" w:rsidR="005F553E" w:rsidRPr="00D945DB" w:rsidRDefault="30CDA5E7" w:rsidP="6E073184">
            <w:pPr>
              <w:pStyle w:val="Ingenmellomrom"/>
              <w:rPr>
                <w:sz w:val="20"/>
                <w:szCs w:val="20"/>
              </w:rPr>
            </w:pPr>
            <w:r w:rsidRPr="6E073184">
              <w:rPr>
                <w:sz w:val="20"/>
                <w:szCs w:val="20"/>
              </w:rPr>
              <w:t>-</w:t>
            </w:r>
          </w:p>
        </w:tc>
        <w:tc>
          <w:tcPr>
            <w:tcW w:w="8079" w:type="dxa"/>
            <w:tcBorders>
              <w:right w:val="single" w:sz="4" w:space="0" w:color="E7E6E6" w:themeColor="background2"/>
            </w:tcBorders>
            <w:shd w:val="clear" w:color="auto" w:fill="F2F2F2" w:themeFill="background1" w:themeFillShade="F2"/>
          </w:tcPr>
          <w:p w14:paraId="46D4EA64" w14:textId="5A0B7129" w:rsidR="005F553E" w:rsidRPr="00D945DB" w:rsidRDefault="30CDA5E7" w:rsidP="6E073184">
            <w:pPr>
              <w:pStyle w:val="Ingenmellomrom"/>
              <w:rPr>
                <w:sz w:val="20"/>
                <w:szCs w:val="20"/>
              </w:rPr>
            </w:pPr>
            <w:r w:rsidRPr="6E073184">
              <w:rPr>
                <w:sz w:val="20"/>
                <w:szCs w:val="20"/>
              </w:rPr>
              <w:t xml:space="preserve">Jordkabel og jordskinner montert til </w:t>
            </w:r>
            <w:proofErr w:type="spellStart"/>
            <w:r w:rsidRPr="6E073184">
              <w:rPr>
                <w:sz w:val="20"/>
                <w:szCs w:val="20"/>
              </w:rPr>
              <w:t>hovedjord</w:t>
            </w:r>
            <w:proofErr w:type="spellEnd"/>
            <w:r w:rsidRPr="6E073184">
              <w:rPr>
                <w:sz w:val="20"/>
                <w:szCs w:val="20"/>
              </w:rPr>
              <w:t xml:space="preserve"> i alle skap</w:t>
            </w:r>
            <w:r w:rsidR="5324026B" w:rsidRPr="6E073184">
              <w:rPr>
                <w:sz w:val="20"/>
                <w:szCs w:val="20"/>
              </w:rPr>
              <w:t>.</w:t>
            </w:r>
          </w:p>
        </w:tc>
      </w:tr>
      <w:tr w:rsidR="005F553E" w:rsidRPr="00D945DB" w14:paraId="2E492089" w14:textId="77777777" w:rsidTr="6E073184">
        <w:trPr>
          <w:trHeight w:val="283"/>
        </w:trPr>
        <w:tc>
          <w:tcPr>
            <w:tcW w:w="280" w:type="dxa"/>
            <w:tcBorders>
              <w:right w:val="single" w:sz="4" w:space="0" w:color="E7E6E6" w:themeColor="background2"/>
            </w:tcBorders>
            <w:shd w:val="clear" w:color="auto" w:fill="F2F2F2" w:themeFill="background1" w:themeFillShade="F2"/>
          </w:tcPr>
          <w:p w14:paraId="2A80280B" w14:textId="4936FB3B" w:rsidR="005F553E" w:rsidRPr="00D945DB" w:rsidRDefault="30CDA5E7" w:rsidP="6E073184">
            <w:pPr>
              <w:pStyle w:val="Ingenmellomrom"/>
              <w:rPr>
                <w:sz w:val="20"/>
                <w:szCs w:val="20"/>
              </w:rPr>
            </w:pPr>
            <w:r w:rsidRPr="6E073184">
              <w:rPr>
                <w:sz w:val="20"/>
                <w:szCs w:val="20"/>
              </w:rPr>
              <w:t>-</w:t>
            </w:r>
          </w:p>
        </w:tc>
        <w:tc>
          <w:tcPr>
            <w:tcW w:w="8079" w:type="dxa"/>
            <w:tcBorders>
              <w:right w:val="single" w:sz="4" w:space="0" w:color="E7E6E6" w:themeColor="background2"/>
            </w:tcBorders>
            <w:shd w:val="clear" w:color="auto" w:fill="F2F2F2" w:themeFill="background1" w:themeFillShade="F2"/>
          </w:tcPr>
          <w:p w14:paraId="775C62D9" w14:textId="470BD798" w:rsidR="005F553E" w:rsidRPr="00D945DB" w:rsidRDefault="30CDA5E7" w:rsidP="6E073184">
            <w:pPr>
              <w:pStyle w:val="Ingenmellomrom"/>
              <w:rPr>
                <w:sz w:val="20"/>
                <w:szCs w:val="20"/>
              </w:rPr>
            </w:pPr>
            <w:r w:rsidRPr="6E073184">
              <w:rPr>
                <w:sz w:val="20"/>
                <w:szCs w:val="20"/>
              </w:rPr>
              <w:t>Alle panel i skap skal være tilkoblet jordskinner i skapet</w:t>
            </w:r>
            <w:r w:rsidR="5324026B" w:rsidRPr="6E073184">
              <w:rPr>
                <w:sz w:val="20"/>
                <w:szCs w:val="20"/>
              </w:rPr>
              <w:t>.</w:t>
            </w:r>
          </w:p>
        </w:tc>
      </w:tr>
      <w:tr w:rsidR="005F553E" w:rsidRPr="00D945DB" w14:paraId="0E818CBA" w14:textId="77777777" w:rsidTr="6E073184">
        <w:trPr>
          <w:trHeight w:val="283"/>
        </w:trPr>
        <w:tc>
          <w:tcPr>
            <w:tcW w:w="280" w:type="dxa"/>
            <w:tcBorders>
              <w:right w:val="single" w:sz="4" w:space="0" w:color="E7E6E6" w:themeColor="background2"/>
            </w:tcBorders>
            <w:shd w:val="clear" w:color="auto" w:fill="F2F2F2" w:themeFill="background1" w:themeFillShade="F2"/>
          </w:tcPr>
          <w:p w14:paraId="674AC4C5" w14:textId="5D50DF26" w:rsidR="005F553E" w:rsidRPr="00D945DB" w:rsidRDefault="30CDA5E7" w:rsidP="6E073184">
            <w:pPr>
              <w:pStyle w:val="Ingenmellomrom"/>
              <w:rPr>
                <w:sz w:val="20"/>
                <w:szCs w:val="20"/>
              </w:rPr>
            </w:pPr>
            <w:r w:rsidRPr="6E073184">
              <w:rPr>
                <w:sz w:val="20"/>
                <w:szCs w:val="20"/>
              </w:rPr>
              <w:t>-</w:t>
            </w:r>
          </w:p>
        </w:tc>
        <w:tc>
          <w:tcPr>
            <w:tcW w:w="8079" w:type="dxa"/>
            <w:tcBorders>
              <w:right w:val="single" w:sz="4" w:space="0" w:color="E7E6E6" w:themeColor="background2"/>
            </w:tcBorders>
            <w:shd w:val="clear" w:color="auto" w:fill="F2F2F2" w:themeFill="background1" w:themeFillShade="F2"/>
          </w:tcPr>
          <w:p w14:paraId="1B61B5A0" w14:textId="049174D6" w:rsidR="005F553E" w:rsidRPr="00D945DB" w:rsidRDefault="30CDA5E7" w:rsidP="6E073184">
            <w:pPr>
              <w:pStyle w:val="Ingenmellomrom"/>
              <w:rPr>
                <w:sz w:val="20"/>
                <w:szCs w:val="20"/>
              </w:rPr>
            </w:pPr>
            <w:r w:rsidRPr="6E073184">
              <w:rPr>
                <w:sz w:val="20"/>
                <w:szCs w:val="20"/>
              </w:rPr>
              <w:t>Alle kabler med jord skal være tilkoblet jordingen i panelet i skap</w:t>
            </w:r>
            <w:r w:rsidR="5324026B" w:rsidRPr="6E073184">
              <w:rPr>
                <w:sz w:val="20"/>
                <w:szCs w:val="20"/>
              </w:rPr>
              <w:t>.</w:t>
            </w:r>
          </w:p>
        </w:tc>
      </w:tr>
      <w:tr w:rsidR="005F553E" w:rsidRPr="00D945DB" w14:paraId="4BE0A61F" w14:textId="77777777" w:rsidTr="6E073184">
        <w:trPr>
          <w:trHeight w:val="283"/>
        </w:trPr>
        <w:tc>
          <w:tcPr>
            <w:tcW w:w="280" w:type="dxa"/>
            <w:tcBorders>
              <w:right w:val="single" w:sz="4" w:space="0" w:color="E7E6E6" w:themeColor="background2"/>
            </w:tcBorders>
            <w:shd w:val="clear" w:color="auto" w:fill="F2F2F2" w:themeFill="background1" w:themeFillShade="F2"/>
          </w:tcPr>
          <w:p w14:paraId="1EC2435D" w14:textId="028D910C" w:rsidR="005F553E" w:rsidRPr="00D945DB" w:rsidRDefault="30CDA5E7" w:rsidP="6E073184">
            <w:pPr>
              <w:pStyle w:val="Ingenmellomrom"/>
              <w:rPr>
                <w:sz w:val="20"/>
                <w:szCs w:val="20"/>
              </w:rPr>
            </w:pPr>
            <w:r w:rsidRPr="6E073184">
              <w:rPr>
                <w:sz w:val="20"/>
                <w:szCs w:val="20"/>
              </w:rPr>
              <w:t>-</w:t>
            </w:r>
          </w:p>
        </w:tc>
        <w:tc>
          <w:tcPr>
            <w:tcW w:w="8079" w:type="dxa"/>
            <w:tcBorders>
              <w:right w:val="single" w:sz="4" w:space="0" w:color="E7E6E6" w:themeColor="background2"/>
            </w:tcBorders>
            <w:shd w:val="clear" w:color="auto" w:fill="F2F2F2" w:themeFill="background1" w:themeFillShade="F2"/>
          </w:tcPr>
          <w:p w14:paraId="79945DD5" w14:textId="246C7DE1" w:rsidR="005F553E" w:rsidRPr="00D945DB" w:rsidRDefault="30CDA5E7" w:rsidP="6E073184">
            <w:pPr>
              <w:pStyle w:val="Ingenmellomrom"/>
              <w:rPr>
                <w:sz w:val="20"/>
                <w:szCs w:val="20"/>
              </w:rPr>
            </w:pPr>
            <w:r w:rsidRPr="6E073184">
              <w:rPr>
                <w:sz w:val="20"/>
                <w:szCs w:val="20"/>
              </w:rPr>
              <w:t>Mulighet for montering av vifte i topp eller bunn av skap for bedre kjøling</w:t>
            </w:r>
            <w:r w:rsidR="5324026B" w:rsidRPr="6E073184">
              <w:rPr>
                <w:sz w:val="20"/>
                <w:szCs w:val="20"/>
              </w:rPr>
              <w:t>.</w:t>
            </w:r>
          </w:p>
        </w:tc>
      </w:tr>
      <w:tr w:rsidR="005F553E" w:rsidRPr="00D945DB" w14:paraId="11788729" w14:textId="77777777" w:rsidTr="6E073184">
        <w:trPr>
          <w:trHeight w:val="283"/>
        </w:trPr>
        <w:tc>
          <w:tcPr>
            <w:tcW w:w="280" w:type="dxa"/>
            <w:tcBorders>
              <w:right w:val="single" w:sz="4" w:space="0" w:color="E7E6E6" w:themeColor="background2"/>
            </w:tcBorders>
            <w:shd w:val="clear" w:color="auto" w:fill="F2F2F2" w:themeFill="background1" w:themeFillShade="F2"/>
          </w:tcPr>
          <w:p w14:paraId="3F7070F8" w14:textId="0C021D7A" w:rsidR="005F553E" w:rsidRPr="00D945DB" w:rsidRDefault="30CDA5E7" w:rsidP="6E073184">
            <w:pPr>
              <w:pStyle w:val="Ingenmellomrom"/>
              <w:rPr>
                <w:sz w:val="20"/>
                <w:szCs w:val="20"/>
              </w:rPr>
            </w:pPr>
            <w:r w:rsidRPr="6E073184">
              <w:rPr>
                <w:sz w:val="20"/>
                <w:szCs w:val="20"/>
              </w:rPr>
              <w:t>-</w:t>
            </w:r>
          </w:p>
        </w:tc>
        <w:tc>
          <w:tcPr>
            <w:tcW w:w="8079" w:type="dxa"/>
            <w:tcBorders>
              <w:right w:val="single" w:sz="4" w:space="0" w:color="E7E6E6" w:themeColor="background2"/>
            </w:tcBorders>
            <w:shd w:val="clear" w:color="auto" w:fill="F2F2F2" w:themeFill="background1" w:themeFillShade="F2"/>
          </w:tcPr>
          <w:p w14:paraId="4FAF41B4" w14:textId="304C1A71" w:rsidR="005F553E" w:rsidRPr="00D945DB" w:rsidRDefault="30CDA5E7" w:rsidP="6E073184">
            <w:pPr>
              <w:pStyle w:val="Ingenmellomrom"/>
              <w:rPr>
                <w:sz w:val="20"/>
                <w:szCs w:val="20"/>
              </w:rPr>
            </w:pPr>
            <w:r w:rsidRPr="6E073184">
              <w:rPr>
                <w:sz w:val="20"/>
                <w:szCs w:val="20"/>
              </w:rPr>
              <w:t>Det skal være mulig å sette perforerte dører i front på skapet for bedre kjøling</w:t>
            </w:r>
            <w:r w:rsidR="5324026B" w:rsidRPr="6E073184">
              <w:rPr>
                <w:sz w:val="20"/>
                <w:szCs w:val="20"/>
              </w:rPr>
              <w:t>.</w:t>
            </w:r>
          </w:p>
        </w:tc>
      </w:tr>
      <w:tr w:rsidR="005F553E" w:rsidRPr="00D945DB" w14:paraId="16F196E2" w14:textId="77777777" w:rsidTr="6E073184">
        <w:trPr>
          <w:trHeight w:val="283"/>
        </w:trPr>
        <w:tc>
          <w:tcPr>
            <w:tcW w:w="280" w:type="dxa"/>
            <w:tcBorders>
              <w:right w:val="single" w:sz="4" w:space="0" w:color="E7E6E6" w:themeColor="background2"/>
            </w:tcBorders>
            <w:shd w:val="clear" w:color="auto" w:fill="F2F2F2" w:themeFill="background1" w:themeFillShade="F2"/>
          </w:tcPr>
          <w:p w14:paraId="5701E0FC" w14:textId="483199EE" w:rsidR="005F553E" w:rsidRPr="00D945DB" w:rsidRDefault="30CDA5E7" w:rsidP="6E073184">
            <w:pPr>
              <w:pStyle w:val="Ingenmellomrom"/>
              <w:rPr>
                <w:sz w:val="20"/>
                <w:szCs w:val="20"/>
              </w:rPr>
            </w:pPr>
            <w:r w:rsidRPr="6E073184">
              <w:rPr>
                <w:sz w:val="20"/>
                <w:szCs w:val="20"/>
              </w:rPr>
              <w:t>-</w:t>
            </w:r>
          </w:p>
        </w:tc>
        <w:tc>
          <w:tcPr>
            <w:tcW w:w="8079" w:type="dxa"/>
            <w:tcBorders>
              <w:right w:val="single" w:sz="4" w:space="0" w:color="E7E6E6" w:themeColor="background2"/>
            </w:tcBorders>
            <w:shd w:val="clear" w:color="auto" w:fill="F2F2F2" w:themeFill="background1" w:themeFillShade="F2"/>
          </w:tcPr>
          <w:p w14:paraId="5FF6B7AF" w14:textId="569A5D37" w:rsidR="005F553E" w:rsidRPr="00D945DB" w:rsidRDefault="30CDA5E7" w:rsidP="6E073184">
            <w:pPr>
              <w:pStyle w:val="Ingenmellomrom"/>
              <w:rPr>
                <w:sz w:val="20"/>
                <w:szCs w:val="20"/>
              </w:rPr>
            </w:pPr>
            <w:r w:rsidRPr="6E073184">
              <w:rPr>
                <w:sz w:val="20"/>
                <w:szCs w:val="20"/>
              </w:rPr>
              <w:t>Ved høyere varmeavgivelser fra komponenter i skap må andre løsninger vurderes (f.eks. åpne skap, kjøleenheter på topp av skap etc.)</w:t>
            </w:r>
            <w:r w:rsidR="5324026B" w:rsidRPr="6E073184">
              <w:rPr>
                <w:sz w:val="20"/>
                <w:szCs w:val="20"/>
              </w:rPr>
              <w:t>.</w:t>
            </w:r>
          </w:p>
        </w:tc>
      </w:tr>
    </w:tbl>
    <w:p w14:paraId="62F739BB" w14:textId="068084B2" w:rsidR="00E1740E" w:rsidRPr="00D945DB" w:rsidRDefault="00E1740E" w:rsidP="6E073184">
      <w:pPr>
        <w:pStyle w:val="Ingenmellomrom"/>
        <w:rPr>
          <w:sz w:val="20"/>
          <w:szCs w:val="20"/>
        </w:rPr>
      </w:pPr>
    </w:p>
    <w:p w14:paraId="416EB5AB" w14:textId="77777777" w:rsidR="00E1740E" w:rsidRPr="00D945DB" w:rsidRDefault="130A0DF6" w:rsidP="6E073184">
      <w:pPr>
        <w:pStyle w:val="Ingenmellomrom"/>
        <w:ind w:left="708"/>
        <w:rPr>
          <w:sz w:val="20"/>
          <w:szCs w:val="20"/>
        </w:rPr>
      </w:pPr>
      <w:r w:rsidRPr="6E073184">
        <w:rPr>
          <w:sz w:val="20"/>
          <w:szCs w:val="20"/>
        </w:rPr>
        <w:t xml:space="preserve">Antall skap og størrelse i de ulike rom avklares med Leietaker. </w:t>
      </w:r>
    </w:p>
    <w:p w14:paraId="4F3C28D4" w14:textId="77777777" w:rsidR="00E1740E" w:rsidRPr="00D945DB" w:rsidRDefault="00E1740E" w:rsidP="6E073184">
      <w:pPr>
        <w:pStyle w:val="Ingenmellomrom"/>
        <w:ind w:left="708"/>
        <w:rPr>
          <w:sz w:val="20"/>
          <w:szCs w:val="20"/>
        </w:rPr>
      </w:pPr>
    </w:p>
    <w:p w14:paraId="51F72056" w14:textId="77777777" w:rsidR="005E33CE" w:rsidRPr="00D945DB" w:rsidRDefault="130A0DF6" w:rsidP="6E073184">
      <w:pPr>
        <w:pStyle w:val="Ingenmellomrom"/>
        <w:ind w:left="708"/>
        <w:rPr>
          <w:sz w:val="20"/>
          <w:szCs w:val="20"/>
        </w:rPr>
      </w:pPr>
      <w:r w:rsidRPr="6E073184">
        <w:rPr>
          <w:sz w:val="20"/>
          <w:szCs w:val="20"/>
        </w:rPr>
        <w:t xml:space="preserve">Alle paneler og </w:t>
      </w:r>
      <w:proofErr w:type="spellStart"/>
      <w:r w:rsidRPr="6E073184">
        <w:rPr>
          <w:sz w:val="20"/>
          <w:szCs w:val="20"/>
        </w:rPr>
        <w:t>patchepunkter</w:t>
      </w:r>
      <w:proofErr w:type="spellEnd"/>
      <w:r w:rsidRPr="6E073184">
        <w:rPr>
          <w:sz w:val="20"/>
          <w:szCs w:val="20"/>
        </w:rPr>
        <w:t xml:space="preserve"> skal være av paneltype med RJ45 uttak.</w:t>
      </w:r>
    </w:p>
    <w:p w14:paraId="4AE35D8F" w14:textId="73BB16D2" w:rsidR="6E073184" w:rsidRDefault="6E073184" w:rsidP="6E073184">
      <w:pPr>
        <w:pStyle w:val="Ingenmellomrom"/>
        <w:ind w:left="708"/>
        <w:rPr>
          <w:sz w:val="20"/>
          <w:szCs w:val="20"/>
        </w:rPr>
      </w:pPr>
    </w:p>
    <w:p w14:paraId="6C98C382" w14:textId="57304C0C" w:rsidR="3140A05D" w:rsidRDefault="3140A05D" w:rsidP="6E073184">
      <w:pPr>
        <w:pStyle w:val="Ingenmellomrom"/>
        <w:ind w:left="708"/>
        <w:rPr>
          <w:sz w:val="20"/>
          <w:szCs w:val="20"/>
          <w:u w:val="single"/>
        </w:rPr>
      </w:pPr>
      <w:r w:rsidRPr="6E073184">
        <w:rPr>
          <w:sz w:val="20"/>
          <w:szCs w:val="20"/>
          <w:u w:val="single"/>
        </w:rPr>
        <w:t>Datarom (HF/EF)</w:t>
      </w:r>
    </w:p>
    <w:p w14:paraId="2D772AC3" w14:textId="2ECF4E8F" w:rsidR="6E073184" w:rsidRDefault="6E073184" w:rsidP="6E073184">
      <w:pPr>
        <w:pStyle w:val="Ingenmellomrom"/>
        <w:ind w:left="708"/>
        <w:rPr>
          <w:sz w:val="20"/>
          <w:szCs w:val="20"/>
        </w:rPr>
      </w:pPr>
    </w:p>
    <w:p w14:paraId="1BD65A11" w14:textId="6655A746" w:rsidR="3140A05D" w:rsidRDefault="3140A05D" w:rsidP="6E073184">
      <w:pPr>
        <w:pStyle w:val="Ingenmellomrom"/>
        <w:ind w:left="708"/>
      </w:pPr>
      <w:r w:rsidRPr="6E073184">
        <w:rPr>
          <w:sz w:val="20"/>
          <w:szCs w:val="20"/>
        </w:rPr>
        <w:t xml:space="preserve">NAV bruker to typer benevnelser for datarom – hovedfordelingsrom (HF) og etasjefordelingsrom (EF). Alle </w:t>
      </w:r>
      <w:proofErr w:type="spellStart"/>
      <w:r w:rsidRPr="6E073184">
        <w:rPr>
          <w:sz w:val="20"/>
          <w:szCs w:val="20"/>
        </w:rPr>
        <w:t>patche</w:t>
      </w:r>
      <w:proofErr w:type="spellEnd"/>
      <w:r w:rsidRPr="6E073184">
        <w:rPr>
          <w:sz w:val="20"/>
          <w:szCs w:val="20"/>
        </w:rPr>
        <w:t xml:space="preserve">-paneler og nettverkselektronikk skal plasseres i dedikerte datarom. </w:t>
      </w:r>
      <w:proofErr w:type="spellStart"/>
      <w:r w:rsidRPr="6E073184">
        <w:rPr>
          <w:sz w:val="20"/>
          <w:szCs w:val="20"/>
        </w:rPr>
        <w:t>Hoveddatarom</w:t>
      </w:r>
      <w:proofErr w:type="spellEnd"/>
      <w:r w:rsidRPr="6E073184">
        <w:rPr>
          <w:sz w:val="20"/>
          <w:szCs w:val="20"/>
        </w:rPr>
        <w:t xml:space="preserve"> inneholder plassering av NAV sin </w:t>
      </w:r>
      <w:proofErr w:type="spellStart"/>
      <w:r w:rsidRPr="6E073184">
        <w:rPr>
          <w:sz w:val="20"/>
          <w:szCs w:val="20"/>
        </w:rPr>
        <w:t>router</w:t>
      </w:r>
      <w:proofErr w:type="spellEnd"/>
      <w:r w:rsidRPr="6E073184">
        <w:rPr>
          <w:sz w:val="20"/>
          <w:szCs w:val="20"/>
        </w:rPr>
        <w:t xml:space="preserve"> og terminering av fiber og utstyr fra NAV sin nettverksleverandør og omtales som HF. Datarom i øvrige etasjer omtales om EF og kobles i stjernestruktur mot HF. Seriekobling / «</w:t>
      </w:r>
      <w:proofErr w:type="spellStart"/>
      <w:r w:rsidRPr="6E073184">
        <w:rPr>
          <w:sz w:val="20"/>
          <w:szCs w:val="20"/>
        </w:rPr>
        <w:t>daisy-chaining</w:t>
      </w:r>
      <w:proofErr w:type="spellEnd"/>
      <w:r w:rsidRPr="6E073184">
        <w:rPr>
          <w:sz w:val="20"/>
          <w:szCs w:val="20"/>
        </w:rPr>
        <w:t>» av datarom skal ikke forekomme.  HF og EF rom skal gis nødvendig sikkerhet mot skade på utstyr/installasjoner og ha begrenset adgang. Hvis det ikke er mulig med egne avlåste rom skal det som et minimum være et avlåst 19” rackskap.</w:t>
      </w:r>
    </w:p>
    <w:p w14:paraId="60EEE98D" w14:textId="77CDA327" w:rsidR="6E073184" w:rsidRDefault="6E073184" w:rsidP="6E073184">
      <w:pPr>
        <w:pStyle w:val="Ingenmellomrom"/>
        <w:ind w:left="708"/>
        <w:rPr>
          <w:sz w:val="20"/>
          <w:szCs w:val="20"/>
        </w:rPr>
      </w:pPr>
    </w:p>
    <w:p w14:paraId="19B951D5" w14:textId="643A119D" w:rsidR="3140A05D" w:rsidRDefault="3140A05D" w:rsidP="6E073184">
      <w:pPr>
        <w:pStyle w:val="Ingenmellomrom"/>
        <w:ind w:left="708"/>
      </w:pPr>
      <w:r w:rsidRPr="6E073184">
        <w:rPr>
          <w:sz w:val="20"/>
          <w:szCs w:val="20"/>
        </w:rPr>
        <w:t>Bygningstekniske krav:</w:t>
      </w:r>
    </w:p>
    <w:p w14:paraId="734A4212" w14:textId="69870867" w:rsidR="3140A05D" w:rsidRDefault="3140A05D" w:rsidP="6E073184">
      <w:pPr>
        <w:pStyle w:val="Ingenmellomrom"/>
        <w:numPr>
          <w:ilvl w:val="0"/>
          <w:numId w:val="1"/>
        </w:numPr>
        <w:rPr>
          <w:sz w:val="20"/>
          <w:szCs w:val="20"/>
        </w:rPr>
      </w:pPr>
      <w:r w:rsidRPr="6E073184">
        <w:rPr>
          <w:sz w:val="20"/>
          <w:szCs w:val="20"/>
        </w:rPr>
        <w:t xml:space="preserve">Størrelse på rom bestemmes ut fra behov og estimert framtidig vekst. I utgangspunktet skal kravene i NEK700 ligge til grunn. Størrelse skal kunne ivareta effektiv drift og vedlikehold av utstyr uten sjenanse </w:t>
      </w:r>
      <w:proofErr w:type="gramStart"/>
      <w:r w:rsidRPr="6E073184">
        <w:rPr>
          <w:sz w:val="20"/>
          <w:szCs w:val="20"/>
        </w:rPr>
        <w:t>for øvrig</w:t>
      </w:r>
      <w:proofErr w:type="gramEnd"/>
      <w:r w:rsidRPr="6E073184">
        <w:rPr>
          <w:sz w:val="20"/>
          <w:szCs w:val="20"/>
        </w:rPr>
        <w:t xml:space="preserve"> drift. Minimumskrav er 80cm fri tilgang til rack/skap fra minst </w:t>
      </w:r>
      <w:proofErr w:type="spellStart"/>
      <w:r w:rsidRPr="6E073184">
        <w:rPr>
          <w:sz w:val="20"/>
          <w:szCs w:val="20"/>
        </w:rPr>
        <w:t>èn</w:t>
      </w:r>
      <w:proofErr w:type="spellEnd"/>
      <w:r w:rsidRPr="6E073184">
        <w:rPr>
          <w:sz w:val="20"/>
          <w:szCs w:val="20"/>
        </w:rPr>
        <w:t xml:space="preserve"> av sidene. I front skal det være minst 120cm fri plass.</w:t>
      </w:r>
    </w:p>
    <w:p w14:paraId="720676D9" w14:textId="469CAA55" w:rsidR="3140A05D" w:rsidRDefault="3140A05D" w:rsidP="6E073184">
      <w:pPr>
        <w:pStyle w:val="Ingenmellomrom"/>
        <w:numPr>
          <w:ilvl w:val="0"/>
          <w:numId w:val="1"/>
        </w:numPr>
        <w:rPr>
          <w:sz w:val="20"/>
          <w:szCs w:val="20"/>
        </w:rPr>
      </w:pPr>
      <w:r w:rsidRPr="6E073184">
        <w:rPr>
          <w:sz w:val="20"/>
          <w:szCs w:val="20"/>
        </w:rPr>
        <w:t xml:space="preserve">Tilgang til rommene gis via byggets adgangskontrollanlegg og </w:t>
      </w:r>
      <w:r w:rsidR="0E99EEAA" w:rsidRPr="6E073184">
        <w:rPr>
          <w:sz w:val="20"/>
          <w:szCs w:val="20"/>
        </w:rPr>
        <w:t xml:space="preserve">må </w:t>
      </w:r>
      <w:r w:rsidRPr="6E073184">
        <w:rPr>
          <w:sz w:val="20"/>
          <w:szCs w:val="20"/>
        </w:rPr>
        <w:t>ivareta krav til logg og adgang.</w:t>
      </w:r>
    </w:p>
    <w:p w14:paraId="17093B28" w14:textId="70AD98AC" w:rsidR="3140A05D" w:rsidRDefault="3140A05D" w:rsidP="6E073184">
      <w:pPr>
        <w:pStyle w:val="Ingenmellomrom"/>
        <w:numPr>
          <w:ilvl w:val="0"/>
          <w:numId w:val="1"/>
        </w:numPr>
      </w:pPr>
      <w:r w:rsidRPr="6E073184">
        <w:rPr>
          <w:sz w:val="20"/>
          <w:szCs w:val="20"/>
        </w:rPr>
        <w:t>Ingen vinduer, samt unngå plassering som kan medføre tilleggsvarme i form av soloppvarming.</w:t>
      </w:r>
    </w:p>
    <w:p w14:paraId="0D145444" w14:textId="06C2EFE3" w:rsidR="3140A05D" w:rsidRDefault="3140A05D" w:rsidP="6E073184">
      <w:pPr>
        <w:pStyle w:val="Ingenmellomrom"/>
        <w:numPr>
          <w:ilvl w:val="0"/>
          <w:numId w:val="1"/>
        </w:numPr>
      </w:pPr>
      <w:r w:rsidRPr="6E073184">
        <w:rPr>
          <w:sz w:val="20"/>
          <w:szCs w:val="20"/>
        </w:rPr>
        <w:t>Nærhet til byggets hovedføringsveier for kabel (kabelsjakter/heis etc.).</w:t>
      </w:r>
    </w:p>
    <w:p w14:paraId="4B931FFC" w14:textId="1739120A" w:rsidR="3140A05D" w:rsidRDefault="3140A05D" w:rsidP="6E073184">
      <w:pPr>
        <w:pStyle w:val="Ingenmellomrom"/>
        <w:numPr>
          <w:ilvl w:val="0"/>
          <w:numId w:val="1"/>
        </w:numPr>
      </w:pPr>
      <w:r w:rsidRPr="6E073184">
        <w:rPr>
          <w:sz w:val="20"/>
          <w:szCs w:val="20"/>
        </w:rPr>
        <w:t>Rommet bør være plassert i god avstand fra tekniske installasjoner som kan medføre elektromagnetiske forstyrrelser.</w:t>
      </w:r>
    </w:p>
    <w:p w14:paraId="32037903" w14:textId="435AAD08" w:rsidR="3140A05D" w:rsidRDefault="3140A05D" w:rsidP="6E073184">
      <w:pPr>
        <w:pStyle w:val="Ingenmellomrom"/>
        <w:numPr>
          <w:ilvl w:val="0"/>
          <w:numId w:val="1"/>
        </w:numPr>
      </w:pPr>
      <w:r w:rsidRPr="6E073184">
        <w:rPr>
          <w:sz w:val="20"/>
          <w:szCs w:val="20"/>
        </w:rPr>
        <w:t>Rommene skal være fri for all form for vannrør/avløpsrør grunnet risiko for skade, kondens, tilleggsvarme.</w:t>
      </w:r>
    </w:p>
    <w:p w14:paraId="2650F3BC" w14:textId="4E3BC5AE" w:rsidR="3140A05D" w:rsidRDefault="3140A05D" w:rsidP="6E073184">
      <w:pPr>
        <w:pStyle w:val="Ingenmellomrom"/>
        <w:numPr>
          <w:ilvl w:val="0"/>
          <w:numId w:val="1"/>
        </w:numPr>
      </w:pPr>
      <w:r w:rsidRPr="6E073184">
        <w:rPr>
          <w:sz w:val="20"/>
          <w:szCs w:val="20"/>
        </w:rPr>
        <w:t>Rommene bør plasseres i god avstand fra faste arbeidsplasser grunnet viftestøy.</w:t>
      </w:r>
    </w:p>
    <w:p w14:paraId="7E33DA6A" w14:textId="4D4AA1FC" w:rsidR="3140A05D" w:rsidRDefault="3140A05D" w:rsidP="6E073184">
      <w:pPr>
        <w:pStyle w:val="Ingenmellomrom"/>
        <w:numPr>
          <w:ilvl w:val="0"/>
          <w:numId w:val="1"/>
        </w:numPr>
        <w:rPr>
          <w:sz w:val="20"/>
          <w:szCs w:val="20"/>
        </w:rPr>
      </w:pPr>
      <w:r w:rsidRPr="6E073184">
        <w:rPr>
          <w:sz w:val="20"/>
          <w:szCs w:val="20"/>
        </w:rPr>
        <w:t xml:space="preserve">Rommene skal utrustes med kjøling. Behov beregnes </w:t>
      </w:r>
      <w:r w:rsidR="14ECE1AF" w:rsidRPr="6E073184">
        <w:rPr>
          <w:sz w:val="20"/>
          <w:szCs w:val="20"/>
        </w:rPr>
        <w:t>ut fra</w:t>
      </w:r>
      <w:r w:rsidRPr="6E073184">
        <w:rPr>
          <w:sz w:val="20"/>
          <w:szCs w:val="20"/>
        </w:rPr>
        <w:t xml:space="preserve"> effekt tilført fra utstyr og rom. Normalt ansees vanlig ventilasjon som tilstrekkelig, men ved større </w:t>
      </w:r>
      <w:proofErr w:type="spellStart"/>
      <w:r w:rsidRPr="6E073184">
        <w:rPr>
          <w:sz w:val="20"/>
          <w:szCs w:val="20"/>
        </w:rPr>
        <w:t>kjølebehov</w:t>
      </w:r>
      <w:proofErr w:type="spellEnd"/>
      <w:r w:rsidRPr="6E073184">
        <w:rPr>
          <w:sz w:val="20"/>
          <w:szCs w:val="20"/>
        </w:rPr>
        <w:t xml:space="preserve"> må det hensyntas</w:t>
      </w:r>
      <w:r w:rsidR="2B5595FF" w:rsidRPr="6E073184">
        <w:rPr>
          <w:sz w:val="20"/>
          <w:szCs w:val="20"/>
        </w:rPr>
        <w:t xml:space="preserve"> en anbefalt romtemperatur på 20 – 25 grader C</w:t>
      </w:r>
      <w:r w:rsidRPr="6E073184">
        <w:rPr>
          <w:sz w:val="20"/>
          <w:szCs w:val="20"/>
        </w:rPr>
        <w:t xml:space="preserve">. </w:t>
      </w:r>
    </w:p>
    <w:p w14:paraId="3427143B" w14:textId="1925BCC0" w:rsidR="001D6AE9" w:rsidRPr="00D945DB" w:rsidRDefault="28EE6815" w:rsidP="6E073184">
      <w:pPr>
        <w:rPr>
          <w:rFonts w:asciiTheme="minorHAnsi" w:hAnsiTheme="minorHAnsi" w:cstheme="minorBidi"/>
        </w:rPr>
      </w:pPr>
      <w:r w:rsidRPr="6E073184">
        <w:rPr>
          <w:rFonts w:asciiTheme="minorHAnsi" w:hAnsiTheme="minorHAnsi" w:cstheme="minorBidi"/>
        </w:rPr>
        <w:t xml:space="preserve"> </w:t>
      </w:r>
      <w:bookmarkStart w:id="1652" w:name="_Toc431799662"/>
      <w:r w:rsidRPr="6E073184">
        <w:rPr>
          <w:rFonts w:asciiTheme="minorHAnsi" w:hAnsiTheme="minorHAnsi" w:cstheme="minorBidi"/>
        </w:rPr>
        <w:t xml:space="preserve">     </w:t>
      </w:r>
      <w:bookmarkStart w:id="1653" w:name="_Toc514926757"/>
      <w:bookmarkEnd w:id="1652"/>
    </w:p>
    <w:p w14:paraId="5A3FF51F" w14:textId="77777777" w:rsidR="001D6AE9" w:rsidRPr="00D945DB" w:rsidRDefault="001D6AE9" w:rsidP="6E073184">
      <w:pPr>
        <w:rPr>
          <w:rFonts w:asciiTheme="minorHAnsi" w:hAnsiTheme="minorHAnsi" w:cstheme="minorBidi"/>
        </w:rPr>
      </w:pPr>
    </w:p>
    <w:p w14:paraId="62AB905C" w14:textId="1615F379" w:rsidR="001D6AE9" w:rsidRPr="00D945DB" w:rsidRDefault="3A566747" w:rsidP="6E073184">
      <w:pPr>
        <w:pStyle w:val="Overskrift2"/>
        <w:shd w:val="clear" w:color="auto" w:fill="FFE599" w:themeFill="accent4" w:themeFillTint="66"/>
        <w:rPr>
          <w:rFonts w:asciiTheme="minorHAnsi" w:hAnsiTheme="minorHAnsi" w:cstheme="minorBidi"/>
        </w:rPr>
      </w:pPr>
      <w:bookmarkStart w:id="1654" w:name="_Toc307826387"/>
      <w:bookmarkStart w:id="1655" w:name="_Toc404328326"/>
      <w:bookmarkStart w:id="1656" w:name="_Toc36555181"/>
      <w:bookmarkStart w:id="1657" w:name="_Toc207268491"/>
      <w:r w:rsidRPr="6E073184">
        <w:rPr>
          <w:rFonts w:asciiTheme="minorHAnsi" w:hAnsiTheme="minorHAnsi" w:cstheme="minorBidi"/>
        </w:rPr>
        <w:t>5</w:t>
      </w:r>
      <w:r w:rsidR="765EEE00" w:rsidRPr="6E073184">
        <w:rPr>
          <w:rFonts w:asciiTheme="minorHAnsi" w:hAnsiTheme="minorHAnsi" w:cstheme="minorBidi"/>
        </w:rPr>
        <w:t>3</w:t>
      </w:r>
      <w:r w:rsidR="001D6AE9">
        <w:tab/>
      </w:r>
      <w:r w:rsidRPr="6E073184">
        <w:rPr>
          <w:rFonts w:asciiTheme="minorHAnsi" w:hAnsiTheme="minorHAnsi" w:cstheme="minorBidi"/>
        </w:rPr>
        <w:t>TELEFONI OG PERSONSØKING</w:t>
      </w:r>
      <w:bookmarkEnd w:id="1653"/>
      <w:bookmarkEnd w:id="1654"/>
      <w:bookmarkEnd w:id="1655"/>
      <w:bookmarkEnd w:id="1656"/>
      <w:bookmarkEnd w:id="1657"/>
    </w:p>
    <w:p w14:paraId="6ACDFB0D" w14:textId="77777777" w:rsidR="001D6AE9" w:rsidRPr="00D945DB" w:rsidRDefault="001D6AE9" w:rsidP="6E073184">
      <w:pPr>
        <w:ind w:left="708"/>
        <w:rPr>
          <w:rFonts w:asciiTheme="minorHAnsi" w:hAnsiTheme="minorHAnsi" w:cstheme="minorBidi"/>
          <w:color w:val="FF0000"/>
        </w:rPr>
      </w:pPr>
    </w:p>
    <w:p w14:paraId="11041569" w14:textId="21237364" w:rsidR="00DF3AF0" w:rsidRPr="00D945DB" w:rsidRDefault="5F71AA57" w:rsidP="6E073184">
      <w:pPr>
        <w:shd w:val="clear" w:color="auto" w:fill="FFE599" w:themeFill="accent4" w:themeFillTint="66"/>
        <w:rPr>
          <w:rFonts w:asciiTheme="minorHAnsi" w:hAnsiTheme="minorHAnsi" w:cstheme="minorBidi"/>
        </w:rPr>
      </w:pPr>
      <w:r w:rsidRPr="6E073184">
        <w:rPr>
          <w:rFonts w:asciiTheme="minorHAnsi" w:hAnsiTheme="minorHAnsi" w:cstheme="minorBidi"/>
        </w:rPr>
        <w:t>534</w:t>
      </w:r>
      <w:r w:rsidR="00DF3AF0">
        <w:tab/>
      </w:r>
      <w:r w:rsidRPr="6E073184">
        <w:rPr>
          <w:rFonts w:asciiTheme="minorHAnsi" w:hAnsiTheme="minorHAnsi" w:cstheme="minorBidi"/>
        </w:rPr>
        <w:t>SYSTEMER FOR PORTTELEFONER</w:t>
      </w:r>
    </w:p>
    <w:p w14:paraId="795A6336" w14:textId="5C6DB58E" w:rsidR="00DF3AF0" w:rsidRPr="00D945DB" w:rsidRDefault="5F71AA57" w:rsidP="6E073184">
      <w:pPr>
        <w:shd w:val="clear" w:color="auto" w:fill="FFE599" w:themeFill="accent4" w:themeFillTint="66"/>
        <w:ind w:left="708" w:firstLine="2"/>
        <w:rPr>
          <w:rFonts w:asciiTheme="minorHAnsi" w:hAnsiTheme="minorHAnsi" w:cstheme="minorBidi"/>
        </w:rPr>
      </w:pPr>
      <w:r w:rsidRPr="6E073184">
        <w:rPr>
          <w:rFonts w:asciiTheme="minorHAnsi" w:hAnsiTheme="minorHAnsi" w:cstheme="minorBidi"/>
        </w:rPr>
        <w:t xml:space="preserve">Det skal leveres et porttelefonanlegg med monitorer og kameraer for styring av ytterdører, </w:t>
      </w:r>
      <w:r w:rsidR="18ABB38E" w:rsidRPr="6E073184">
        <w:rPr>
          <w:rFonts w:asciiTheme="minorHAnsi" w:hAnsiTheme="minorHAnsi" w:cstheme="minorBidi"/>
        </w:rPr>
        <w:t xml:space="preserve">og eventuelle </w:t>
      </w:r>
      <w:r w:rsidRPr="6E073184">
        <w:rPr>
          <w:rFonts w:asciiTheme="minorHAnsi" w:hAnsiTheme="minorHAnsi" w:cstheme="minorBidi"/>
        </w:rPr>
        <w:t xml:space="preserve">varemottaksdører, med kommunikasjon til </w:t>
      </w:r>
      <w:r w:rsidR="31788B70" w:rsidRPr="6E073184">
        <w:rPr>
          <w:rFonts w:asciiTheme="minorHAnsi" w:hAnsiTheme="minorHAnsi" w:cstheme="minorBidi"/>
        </w:rPr>
        <w:t>Leietaker v/resepsjon eller tilsvarende løsning.</w:t>
      </w:r>
    </w:p>
    <w:p w14:paraId="4D7EA8D0" w14:textId="77777777" w:rsidR="00AD6113" w:rsidRPr="00D945DB" w:rsidRDefault="00AD6113" w:rsidP="6E073184">
      <w:pPr>
        <w:ind w:left="720"/>
        <w:rPr>
          <w:rFonts w:asciiTheme="minorHAnsi" w:hAnsiTheme="minorHAnsi" w:cstheme="minorBidi"/>
        </w:rPr>
      </w:pPr>
    </w:p>
    <w:p w14:paraId="0F1F0F6E" w14:textId="77777777" w:rsidR="001D6AE9" w:rsidRPr="00D945DB" w:rsidRDefault="001D6AE9" w:rsidP="6E073184">
      <w:pPr>
        <w:rPr>
          <w:rFonts w:asciiTheme="minorHAnsi" w:hAnsiTheme="minorHAnsi" w:cstheme="minorBidi"/>
          <w:color w:val="FF0000"/>
        </w:rPr>
      </w:pPr>
    </w:p>
    <w:p w14:paraId="359F9699" w14:textId="0F13719D" w:rsidR="001D6AE9" w:rsidRPr="00D945DB" w:rsidRDefault="2912E8E1" w:rsidP="6E073184">
      <w:pPr>
        <w:pStyle w:val="Overskrift2"/>
        <w:rPr>
          <w:rFonts w:asciiTheme="minorHAnsi" w:hAnsiTheme="minorHAnsi" w:cstheme="minorBidi"/>
        </w:rPr>
      </w:pPr>
      <w:bookmarkStart w:id="1658" w:name="_Toc307826388"/>
      <w:bookmarkStart w:id="1659" w:name="_Toc404328327"/>
      <w:bookmarkStart w:id="1660" w:name="_Toc514926758"/>
      <w:bookmarkStart w:id="1661" w:name="_Toc36555182"/>
      <w:bookmarkStart w:id="1662" w:name="_Toc207268492"/>
      <w:r w:rsidRPr="6E073184">
        <w:rPr>
          <w:rFonts w:asciiTheme="minorHAnsi" w:hAnsiTheme="minorHAnsi" w:cstheme="minorBidi"/>
        </w:rPr>
        <w:t>5</w:t>
      </w:r>
      <w:r w:rsidR="68FC59CB" w:rsidRPr="6E073184">
        <w:rPr>
          <w:rFonts w:asciiTheme="minorHAnsi" w:hAnsiTheme="minorHAnsi" w:cstheme="minorBidi"/>
        </w:rPr>
        <w:t>4</w:t>
      </w:r>
      <w:r w:rsidR="008F1AD3">
        <w:tab/>
      </w:r>
      <w:r w:rsidR="3A566747" w:rsidRPr="6E073184">
        <w:rPr>
          <w:rFonts w:asciiTheme="minorHAnsi" w:hAnsiTheme="minorHAnsi" w:cstheme="minorBidi"/>
        </w:rPr>
        <w:t>ALARM OG SIGNALSYSTEMER</w:t>
      </w:r>
      <w:bookmarkEnd w:id="1658"/>
      <w:bookmarkEnd w:id="1659"/>
      <w:bookmarkEnd w:id="1660"/>
      <w:bookmarkEnd w:id="1661"/>
      <w:bookmarkEnd w:id="1662"/>
    </w:p>
    <w:p w14:paraId="2840150D" w14:textId="77777777" w:rsidR="004C38EE" w:rsidRPr="00D945DB" w:rsidRDefault="004C38EE" w:rsidP="6E073184">
      <w:pPr>
        <w:rPr>
          <w:rFonts w:asciiTheme="minorHAnsi" w:hAnsiTheme="minorHAnsi" w:cstheme="minorBidi"/>
        </w:rPr>
      </w:pPr>
    </w:p>
    <w:p w14:paraId="3D7457AF" w14:textId="77777777" w:rsidR="004C38EE" w:rsidRPr="00D945DB" w:rsidRDefault="525F7E83" w:rsidP="6E073184">
      <w:pPr>
        <w:pStyle w:val="Overskrift8"/>
        <w:ind w:left="0"/>
        <w:rPr>
          <w:rFonts w:asciiTheme="minorHAnsi" w:hAnsiTheme="minorHAnsi" w:cstheme="minorBidi"/>
          <w:u w:val="none"/>
        </w:rPr>
      </w:pPr>
      <w:r w:rsidRPr="6E073184">
        <w:rPr>
          <w:rFonts w:asciiTheme="minorHAnsi" w:hAnsiTheme="minorHAnsi" w:cstheme="minorBidi"/>
          <w:u w:val="none"/>
        </w:rPr>
        <w:t xml:space="preserve">542 </w:t>
      </w:r>
      <w:r w:rsidR="004C38EE" w:rsidRPr="005E06F0">
        <w:rPr>
          <w:u w:val="none"/>
        </w:rPr>
        <w:tab/>
      </w:r>
      <w:r w:rsidRPr="6E073184">
        <w:rPr>
          <w:rFonts w:asciiTheme="minorHAnsi" w:hAnsiTheme="minorHAnsi" w:cstheme="minorBidi"/>
          <w:u w:val="none"/>
        </w:rPr>
        <w:t>BRANNALARM</w:t>
      </w:r>
    </w:p>
    <w:p w14:paraId="3354A4C0" w14:textId="77DAF6BA" w:rsidR="00521DDB" w:rsidRPr="00D945DB" w:rsidRDefault="5B1A0A42" w:rsidP="6E073184">
      <w:pPr>
        <w:ind w:left="709"/>
        <w:rPr>
          <w:rFonts w:asciiTheme="minorHAnsi" w:hAnsiTheme="minorHAnsi" w:cstheme="minorBidi"/>
        </w:rPr>
      </w:pPr>
      <w:r w:rsidRPr="6E073184">
        <w:rPr>
          <w:rFonts w:asciiTheme="minorHAnsi" w:hAnsiTheme="minorHAnsi" w:cstheme="minorBidi"/>
        </w:rPr>
        <w:t>Lokalene skal ha automatisk brannalarmanlegg</w:t>
      </w:r>
      <w:r w:rsidR="68FC59CB" w:rsidRPr="6E073184">
        <w:rPr>
          <w:rFonts w:asciiTheme="minorHAnsi" w:hAnsiTheme="minorHAnsi" w:cstheme="minorBidi"/>
        </w:rPr>
        <w:t xml:space="preserve">, som </w:t>
      </w:r>
      <w:r w:rsidRPr="6E073184">
        <w:rPr>
          <w:rFonts w:asciiTheme="minorHAnsi" w:hAnsiTheme="minorHAnsi" w:cstheme="minorBidi"/>
        </w:rPr>
        <w:t>skal dekke alle arealer.</w:t>
      </w:r>
      <w:r w:rsidR="5A9EAF76" w:rsidRPr="6E073184">
        <w:rPr>
          <w:rFonts w:asciiTheme="minorHAnsi" w:hAnsiTheme="minorHAnsi" w:cstheme="minorBidi"/>
        </w:rPr>
        <w:t xml:space="preserve"> </w:t>
      </w:r>
      <w:r w:rsidR="6BE9CD0A" w:rsidRPr="6E073184">
        <w:rPr>
          <w:rFonts w:asciiTheme="minorHAnsi" w:hAnsiTheme="minorHAnsi" w:cstheme="minorBidi"/>
        </w:rPr>
        <w:t>Brannalarmanlegget forutsettes installert i tråd med gjeldende myndighetskrav</w:t>
      </w:r>
      <w:r w:rsidR="1B1F1AC4" w:rsidRPr="6E073184">
        <w:rPr>
          <w:rFonts w:asciiTheme="minorHAnsi" w:hAnsiTheme="minorHAnsi" w:cstheme="minorBidi"/>
        </w:rPr>
        <w:t>, NS 3960</w:t>
      </w:r>
      <w:r w:rsidR="663B5290" w:rsidRPr="6E073184">
        <w:rPr>
          <w:rFonts w:asciiTheme="minorHAnsi" w:hAnsiTheme="minorHAnsi" w:cstheme="minorBidi"/>
        </w:rPr>
        <w:t xml:space="preserve"> </w:t>
      </w:r>
      <w:r w:rsidR="6BE9CD0A" w:rsidRPr="6E073184">
        <w:rPr>
          <w:rFonts w:asciiTheme="minorHAnsi" w:hAnsiTheme="minorHAnsi" w:cstheme="minorBidi"/>
        </w:rPr>
        <w:t xml:space="preserve">og </w:t>
      </w:r>
      <w:proofErr w:type="spellStart"/>
      <w:r w:rsidR="6BE9CD0A" w:rsidRPr="6E073184">
        <w:rPr>
          <w:rFonts w:asciiTheme="minorHAnsi" w:hAnsiTheme="minorHAnsi" w:cstheme="minorBidi"/>
        </w:rPr>
        <w:t>FGs</w:t>
      </w:r>
      <w:proofErr w:type="spellEnd"/>
      <w:r w:rsidR="6BE9CD0A" w:rsidRPr="6E073184">
        <w:rPr>
          <w:rFonts w:asciiTheme="minorHAnsi" w:hAnsiTheme="minorHAnsi" w:cstheme="minorBidi"/>
        </w:rPr>
        <w:t xml:space="preserve"> regelverk. Anlegget kreves ikke FG-godkjent, men utstyret skal være CE-merket og FG godkjent. Sentralene skal være NS-EN</w:t>
      </w:r>
      <w:r w:rsidR="663B5290" w:rsidRPr="6E073184">
        <w:rPr>
          <w:rFonts w:asciiTheme="minorHAnsi" w:hAnsiTheme="minorHAnsi" w:cstheme="minorBidi"/>
        </w:rPr>
        <w:t xml:space="preserve"> </w:t>
      </w:r>
      <w:r w:rsidR="6BE9CD0A" w:rsidRPr="6E073184">
        <w:rPr>
          <w:rFonts w:asciiTheme="minorHAnsi" w:hAnsiTheme="minorHAnsi" w:cstheme="minorBidi"/>
        </w:rPr>
        <w:t>54 sertifisert.</w:t>
      </w:r>
    </w:p>
    <w:p w14:paraId="0F010984" w14:textId="77777777" w:rsidR="004C38EE" w:rsidRPr="00D945DB" w:rsidRDefault="004C38EE" w:rsidP="6E073184">
      <w:pPr>
        <w:ind w:left="709"/>
        <w:rPr>
          <w:rFonts w:asciiTheme="minorHAnsi" w:hAnsiTheme="minorHAnsi" w:cstheme="minorBidi"/>
        </w:rPr>
      </w:pPr>
    </w:p>
    <w:p w14:paraId="5B80192B" w14:textId="70AF4BD4" w:rsidR="0066228B" w:rsidRPr="00D945DB" w:rsidRDefault="6BE9CD0A" w:rsidP="6E073184">
      <w:pPr>
        <w:ind w:left="709"/>
        <w:rPr>
          <w:rFonts w:asciiTheme="minorHAnsi" w:hAnsiTheme="minorHAnsi" w:cstheme="minorBidi"/>
        </w:rPr>
      </w:pPr>
      <w:proofErr w:type="spellStart"/>
      <w:r w:rsidRPr="6E073184">
        <w:rPr>
          <w:rFonts w:asciiTheme="minorHAnsi" w:hAnsiTheme="minorHAnsi" w:cstheme="minorBidi"/>
        </w:rPr>
        <w:t>FG's</w:t>
      </w:r>
      <w:proofErr w:type="spellEnd"/>
      <w:r w:rsidRPr="6E073184">
        <w:rPr>
          <w:rFonts w:asciiTheme="minorHAnsi" w:hAnsiTheme="minorHAnsi" w:cstheme="minorBidi"/>
        </w:rPr>
        <w:t xml:space="preserve"> regler følges ved valg av utstyr, dimensjonering og montering av kursopplegg og plassering av detektorer, klokker etc.</w:t>
      </w:r>
    </w:p>
    <w:p w14:paraId="5C52651B" w14:textId="56B7E5E6" w:rsidR="00521DDB" w:rsidRPr="00D945DB" w:rsidRDefault="00521DDB" w:rsidP="6E073184">
      <w:pPr>
        <w:ind w:left="709"/>
        <w:rPr>
          <w:rFonts w:asciiTheme="minorHAnsi" w:hAnsiTheme="minorHAnsi" w:cstheme="minorBidi"/>
        </w:rPr>
      </w:pPr>
    </w:p>
    <w:p w14:paraId="1ED10CBF" w14:textId="67FB968C" w:rsidR="00D9431E" w:rsidRPr="00D945DB" w:rsidRDefault="6BE9CD0A" w:rsidP="6E073184">
      <w:pPr>
        <w:ind w:left="709"/>
        <w:rPr>
          <w:rFonts w:asciiTheme="minorHAnsi" w:hAnsiTheme="minorHAnsi" w:cstheme="minorBidi"/>
        </w:rPr>
      </w:pPr>
      <w:r w:rsidRPr="6E073184">
        <w:rPr>
          <w:rFonts w:asciiTheme="minorHAnsi" w:hAnsiTheme="minorHAnsi" w:cstheme="minorBidi"/>
        </w:rPr>
        <w:t>Anlegget skal være fullstendig adresserbart og skal vise hvilken detektor (rom) som har utløst alarm,</w:t>
      </w:r>
      <w:r w:rsidR="28EE6815" w:rsidRPr="6E073184">
        <w:rPr>
          <w:rFonts w:asciiTheme="minorHAnsi" w:hAnsiTheme="minorHAnsi" w:cstheme="minorBidi"/>
        </w:rPr>
        <w:t xml:space="preserve"> </w:t>
      </w:r>
      <w:r w:rsidR="5B1A0A42" w:rsidRPr="6E073184">
        <w:rPr>
          <w:rFonts w:asciiTheme="minorHAnsi" w:hAnsiTheme="minorHAnsi" w:cstheme="minorBidi"/>
        </w:rPr>
        <w:t xml:space="preserve">med utvidelsesmuligheter. Det skal leveres et moderne anlegg med avanserte «filter» som forhindrer falske alarmer. Alt utstyr må være beskyttet mot falskalarmer som følge av bruk av mobil-telefoner, radiosendere og annet elektronisk utstyr. </w:t>
      </w:r>
    </w:p>
    <w:p w14:paraId="54E2BA7A" w14:textId="77777777" w:rsidR="00D9431E" w:rsidRPr="00D945DB" w:rsidRDefault="00D9431E" w:rsidP="6E073184">
      <w:pPr>
        <w:pStyle w:val="Merknadstekst"/>
        <w:ind w:left="709"/>
        <w:rPr>
          <w:rFonts w:asciiTheme="minorHAnsi" w:hAnsiTheme="minorHAnsi" w:cstheme="minorBidi"/>
          <w:sz w:val="24"/>
          <w:szCs w:val="24"/>
        </w:rPr>
      </w:pPr>
    </w:p>
    <w:p w14:paraId="1918B1EA" w14:textId="77777777" w:rsidR="00D9431E" w:rsidRPr="00D945DB" w:rsidRDefault="5B1A0A42" w:rsidP="6E073184">
      <w:pPr>
        <w:ind w:left="709"/>
        <w:rPr>
          <w:rFonts w:asciiTheme="minorHAnsi" w:hAnsiTheme="minorHAnsi" w:cstheme="minorBidi"/>
        </w:rPr>
      </w:pPr>
      <w:r w:rsidRPr="6E073184">
        <w:rPr>
          <w:rFonts w:asciiTheme="minorHAnsi" w:hAnsiTheme="minorHAnsi" w:cstheme="minorBidi"/>
        </w:rPr>
        <w:t xml:space="preserve">Videre skal det være utstyr for </w:t>
      </w:r>
      <w:proofErr w:type="spellStart"/>
      <w:r w:rsidRPr="6E073184">
        <w:rPr>
          <w:rFonts w:asciiTheme="minorHAnsi" w:hAnsiTheme="minorHAnsi" w:cstheme="minorBidi"/>
        </w:rPr>
        <w:t>teleoverføring</w:t>
      </w:r>
      <w:proofErr w:type="spellEnd"/>
      <w:r w:rsidRPr="6E073184">
        <w:rPr>
          <w:rFonts w:asciiTheme="minorHAnsi" w:hAnsiTheme="minorHAnsi" w:cstheme="minorBidi"/>
        </w:rPr>
        <w:t xml:space="preserve"> til alarmsentral etter </w:t>
      </w:r>
      <w:r w:rsidR="074F4950" w:rsidRPr="6E073184">
        <w:rPr>
          <w:rFonts w:asciiTheme="minorHAnsi" w:hAnsiTheme="minorHAnsi" w:cstheme="minorBidi"/>
        </w:rPr>
        <w:t>Leietaker</w:t>
      </w:r>
      <w:r w:rsidRPr="6E073184">
        <w:rPr>
          <w:rFonts w:asciiTheme="minorHAnsi" w:hAnsiTheme="minorHAnsi" w:cstheme="minorBidi"/>
        </w:rPr>
        <w:t>s valg.</w:t>
      </w:r>
    </w:p>
    <w:p w14:paraId="636E1E72" w14:textId="77777777" w:rsidR="00D9431E" w:rsidRPr="00D945DB" w:rsidRDefault="00D9431E" w:rsidP="6E073184">
      <w:pPr>
        <w:ind w:left="709"/>
        <w:rPr>
          <w:rFonts w:asciiTheme="minorHAnsi" w:hAnsiTheme="minorHAnsi" w:cstheme="minorBidi"/>
        </w:rPr>
      </w:pPr>
    </w:p>
    <w:p w14:paraId="1292DD59" w14:textId="77777777" w:rsidR="00D9431E" w:rsidRPr="00D945DB" w:rsidRDefault="5B1A0A42" w:rsidP="6E073184">
      <w:pPr>
        <w:ind w:left="709"/>
        <w:rPr>
          <w:rFonts w:asciiTheme="minorHAnsi" w:hAnsiTheme="minorHAnsi" w:cstheme="minorBidi"/>
          <w:color w:val="FF0000"/>
        </w:rPr>
      </w:pPr>
      <w:r w:rsidRPr="6E073184">
        <w:rPr>
          <w:rFonts w:asciiTheme="minorHAnsi" w:hAnsiTheme="minorHAnsi" w:cstheme="minorBidi"/>
        </w:rPr>
        <w:lastRenderedPageBreak/>
        <w:t xml:space="preserve">Alle branndører som naturlig bør stå oppe for å lette den interne kommunikasjon skal også ha dørholdmagnet eller dørpumpe med </w:t>
      </w:r>
      <w:r w:rsidR="7852EE7B" w:rsidRPr="6E073184">
        <w:rPr>
          <w:rFonts w:asciiTheme="minorHAnsi" w:hAnsiTheme="minorHAnsi" w:cstheme="minorBidi"/>
        </w:rPr>
        <w:t>«</w:t>
      </w:r>
      <w:r w:rsidRPr="6E073184">
        <w:rPr>
          <w:rFonts w:asciiTheme="minorHAnsi" w:hAnsiTheme="minorHAnsi" w:cstheme="minorBidi"/>
        </w:rPr>
        <w:t>hold</w:t>
      </w:r>
      <w:r w:rsidR="7852EE7B" w:rsidRPr="6E073184">
        <w:rPr>
          <w:rFonts w:asciiTheme="minorHAnsi" w:hAnsiTheme="minorHAnsi" w:cstheme="minorBidi"/>
        </w:rPr>
        <w:t>»-</w:t>
      </w:r>
      <w:r w:rsidRPr="6E073184">
        <w:rPr>
          <w:rFonts w:asciiTheme="minorHAnsi" w:hAnsiTheme="minorHAnsi" w:cstheme="minorBidi"/>
        </w:rPr>
        <w:t>funksjon.</w:t>
      </w:r>
      <w:r w:rsidRPr="6E073184">
        <w:rPr>
          <w:rFonts w:asciiTheme="minorHAnsi" w:hAnsiTheme="minorHAnsi" w:cstheme="minorBidi"/>
          <w:color w:val="FF0000"/>
        </w:rPr>
        <w:t xml:space="preserve"> </w:t>
      </w:r>
    </w:p>
    <w:p w14:paraId="3ADBC9DD" w14:textId="77777777" w:rsidR="005011CD" w:rsidRPr="00D945DB" w:rsidRDefault="005011CD" w:rsidP="6E073184">
      <w:pPr>
        <w:ind w:left="709"/>
        <w:rPr>
          <w:rFonts w:asciiTheme="minorHAnsi" w:hAnsiTheme="minorHAnsi" w:cstheme="minorBidi"/>
          <w:color w:val="FF0000"/>
        </w:rPr>
      </w:pPr>
    </w:p>
    <w:p w14:paraId="0A7C6B9F" w14:textId="2442B46B" w:rsidR="00521DDB" w:rsidRPr="00D945DB" w:rsidRDefault="6BE9CD0A" w:rsidP="6E073184">
      <w:pPr>
        <w:ind w:left="680"/>
        <w:rPr>
          <w:rFonts w:asciiTheme="minorHAnsi" w:hAnsiTheme="minorHAnsi" w:cstheme="minorBidi"/>
        </w:rPr>
      </w:pPr>
      <w:r w:rsidRPr="6E073184">
        <w:rPr>
          <w:rFonts w:asciiTheme="minorHAnsi" w:hAnsiTheme="minorHAnsi" w:cstheme="minorBidi"/>
        </w:rPr>
        <w:t>Det skal generelt benyttes adresserbare optiske røykdetektorer som er tilpasset romtype hvis ikke annet er angitt. I rom hvor det pga. rommets beskaffenhet kan forekomme hendelser som kan gi uønskede alarmer, skal det benyttes multisensor-detektorer.</w:t>
      </w:r>
    </w:p>
    <w:p w14:paraId="62395813" w14:textId="77777777" w:rsidR="00521DDB" w:rsidRPr="00D945DB" w:rsidRDefault="00521DDB" w:rsidP="6E073184">
      <w:pPr>
        <w:ind w:left="680"/>
        <w:rPr>
          <w:rFonts w:asciiTheme="minorHAnsi" w:hAnsiTheme="minorHAnsi" w:cstheme="minorBidi"/>
        </w:rPr>
      </w:pPr>
      <w:r w:rsidRPr="00D945DB">
        <w:rPr>
          <w:rFonts w:asciiTheme="minorHAnsi" w:hAnsiTheme="minorHAnsi" w:cstheme="minorHAnsi"/>
        </w:rPr>
        <w:tab/>
      </w:r>
      <w:r w:rsidR="6BE9CD0A" w:rsidRPr="6E073184">
        <w:rPr>
          <w:rFonts w:asciiTheme="minorHAnsi" w:hAnsiTheme="minorHAnsi" w:cstheme="minorBidi"/>
        </w:rPr>
        <w:t xml:space="preserve">Ved bruk av miljøtilpassede multisensor/kriteriedetektorer skal de enkelt kunne tilpasses </w:t>
      </w:r>
      <w:r w:rsidR="525F7E83" w:rsidRPr="6E073184">
        <w:rPr>
          <w:rFonts w:asciiTheme="minorHAnsi" w:hAnsiTheme="minorHAnsi" w:cstheme="minorBidi"/>
        </w:rPr>
        <w:t xml:space="preserve">omgivelsene/bruker for å eliminere at brannlignende fenomener som vanndamp, støv ol. forårsaker unødvendige alarmer. </w:t>
      </w:r>
    </w:p>
    <w:p w14:paraId="63E7AE6E" w14:textId="32F77590" w:rsidR="001D6AE9" w:rsidRPr="00D945DB" w:rsidRDefault="6BE9CD0A" w:rsidP="6E073184">
      <w:pPr>
        <w:ind w:left="680"/>
        <w:rPr>
          <w:rFonts w:asciiTheme="minorHAnsi" w:hAnsiTheme="minorHAnsi" w:cstheme="minorBidi"/>
        </w:rPr>
      </w:pPr>
      <w:r w:rsidRPr="6E073184">
        <w:rPr>
          <w:rFonts w:asciiTheme="minorHAnsi" w:hAnsiTheme="minorHAnsi" w:cstheme="minorBidi"/>
        </w:rPr>
        <w:t>Varmedetektorer skal ikke benyttes.</w:t>
      </w:r>
    </w:p>
    <w:p w14:paraId="4A1BAC78" w14:textId="77777777" w:rsidR="001D6AE9" w:rsidRPr="00D945DB" w:rsidRDefault="001D6AE9" w:rsidP="6E073184">
      <w:pPr>
        <w:ind w:left="680"/>
        <w:rPr>
          <w:rFonts w:asciiTheme="minorHAnsi" w:hAnsiTheme="minorHAnsi" w:cstheme="minorBidi"/>
        </w:rPr>
      </w:pPr>
    </w:p>
    <w:p w14:paraId="22B450C3" w14:textId="77777777" w:rsidR="001D6AE9" w:rsidRPr="00D945DB" w:rsidRDefault="3A566747" w:rsidP="6E073184">
      <w:pPr>
        <w:ind w:left="680"/>
        <w:rPr>
          <w:rFonts w:asciiTheme="minorHAnsi" w:hAnsiTheme="minorHAnsi" w:cstheme="minorBidi"/>
        </w:rPr>
      </w:pPr>
      <w:r w:rsidRPr="6E073184">
        <w:rPr>
          <w:rFonts w:asciiTheme="minorHAnsi" w:hAnsiTheme="minorHAnsi" w:cstheme="minorBidi"/>
        </w:rPr>
        <w:t>Alle dører, porter, automatdører i brannskiller, rømningsveier og lignende skal gå igjen, åpne ved strømbortfall eller ved manuell styring.</w:t>
      </w:r>
    </w:p>
    <w:p w14:paraId="3E4D411B" w14:textId="77777777" w:rsidR="00D02E5B" w:rsidRPr="00D945DB" w:rsidRDefault="00D02E5B" w:rsidP="6E073184">
      <w:pPr>
        <w:ind w:left="680"/>
        <w:rPr>
          <w:rFonts w:asciiTheme="minorHAnsi" w:hAnsiTheme="minorHAnsi" w:cstheme="minorBidi"/>
        </w:rPr>
      </w:pPr>
    </w:p>
    <w:p w14:paraId="7A8B0228" w14:textId="5A65D3E0" w:rsidR="001D6AE9" w:rsidRPr="00D945DB" w:rsidRDefault="3A566747" w:rsidP="6E073184">
      <w:pPr>
        <w:ind w:left="680"/>
        <w:rPr>
          <w:rFonts w:asciiTheme="minorHAnsi" w:hAnsiTheme="minorHAnsi" w:cstheme="minorBidi"/>
        </w:rPr>
      </w:pPr>
      <w:r w:rsidRPr="6E073184">
        <w:rPr>
          <w:rFonts w:asciiTheme="minorHAnsi" w:hAnsiTheme="minorHAnsi" w:cstheme="minorBidi"/>
        </w:rPr>
        <w:t xml:space="preserve">Det skal medtas kursopplegg/forrigling mot dører i rømningsveier samt dører styrt av adgangskontroll. </w:t>
      </w:r>
    </w:p>
    <w:p w14:paraId="10A5DC63" w14:textId="77777777" w:rsidR="001D6AE9" w:rsidRPr="00D945DB" w:rsidRDefault="001D6AE9" w:rsidP="6E073184">
      <w:pPr>
        <w:ind w:left="680"/>
        <w:rPr>
          <w:rFonts w:asciiTheme="minorHAnsi" w:hAnsiTheme="minorHAnsi" w:cstheme="minorBidi"/>
          <w:color w:val="FF0000"/>
        </w:rPr>
      </w:pPr>
    </w:p>
    <w:p w14:paraId="46047DFB" w14:textId="2A2EFF70" w:rsidR="001D6AE9" w:rsidRPr="00D945DB" w:rsidRDefault="2912E8E1" w:rsidP="6E073184">
      <w:pPr>
        <w:pStyle w:val="Overskrift8"/>
        <w:ind w:left="0"/>
        <w:rPr>
          <w:rFonts w:asciiTheme="minorHAnsi" w:hAnsiTheme="minorHAnsi" w:cstheme="minorBidi"/>
          <w:u w:val="none"/>
        </w:rPr>
      </w:pPr>
      <w:bookmarkStart w:id="1663" w:name="_Hlk115875729"/>
      <w:r w:rsidRPr="6E073184">
        <w:rPr>
          <w:rFonts w:asciiTheme="minorHAnsi" w:hAnsiTheme="minorHAnsi" w:cstheme="minorBidi"/>
          <w:u w:val="none"/>
        </w:rPr>
        <w:t>5</w:t>
      </w:r>
      <w:r w:rsidR="677D502B" w:rsidRPr="6E073184">
        <w:rPr>
          <w:rFonts w:asciiTheme="minorHAnsi" w:hAnsiTheme="minorHAnsi" w:cstheme="minorBidi"/>
          <w:u w:val="none"/>
        </w:rPr>
        <w:t>4</w:t>
      </w:r>
      <w:r w:rsidRPr="6E073184">
        <w:rPr>
          <w:rFonts w:asciiTheme="minorHAnsi" w:hAnsiTheme="minorHAnsi" w:cstheme="minorBidi"/>
          <w:u w:val="none"/>
        </w:rPr>
        <w:t>3</w:t>
      </w:r>
      <w:r w:rsidR="008F1AD3" w:rsidRPr="002A4B2F">
        <w:rPr>
          <w:u w:val="none"/>
        </w:rPr>
        <w:tab/>
      </w:r>
      <w:r w:rsidR="677D502B" w:rsidRPr="6E073184">
        <w:rPr>
          <w:rFonts w:asciiTheme="minorHAnsi" w:hAnsiTheme="minorHAnsi" w:cstheme="minorBidi"/>
          <w:u w:val="none"/>
        </w:rPr>
        <w:t>ADGANGSKONTROLL</w:t>
      </w:r>
      <w:r w:rsidR="1492C3FD" w:rsidRPr="6E073184">
        <w:rPr>
          <w:rFonts w:asciiTheme="minorHAnsi" w:hAnsiTheme="minorHAnsi" w:cstheme="minorBidi"/>
          <w:u w:val="none"/>
        </w:rPr>
        <w:t>,</w:t>
      </w:r>
      <w:r w:rsidR="7D4CD52B" w:rsidRPr="6E073184">
        <w:rPr>
          <w:rFonts w:asciiTheme="minorHAnsi" w:hAnsiTheme="minorHAnsi" w:cstheme="minorBidi"/>
          <w:u w:val="none"/>
        </w:rPr>
        <w:t xml:space="preserve"> </w:t>
      </w:r>
      <w:r w:rsidR="677D502B" w:rsidRPr="6E073184">
        <w:rPr>
          <w:rFonts w:asciiTheme="minorHAnsi" w:hAnsiTheme="minorHAnsi" w:cstheme="minorBidi"/>
          <w:u w:val="none"/>
        </w:rPr>
        <w:t>INNBRUDD</w:t>
      </w:r>
      <w:r w:rsidR="1C1D29C9" w:rsidRPr="6E073184">
        <w:rPr>
          <w:rFonts w:asciiTheme="minorHAnsi" w:hAnsiTheme="minorHAnsi" w:cstheme="minorBidi"/>
          <w:u w:val="none"/>
        </w:rPr>
        <w:t>SALARM</w:t>
      </w:r>
      <w:r w:rsidR="7D4CD52B" w:rsidRPr="6E073184">
        <w:rPr>
          <w:rFonts w:asciiTheme="minorHAnsi" w:hAnsiTheme="minorHAnsi" w:cstheme="minorBidi"/>
          <w:u w:val="none"/>
        </w:rPr>
        <w:t xml:space="preserve"> OG KAMERAOVERVÅKING</w:t>
      </w:r>
    </w:p>
    <w:p w14:paraId="02F2EBBA" w14:textId="77777777" w:rsidR="0066228B" w:rsidRPr="00D945DB" w:rsidRDefault="0066228B" w:rsidP="6E073184">
      <w:pPr>
        <w:ind w:left="708"/>
        <w:rPr>
          <w:rFonts w:asciiTheme="minorHAnsi" w:hAnsiTheme="minorHAnsi" w:cstheme="minorBidi"/>
        </w:rPr>
      </w:pPr>
    </w:p>
    <w:p w14:paraId="158AFA10" w14:textId="030571FF" w:rsidR="00D0199F" w:rsidRPr="00503CBF" w:rsidRDefault="326BB33B" w:rsidP="6E073184">
      <w:pPr>
        <w:shd w:val="clear" w:color="auto" w:fill="FFE599" w:themeFill="accent4" w:themeFillTint="66"/>
        <w:ind w:left="708"/>
        <w:rPr>
          <w:rFonts w:asciiTheme="minorHAnsi" w:hAnsiTheme="minorHAnsi" w:cstheme="minorBidi"/>
          <w:u w:val="single"/>
        </w:rPr>
      </w:pPr>
      <w:r w:rsidRPr="6E073184">
        <w:rPr>
          <w:rFonts w:asciiTheme="minorHAnsi" w:hAnsiTheme="minorHAnsi" w:cstheme="minorBidi"/>
          <w:u w:val="single"/>
        </w:rPr>
        <w:t>Innbruddsalarm</w:t>
      </w:r>
    </w:p>
    <w:p w14:paraId="30B18502" w14:textId="0F7E2BEB" w:rsidR="001F1D6B" w:rsidRPr="00503CBF" w:rsidRDefault="5B1A0A42" w:rsidP="6E073184">
      <w:pPr>
        <w:shd w:val="clear" w:color="auto" w:fill="FFE599" w:themeFill="accent4" w:themeFillTint="66"/>
        <w:ind w:left="708"/>
        <w:rPr>
          <w:rFonts w:asciiTheme="minorHAnsi" w:hAnsiTheme="minorHAnsi" w:cstheme="minorBidi"/>
        </w:rPr>
      </w:pPr>
      <w:r w:rsidRPr="6E073184">
        <w:rPr>
          <w:rFonts w:asciiTheme="minorHAnsi" w:hAnsiTheme="minorHAnsi" w:cstheme="minorBidi"/>
        </w:rPr>
        <w:t xml:space="preserve">Lokalene skal ha et komplett innbruddsalarmanlegg iht. </w:t>
      </w:r>
      <w:proofErr w:type="spellStart"/>
      <w:r w:rsidRPr="6E073184">
        <w:rPr>
          <w:rFonts w:asciiTheme="minorHAnsi" w:hAnsiTheme="minorHAnsi" w:cstheme="minorBidi"/>
        </w:rPr>
        <w:t>FGs</w:t>
      </w:r>
      <w:proofErr w:type="spellEnd"/>
      <w:r w:rsidRPr="6E073184">
        <w:rPr>
          <w:rFonts w:asciiTheme="minorHAnsi" w:hAnsiTheme="minorHAnsi" w:cstheme="minorBidi"/>
        </w:rPr>
        <w:t xml:space="preserve"> regelverk</w:t>
      </w:r>
      <w:r w:rsidR="35C1E7B8" w:rsidRPr="6E073184">
        <w:rPr>
          <w:rFonts w:asciiTheme="minorHAnsi" w:hAnsiTheme="minorHAnsi" w:cstheme="minorBidi"/>
        </w:rPr>
        <w:t xml:space="preserve">, og det skal benyttes </w:t>
      </w:r>
      <w:r w:rsidR="146E8B5C" w:rsidRPr="6E073184">
        <w:rPr>
          <w:rFonts w:asciiTheme="minorHAnsi" w:hAnsiTheme="minorHAnsi" w:cstheme="minorBidi"/>
        </w:rPr>
        <w:t xml:space="preserve">både </w:t>
      </w:r>
      <w:r w:rsidR="35C1E7B8" w:rsidRPr="6E073184">
        <w:rPr>
          <w:rFonts w:asciiTheme="minorHAnsi" w:hAnsiTheme="minorHAnsi" w:cstheme="minorBidi"/>
        </w:rPr>
        <w:t xml:space="preserve">FG-godkjent </w:t>
      </w:r>
      <w:r w:rsidR="53B8DCA7" w:rsidRPr="6E073184">
        <w:rPr>
          <w:rFonts w:asciiTheme="minorHAnsi" w:hAnsiTheme="minorHAnsi" w:cstheme="minorBidi"/>
        </w:rPr>
        <w:t xml:space="preserve">leverandør og </w:t>
      </w:r>
      <w:r w:rsidR="35C1E7B8" w:rsidRPr="6E073184">
        <w:rPr>
          <w:rFonts w:asciiTheme="minorHAnsi" w:hAnsiTheme="minorHAnsi" w:cstheme="minorBidi"/>
        </w:rPr>
        <w:t>utstyr</w:t>
      </w:r>
      <w:r w:rsidRPr="6E073184">
        <w:rPr>
          <w:rFonts w:asciiTheme="minorHAnsi" w:hAnsiTheme="minorHAnsi" w:cstheme="minorBidi"/>
        </w:rPr>
        <w:t xml:space="preserve">. </w:t>
      </w:r>
    </w:p>
    <w:p w14:paraId="65990472" w14:textId="77777777" w:rsidR="001F1D6B" w:rsidRPr="00503CBF" w:rsidRDefault="001F1D6B" w:rsidP="6E073184">
      <w:pPr>
        <w:shd w:val="clear" w:color="auto" w:fill="FFE599" w:themeFill="accent4" w:themeFillTint="66"/>
        <w:ind w:left="708"/>
        <w:rPr>
          <w:rFonts w:asciiTheme="minorHAnsi" w:hAnsiTheme="minorHAnsi" w:cstheme="minorBidi"/>
        </w:rPr>
      </w:pPr>
    </w:p>
    <w:p w14:paraId="389F51C0" w14:textId="3BCF057C" w:rsidR="001F1D6B" w:rsidRPr="00503CBF" w:rsidRDefault="146E8B5C" w:rsidP="6E073184">
      <w:pPr>
        <w:shd w:val="clear" w:color="auto" w:fill="FFE599" w:themeFill="accent4" w:themeFillTint="66"/>
        <w:ind w:left="708"/>
        <w:rPr>
          <w:rFonts w:asciiTheme="minorHAnsi" w:hAnsiTheme="minorHAnsi" w:cstheme="minorBidi"/>
        </w:rPr>
      </w:pPr>
      <w:r w:rsidRPr="6E073184">
        <w:rPr>
          <w:rFonts w:asciiTheme="minorHAnsi" w:hAnsiTheme="minorHAnsi" w:cstheme="minorBidi"/>
        </w:rPr>
        <w:t>Det skal være innbruddsalarm i byggets 1. etg. eller etasje som ligger i høyde med bakkeplan og som inneholder dører og/eller vinduer.</w:t>
      </w:r>
      <w:r w:rsidR="26C2C484" w:rsidRPr="6E073184">
        <w:rPr>
          <w:rFonts w:asciiTheme="minorHAnsi" w:hAnsiTheme="minorHAnsi" w:cstheme="minorBidi"/>
        </w:rPr>
        <w:t xml:space="preserve"> </w:t>
      </w:r>
      <w:r w:rsidRPr="6E073184">
        <w:rPr>
          <w:rFonts w:asciiTheme="minorHAnsi" w:hAnsiTheme="minorHAnsi" w:cstheme="minorBidi"/>
        </w:rPr>
        <w:t xml:space="preserve">Dersom bygget har andre </w:t>
      </w:r>
      <w:r w:rsidR="5A74A45B" w:rsidRPr="6E073184">
        <w:rPr>
          <w:rFonts w:asciiTheme="minorHAnsi" w:hAnsiTheme="minorHAnsi" w:cstheme="minorBidi"/>
        </w:rPr>
        <w:t>leietakere,</w:t>
      </w:r>
      <w:r w:rsidRPr="6E073184">
        <w:rPr>
          <w:rFonts w:asciiTheme="minorHAnsi" w:hAnsiTheme="minorHAnsi" w:cstheme="minorBidi"/>
        </w:rPr>
        <w:t xml:space="preserve"> skal det også være innbruddsalarm på innvendige grenser mot disse.</w:t>
      </w:r>
    </w:p>
    <w:p w14:paraId="53101667" w14:textId="77777777" w:rsidR="001F1D6B" w:rsidRPr="00503CBF" w:rsidRDefault="001F1D6B" w:rsidP="6E073184">
      <w:pPr>
        <w:shd w:val="clear" w:color="auto" w:fill="FFE599" w:themeFill="accent4" w:themeFillTint="66"/>
        <w:ind w:left="708"/>
        <w:rPr>
          <w:rFonts w:asciiTheme="minorHAnsi" w:hAnsiTheme="minorHAnsi" w:cstheme="minorBidi"/>
        </w:rPr>
      </w:pPr>
    </w:p>
    <w:p w14:paraId="2B385D96" w14:textId="04C81CF3" w:rsidR="001F1D6B" w:rsidRPr="00503CBF" w:rsidRDefault="146E8B5C" w:rsidP="6E073184">
      <w:pPr>
        <w:shd w:val="clear" w:color="auto" w:fill="FFE599" w:themeFill="accent4" w:themeFillTint="66"/>
        <w:ind w:left="708"/>
        <w:rPr>
          <w:rFonts w:asciiTheme="minorHAnsi" w:hAnsiTheme="minorHAnsi" w:cstheme="minorBidi"/>
        </w:rPr>
      </w:pPr>
      <w:r w:rsidRPr="6E073184">
        <w:rPr>
          <w:rFonts w:asciiTheme="minorHAnsi" w:hAnsiTheme="minorHAnsi" w:cstheme="minorBidi"/>
        </w:rPr>
        <w:t xml:space="preserve">Innbruddsalarm skal utløses ved </w:t>
      </w:r>
      <w:proofErr w:type="spellStart"/>
      <w:r w:rsidRPr="6E073184">
        <w:rPr>
          <w:rFonts w:asciiTheme="minorHAnsi" w:hAnsiTheme="minorHAnsi" w:cstheme="minorBidi"/>
        </w:rPr>
        <w:t>glassbrudd</w:t>
      </w:r>
      <w:proofErr w:type="spellEnd"/>
      <w:r w:rsidRPr="6E073184">
        <w:rPr>
          <w:rFonts w:asciiTheme="minorHAnsi" w:hAnsiTheme="minorHAnsi" w:cstheme="minorBidi"/>
        </w:rPr>
        <w:t xml:space="preserve">, brutte magnetkontakter eller innvendig bevegelse. </w:t>
      </w:r>
    </w:p>
    <w:p w14:paraId="2C6B1A1C" w14:textId="77777777" w:rsidR="001F1D6B" w:rsidRPr="00503CBF" w:rsidRDefault="001F1D6B" w:rsidP="6E073184">
      <w:pPr>
        <w:shd w:val="clear" w:color="auto" w:fill="FFE599" w:themeFill="accent4" w:themeFillTint="66"/>
        <w:ind w:left="708"/>
        <w:rPr>
          <w:rFonts w:asciiTheme="minorHAnsi" w:hAnsiTheme="minorHAnsi" w:cstheme="minorBidi"/>
        </w:rPr>
      </w:pPr>
    </w:p>
    <w:p w14:paraId="52171670" w14:textId="77777777" w:rsidR="002E190A" w:rsidRPr="00503CBF" w:rsidRDefault="6DF28A8B" w:rsidP="6E073184">
      <w:pPr>
        <w:shd w:val="clear" w:color="auto" w:fill="FFE599" w:themeFill="accent4" w:themeFillTint="66"/>
        <w:ind w:left="708"/>
        <w:rPr>
          <w:rFonts w:asciiTheme="minorHAnsi" w:hAnsiTheme="minorHAnsi" w:cstheme="minorBidi"/>
        </w:rPr>
      </w:pPr>
      <w:r w:rsidRPr="6E073184">
        <w:rPr>
          <w:rFonts w:asciiTheme="minorHAnsi" w:hAnsiTheme="minorHAnsi" w:cstheme="minorBidi"/>
          <w:u w:val="single"/>
        </w:rPr>
        <w:t>Skallsikring</w:t>
      </w:r>
    </w:p>
    <w:p w14:paraId="3A4C6953" w14:textId="6256A6F0" w:rsidR="001F1D6B" w:rsidRPr="00503CBF" w:rsidRDefault="6DF28A8B" w:rsidP="6E073184">
      <w:pPr>
        <w:shd w:val="clear" w:color="auto" w:fill="FFE599" w:themeFill="accent4" w:themeFillTint="66"/>
        <w:ind w:left="708"/>
        <w:rPr>
          <w:rFonts w:asciiTheme="minorHAnsi" w:hAnsiTheme="minorHAnsi" w:cstheme="minorBidi"/>
        </w:rPr>
      </w:pPr>
      <w:r w:rsidRPr="6E073184">
        <w:rPr>
          <w:rFonts w:asciiTheme="minorHAnsi" w:hAnsiTheme="minorHAnsi" w:cstheme="minorBidi"/>
        </w:rPr>
        <w:t xml:space="preserve">For å oppnå en tilfredsstillende skallsikring må alle dører, porter og vinduer etc. sikres etter EN 356, beskyttelsesklasse B2 (Klasse P4A) iht. </w:t>
      </w:r>
      <w:proofErr w:type="spellStart"/>
      <w:r w:rsidRPr="6E073184">
        <w:rPr>
          <w:rFonts w:asciiTheme="minorHAnsi" w:hAnsiTheme="minorHAnsi" w:cstheme="minorBidi"/>
        </w:rPr>
        <w:t>FGs</w:t>
      </w:r>
      <w:proofErr w:type="spellEnd"/>
      <w:r w:rsidRPr="6E073184">
        <w:rPr>
          <w:rFonts w:asciiTheme="minorHAnsi" w:hAnsiTheme="minorHAnsi" w:cstheme="minorBidi"/>
        </w:rPr>
        <w:t xml:space="preserve"> </w:t>
      </w:r>
      <w:r w:rsidR="4898D2D6" w:rsidRPr="6E073184">
        <w:rPr>
          <w:rFonts w:asciiTheme="minorHAnsi" w:hAnsiTheme="minorHAnsi" w:cstheme="minorBidi"/>
        </w:rPr>
        <w:t>regelverk</w:t>
      </w:r>
      <w:r w:rsidR="51659D63" w:rsidRPr="6E073184">
        <w:rPr>
          <w:rFonts w:asciiTheme="minorHAnsi" w:hAnsiTheme="minorHAnsi" w:cstheme="minorBidi"/>
        </w:rPr>
        <w:t xml:space="preserve"> opp til</w:t>
      </w:r>
      <w:r w:rsidR="146E8B5C" w:rsidRPr="6E073184">
        <w:rPr>
          <w:rFonts w:asciiTheme="minorHAnsi" w:hAnsiTheme="minorHAnsi" w:cstheme="minorBidi"/>
        </w:rPr>
        <w:t xml:space="preserve"> en høyde på 4 m over bakkenivå. Dører og vinduer i skallet (gjelder alle vinduer i hele bygget som kan åpnes) sikres med magnetkontakter som skal være innebygde og ikke synlige/skjemmende. Dører i skallet skal i tillegg utstyres med mikrobrytere i låskassen som angir om døren er låst/ulåst.</w:t>
      </w:r>
    </w:p>
    <w:p w14:paraId="20715BD0" w14:textId="77777777" w:rsidR="001F1D6B" w:rsidRPr="003E3B88" w:rsidRDefault="001F1D6B" w:rsidP="6E073184">
      <w:pPr>
        <w:shd w:val="clear" w:color="auto" w:fill="FFE599" w:themeFill="accent4" w:themeFillTint="66"/>
        <w:ind w:left="708"/>
        <w:rPr>
          <w:rFonts w:asciiTheme="minorHAnsi" w:hAnsiTheme="minorHAnsi" w:cstheme="minorBidi"/>
        </w:rPr>
      </w:pPr>
    </w:p>
    <w:p w14:paraId="3561F2FB" w14:textId="32F12592" w:rsidR="00D9431E" w:rsidRPr="003E3B88" w:rsidRDefault="5B1A0A42" w:rsidP="6E073184">
      <w:pPr>
        <w:shd w:val="clear" w:color="auto" w:fill="FFE599" w:themeFill="accent4" w:themeFillTint="66"/>
        <w:ind w:left="708"/>
        <w:rPr>
          <w:rFonts w:asciiTheme="minorHAnsi" w:hAnsiTheme="minorHAnsi" w:cstheme="minorBidi"/>
        </w:rPr>
      </w:pPr>
      <w:r w:rsidRPr="6E073184">
        <w:rPr>
          <w:rFonts w:asciiTheme="minorHAnsi" w:hAnsiTheme="minorHAnsi" w:cstheme="minorBidi"/>
        </w:rPr>
        <w:t xml:space="preserve">Hvis lokalenes plassering i bygget krever ekstra sikring skal anlegget også være basert på bestykning med </w:t>
      </w:r>
      <w:r w:rsidR="2C05A9CD" w:rsidRPr="6E073184">
        <w:rPr>
          <w:rFonts w:asciiTheme="minorHAnsi" w:hAnsiTheme="minorHAnsi" w:cstheme="minorBidi"/>
        </w:rPr>
        <w:t xml:space="preserve">skallsikring, herunder bruk av linjedetektorer eller </w:t>
      </w:r>
      <w:proofErr w:type="spellStart"/>
      <w:r w:rsidR="2C05A9CD" w:rsidRPr="6E073184">
        <w:rPr>
          <w:rFonts w:asciiTheme="minorHAnsi" w:hAnsiTheme="minorHAnsi" w:cstheme="minorBidi"/>
        </w:rPr>
        <w:t>glassbrudd</w:t>
      </w:r>
      <w:proofErr w:type="spellEnd"/>
      <w:r w:rsidR="2C05A9CD" w:rsidRPr="6E073184">
        <w:rPr>
          <w:rFonts w:asciiTheme="minorHAnsi" w:hAnsiTheme="minorHAnsi" w:cstheme="minorBidi"/>
        </w:rPr>
        <w:t xml:space="preserve"> detektorer </w:t>
      </w:r>
      <w:r w:rsidRPr="6E073184">
        <w:rPr>
          <w:rFonts w:asciiTheme="minorHAnsi" w:hAnsiTheme="minorHAnsi" w:cstheme="minorBidi"/>
        </w:rPr>
        <w:t>i sentrale områder</w:t>
      </w:r>
      <w:r w:rsidR="2C05A9CD" w:rsidRPr="6E073184">
        <w:rPr>
          <w:rFonts w:asciiTheme="minorHAnsi" w:hAnsiTheme="minorHAnsi" w:cstheme="minorBidi"/>
        </w:rPr>
        <w:t xml:space="preserve"> etter anvisning fra </w:t>
      </w:r>
      <w:r w:rsidR="074F4950" w:rsidRPr="6E073184">
        <w:rPr>
          <w:rFonts w:asciiTheme="minorHAnsi" w:hAnsiTheme="minorHAnsi" w:cstheme="minorBidi"/>
        </w:rPr>
        <w:t>Leietaker</w:t>
      </w:r>
      <w:r w:rsidRPr="6E073184">
        <w:rPr>
          <w:rFonts w:asciiTheme="minorHAnsi" w:hAnsiTheme="minorHAnsi" w:cstheme="minorBidi"/>
        </w:rPr>
        <w:t xml:space="preserve">. Anlegget skal være komplett </w:t>
      </w:r>
      <w:r w:rsidR="2C05A9CD" w:rsidRPr="6E073184">
        <w:rPr>
          <w:rFonts w:asciiTheme="minorHAnsi" w:hAnsiTheme="minorHAnsi" w:cstheme="minorBidi"/>
        </w:rPr>
        <w:t>med nødvendig utstyr for alarm</w:t>
      </w:r>
      <w:r w:rsidRPr="6E073184">
        <w:rPr>
          <w:rFonts w:asciiTheme="minorHAnsi" w:hAnsiTheme="minorHAnsi" w:cstheme="minorBidi"/>
        </w:rPr>
        <w:t xml:space="preserve">overføring til alarmsentral etter </w:t>
      </w:r>
      <w:r w:rsidR="074F4950" w:rsidRPr="6E073184">
        <w:rPr>
          <w:rFonts w:asciiTheme="minorHAnsi" w:hAnsiTheme="minorHAnsi" w:cstheme="minorBidi"/>
        </w:rPr>
        <w:t>Leietaker</w:t>
      </w:r>
      <w:r w:rsidR="27610E9F" w:rsidRPr="6E073184">
        <w:rPr>
          <w:rFonts w:asciiTheme="minorHAnsi" w:hAnsiTheme="minorHAnsi" w:cstheme="minorBidi"/>
        </w:rPr>
        <w:t>s</w:t>
      </w:r>
      <w:r w:rsidRPr="6E073184">
        <w:rPr>
          <w:rFonts w:asciiTheme="minorHAnsi" w:hAnsiTheme="minorHAnsi" w:cstheme="minorBidi"/>
        </w:rPr>
        <w:t xml:space="preserve"> valg. </w:t>
      </w:r>
    </w:p>
    <w:p w14:paraId="09B35723" w14:textId="77777777" w:rsidR="001D6AE9" w:rsidRPr="003E3B88" w:rsidRDefault="3A566747" w:rsidP="6E073184">
      <w:pPr>
        <w:shd w:val="clear" w:color="auto" w:fill="FFE599" w:themeFill="accent4" w:themeFillTint="66"/>
        <w:ind w:left="708"/>
        <w:rPr>
          <w:rFonts w:asciiTheme="minorHAnsi" w:hAnsiTheme="minorHAnsi" w:cstheme="minorBidi"/>
        </w:rPr>
      </w:pPr>
      <w:r w:rsidRPr="6E073184">
        <w:rPr>
          <w:rFonts w:asciiTheme="minorHAnsi" w:hAnsiTheme="minorHAnsi" w:cstheme="minorBidi"/>
        </w:rPr>
        <w:t xml:space="preserve"> </w:t>
      </w:r>
    </w:p>
    <w:p w14:paraId="402285EC" w14:textId="06937210" w:rsidR="001D6AE9" w:rsidRPr="003E3B88" w:rsidRDefault="3A566747" w:rsidP="6E073184">
      <w:pPr>
        <w:shd w:val="clear" w:color="auto" w:fill="FFE599" w:themeFill="accent4" w:themeFillTint="66"/>
        <w:ind w:left="708"/>
        <w:rPr>
          <w:rFonts w:asciiTheme="minorHAnsi" w:hAnsiTheme="minorHAnsi" w:cstheme="minorBidi"/>
        </w:rPr>
      </w:pPr>
      <w:r w:rsidRPr="6E073184">
        <w:rPr>
          <w:rFonts w:asciiTheme="minorHAnsi" w:hAnsiTheme="minorHAnsi" w:cstheme="minorBidi"/>
        </w:rPr>
        <w:t>Feilsignal skal tilknyttes byggets SD-anlegg.</w:t>
      </w:r>
      <w:bookmarkEnd w:id="1663"/>
      <w:r w:rsidRPr="6E073184">
        <w:rPr>
          <w:rFonts w:asciiTheme="minorHAnsi" w:hAnsiTheme="minorHAnsi" w:cstheme="minorBidi"/>
        </w:rPr>
        <w:t xml:space="preserve"> </w:t>
      </w:r>
    </w:p>
    <w:p w14:paraId="021E24A7" w14:textId="5970DF27" w:rsidR="00D939D5" w:rsidRPr="00FA5BD3" w:rsidRDefault="00D939D5" w:rsidP="6E073184">
      <w:pPr>
        <w:shd w:val="clear" w:color="auto" w:fill="FFE599" w:themeFill="accent4" w:themeFillTint="66"/>
        <w:ind w:left="708"/>
        <w:rPr>
          <w:rFonts w:asciiTheme="minorHAnsi" w:hAnsiTheme="minorHAnsi" w:cstheme="minorBidi"/>
          <w:highlight w:val="red"/>
        </w:rPr>
      </w:pPr>
    </w:p>
    <w:p w14:paraId="07788F05" w14:textId="77777777" w:rsidR="00DC29DB" w:rsidRPr="00D945DB" w:rsidRDefault="00DC29DB" w:rsidP="6E073184">
      <w:pPr>
        <w:rPr>
          <w:rFonts w:asciiTheme="minorHAnsi" w:hAnsiTheme="minorHAnsi" w:cstheme="minorBidi"/>
          <w:color w:val="FF0000"/>
        </w:rPr>
      </w:pPr>
    </w:p>
    <w:p w14:paraId="371375F4" w14:textId="76678D4A" w:rsidR="001D6AE9" w:rsidRPr="00197300" w:rsidRDefault="3A566747" w:rsidP="6E073184">
      <w:pPr>
        <w:ind w:left="708"/>
        <w:rPr>
          <w:rFonts w:asciiTheme="minorHAnsi" w:hAnsiTheme="minorHAnsi" w:cstheme="minorBidi"/>
        </w:rPr>
      </w:pPr>
      <w:bookmarkStart w:id="1664" w:name="_Hlk115875656"/>
      <w:r w:rsidRPr="6E073184">
        <w:rPr>
          <w:rFonts w:asciiTheme="minorHAnsi" w:hAnsiTheme="minorHAnsi" w:cstheme="minorBidi"/>
          <w:u w:val="single"/>
        </w:rPr>
        <w:t>A</w:t>
      </w:r>
      <w:r w:rsidR="326BB33B" w:rsidRPr="6E073184">
        <w:rPr>
          <w:rFonts w:asciiTheme="minorHAnsi" w:hAnsiTheme="minorHAnsi" w:cstheme="minorBidi"/>
          <w:u w:val="single"/>
        </w:rPr>
        <w:t>dgangskontroll</w:t>
      </w:r>
      <w:r w:rsidRPr="6E073184">
        <w:rPr>
          <w:rFonts w:asciiTheme="minorHAnsi" w:hAnsiTheme="minorHAnsi" w:cstheme="minorBidi"/>
          <w:u w:val="single"/>
        </w:rPr>
        <w:t xml:space="preserve"> </w:t>
      </w:r>
    </w:p>
    <w:p w14:paraId="3EE5E7C8" w14:textId="7C5F9346" w:rsidR="00EE7806" w:rsidRPr="00D945DB" w:rsidRDefault="43D9B01C" w:rsidP="6E073184">
      <w:pPr>
        <w:ind w:left="709"/>
        <w:rPr>
          <w:rFonts w:asciiTheme="minorHAnsi" w:hAnsiTheme="minorHAnsi" w:cstheme="minorBidi"/>
        </w:rPr>
      </w:pPr>
      <w:r w:rsidRPr="6E073184">
        <w:rPr>
          <w:rFonts w:asciiTheme="minorHAnsi" w:hAnsiTheme="minorHAnsi" w:cstheme="minorBidi"/>
        </w:rPr>
        <w:t>Det skal leveres et integrert adgangs- og innbruddsalarmanlegg. Fabrikat og leverandør velges i samråd med Leietaker. Installasjonene skal tilfredsstille beskyttels</w:t>
      </w:r>
      <w:r w:rsidR="10909C8F" w:rsidRPr="6E073184">
        <w:rPr>
          <w:rFonts w:asciiTheme="minorHAnsi" w:hAnsiTheme="minorHAnsi" w:cstheme="minorBidi"/>
        </w:rPr>
        <w:t xml:space="preserve">esklasse B2 iht. </w:t>
      </w:r>
      <w:proofErr w:type="spellStart"/>
      <w:r w:rsidR="10909C8F" w:rsidRPr="6E073184">
        <w:rPr>
          <w:rFonts w:asciiTheme="minorHAnsi" w:hAnsiTheme="minorHAnsi" w:cstheme="minorBidi"/>
        </w:rPr>
        <w:t>FGs</w:t>
      </w:r>
      <w:proofErr w:type="spellEnd"/>
      <w:r w:rsidR="10909C8F" w:rsidRPr="6E073184">
        <w:rPr>
          <w:rFonts w:asciiTheme="minorHAnsi" w:hAnsiTheme="minorHAnsi" w:cstheme="minorBidi"/>
        </w:rPr>
        <w:t xml:space="preserve"> regelverk, og leverandør skal også være FG-godkjent. Følgende rom/dører skal utstyres med adgangskontroll:</w:t>
      </w:r>
    </w:p>
    <w:p w14:paraId="415DD426" w14:textId="3E5A9CFA" w:rsidR="009F2519" w:rsidRDefault="009F2519" w:rsidP="6E073184">
      <w:pPr>
        <w:ind w:left="709"/>
        <w:rPr>
          <w:rFonts w:asciiTheme="minorHAnsi" w:hAnsiTheme="minorHAnsi" w:cstheme="minorBidi"/>
        </w:rPr>
      </w:pPr>
    </w:p>
    <w:tbl>
      <w:tblPr>
        <w:tblStyle w:val="Tabellrutenett"/>
        <w:tblW w:w="8359" w:type="dxa"/>
        <w:tblInd w:w="7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0A0" w:firstRow="1" w:lastRow="0" w:firstColumn="1" w:lastColumn="0" w:noHBand="0" w:noVBand="0"/>
      </w:tblPr>
      <w:tblGrid>
        <w:gridCol w:w="293"/>
        <w:gridCol w:w="8066"/>
      </w:tblGrid>
      <w:tr w:rsidR="00A77CDD" w:rsidRPr="00D945DB" w14:paraId="45ADFBF2" w14:textId="77777777" w:rsidTr="6E073184">
        <w:tc>
          <w:tcPr>
            <w:tcW w:w="8359" w:type="dxa"/>
            <w:gridSpan w:val="2"/>
            <w:tcBorders>
              <w:right w:val="single" w:sz="4" w:space="0" w:color="E7E6E6" w:themeColor="background2"/>
            </w:tcBorders>
            <w:shd w:val="clear" w:color="auto" w:fill="595959" w:themeFill="text1" w:themeFillTint="A6"/>
          </w:tcPr>
          <w:p w14:paraId="2F64B62F" w14:textId="00F58B8C" w:rsidR="00A77CDD" w:rsidRPr="00D945DB" w:rsidRDefault="7F528A35" w:rsidP="6E073184">
            <w:pPr>
              <w:rPr>
                <w:rFonts w:asciiTheme="minorHAnsi" w:hAnsiTheme="minorHAnsi" w:cstheme="minorBidi"/>
                <w:color w:val="FFFFFF" w:themeColor="background1"/>
              </w:rPr>
            </w:pPr>
            <w:r w:rsidRPr="6E073184">
              <w:rPr>
                <w:rFonts w:asciiTheme="minorHAnsi" w:hAnsiTheme="minorHAnsi" w:cstheme="minorBidi"/>
                <w:color w:val="FFFFFF" w:themeColor="background1"/>
              </w:rPr>
              <w:t>Beskrivelse</w:t>
            </w:r>
          </w:p>
        </w:tc>
      </w:tr>
      <w:tr w:rsidR="00A77CDD" w:rsidRPr="00D945DB" w14:paraId="50FEF750"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3EA748B5" w14:textId="77777777" w:rsidR="00A77CDD" w:rsidRPr="00D945DB" w:rsidRDefault="7F528A35" w:rsidP="6E073184">
            <w:pPr>
              <w:pStyle w:val="Ingenmellomrom"/>
              <w:rPr>
                <w:sz w:val="20"/>
                <w:szCs w:val="20"/>
              </w:rPr>
            </w:pPr>
            <w:r w:rsidRPr="6E073184">
              <w:rPr>
                <w:sz w:val="20"/>
                <w:szCs w:val="20"/>
              </w:rPr>
              <w:t>-</w:t>
            </w:r>
          </w:p>
        </w:tc>
        <w:tc>
          <w:tcPr>
            <w:tcW w:w="8066" w:type="dxa"/>
            <w:tcBorders>
              <w:right w:val="single" w:sz="4" w:space="0" w:color="E7E6E6" w:themeColor="background2"/>
            </w:tcBorders>
            <w:shd w:val="clear" w:color="auto" w:fill="F2F2F2" w:themeFill="background1" w:themeFillShade="F2"/>
          </w:tcPr>
          <w:p w14:paraId="329D20C5" w14:textId="76068031" w:rsidR="00A77CDD" w:rsidRPr="00A77CDD" w:rsidRDefault="7F528A35" w:rsidP="6E073184">
            <w:pPr>
              <w:pStyle w:val="Ingenmellomrom"/>
              <w:rPr>
                <w:sz w:val="20"/>
                <w:szCs w:val="20"/>
              </w:rPr>
            </w:pPr>
            <w:r w:rsidRPr="6E073184">
              <w:rPr>
                <w:sz w:val="20"/>
                <w:szCs w:val="20"/>
              </w:rPr>
              <w:t>Alle dørene inn til bygget og de leide lokalene.</w:t>
            </w:r>
          </w:p>
        </w:tc>
      </w:tr>
      <w:tr w:rsidR="00A77CDD" w:rsidRPr="00D945DB" w14:paraId="2137A2BC"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6062986B" w14:textId="77777777" w:rsidR="00A77CDD" w:rsidRPr="00D945DB" w:rsidRDefault="7F528A35" w:rsidP="6E073184">
            <w:pPr>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417E3157" w14:textId="6C3B65A1" w:rsidR="00A77CDD" w:rsidRPr="00A77CDD" w:rsidRDefault="7F528A35" w:rsidP="6E073184">
            <w:pPr>
              <w:pStyle w:val="Ingenmellomrom"/>
              <w:rPr>
                <w:sz w:val="20"/>
                <w:szCs w:val="20"/>
              </w:rPr>
            </w:pPr>
            <w:r w:rsidRPr="6E073184">
              <w:rPr>
                <w:sz w:val="20"/>
                <w:szCs w:val="20"/>
              </w:rPr>
              <w:t xml:space="preserve">Dører fra trapper og inn i lokalene i hver etasje. </w:t>
            </w:r>
          </w:p>
        </w:tc>
      </w:tr>
      <w:tr w:rsidR="00A77CDD" w:rsidRPr="00D945DB" w14:paraId="688568DE"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6E6ACEC0" w14:textId="77777777" w:rsidR="00A77CDD" w:rsidRPr="00D945DB" w:rsidRDefault="7F528A35" w:rsidP="6E073184">
            <w:pPr>
              <w:rPr>
                <w:rFonts w:asciiTheme="minorHAnsi" w:hAnsiTheme="minorHAnsi" w:cstheme="minorBidi"/>
                <w:lang w:val="nn-NO"/>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128A8E65" w14:textId="3DB6CEFE" w:rsidR="00A77CDD" w:rsidRPr="00A77CDD" w:rsidRDefault="7F528A35" w:rsidP="6E073184">
            <w:pPr>
              <w:pStyle w:val="Ingenmellomrom"/>
              <w:rPr>
                <w:sz w:val="20"/>
                <w:szCs w:val="20"/>
              </w:rPr>
            </w:pPr>
            <w:r w:rsidRPr="6E073184">
              <w:rPr>
                <w:sz w:val="20"/>
                <w:szCs w:val="20"/>
              </w:rPr>
              <w:t>Dører mellom områder for publikum og ansattsoner.</w:t>
            </w:r>
          </w:p>
        </w:tc>
      </w:tr>
      <w:tr w:rsidR="00A77CDD" w:rsidRPr="00D945DB" w14:paraId="1127809C"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76FFBEA5" w14:textId="50DC8F51" w:rsidR="00A77CDD" w:rsidRPr="00D945DB" w:rsidRDefault="7F528A35" w:rsidP="6E073184">
            <w:pPr>
              <w:rPr>
                <w:rFonts w:asciiTheme="minorHAnsi" w:hAnsiTheme="minorHAnsi" w:cstheme="minorBidi"/>
              </w:rPr>
            </w:pPr>
            <w:r w:rsidRPr="6E073184">
              <w:rPr>
                <w:rFonts w:cstheme="minorBidi"/>
              </w:rPr>
              <w:lastRenderedPageBreak/>
              <w:t>-</w:t>
            </w:r>
          </w:p>
        </w:tc>
        <w:tc>
          <w:tcPr>
            <w:tcW w:w="8066" w:type="dxa"/>
            <w:tcBorders>
              <w:right w:val="single" w:sz="4" w:space="0" w:color="E7E6E6" w:themeColor="background2"/>
            </w:tcBorders>
            <w:shd w:val="clear" w:color="auto" w:fill="F2F2F2" w:themeFill="background1" w:themeFillShade="F2"/>
          </w:tcPr>
          <w:p w14:paraId="4C41BE1F" w14:textId="7A791E84" w:rsidR="00A77CDD" w:rsidRPr="00D945DB" w:rsidRDefault="7F528A35" w:rsidP="6E073184">
            <w:pPr>
              <w:pStyle w:val="Ingenmellomrom"/>
              <w:rPr>
                <w:sz w:val="20"/>
                <w:szCs w:val="20"/>
              </w:rPr>
            </w:pPr>
            <w:r w:rsidRPr="6E073184">
              <w:rPr>
                <w:sz w:val="20"/>
                <w:szCs w:val="20"/>
              </w:rPr>
              <w:t>Dører mellom evt. publikumsområde og kursområde.</w:t>
            </w:r>
          </w:p>
        </w:tc>
      </w:tr>
      <w:tr w:rsidR="00A77CDD" w:rsidRPr="00D945DB" w14:paraId="14E64F26"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738BD5D8" w14:textId="18887A3A" w:rsidR="00A77CDD" w:rsidRPr="00D945DB" w:rsidRDefault="7F528A35" w:rsidP="6E073184">
            <w:pPr>
              <w:rPr>
                <w:rFonts w:asciiTheme="minorHAnsi" w:hAnsiTheme="minorHAnsi" w:cstheme="minorBidi"/>
              </w:rPr>
            </w:pPr>
            <w:r w:rsidRPr="6E073184">
              <w:rPr>
                <w:rFonts w:cstheme="minorBidi"/>
              </w:rPr>
              <w:t>-</w:t>
            </w:r>
          </w:p>
        </w:tc>
        <w:tc>
          <w:tcPr>
            <w:tcW w:w="8066" w:type="dxa"/>
            <w:tcBorders>
              <w:right w:val="single" w:sz="4" w:space="0" w:color="E7E6E6" w:themeColor="background2"/>
            </w:tcBorders>
            <w:shd w:val="clear" w:color="auto" w:fill="F2F2F2" w:themeFill="background1" w:themeFillShade="F2"/>
          </w:tcPr>
          <w:p w14:paraId="5697B422" w14:textId="7E2FB482" w:rsidR="00A77CDD" w:rsidRPr="00D945DB" w:rsidRDefault="7F528A35" w:rsidP="6E073184">
            <w:pPr>
              <w:pStyle w:val="Ingenmellomrom"/>
              <w:rPr>
                <w:sz w:val="20"/>
                <w:szCs w:val="20"/>
              </w:rPr>
            </w:pPr>
            <w:r w:rsidRPr="6E073184">
              <w:rPr>
                <w:sz w:val="20"/>
                <w:szCs w:val="20"/>
              </w:rPr>
              <w:t>Alle arkiv/lager/post.</w:t>
            </w:r>
          </w:p>
        </w:tc>
      </w:tr>
      <w:tr w:rsidR="00A77CDD" w:rsidRPr="00D945DB" w14:paraId="19172005"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3CEF2DA8" w14:textId="6E968E9D" w:rsidR="00A77CDD" w:rsidRPr="00D945DB" w:rsidRDefault="7F528A35" w:rsidP="6E073184">
            <w:pPr>
              <w:rPr>
                <w:rFonts w:asciiTheme="minorHAnsi" w:hAnsiTheme="minorHAnsi" w:cstheme="minorBidi"/>
              </w:rPr>
            </w:pPr>
            <w:r w:rsidRPr="6E073184">
              <w:rPr>
                <w:rFonts w:cstheme="minorBidi"/>
              </w:rPr>
              <w:t>-</w:t>
            </w:r>
          </w:p>
        </w:tc>
        <w:tc>
          <w:tcPr>
            <w:tcW w:w="8066" w:type="dxa"/>
            <w:tcBorders>
              <w:right w:val="single" w:sz="4" w:space="0" w:color="E7E6E6" w:themeColor="background2"/>
            </w:tcBorders>
            <w:shd w:val="clear" w:color="auto" w:fill="F2F2F2" w:themeFill="background1" w:themeFillShade="F2"/>
          </w:tcPr>
          <w:p w14:paraId="3EB74D23" w14:textId="0842390E" w:rsidR="00A77CDD" w:rsidRPr="00D945DB" w:rsidRDefault="7F528A35" w:rsidP="6E073184">
            <w:pPr>
              <w:pStyle w:val="Ingenmellomrom"/>
              <w:rPr>
                <w:sz w:val="20"/>
                <w:szCs w:val="20"/>
              </w:rPr>
            </w:pPr>
            <w:proofErr w:type="spellStart"/>
            <w:r w:rsidRPr="6E073184">
              <w:rPr>
                <w:sz w:val="20"/>
                <w:szCs w:val="20"/>
              </w:rPr>
              <w:t>Patcherom</w:t>
            </w:r>
            <w:proofErr w:type="spellEnd"/>
            <w:r w:rsidRPr="6E073184">
              <w:rPr>
                <w:sz w:val="20"/>
                <w:szCs w:val="20"/>
              </w:rPr>
              <w:t xml:space="preserve"> (HF og EF-rom).</w:t>
            </w:r>
          </w:p>
        </w:tc>
      </w:tr>
      <w:tr w:rsidR="00A77CDD" w:rsidRPr="00D945DB" w14:paraId="1A37EE69"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75E9FA81" w14:textId="4F34DDCD" w:rsidR="00A77CDD" w:rsidRPr="00D945DB" w:rsidRDefault="7F528A35" w:rsidP="6E073184">
            <w:pPr>
              <w:rPr>
                <w:rFonts w:asciiTheme="minorHAnsi" w:hAnsiTheme="minorHAnsi" w:cstheme="minorBidi"/>
              </w:rPr>
            </w:pPr>
            <w:r w:rsidRPr="6E073184">
              <w:rPr>
                <w:rFonts w:cstheme="minorBidi"/>
              </w:rPr>
              <w:t>-</w:t>
            </w:r>
          </w:p>
        </w:tc>
        <w:tc>
          <w:tcPr>
            <w:tcW w:w="8066" w:type="dxa"/>
            <w:tcBorders>
              <w:right w:val="single" w:sz="4" w:space="0" w:color="E7E6E6" w:themeColor="background2"/>
            </w:tcBorders>
            <w:shd w:val="clear" w:color="auto" w:fill="F2F2F2" w:themeFill="background1" w:themeFillShade="F2"/>
          </w:tcPr>
          <w:p w14:paraId="2C3C23D8" w14:textId="23D40D26" w:rsidR="00A77CDD" w:rsidRPr="00D945DB" w:rsidRDefault="7F528A35" w:rsidP="6E073184">
            <w:pPr>
              <w:pStyle w:val="Ingenmellomrom"/>
              <w:rPr>
                <w:sz w:val="20"/>
                <w:szCs w:val="20"/>
              </w:rPr>
            </w:pPr>
            <w:r w:rsidRPr="6E073184">
              <w:rPr>
                <w:sz w:val="20"/>
                <w:szCs w:val="20"/>
              </w:rPr>
              <w:t>Alle rom som inneholder koblingsskap for tele- og data.</w:t>
            </w:r>
          </w:p>
        </w:tc>
      </w:tr>
      <w:tr w:rsidR="00A77CDD" w:rsidRPr="00D945DB" w14:paraId="770FCC27"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56C3DDC9" w14:textId="0C4EDD38" w:rsidR="00A77CDD" w:rsidRPr="00D945DB" w:rsidRDefault="7F528A35" w:rsidP="6E073184">
            <w:pPr>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33203EA3" w14:textId="330E8C4D" w:rsidR="00A77CDD" w:rsidRPr="00D945DB" w:rsidRDefault="7F528A35" w:rsidP="6E073184">
            <w:pPr>
              <w:pStyle w:val="Ingenmellomrom"/>
              <w:rPr>
                <w:sz w:val="20"/>
                <w:szCs w:val="20"/>
              </w:rPr>
            </w:pPr>
            <w:r w:rsidRPr="6E073184">
              <w:rPr>
                <w:sz w:val="20"/>
                <w:szCs w:val="20"/>
              </w:rPr>
              <w:t>Eventuelle dører i skille med annen bruker.</w:t>
            </w:r>
          </w:p>
        </w:tc>
      </w:tr>
      <w:tr w:rsidR="00A77CDD" w:rsidRPr="00D945DB" w14:paraId="40E4907E"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04AB2A30" w14:textId="48897640" w:rsidR="00A77CDD" w:rsidRPr="00D945DB" w:rsidRDefault="7F528A35" w:rsidP="6E073184">
            <w:pPr>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357E147B" w14:textId="1907FAA2" w:rsidR="00A77CDD" w:rsidRPr="00D945DB" w:rsidRDefault="7F528A35" w:rsidP="6E073184">
            <w:pPr>
              <w:pStyle w:val="Ingenmellomrom"/>
              <w:rPr>
                <w:sz w:val="20"/>
                <w:szCs w:val="20"/>
              </w:rPr>
            </w:pPr>
            <w:r w:rsidRPr="6E073184">
              <w:rPr>
                <w:sz w:val="20"/>
                <w:szCs w:val="20"/>
              </w:rPr>
              <w:t>Heis</w:t>
            </w:r>
            <w:r w:rsidR="322CD9B9" w:rsidRPr="6E073184">
              <w:rPr>
                <w:sz w:val="20"/>
                <w:szCs w:val="20"/>
              </w:rPr>
              <w:t>er</w:t>
            </w:r>
            <w:r w:rsidR="26B01BFE" w:rsidRPr="6E073184">
              <w:rPr>
                <w:sz w:val="20"/>
                <w:szCs w:val="20"/>
              </w:rPr>
              <w:t>.</w:t>
            </w:r>
          </w:p>
        </w:tc>
      </w:tr>
    </w:tbl>
    <w:p w14:paraId="1BC4CBA7" w14:textId="4118EBBD" w:rsidR="00FD21A6" w:rsidRDefault="00FD21A6" w:rsidP="6E073184">
      <w:pPr>
        <w:pStyle w:val="Ingenmellomrom"/>
        <w:rPr>
          <w:sz w:val="20"/>
          <w:szCs w:val="20"/>
        </w:rPr>
      </w:pPr>
    </w:p>
    <w:p w14:paraId="048ABEC6" w14:textId="77777777" w:rsidR="003A6688" w:rsidRPr="00D945DB" w:rsidRDefault="003A6688" w:rsidP="6E073184">
      <w:pPr>
        <w:pStyle w:val="Ingenmellomrom"/>
        <w:rPr>
          <w:sz w:val="20"/>
          <w:szCs w:val="20"/>
        </w:rPr>
      </w:pPr>
    </w:p>
    <w:p w14:paraId="504CB52E" w14:textId="7F788C8C" w:rsidR="0089441A" w:rsidRPr="00CD5663" w:rsidRDefault="5FEF35C8" w:rsidP="6E073184">
      <w:pPr>
        <w:ind w:left="708"/>
        <w:rPr>
          <w:rFonts w:asciiTheme="minorHAnsi" w:hAnsiTheme="minorHAnsi" w:cstheme="minorBidi"/>
          <w:u w:val="single"/>
        </w:rPr>
      </w:pPr>
      <w:r w:rsidRPr="6E073184">
        <w:rPr>
          <w:rFonts w:asciiTheme="minorHAnsi" w:hAnsiTheme="minorHAnsi" w:cstheme="minorBidi"/>
          <w:u w:val="single"/>
        </w:rPr>
        <w:t xml:space="preserve">Dør inn til </w:t>
      </w:r>
      <w:r w:rsidR="3D1B43BB" w:rsidRPr="6E073184">
        <w:rPr>
          <w:rFonts w:asciiTheme="minorHAnsi" w:hAnsiTheme="minorHAnsi" w:cstheme="minorBidi"/>
          <w:u w:val="single"/>
        </w:rPr>
        <w:t>møterom for brukersamtaler</w:t>
      </w:r>
      <w:r w:rsidRPr="6E073184">
        <w:rPr>
          <w:rFonts w:asciiTheme="minorHAnsi" w:hAnsiTheme="minorHAnsi" w:cstheme="minorBidi"/>
          <w:u w:val="single"/>
        </w:rPr>
        <w:t xml:space="preserve"> fra åpent bruker-areal (område)</w:t>
      </w:r>
    </w:p>
    <w:p w14:paraId="29CF7B95" w14:textId="49BCC41C" w:rsidR="0089441A" w:rsidRPr="00CD5663" w:rsidRDefault="5FEF35C8" w:rsidP="6E073184">
      <w:pPr>
        <w:ind w:left="708"/>
        <w:rPr>
          <w:rFonts w:asciiTheme="minorHAnsi" w:hAnsiTheme="minorHAnsi" w:cstheme="minorBidi"/>
        </w:rPr>
      </w:pPr>
      <w:r w:rsidRPr="6E073184">
        <w:rPr>
          <w:rFonts w:asciiTheme="minorHAnsi" w:hAnsiTheme="minorHAnsi" w:cstheme="minorBidi"/>
        </w:rPr>
        <w:t xml:space="preserve">Dører fra åpent publikum-/brukerareal til samtalerom/møterom skal ha elektronisk adgangskontroll (dørbladleser). Innvendig skal denne døren alltid være ulåst og skal ikke ha mulighet for låsing. Valgt system avklares med NAV før bestilling. </w:t>
      </w:r>
    </w:p>
    <w:p w14:paraId="17C4BCC0" w14:textId="77777777" w:rsidR="0089441A" w:rsidRPr="00D17194" w:rsidRDefault="0089441A" w:rsidP="6E073184">
      <w:pPr>
        <w:ind w:left="708"/>
        <w:rPr>
          <w:rFonts w:asciiTheme="minorHAnsi" w:hAnsiTheme="minorHAnsi" w:cstheme="minorBidi"/>
        </w:rPr>
      </w:pPr>
    </w:p>
    <w:p w14:paraId="7189DF5F" w14:textId="05B2ADD6" w:rsidR="0089441A" w:rsidRPr="00D17194" w:rsidRDefault="5FEF35C8" w:rsidP="6E073184">
      <w:pPr>
        <w:shd w:val="clear" w:color="auto" w:fill="FFE599" w:themeFill="accent4" w:themeFillTint="66"/>
        <w:ind w:left="708"/>
        <w:rPr>
          <w:rFonts w:asciiTheme="minorHAnsi" w:hAnsiTheme="minorHAnsi" w:cstheme="minorBidi"/>
          <w:u w:val="single"/>
        </w:rPr>
      </w:pPr>
      <w:r w:rsidRPr="6E073184">
        <w:rPr>
          <w:rFonts w:asciiTheme="minorHAnsi" w:hAnsiTheme="minorHAnsi" w:cstheme="minorBidi"/>
          <w:u w:val="single"/>
        </w:rPr>
        <w:t xml:space="preserve">Rømningsdør fra </w:t>
      </w:r>
      <w:r w:rsidR="3D1B43BB" w:rsidRPr="6E073184">
        <w:rPr>
          <w:rFonts w:asciiTheme="minorHAnsi" w:hAnsiTheme="minorHAnsi" w:cstheme="minorBidi"/>
          <w:u w:val="single"/>
        </w:rPr>
        <w:t>møterom for brukersamtaler</w:t>
      </w:r>
    </w:p>
    <w:p w14:paraId="27562F0F" w14:textId="32C39A19" w:rsidR="00251173" w:rsidRDefault="5FEF35C8" w:rsidP="6E073184">
      <w:pPr>
        <w:shd w:val="clear" w:color="auto" w:fill="FFE599" w:themeFill="accent4" w:themeFillTint="66"/>
        <w:ind w:left="708"/>
        <w:rPr>
          <w:rFonts w:asciiTheme="minorHAnsi" w:hAnsiTheme="minorHAnsi" w:cstheme="minorBidi"/>
          <w:shd w:val="clear" w:color="auto" w:fill="FFE599" w:themeFill="accent4" w:themeFillTint="66"/>
        </w:rPr>
      </w:pPr>
      <w:r w:rsidRPr="6E073184">
        <w:rPr>
          <w:rFonts w:asciiTheme="minorHAnsi" w:hAnsiTheme="minorHAnsi" w:cstheme="minorBidi"/>
        </w:rPr>
        <w:t xml:space="preserve">Rømningsdør fra samtalerom/møterom for brukermøter skal alltid være </w:t>
      </w:r>
      <w:r w:rsidR="11C34CCF" w:rsidRPr="6E073184">
        <w:rPr>
          <w:rFonts w:asciiTheme="minorHAnsi" w:hAnsiTheme="minorHAnsi" w:cstheme="minorBidi"/>
        </w:rPr>
        <w:t>ulåst</w:t>
      </w:r>
      <w:r w:rsidRPr="6E073184">
        <w:rPr>
          <w:rFonts w:asciiTheme="minorHAnsi" w:hAnsiTheme="minorHAnsi" w:cstheme="minorBidi"/>
        </w:rPr>
        <w:t xml:space="preserve"> for å ivareta prinsipp om ‘umiddelbar rømning’</w:t>
      </w:r>
      <w:r w:rsidRPr="6E073184">
        <w:rPr>
          <w:rFonts w:asciiTheme="minorHAnsi" w:hAnsiTheme="minorHAnsi" w:cstheme="minorBidi"/>
          <w:shd w:val="clear" w:color="auto" w:fill="FFE599" w:themeFill="accent4" w:themeFillTint="66"/>
        </w:rPr>
        <w:t xml:space="preserve">. </w:t>
      </w:r>
    </w:p>
    <w:p w14:paraId="411C8975" w14:textId="77777777" w:rsidR="00251173" w:rsidRDefault="00251173" w:rsidP="6E073184">
      <w:pPr>
        <w:shd w:val="clear" w:color="auto" w:fill="FFE599" w:themeFill="accent4" w:themeFillTint="66"/>
        <w:ind w:left="708"/>
        <w:rPr>
          <w:rFonts w:asciiTheme="minorHAnsi" w:hAnsiTheme="minorHAnsi" w:cstheme="minorBidi"/>
          <w:shd w:val="clear" w:color="auto" w:fill="FFE599" w:themeFill="accent4" w:themeFillTint="66"/>
        </w:rPr>
      </w:pPr>
    </w:p>
    <w:p w14:paraId="514B469B" w14:textId="6DEBAA14" w:rsidR="0089441A" w:rsidRPr="00CD5663" w:rsidRDefault="5784FD43" w:rsidP="6E073184">
      <w:pPr>
        <w:shd w:val="clear" w:color="auto" w:fill="FFE599" w:themeFill="accent4" w:themeFillTint="66"/>
        <w:ind w:left="708"/>
        <w:rPr>
          <w:rFonts w:asciiTheme="minorHAnsi" w:hAnsiTheme="minorHAnsi" w:cstheme="minorBidi"/>
        </w:rPr>
      </w:pPr>
      <w:r w:rsidRPr="6E073184">
        <w:rPr>
          <w:rFonts w:asciiTheme="minorHAnsi" w:hAnsiTheme="minorHAnsi" w:cstheme="minorBidi"/>
          <w:shd w:val="clear" w:color="auto" w:fill="FFE599" w:themeFill="accent4" w:themeFillTint="66"/>
        </w:rPr>
        <w:t>Rømningsd</w:t>
      </w:r>
      <w:r w:rsidR="5FEF35C8" w:rsidRPr="6E073184">
        <w:rPr>
          <w:rFonts w:asciiTheme="minorHAnsi" w:hAnsiTheme="minorHAnsi" w:cstheme="minorBidi"/>
          <w:shd w:val="clear" w:color="auto" w:fill="FFE599" w:themeFill="accent4" w:themeFillTint="66"/>
        </w:rPr>
        <w:t xml:space="preserve">ør skal ha elektronisk låsemekanisme (utvendig) slik at døren raskt kan låses ved behov for umiddelbar rømning. </w:t>
      </w:r>
      <w:r w:rsidR="469DF18B" w:rsidRPr="6E073184">
        <w:rPr>
          <w:rFonts w:asciiTheme="minorHAnsi" w:hAnsiTheme="minorHAnsi" w:cstheme="minorBidi"/>
        </w:rPr>
        <w:t>ALTERNATIVT:</w:t>
      </w:r>
      <w:r w:rsidR="5FEF35C8" w:rsidRPr="6E073184">
        <w:rPr>
          <w:rFonts w:asciiTheme="minorHAnsi" w:hAnsiTheme="minorHAnsi" w:cstheme="minorBidi"/>
        </w:rPr>
        <w:t xml:space="preserve"> </w:t>
      </w:r>
      <w:r w:rsidRPr="6E073184">
        <w:rPr>
          <w:rFonts w:asciiTheme="minorHAnsi" w:hAnsiTheme="minorHAnsi" w:cstheme="minorBidi"/>
        </w:rPr>
        <w:t>Rømningsdør skal ha låsvrider/knappevrider på utsiden av døren.</w:t>
      </w:r>
      <w:r w:rsidR="4B80C4F3" w:rsidRPr="6E073184">
        <w:rPr>
          <w:rFonts w:asciiTheme="minorHAnsi" w:hAnsiTheme="minorHAnsi" w:cstheme="minorBidi"/>
        </w:rPr>
        <w:t xml:space="preserve"> </w:t>
      </w:r>
      <w:r w:rsidR="4B80C4F3" w:rsidRPr="6E073184">
        <w:rPr>
          <w:rFonts w:asciiTheme="minorHAnsi" w:hAnsiTheme="minorHAnsi" w:cstheme="minorBidi"/>
          <w:shd w:val="clear" w:color="auto" w:fill="FFE599" w:themeFill="accent4" w:themeFillTint="66"/>
        </w:rPr>
        <w:t>Løsning avklares med NAV før bestilling.</w:t>
      </w:r>
    </w:p>
    <w:p w14:paraId="449E2BFB" w14:textId="7D22BD1E" w:rsidR="00F206C8" w:rsidRDefault="006E6B56" w:rsidP="6E073184">
      <w:pPr>
        <w:rPr>
          <w:rFonts w:asciiTheme="minorHAnsi" w:hAnsiTheme="minorHAnsi" w:cstheme="minorBidi"/>
        </w:rPr>
      </w:pPr>
      <w:r w:rsidRPr="00D945DB">
        <w:rPr>
          <w:rFonts w:asciiTheme="minorHAnsi" w:hAnsiTheme="minorHAnsi" w:cstheme="minorHAnsi"/>
          <w:szCs w:val="24"/>
        </w:rPr>
        <w:tab/>
      </w:r>
    </w:p>
    <w:p w14:paraId="00A0E1E5" w14:textId="6D788BF5" w:rsidR="00D9431E" w:rsidRPr="00D945DB" w:rsidRDefault="074F4950" w:rsidP="6E073184">
      <w:pPr>
        <w:ind w:firstLine="708"/>
        <w:rPr>
          <w:rFonts w:asciiTheme="minorHAnsi" w:hAnsiTheme="minorHAnsi" w:cstheme="minorBidi"/>
        </w:rPr>
      </w:pPr>
      <w:r w:rsidRPr="6E073184">
        <w:rPr>
          <w:rFonts w:asciiTheme="minorHAnsi" w:hAnsiTheme="minorHAnsi" w:cstheme="minorBidi"/>
        </w:rPr>
        <w:t>Utleier</w:t>
      </w:r>
      <w:r w:rsidR="5B1A0A42" w:rsidRPr="6E073184">
        <w:rPr>
          <w:rFonts w:asciiTheme="minorHAnsi" w:hAnsiTheme="minorHAnsi" w:cstheme="minorBidi"/>
        </w:rPr>
        <w:t xml:space="preserve"> skal ha begrenset adgang til arealene</w:t>
      </w:r>
      <w:r w:rsidR="3203491C" w:rsidRPr="6E073184">
        <w:rPr>
          <w:rFonts w:asciiTheme="minorHAnsi" w:hAnsiTheme="minorHAnsi" w:cstheme="minorBidi"/>
        </w:rPr>
        <w:t>.</w:t>
      </w:r>
    </w:p>
    <w:p w14:paraId="3706AFE9" w14:textId="77777777" w:rsidR="00A57C92" w:rsidRPr="00D945DB" w:rsidRDefault="00A57C92" w:rsidP="6E073184">
      <w:pPr>
        <w:ind w:left="709"/>
        <w:rPr>
          <w:rFonts w:asciiTheme="minorHAnsi" w:hAnsiTheme="minorHAnsi" w:cstheme="minorBidi"/>
        </w:rPr>
      </w:pPr>
    </w:p>
    <w:p w14:paraId="16974D72" w14:textId="77777777" w:rsidR="001D6AE9" w:rsidRPr="00D945DB" w:rsidRDefault="3A566747" w:rsidP="6E073184">
      <w:pPr>
        <w:ind w:left="709"/>
        <w:rPr>
          <w:rFonts w:asciiTheme="minorHAnsi" w:hAnsiTheme="minorHAnsi" w:cstheme="minorBidi"/>
        </w:rPr>
      </w:pPr>
      <w:r w:rsidRPr="6E073184">
        <w:rPr>
          <w:rFonts w:asciiTheme="minorHAnsi" w:hAnsiTheme="minorHAnsi" w:cstheme="minorBidi"/>
        </w:rPr>
        <w:t xml:space="preserve">Det installeres adgangskontrollanlegg med berøringsfrie kortlesere med kodetastatur på hovedinngangsdører. Kortlesere skal kunne programmeres til valgfri innstilling på dagtid, åpen – kort – kode – begge deler. </w:t>
      </w:r>
    </w:p>
    <w:p w14:paraId="4582DE83" w14:textId="77777777" w:rsidR="00A57C92" w:rsidRPr="00D945DB" w:rsidRDefault="00A57C92" w:rsidP="6E073184">
      <w:pPr>
        <w:ind w:left="709"/>
        <w:rPr>
          <w:rFonts w:asciiTheme="minorHAnsi" w:hAnsiTheme="minorHAnsi" w:cstheme="minorBidi"/>
        </w:rPr>
      </w:pPr>
    </w:p>
    <w:p w14:paraId="64241D9A" w14:textId="07F9FCA6" w:rsidR="00CA2714" w:rsidRPr="00D945DB" w:rsidRDefault="5EEC8045" w:rsidP="6E073184">
      <w:pPr>
        <w:ind w:left="709"/>
        <w:rPr>
          <w:rFonts w:asciiTheme="minorHAnsi" w:hAnsiTheme="minorHAnsi" w:cstheme="minorBidi"/>
        </w:rPr>
      </w:pPr>
      <w:r w:rsidRPr="6E073184">
        <w:rPr>
          <w:rFonts w:asciiTheme="minorHAnsi" w:hAnsiTheme="minorHAnsi" w:cstheme="minorBidi"/>
        </w:rPr>
        <w:t xml:space="preserve">Administrasjon av kort skal </w:t>
      </w:r>
      <w:r w:rsidR="57227154" w:rsidRPr="6E073184">
        <w:rPr>
          <w:rFonts w:asciiTheme="minorHAnsi" w:hAnsiTheme="minorHAnsi" w:cstheme="minorBidi"/>
        </w:rPr>
        <w:t xml:space="preserve">foretas av utleier. NAV skal kunne be </w:t>
      </w:r>
      <w:r w:rsidR="7855D703" w:rsidRPr="6E073184">
        <w:rPr>
          <w:rFonts w:asciiTheme="minorHAnsi" w:hAnsiTheme="minorHAnsi" w:cstheme="minorBidi"/>
        </w:rPr>
        <w:t xml:space="preserve">om utdrag av logger </w:t>
      </w:r>
      <w:r w:rsidR="142E95AB" w:rsidRPr="6E073184">
        <w:rPr>
          <w:rFonts w:asciiTheme="minorHAnsi" w:hAnsiTheme="minorHAnsi" w:cstheme="minorBidi"/>
        </w:rPr>
        <w:t xml:space="preserve">og skal </w:t>
      </w:r>
      <w:r w:rsidR="4154E097" w:rsidRPr="6E073184">
        <w:rPr>
          <w:rFonts w:asciiTheme="minorHAnsi" w:hAnsiTheme="minorHAnsi" w:cstheme="minorBidi"/>
        </w:rPr>
        <w:t xml:space="preserve">ha oversikt over </w:t>
      </w:r>
      <w:r w:rsidR="0716110A" w:rsidRPr="6E073184">
        <w:rPr>
          <w:rFonts w:asciiTheme="minorHAnsi" w:hAnsiTheme="minorHAnsi" w:cstheme="minorBidi"/>
        </w:rPr>
        <w:t>hvem som har tilgang til lokalene</w:t>
      </w:r>
      <w:r w:rsidR="5566ED9A" w:rsidRPr="6E073184">
        <w:rPr>
          <w:rFonts w:asciiTheme="minorHAnsi" w:hAnsiTheme="minorHAnsi" w:cstheme="minorBidi"/>
        </w:rPr>
        <w:t xml:space="preserve"> og utlån av lånekort.</w:t>
      </w:r>
    </w:p>
    <w:p w14:paraId="0C8552C5" w14:textId="77777777" w:rsidR="00246789" w:rsidRPr="00D945DB" w:rsidRDefault="00246789" w:rsidP="6E073184">
      <w:pPr>
        <w:ind w:left="709"/>
        <w:rPr>
          <w:rFonts w:asciiTheme="minorHAnsi" w:hAnsiTheme="minorHAnsi" w:cstheme="minorBidi"/>
        </w:rPr>
      </w:pPr>
    </w:p>
    <w:p w14:paraId="4400D283" w14:textId="2AA13CC6" w:rsidR="001D6AE9" w:rsidRPr="00D945DB" w:rsidRDefault="3A566747" w:rsidP="6E073184">
      <w:pPr>
        <w:shd w:val="clear" w:color="auto" w:fill="FFE599" w:themeFill="accent4" w:themeFillTint="66"/>
        <w:ind w:left="709"/>
        <w:rPr>
          <w:rFonts w:asciiTheme="minorHAnsi" w:hAnsiTheme="minorHAnsi" w:cstheme="minorBidi"/>
        </w:rPr>
      </w:pPr>
      <w:r w:rsidRPr="6E073184">
        <w:rPr>
          <w:rFonts w:asciiTheme="minorHAnsi" w:hAnsiTheme="minorHAnsi" w:cstheme="minorBidi"/>
        </w:rPr>
        <w:t xml:space="preserve">Adgangskontrollanlegget skal </w:t>
      </w:r>
      <w:r w:rsidR="27A6725C" w:rsidRPr="6E073184">
        <w:rPr>
          <w:rFonts w:asciiTheme="minorHAnsi" w:hAnsiTheme="minorHAnsi" w:cstheme="minorBidi"/>
        </w:rPr>
        <w:t xml:space="preserve">kostnadsfritt for leietaker </w:t>
      </w:r>
      <w:r w:rsidRPr="6E073184">
        <w:rPr>
          <w:rFonts w:asciiTheme="minorHAnsi" w:hAnsiTheme="minorHAnsi" w:cstheme="minorBidi"/>
        </w:rPr>
        <w:t xml:space="preserve">kunne utvides med </w:t>
      </w:r>
      <w:r w:rsidR="2A84170E" w:rsidRPr="6E073184">
        <w:rPr>
          <w:rFonts w:asciiTheme="minorHAnsi" w:hAnsiTheme="minorHAnsi" w:cstheme="minorBidi"/>
          <w:shd w:val="clear" w:color="auto" w:fill="FFE599" w:themeFill="accent4" w:themeFillTint="66"/>
        </w:rPr>
        <w:t xml:space="preserve">inntil </w:t>
      </w:r>
      <w:proofErr w:type="spellStart"/>
      <w:r w:rsidR="3203491C" w:rsidRPr="6E073184">
        <w:rPr>
          <w:rFonts w:asciiTheme="minorHAnsi" w:hAnsiTheme="minorHAnsi" w:cstheme="minorBidi"/>
          <w:shd w:val="clear" w:color="auto" w:fill="FFE599" w:themeFill="accent4" w:themeFillTint="66"/>
        </w:rPr>
        <w:t>X</w:t>
      </w:r>
      <w:proofErr w:type="spellEnd"/>
      <w:r w:rsidRPr="6E073184">
        <w:rPr>
          <w:rFonts w:asciiTheme="minorHAnsi" w:hAnsiTheme="minorHAnsi" w:cstheme="minorBidi"/>
          <w:shd w:val="clear" w:color="auto" w:fill="FFE599" w:themeFill="accent4" w:themeFillTint="66"/>
        </w:rPr>
        <w:t xml:space="preserve"> kortlesere</w:t>
      </w:r>
      <w:r w:rsidRPr="6E073184">
        <w:rPr>
          <w:rFonts w:asciiTheme="minorHAnsi" w:hAnsiTheme="minorHAnsi" w:cstheme="minorBidi"/>
        </w:rPr>
        <w:t xml:space="preserve">. </w:t>
      </w:r>
    </w:p>
    <w:bookmarkEnd w:id="1664"/>
    <w:p w14:paraId="0468DC21" w14:textId="7F883C74" w:rsidR="00682C4E" w:rsidRPr="00D945DB" w:rsidRDefault="00682C4E" w:rsidP="6E073184">
      <w:pPr>
        <w:shd w:val="clear" w:color="auto" w:fill="FFFFFF" w:themeFill="background1"/>
        <w:ind w:left="709"/>
        <w:rPr>
          <w:rFonts w:asciiTheme="minorHAnsi" w:hAnsiTheme="minorHAnsi" w:cstheme="minorBidi"/>
          <w:color w:val="FF0000"/>
        </w:rPr>
      </w:pPr>
    </w:p>
    <w:p w14:paraId="755BF84C" w14:textId="77777777" w:rsidR="000729C7" w:rsidRPr="00D945DB" w:rsidRDefault="000729C7" w:rsidP="6E073184">
      <w:pPr>
        <w:ind w:left="709"/>
        <w:rPr>
          <w:rFonts w:asciiTheme="minorHAnsi" w:hAnsiTheme="minorHAnsi" w:cstheme="minorBidi"/>
          <w:color w:val="FF0000"/>
        </w:rPr>
      </w:pPr>
    </w:p>
    <w:p w14:paraId="735CBB57" w14:textId="56B06372" w:rsidR="001D6AE9" w:rsidRPr="00D945DB" w:rsidRDefault="118AC318" w:rsidP="6E073184">
      <w:pPr>
        <w:pStyle w:val="Overskrift2"/>
        <w:rPr>
          <w:rFonts w:asciiTheme="minorHAnsi" w:hAnsiTheme="minorHAnsi" w:cstheme="minorBidi"/>
        </w:rPr>
      </w:pPr>
      <w:bookmarkStart w:id="1665" w:name="_Toc514926759"/>
      <w:bookmarkStart w:id="1666" w:name="_Toc36555183"/>
      <w:bookmarkStart w:id="1667" w:name="_Toc207268493"/>
      <w:r w:rsidRPr="6E073184">
        <w:rPr>
          <w:rFonts w:asciiTheme="minorHAnsi" w:hAnsiTheme="minorHAnsi" w:cstheme="minorBidi"/>
        </w:rPr>
        <w:t>5</w:t>
      </w:r>
      <w:r w:rsidR="0398C06F" w:rsidRPr="6E073184">
        <w:rPr>
          <w:rFonts w:asciiTheme="minorHAnsi" w:hAnsiTheme="minorHAnsi" w:cstheme="minorBidi"/>
        </w:rPr>
        <w:t>5</w:t>
      </w:r>
      <w:bookmarkStart w:id="1668" w:name="_Toc307826389"/>
      <w:bookmarkStart w:id="1669" w:name="_Toc404328328"/>
      <w:r w:rsidR="0027707E">
        <w:tab/>
      </w:r>
      <w:r w:rsidR="3A566747" w:rsidRPr="6E073184">
        <w:rPr>
          <w:rFonts w:asciiTheme="minorHAnsi" w:hAnsiTheme="minorHAnsi" w:cstheme="minorBidi"/>
        </w:rPr>
        <w:t>LYD</w:t>
      </w:r>
      <w:r w:rsidR="0398C06F" w:rsidRPr="6E073184">
        <w:rPr>
          <w:rFonts w:asciiTheme="minorHAnsi" w:hAnsiTheme="minorHAnsi" w:cstheme="minorBidi"/>
        </w:rPr>
        <w:t>-</w:t>
      </w:r>
      <w:r w:rsidR="3A566747" w:rsidRPr="6E073184">
        <w:rPr>
          <w:rFonts w:asciiTheme="minorHAnsi" w:hAnsiTheme="minorHAnsi" w:cstheme="minorBidi"/>
        </w:rPr>
        <w:t xml:space="preserve"> OG BILDESYSTEMER</w:t>
      </w:r>
      <w:bookmarkEnd w:id="1665"/>
      <w:bookmarkEnd w:id="1666"/>
      <w:bookmarkEnd w:id="1667"/>
      <w:bookmarkEnd w:id="1668"/>
      <w:bookmarkEnd w:id="1669"/>
    </w:p>
    <w:p w14:paraId="478BF283" w14:textId="3D0539E3" w:rsidR="00B37F3F" w:rsidRPr="00D945DB" w:rsidRDefault="00B37F3F" w:rsidP="6E073184">
      <w:pPr>
        <w:rPr>
          <w:rFonts w:asciiTheme="minorHAnsi" w:hAnsiTheme="minorHAnsi" w:cstheme="minorBidi"/>
        </w:rPr>
      </w:pPr>
    </w:p>
    <w:p w14:paraId="3B7E464B" w14:textId="77777777" w:rsidR="003557EA" w:rsidRPr="00D945DB" w:rsidRDefault="6974DB96" w:rsidP="6E073184">
      <w:pPr>
        <w:shd w:val="clear" w:color="auto" w:fill="FFE599" w:themeFill="accent4" w:themeFillTint="66"/>
        <w:rPr>
          <w:rFonts w:asciiTheme="minorHAnsi" w:hAnsiTheme="minorHAnsi" w:cstheme="minorBidi"/>
        </w:rPr>
      </w:pPr>
      <w:r w:rsidRPr="6E073184">
        <w:rPr>
          <w:rFonts w:asciiTheme="minorHAnsi" w:hAnsiTheme="minorHAnsi" w:cstheme="minorBidi"/>
        </w:rPr>
        <w:t>555</w:t>
      </w:r>
      <w:r w:rsidR="003557EA">
        <w:tab/>
      </w:r>
      <w:r w:rsidRPr="6E073184">
        <w:rPr>
          <w:rFonts w:asciiTheme="minorHAnsi" w:hAnsiTheme="minorHAnsi" w:cstheme="minorBidi"/>
        </w:rPr>
        <w:t>LYDANLEGG</w:t>
      </w:r>
    </w:p>
    <w:p w14:paraId="765B7AD1" w14:textId="125CF14F" w:rsidR="003557EA" w:rsidRPr="00D945DB" w:rsidRDefault="6974DB96" w:rsidP="6E073184">
      <w:pPr>
        <w:shd w:val="clear" w:color="auto" w:fill="FFE599" w:themeFill="accent4" w:themeFillTint="66"/>
        <w:ind w:left="720"/>
        <w:rPr>
          <w:rFonts w:asciiTheme="minorHAnsi" w:hAnsiTheme="minorHAnsi" w:cstheme="minorBidi"/>
        </w:rPr>
      </w:pPr>
      <w:r w:rsidRPr="6E073184">
        <w:rPr>
          <w:rFonts w:asciiTheme="minorHAnsi" w:hAnsiTheme="minorHAnsi" w:cstheme="minorBidi"/>
        </w:rPr>
        <w:t>Det skal leveres et komplett teleslyngeanlegg (antenne, mikrofon, forsterker etc.) for talekommunikasjon over skranke ved resepsjon</w:t>
      </w:r>
      <w:r w:rsidR="07AEFE7E" w:rsidRPr="6E073184">
        <w:rPr>
          <w:rFonts w:asciiTheme="minorHAnsi" w:hAnsiTheme="minorHAnsi" w:cstheme="minorBidi"/>
        </w:rPr>
        <w:t>, der</w:t>
      </w:r>
      <w:r w:rsidR="4EF56E91" w:rsidRPr="6E073184">
        <w:rPr>
          <w:rFonts w:asciiTheme="minorHAnsi" w:hAnsiTheme="minorHAnsi" w:cstheme="minorBidi"/>
        </w:rPr>
        <w:t xml:space="preserve"> hvor </w:t>
      </w:r>
      <w:r w:rsidR="07AEFE7E" w:rsidRPr="6E073184">
        <w:rPr>
          <w:rFonts w:asciiTheme="minorHAnsi" w:hAnsiTheme="minorHAnsi" w:cstheme="minorBidi"/>
        </w:rPr>
        <w:t>skranke skal etableres</w:t>
      </w:r>
      <w:r w:rsidRPr="6E073184">
        <w:rPr>
          <w:rFonts w:asciiTheme="minorHAnsi" w:hAnsiTheme="minorHAnsi" w:cstheme="minorBidi"/>
        </w:rPr>
        <w:t>.</w:t>
      </w:r>
    </w:p>
    <w:p w14:paraId="2E83A062" w14:textId="77777777" w:rsidR="003557EA" w:rsidRPr="00D945DB" w:rsidRDefault="003557EA" w:rsidP="6E073184">
      <w:pPr>
        <w:shd w:val="clear" w:color="auto" w:fill="FFE599" w:themeFill="accent4" w:themeFillTint="66"/>
        <w:ind w:left="720"/>
        <w:rPr>
          <w:rFonts w:asciiTheme="minorHAnsi" w:hAnsiTheme="minorHAnsi" w:cstheme="minorBidi"/>
        </w:rPr>
      </w:pPr>
    </w:p>
    <w:p w14:paraId="0AAC9E34" w14:textId="5CDB71EA" w:rsidR="003557EA" w:rsidRPr="00D945DB" w:rsidRDefault="7122EED8" w:rsidP="6E073184">
      <w:pPr>
        <w:shd w:val="clear" w:color="auto" w:fill="FFE599" w:themeFill="accent4" w:themeFillTint="66"/>
        <w:ind w:left="720"/>
        <w:rPr>
          <w:rFonts w:asciiTheme="minorHAnsi" w:hAnsiTheme="minorHAnsi" w:cstheme="minorBidi"/>
        </w:rPr>
      </w:pPr>
      <w:r w:rsidRPr="6E073184">
        <w:rPr>
          <w:rFonts w:asciiTheme="minorHAnsi" w:hAnsiTheme="minorHAnsi" w:cstheme="minorBidi"/>
        </w:rPr>
        <w:t>D</w:t>
      </w:r>
      <w:r w:rsidR="6974DB96" w:rsidRPr="6E073184">
        <w:rPr>
          <w:rFonts w:asciiTheme="minorHAnsi" w:hAnsiTheme="minorHAnsi" w:cstheme="minorBidi"/>
        </w:rPr>
        <w:t xml:space="preserve">et </w:t>
      </w:r>
      <w:r w:rsidRPr="6E073184">
        <w:rPr>
          <w:rFonts w:asciiTheme="minorHAnsi" w:hAnsiTheme="minorHAnsi" w:cstheme="minorBidi"/>
        </w:rPr>
        <w:t xml:space="preserve">skal </w:t>
      </w:r>
      <w:r w:rsidR="6974DB96" w:rsidRPr="6E073184">
        <w:rPr>
          <w:rFonts w:asciiTheme="minorHAnsi" w:hAnsiTheme="minorHAnsi" w:cstheme="minorBidi"/>
        </w:rPr>
        <w:t>etableres «teleslyngeanlegg», IR-system etc., etter Leietakers valg i følgende rom/områder:</w:t>
      </w:r>
    </w:p>
    <w:p w14:paraId="1E64AD90" w14:textId="77777777" w:rsidR="007252DC" w:rsidRDefault="007252DC" w:rsidP="6E073184">
      <w:pPr>
        <w:shd w:val="clear" w:color="auto" w:fill="FFE599" w:themeFill="accent4" w:themeFillTint="66"/>
        <w:ind w:left="720"/>
        <w:rPr>
          <w:rFonts w:asciiTheme="minorHAnsi" w:hAnsiTheme="minorHAnsi" w:cstheme="minorBidi"/>
        </w:rPr>
      </w:pPr>
    </w:p>
    <w:tbl>
      <w:tblPr>
        <w:tblStyle w:val="Tabellrutenett"/>
        <w:tblW w:w="8359" w:type="dxa"/>
        <w:tblInd w:w="7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0A0" w:firstRow="1" w:lastRow="0" w:firstColumn="1" w:lastColumn="0" w:noHBand="0" w:noVBand="0"/>
      </w:tblPr>
      <w:tblGrid>
        <w:gridCol w:w="293"/>
        <w:gridCol w:w="8066"/>
      </w:tblGrid>
      <w:tr w:rsidR="007252DC" w:rsidRPr="00D945DB" w14:paraId="54A80C1E" w14:textId="77777777" w:rsidTr="6E073184">
        <w:tc>
          <w:tcPr>
            <w:tcW w:w="8359" w:type="dxa"/>
            <w:gridSpan w:val="2"/>
            <w:tcBorders>
              <w:right w:val="single" w:sz="4" w:space="0" w:color="E7E6E6" w:themeColor="background2"/>
            </w:tcBorders>
            <w:shd w:val="clear" w:color="auto" w:fill="595959" w:themeFill="text1" w:themeFillTint="A6"/>
          </w:tcPr>
          <w:p w14:paraId="176339AB" w14:textId="77777777" w:rsidR="007252DC" w:rsidRPr="00357E38" w:rsidRDefault="100D6B05" w:rsidP="6E073184">
            <w:pPr>
              <w:shd w:val="clear" w:color="auto" w:fill="FFE599" w:themeFill="accent4" w:themeFillTint="66"/>
              <w:rPr>
                <w:rFonts w:asciiTheme="minorHAnsi" w:hAnsiTheme="minorHAnsi" w:cstheme="minorBidi"/>
              </w:rPr>
            </w:pPr>
            <w:r w:rsidRPr="00357E38">
              <w:rPr>
                <w:rFonts w:asciiTheme="minorHAnsi" w:hAnsiTheme="minorHAnsi" w:cstheme="minorBidi"/>
              </w:rPr>
              <w:t>Beskrivelse</w:t>
            </w:r>
          </w:p>
        </w:tc>
      </w:tr>
      <w:tr w:rsidR="007252DC" w:rsidRPr="00D945DB" w14:paraId="214AA81F"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4DE5C12D" w14:textId="77777777" w:rsidR="007252DC" w:rsidRPr="00D945DB" w:rsidRDefault="100D6B05" w:rsidP="6E073184">
            <w:pPr>
              <w:pStyle w:val="Ingenmellomrom"/>
              <w:shd w:val="clear" w:color="auto" w:fill="FFE599" w:themeFill="accent4" w:themeFillTint="66"/>
              <w:rPr>
                <w:sz w:val="20"/>
                <w:szCs w:val="20"/>
              </w:rPr>
            </w:pPr>
            <w:r w:rsidRPr="6E073184">
              <w:rPr>
                <w:sz w:val="20"/>
                <w:szCs w:val="20"/>
              </w:rPr>
              <w:t>-</w:t>
            </w:r>
          </w:p>
        </w:tc>
        <w:tc>
          <w:tcPr>
            <w:tcW w:w="8066" w:type="dxa"/>
            <w:tcBorders>
              <w:right w:val="single" w:sz="4" w:space="0" w:color="E7E6E6" w:themeColor="background2"/>
            </w:tcBorders>
            <w:shd w:val="clear" w:color="auto" w:fill="F2F2F2" w:themeFill="background1" w:themeFillShade="F2"/>
          </w:tcPr>
          <w:p w14:paraId="0230B2DE" w14:textId="7AF957F2" w:rsidR="007252DC" w:rsidRPr="00A77CDD" w:rsidRDefault="100D6B05" w:rsidP="6E073184">
            <w:pPr>
              <w:pStyle w:val="Ingenmellomrom"/>
              <w:shd w:val="clear" w:color="auto" w:fill="FFE599" w:themeFill="accent4" w:themeFillTint="66"/>
              <w:rPr>
                <w:sz w:val="20"/>
                <w:szCs w:val="20"/>
              </w:rPr>
            </w:pPr>
            <w:r w:rsidRPr="6E073184">
              <w:rPr>
                <w:sz w:val="20"/>
                <w:szCs w:val="20"/>
              </w:rPr>
              <w:t>Publikumsarealer</w:t>
            </w:r>
            <w:r w:rsidR="35B2A489" w:rsidRPr="6E073184">
              <w:rPr>
                <w:sz w:val="20"/>
                <w:szCs w:val="20"/>
              </w:rPr>
              <w:t>.</w:t>
            </w:r>
          </w:p>
        </w:tc>
      </w:tr>
      <w:tr w:rsidR="007252DC" w:rsidRPr="00D945DB" w14:paraId="76F6EEBE"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48206CF4" w14:textId="77777777" w:rsidR="007252DC" w:rsidRPr="00D945DB" w:rsidRDefault="100D6B05" w:rsidP="6E073184">
            <w:pPr>
              <w:shd w:val="clear" w:color="auto" w:fill="FFE599" w:themeFill="accent4" w:themeFillTint="66"/>
              <w:rPr>
                <w:rFonts w:asciiTheme="minorHAnsi" w:hAnsiTheme="minorHAnsi" w:cstheme="minorBidi"/>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1F00A642" w14:textId="005DB69E" w:rsidR="007252DC" w:rsidRPr="00A77CDD" w:rsidRDefault="100D6B05" w:rsidP="6E073184">
            <w:pPr>
              <w:pStyle w:val="Ingenmellomrom"/>
              <w:shd w:val="clear" w:color="auto" w:fill="FFE599" w:themeFill="accent4" w:themeFillTint="66"/>
              <w:rPr>
                <w:sz w:val="20"/>
                <w:szCs w:val="20"/>
              </w:rPr>
            </w:pPr>
            <w:r w:rsidRPr="6E073184">
              <w:rPr>
                <w:sz w:val="20"/>
                <w:szCs w:val="20"/>
              </w:rPr>
              <w:t xml:space="preserve">Møterom i </w:t>
            </w:r>
            <w:r w:rsidR="7BDCD590" w:rsidRPr="6E073184">
              <w:rPr>
                <w:sz w:val="20"/>
                <w:szCs w:val="20"/>
              </w:rPr>
              <w:t>møteromssenter</w:t>
            </w:r>
            <w:r w:rsidR="35B2A489" w:rsidRPr="6E073184">
              <w:rPr>
                <w:sz w:val="20"/>
                <w:szCs w:val="20"/>
              </w:rPr>
              <w:t>.</w:t>
            </w:r>
          </w:p>
        </w:tc>
      </w:tr>
      <w:tr w:rsidR="007252DC" w:rsidRPr="00D945DB" w14:paraId="33DAEFD3" w14:textId="77777777" w:rsidTr="6E073184">
        <w:trPr>
          <w:trHeight w:val="283"/>
        </w:trPr>
        <w:tc>
          <w:tcPr>
            <w:tcW w:w="293" w:type="dxa"/>
            <w:tcBorders>
              <w:right w:val="single" w:sz="4" w:space="0" w:color="E7E6E6" w:themeColor="background2"/>
            </w:tcBorders>
            <w:shd w:val="clear" w:color="auto" w:fill="F2F2F2" w:themeFill="background1" w:themeFillShade="F2"/>
          </w:tcPr>
          <w:p w14:paraId="7A31D4C6" w14:textId="77777777" w:rsidR="007252DC" w:rsidRPr="00D945DB" w:rsidRDefault="100D6B05" w:rsidP="6E073184">
            <w:pPr>
              <w:shd w:val="clear" w:color="auto" w:fill="FFE599" w:themeFill="accent4" w:themeFillTint="66"/>
              <w:rPr>
                <w:rFonts w:asciiTheme="minorHAnsi" w:hAnsiTheme="minorHAnsi" w:cstheme="minorBidi"/>
                <w:lang w:val="nn-NO"/>
              </w:rPr>
            </w:pPr>
            <w:r w:rsidRPr="6E073184">
              <w:rPr>
                <w:rFonts w:asciiTheme="minorHAnsi" w:hAnsiTheme="minorHAnsi" w:cstheme="minorBidi"/>
              </w:rPr>
              <w:t>-</w:t>
            </w:r>
          </w:p>
        </w:tc>
        <w:tc>
          <w:tcPr>
            <w:tcW w:w="8066" w:type="dxa"/>
            <w:tcBorders>
              <w:right w:val="single" w:sz="4" w:space="0" w:color="E7E6E6" w:themeColor="background2"/>
            </w:tcBorders>
            <w:shd w:val="clear" w:color="auto" w:fill="F2F2F2" w:themeFill="background1" w:themeFillShade="F2"/>
          </w:tcPr>
          <w:p w14:paraId="64BCA38B" w14:textId="74F8017C" w:rsidR="007252DC" w:rsidRPr="00A77CDD" w:rsidRDefault="35B2A489" w:rsidP="6E073184">
            <w:pPr>
              <w:pStyle w:val="Ingenmellomrom"/>
              <w:shd w:val="clear" w:color="auto" w:fill="FFE599" w:themeFill="accent4" w:themeFillTint="66"/>
              <w:rPr>
                <w:sz w:val="20"/>
                <w:szCs w:val="20"/>
              </w:rPr>
            </w:pPr>
            <w:r w:rsidRPr="6E073184">
              <w:rPr>
                <w:sz w:val="20"/>
                <w:szCs w:val="20"/>
              </w:rPr>
              <w:t>Samt iht. myndighetskrav.</w:t>
            </w:r>
          </w:p>
        </w:tc>
      </w:tr>
    </w:tbl>
    <w:p w14:paraId="3A901B04" w14:textId="42CCBF3D" w:rsidR="00303430" w:rsidRPr="00D945DB" w:rsidRDefault="001E181B" w:rsidP="6E073184">
      <w:pPr>
        <w:shd w:val="clear" w:color="auto" w:fill="FFE599" w:themeFill="accent4" w:themeFillTint="66"/>
        <w:ind w:left="720"/>
        <w:rPr>
          <w:rFonts w:asciiTheme="minorHAnsi" w:hAnsiTheme="minorHAnsi" w:cstheme="minorBidi"/>
        </w:rPr>
      </w:pPr>
      <w:r w:rsidRPr="00D945DB">
        <w:rPr>
          <w:rFonts w:asciiTheme="minorHAnsi" w:hAnsiTheme="minorHAnsi" w:cstheme="minorHAnsi"/>
        </w:rPr>
        <w:tab/>
      </w:r>
    </w:p>
    <w:p w14:paraId="75EAAD0E" w14:textId="6A5DBFDB" w:rsidR="003557EA" w:rsidRPr="00D945DB" w:rsidRDefault="6974DB96" w:rsidP="6E073184">
      <w:pPr>
        <w:shd w:val="clear" w:color="auto" w:fill="FFE599" w:themeFill="accent4" w:themeFillTint="66"/>
        <w:ind w:left="720"/>
        <w:rPr>
          <w:rFonts w:asciiTheme="minorHAnsi" w:hAnsiTheme="minorHAnsi" w:cstheme="minorBidi"/>
        </w:rPr>
      </w:pPr>
      <w:r w:rsidRPr="6E073184">
        <w:rPr>
          <w:rFonts w:asciiTheme="minorHAnsi" w:hAnsiTheme="minorHAnsi" w:cstheme="minorBidi"/>
        </w:rPr>
        <w:t>Det skal etableres skilt som opplyser om at teleslyngeanlegg etc. finnes i rommene.</w:t>
      </w:r>
    </w:p>
    <w:p w14:paraId="57C4DB74" w14:textId="64516242" w:rsidR="001D6AE9" w:rsidRPr="00D945DB" w:rsidRDefault="001D6AE9" w:rsidP="6E073184">
      <w:pPr>
        <w:rPr>
          <w:rFonts w:asciiTheme="minorHAnsi" w:hAnsiTheme="minorHAnsi" w:cstheme="minorBidi"/>
          <w:color w:val="FF0000"/>
        </w:rPr>
      </w:pPr>
    </w:p>
    <w:p w14:paraId="2133787D" w14:textId="77777777" w:rsidR="000729C7" w:rsidRPr="00D945DB" w:rsidRDefault="000729C7" w:rsidP="6E073184">
      <w:pPr>
        <w:ind w:left="720"/>
        <w:rPr>
          <w:rFonts w:asciiTheme="minorHAnsi" w:hAnsiTheme="minorHAnsi" w:cstheme="minorBidi"/>
          <w:color w:val="FF0000"/>
        </w:rPr>
      </w:pPr>
    </w:p>
    <w:p w14:paraId="3623E881" w14:textId="661DB195" w:rsidR="00D03AFF" w:rsidRPr="00D945DB" w:rsidRDefault="118AC318" w:rsidP="6E073184">
      <w:pPr>
        <w:pStyle w:val="Overskrift2"/>
        <w:keepLines/>
        <w:rPr>
          <w:rFonts w:asciiTheme="minorHAnsi" w:hAnsiTheme="minorHAnsi" w:cstheme="minorBidi"/>
        </w:rPr>
      </w:pPr>
      <w:bookmarkStart w:id="1670" w:name="_Toc514926760"/>
      <w:bookmarkStart w:id="1671" w:name="_Toc36555184"/>
      <w:bookmarkStart w:id="1672" w:name="_Toc207268494"/>
      <w:r w:rsidRPr="6E073184">
        <w:rPr>
          <w:rFonts w:asciiTheme="minorHAnsi" w:hAnsiTheme="minorHAnsi" w:cstheme="minorBidi"/>
        </w:rPr>
        <w:lastRenderedPageBreak/>
        <w:t>5</w:t>
      </w:r>
      <w:r w:rsidR="0398C06F" w:rsidRPr="6E073184">
        <w:rPr>
          <w:rFonts w:asciiTheme="minorHAnsi" w:hAnsiTheme="minorHAnsi" w:cstheme="minorBidi"/>
        </w:rPr>
        <w:t>6</w:t>
      </w:r>
      <w:r w:rsidR="28C3C061" w:rsidRPr="6E073184">
        <w:rPr>
          <w:rFonts w:asciiTheme="minorHAnsi" w:hAnsiTheme="minorHAnsi" w:cstheme="minorBidi"/>
        </w:rPr>
        <w:t xml:space="preserve"> </w:t>
      </w:r>
      <w:r w:rsidR="0027707E">
        <w:tab/>
      </w:r>
      <w:r w:rsidR="28C3C061" w:rsidRPr="6E073184">
        <w:rPr>
          <w:rFonts w:asciiTheme="minorHAnsi" w:hAnsiTheme="minorHAnsi" w:cstheme="minorBidi"/>
        </w:rPr>
        <w:t>AUTOMATI</w:t>
      </w:r>
      <w:r w:rsidR="0398C06F" w:rsidRPr="6E073184">
        <w:rPr>
          <w:rFonts w:asciiTheme="minorHAnsi" w:hAnsiTheme="minorHAnsi" w:cstheme="minorBidi"/>
        </w:rPr>
        <w:t>SERING</w:t>
      </w:r>
      <w:bookmarkEnd w:id="1670"/>
      <w:bookmarkEnd w:id="1671"/>
      <w:bookmarkEnd w:id="1672"/>
      <w:r w:rsidR="28C3C061" w:rsidRPr="6E073184">
        <w:rPr>
          <w:rFonts w:asciiTheme="minorHAnsi" w:hAnsiTheme="minorHAnsi" w:cstheme="minorBidi"/>
        </w:rPr>
        <w:t xml:space="preserve"> </w:t>
      </w:r>
    </w:p>
    <w:p w14:paraId="1A9B5DE7" w14:textId="77777777" w:rsidR="00B37F3F" w:rsidRPr="00D945DB" w:rsidRDefault="00B37F3F" w:rsidP="6E073184">
      <w:pPr>
        <w:keepNext/>
        <w:keepLines/>
        <w:rPr>
          <w:rFonts w:asciiTheme="minorHAnsi" w:hAnsiTheme="minorHAnsi" w:cstheme="minorBidi"/>
        </w:rPr>
      </w:pPr>
    </w:p>
    <w:p w14:paraId="758FC634" w14:textId="413E2DE5" w:rsidR="005C38F7" w:rsidRPr="00D945DB" w:rsidRDefault="2D09F4FE" w:rsidP="6E073184">
      <w:pPr>
        <w:ind w:left="708"/>
        <w:rPr>
          <w:rFonts w:asciiTheme="minorHAnsi" w:hAnsiTheme="minorHAnsi" w:cstheme="minorBidi"/>
        </w:rPr>
      </w:pPr>
      <w:r w:rsidRPr="6E073184">
        <w:rPr>
          <w:rFonts w:asciiTheme="minorHAnsi" w:hAnsiTheme="minorHAnsi" w:cstheme="minorBidi"/>
        </w:rPr>
        <w:t xml:space="preserve">Det skal installeres et komplett bygningsautomatiseringsanlegg (BAS, SD, toppsystem) med automatikk, utstyr og programvare for sentral styring og driftskontroll av samtlige tekniske anlegg og bygningstekniske installasjoner. Anlegget skal være av type flerbrukersystem, avansert og av moderne type, med web-grensesnitt. </w:t>
      </w:r>
    </w:p>
    <w:p w14:paraId="0973847C" w14:textId="77777777" w:rsidR="008D02F7" w:rsidRPr="00D945DB" w:rsidRDefault="008D02F7" w:rsidP="6E073184">
      <w:pPr>
        <w:ind w:left="708"/>
        <w:rPr>
          <w:rFonts w:asciiTheme="minorHAnsi" w:hAnsiTheme="minorHAnsi" w:cstheme="minorBidi"/>
        </w:rPr>
      </w:pPr>
    </w:p>
    <w:p w14:paraId="27B3A0D1" w14:textId="002E48A4" w:rsidR="005C38F7" w:rsidRPr="00D945DB" w:rsidRDefault="2D09F4FE" w:rsidP="6E073184">
      <w:pPr>
        <w:ind w:left="708"/>
        <w:rPr>
          <w:rFonts w:asciiTheme="minorHAnsi" w:hAnsiTheme="minorHAnsi" w:cstheme="minorBidi"/>
        </w:rPr>
      </w:pPr>
      <w:r w:rsidRPr="6E073184">
        <w:rPr>
          <w:rFonts w:asciiTheme="minorHAnsi" w:hAnsiTheme="minorHAnsi" w:cstheme="minorBidi"/>
        </w:rPr>
        <w:t xml:space="preserve">For elektrotekniske anlegg og andre installasjoner som </w:t>
      </w:r>
      <w:r w:rsidR="19D203CD" w:rsidRPr="6E073184">
        <w:rPr>
          <w:rFonts w:asciiTheme="minorHAnsi" w:hAnsiTheme="minorHAnsi" w:cstheme="minorBidi"/>
        </w:rPr>
        <w:t>«</w:t>
      </w:r>
      <w:r w:rsidRPr="6E073184">
        <w:rPr>
          <w:rFonts w:asciiTheme="minorHAnsi" w:hAnsiTheme="minorHAnsi" w:cstheme="minorBidi"/>
        </w:rPr>
        <w:t>lever sitt eget liv</w:t>
      </w:r>
      <w:r w:rsidR="19D203CD" w:rsidRPr="6E073184">
        <w:rPr>
          <w:rFonts w:asciiTheme="minorHAnsi" w:hAnsiTheme="minorHAnsi" w:cstheme="minorBidi"/>
        </w:rPr>
        <w:t>»</w:t>
      </w:r>
      <w:r w:rsidRPr="6E073184">
        <w:rPr>
          <w:rFonts w:asciiTheme="minorHAnsi" w:hAnsiTheme="minorHAnsi" w:cstheme="minorBidi"/>
        </w:rPr>
        <w:t>, f.eks. adgangskontroll, innbruddsalarm, heis, ITV, UPS med mer skal det medtas driftssignal, feil på anlegg og utløst alarm, basert på kommunikasjon via et BUSS-system.</w:t>
      </w:r>
    </w:p>
    <w:p w14:paraId="499F9A80" w14:textId="77777777" w:rsidR="008D02F7" w:rsidRPr="00D945DB" w:rsidRDefault="008D02F7" w:rsidP="6E073184">
      <w:pPr>
        <w:ind w:left="708"/>
        <w:rPr>
          <w:rFonts w:asciiTheme="minorHAnsi" w:hAnsiTheme="minorHAnsi" w:cstheme="minorBidi"/>
        </w:rPr>
      </w:pPr>
    </w:p>
    <w:p w14:paraId="312D495E" w14:textId="2FAE37CE" w:rsidR="005C38F7" w:rsidRPr="00D945DB" w:rsidRDefault="2D09F4FE" w:rsidP="6E073184">
      <w:pPr>
        <w:ind w:left="708"/>
        <w:rPr>
          <w:rFonts w:asciiTheme="minorHAnsi" w:hAnsiTheme="minorHAnsi" w:cstheme="minorBidi"/>
        </w:rPr>
      </w:pPr>
      <w:r w:rsidRPr="6E073184">
        <w:rPr>
          <w:rFonts w:asciiTheme="minorHAnsi" w:hAnsiTheme="minorHAnsi" w:cstheme="minorBidi"/>
        </w:rPr>
        <w:t>Alarmer skal kunne differensieres, følgefeilalarmer må også varsles.</w:t>
      </w:r>
    </w:p>
    <w:p w14:paraId="39174A08" w14:textId="77777777" w:rsidR="005C38F7" w:rsidRPr="00D945DB" w:rsidRDefault="2D09F4FE" w:rsidP="6E073184">
      <w:pPr>
        <w:ind w:left="708"/>
        <w:rPr>
          <w:rFonts w:asciiTheme="minorHAnsi" w:hAnsiTheme="minorHAnsi" w:cstheme="minorBidi"/>
        </w:rPr>
      </w:pPr>
      <w:r w:rsidRPr="6E073184">
        <w:rPr>
          <w:rFonts w:asciiTheme="minorHAnsi" w:hAnsiTheme="minorHAnsi" w:cstheme="minorBidi"/>
        </w:rPr>
        <w:t>Det skal installeres et energioppfølgingssystem (EOS) anlegget, slik at byggets energi-, effekt- og vannforbruk samt driftstider registreres.</w:t>
      </w:r>
    </w:p>
    <w:p w14:paraId="3E875D72" w14:textId="77777777" w:rsidR="008D02F7" w:rsidRPr="00D945DB" w:rsidRDefault="008D02F7" w:rsidP="6E073184">
      <w:pPr>
        <w:ind w:left="708"/>
        <w:rPr>
          <w:rFonts w:asciiTheme="minorHAnsi" w:hAnsiTheme="minorHAnsi" w:cstheme="minorBidi"/>
        </w:rPr>
      </w:pPr>
    </w:p>
    <w:p w14:paraId="42552F7E" w14:textId="0AF6F0FA" w:rsidR="00F14A8F" w:rsidRPr="00D945DB" w:rsidRDefault="28C3C061" w:rsidP="6E073184">
      <w:pPr>
        <w:ind w:left="708"/>
        <w:rPr>
          <w:rFonts w:asciiTheme="minorHAnsi" w:hAnsiTheme="minorHAnsi" w:cstheme="minorBidi"/>
        </w:rPr>
      </w:pPr>
      <w:r w:rsidRPr="6E073184">
        <w:rPr>
          <w:rFonts w:asciiTheme="minorHAnsi" w:hAnsiTheme="minorHAnsi" w:cstheme="minorBidi"/>
        </w:rPr>
        <w:t xml:space="preserve">Løsningen skal ivareta alle krav til god funksjonalitet, driftssikkerhet og </w:t>
      </w:r>
      <w:proofErr w:type="gramStart"/>
      <w:r w:rsidRPr="6E073184">
        <w:rPr>
          <w:rFonts w:asciiTheme="minorHAnsi" w:hAnsiTheme="minorHAnsi" w:cstheme="minorBidi"/>
        </w:rPr>
        <w:t>optimalt</w:t>
      </w:r>
      <w:proofErr w:type="gramEnd"/>
      <w:r w:rsidRPr="6E073184">
        <w:rPr>
          <w:rFonts w:asciiTheme="minorHAnsi" w:hAnsiTheme="minorHAnsi" w:cstheme="minorBidi"/>
        </w:rPr>
        <w:t xml:space="preserve"> energiforbruk. Plassering av SD-sentral avklares under detaljprosjekteringen. </w:t>
      </w:r>
      <w:r w:rsidR="39487516" w:rsidRPr="6E073184">
        <w:rPr>
          <w:rFonts w:asciiTheme="minorHAnsi" w:hAnsiTheme="minorHAnsi" w:cstheme="minorBidi"/>
        </w:rPr>
        <w:t xml:space="preserve">Leietaker skal ha tilgang til EOS systemet. </w:t>
      </w:r>
    </w:p>
    <w:p w14:paraId="377D7220" w14:textId="77777777" w:rsidR="00F14A8F" w:rsidRPr="00D945DB" w:rsidRDefault="00F14A8F" w:rsidP="6E073184">
      <w:pPr>
        <w:ind w:left="708"/>
        <w:rPr>
          <w:rFonts w:asciiTheme="minorHAnsi" w:hAnsiTheme="minorHAnsi" w:cstheme="minorBidi"/>
        </w:rPr>
      </w:pPr>
    </w:p>
    <w:p w14:paraId="7FC8BA64" w14:textId="51B361A0" w:rsidR="001D6AE9" w:rsidRPr="00D945DB" w:rsidRDefault="3A566747" w:rsidP="6E073184">
      <w:pPr>
        <w:ind w:left="708"/>
        <w:rPr>
          <w:rFonts w:asciiTheme="minorHAnsi" w:hAnsiTheme="minorHAnsi" w:cstheme="minorBidi"/>
        </w:rPr>
      </w:pPr>
      <w:r w:rsidRPr="6E073184">
        <w:rPr>
          <w:rFonts w:asciiTheme="minorHAnsi" w:hAnsiTheme="minorHAnsi" w:cstheme="minorBidi"/>
        </w:rPr>
        <w:t>Ved overlevering av bygget skal det være plass til minimum 25 % utvidelse av undersentraler.</w:t>
      </w:r>
    </w:p>
    <w:p w14:paraId="52A37A00" w14:textId="77777777" w:rsidR="00B37F3F" w:rsidRPr="00D945DB" w:rsidRDefault="00B37F3F" w:rsidP="6E073184">
      <w:pPr>
        <w:ind w:left="680"/>
        <w:rPr>
          <w:rFonts w:asciiTheme="minorHAnsi" w:hAnsiTheme="minorHAnsi" w:cstheme="minorBidi"/>
        </w:rPr>
      </w:pPr>
    </w:p>
    <w:p w14:paraId="648C2C96" w14:textId="03E298FD" w:rsidR="001D6AE9" w:rsidRPr="00D945DB" w:rsidRDefault="3A566747" w:rsidP="6E073184">
      <w:pPr>
        <w:pStyle w:val="Overskrift1"/>
        <w:keepLines/>
        <w:rPr>
          <w:rFonts w:asciiTheme="minorHAnsi" w:hAnsiTheme="minorHAnsi" w:cstheme="minorBidi"/>
        </w:rPr>
      </w:pPr>
      <w:bookmarkStart w:id="1673" w:name="_Toc472219608"/>
      <w:bookmarkStart w:id="1674" w:name="_Toc472228751"/>
      <w:bookmarkStart w:id="1675" w:name="_Toc473086545"/>
      <w:bookmarkStart w:id="1676" w:name="_Toc474038461"/>
      <w:bookmarkStart w:id="1677" w:name="_Toc24524297"/>
      <w:bookmarkStart w:id="1678" w:name="_Toc24979349"/>
      <w:bookmarkStart w:id="1679" w:name="_Toc25062642"/>
      <w:bookmarkStart w:id="1680" w:name="_Toc117670635"/>
      <w:bookmarkStart w:id="1681" w:name="_Toc117671185"/>
      <w:bookmarkStart w:id="1682" w:name="_Toc117671231"/>
      <w:bookmarkStart w:id="1683" w:name="_Toc118696957"/>
      <w:bookmarkStart w:id="1684" w:name="_Toc124676047"/>
      <w:bookmarkStart w:id="1685" w:name="_Toc124676191"/>
      <w:bookmarkStart w:id="1686" w:name="_Toc124676971"/>
      <w:bookmarkStart w:id="1687" w:name="_Toc124677116"/>
      <w:bookmarkStart w:id="1688" w:name="_Toc124688394"/>
      <w:bookmarkStart w:id="1689" w:name="_Toc125519319"/>
      <w:bookmarkStart w:id="1690" w:name="_Toc125519384"/>
      <w:bookmarkStart w:id="1691" w:name="_Toc125519440"/>
      <w:bookmarkStart w:id="1692" w:name="_Toc130375172"/>
      <w:bookmarkStart w:id="1693" w:name="_Toc130714261"/>
      <w:bookmarkStart w:id="1694" w:name="_Toc130779968"/>
      <w:bookmarkStart w:id="1695" w:name="_Toc130780316"/>
      <w:bookmarkStart w:id="1696" w:name="_Toc130780383"/>
      <w:bookmarkStart w:id="1697" w:name="_Toc130780431"/>
      <w:bookmarkStart w:id="1698" w:name="_Toc130780547"/>
      <w:bookmarkStart w:id="1699" w:name="_Toc130783682"/>
      <w:bookmarkStart w:id="1700" w:name="_Toc165946267"/>
      <w:bookmarkStart w:id="1701" w:name="_Toc166037354"/>
      <w:bookmarkStart w:id="1702" w:name="_Toc188886619"/>
      <w:bookmarkStart w:id="1703" w:name="_Toc188886842"/>
      <w:bookmarkStart w:id="1704" w:name="_Toc188886933"/>
      <w:bookmarkStart w:id="1705" w:name="_Toc188887005"/>
      <w:bookmarkStart w:id="1706" w:name="_Toc188887085"/>
      <w:bookmarkStart w:id="1707" w:name="_Toc189464046"/>
      <w:bookmarkStart w:id="1708" w:name="_Toc189536483"/>
      <w:bookmarkStart w:id="1709" w:name="_Toc191024655"/>
      <w:bookmarkStart w:id="1710" w:name="_Toc191024777"/>
      <w:bookmarkStart w:id="1711" w:name="_Toc192557319"/>
      <w:bookmarkStart w:id="1712" w:name="_Toc196618137"/>
      <w:bookmarkStart w:id="1713" w:name="_Toc196620910"/>
      <w:bookmarkStart w:id="1714" w:name="_Toc197912803"/>
      <w:bookmarkStart w:id="1715" w:name="_Toc200514463"/>
      <w:bookmarkStart w:id="1716" w:name="_Toc200936232"/>
      <w:bookmarkStart w:id="1717" w:name="_Toc200936328"/>
      <w:bookmarkStart w:id="1718" w:name="_Toc201463417"/>
      <w:bookmarkStart w:id="1719" w:name="_Toc214016530"/>
      <w:bookmarkStart w:id="1720" w:name="_Toc214099067"/>
      <w:bookmarkStart w:id="1721" w:name="_Toc215548005"/>
      <w:bookmarkStart w:id="1722" w:name="_Toc215548229"/>
      <w:bookmarkStart w:id="1723" w:name="_Toc215548354"/>
      <w:bookmarkStart w:id="1724" w:name="_Toc215548464"/>
      <w:bookmarkStart w:id="1725" w:name="_Toc215548604"/>
      <w:bookmarkStart w:id="1726" w:name="_Toc215548658"/>
      <w:bookmarkStart w:id="1727" w:name="_Toc224700461"/>
      <w:bookmarkStart w:id="1728" w:name="_Toc234911178"/>
      <w:bookmarkStart w:id="1729" w:name="_Toc240966430"/>
      <w:bookmarkStart w:id="1730" w:name="_Toc241035112"/>
      <w:bookmarkStart w:id="1731" w:name="_Toc268613440"/>
      <w:bookmarkStart w:id="1732" w:name="_Toc268694969"/>
      <w:bookmarkStart w:id="1733" w:name="_Toc269448498"/>
      <w:bookmarkStart w:id="1734" w:name="_Toc273600307"/>
      <w:bookmarkStart w:id="1735" w:name="_Toc290530452"/>
      <w:bookmarkStart w:id="1736" w:name="_Toc292084974"/>
      <w:bookmarkStart w:id="1737" w:name="_Toc292191896"/>
      <w:bookmarkStart w:id="1738" w:name="_Toc292286789"/>
      <w:bookmarkStart w:id="1739" w:name="_Toc293060801"/>
      <w:bookmarkStart w:id="1740" w:name="_Toc293558835"/>
      <w:bookmarkStart w:id="1741" w:name="_Toc296511654"/>
      <w:bookmarkStart w:id="1742" w:name="_Toc296528830"/>
      <w:bookmarkStart w:id="1743" w:name="_Toc514926761"/>
      <w:bookmarkStart w:id="1744" w:name="_Toc36555185"/>
      <w:bookmarkStart w:id="1745" w:name="_Toc207268495"/>
      <w:r w:rsidRPr="6E073184">
        <w:rPr>
          <w:rFonts w:asciiTheme="minorHAnsi" w:hAnsiTheme="minorHAnsi" w:cstheme="minorBidi"/>
        </w:rPr>
        <w:t>6</w:t>
      </w:r>
      <w:r w:rsidR="001D6AE9">
        <w:tab/>
      </w:r>
      <w:r w:rsidRPr="6E073184">
        <w:rPr>
          <w:rFonts w:asciiTheme="minorHAnsi" w:hAnsiTheme="minorHAnsi" w:cstheme="minorBidi"/>
        </w:rPr>
        <w:t>ANDRE INSTALLASJONER</w:t>
      </w:r>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p>
    <w:p w14:paraId="7097677B" w14:textId="77777777" w:rsidR="001D6AE9" w:rsidRPr="00D945DB" w:rsidRDefault="001D6AE9" w:rsidP="6E07318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Bidi"/>
        </w:rPr>
      </w:pPr>
    </w:p>
    <w:p w14:paraId="7B69D696" w14:textId="6A0C23DE" w:rsidR="001D6AE9" w:rsidRPr="00507205" w:rsidRDefault="118AC318" w:rsidP="6E073184">
      <w:pPr>
        <w:pStyle w:val="Overskrift2"/>
        <w:keepLines/>
        <w:rPr>
          <w:rFonts w:asciiTheme="minorHAnsi" w:hAnsiTheme="minorHAnsi" w:cstheme="minorBidi"/>
        </w:rPr>
      </w:pPr>
      <w:bookmarkStart w:id="1746" w:name="_Toc472219612"/>
      <w:bookmarkStart w:id="1747" w:name="_Toc472228755"/>
      <w:bookmarkStart w:id="1748" w:name="_Toc473086547"/>
      <w:bookmarkStart w:id="1749" w:name="_Toc474038463"/>
      <w:bookmarkStart w:id="1750" w:name="_Toc24524299"/>
      <w:bookmarkStart w:id="1751" w:name="_Toc24979351"/>
      <w:bookmarkStart w:id="1752" w:name="_Toc25062644"/>
      <w:bookmarkStart w:id="1753" w:name="_Toc117670637"/>
      <w:bookmarkStart w:id="1754" w:name="_Toc117671187"/>
      <w:bookmarkStart w:id="1755" w:name="_Toc117671233"/>
      <w:bookmarkStart w:id="1756" w:name="_Toc118696959"/>
      <w:bookmarkStart w:id="1757" w:name="_Toc124676049"/>
      <w:bookmarkStart w:id="1758" w:name="_Toc124676193"/>
      <w:bookmarkStart w:id="1759" w:name="_Toc124676973"/>
      <w:bookmarkStart w:id="1760" w:name="_Toc124677118"/>
      <w:bookmarkStart w:id="1761" w:name="_Toc124688396"/>
      <w:bookmarkStart w:id="1762" w:name="_Toc125519321"/>
      <w:bookmarkStart w:id="1763" w:name="_Toc125519386"/>
      <w:bookmarkStart w:id="1764" w:name="_Toc125519442"/>
      <w:bookmarkStart w:id="1765" w:name="_Toc130375174"/>
      <w:bookmarkStart w:id="1766" w:name="_Toc130714262"/>
      <w:bookmarkStart w:id="1767" w:name="_Toc130779969"/>
      <w:bookmarkStart w:id="1768" w:name="_Toc130780317"/>
      <w:bookmarkStart w:id="1769" w:name="_Toc130780384"/>
      <w:bookmarkStart w:id="1770" w:name="_Toc130780432"/>
      <w:bookmarkStart w:id="1771" w:name="_Toc130780548"/>
      <w:bookmarkStart w:id="1772" w:name="_Toc130783683"/>
      <w:bookmarkStart w:id="1773" w:name="_Toc165946268"/>
      <w:bookmarkStart w:id="1774" w:name="_Toc166037355"/>
      <w:bookmarkStart w:id="1775" w:name="_Toc188886620"/>
      <w:bookmarkStart w:id="1776" w:name="_Toc188886843"/>
      <w:bookmarkStart w:id="1777" w:name="_Toc188886934"/>
      <w:bookmarkStart w:id="1778" w:name="_Toc188887006"/>
      <w:bookmarkStart w:id="1779" w:name="_Toc188887086"/>
      <w:bookmarkStart w:id="1780" w:name="_Toc189464047"/>
      <w:bookmarkStart w:id="1781" w:name="_Toc189536484"/>
      <w:bookmarkStart w:id="1782" w:name="_Toc191024656"/>
      <w:bookmarkStart w:id="1783" w:name="_Toc191024778"/>
      <w:bookmarkStart w:id="1784" w:name="_Toc192557320"/>
      <w:bookmarkStart w:id="1785" w:name="_Toc196618138"/>
      <w:bookmarkStart w:id="1786" w:name="_Toc196620911"/>
      <w:bookmarkStart w:id="1787" w:name="_Toc197912804"/>
      <w:bookmarkStart w:id="1788" w:name="_Toc200514464"/>
      <w:bookmarkStart w:id="1789" w:name="_Toc200936233"/>
      <w:bookmarkStart w:id="1790" w:name="_Toc200936329"/>
      <w:bookmarkStart w:id="1791" w:name="_Toc201463418"/>
      <w:bookmarkStart w:id="1792" w:name="_Toc214016531"/>
      <w:bookmarkStart w:id="1793" w:name="_Toc214099068"/>
      <w:bookmarkStart w:id="1794" w:name="_Toc215548006"/>
      <w:bookmarkStart w:id="1795" w:name="_Toc215548230"/>
      <w:bookmarkStart w:id="1796" w:name="_Toc215548355"/>
      <w:bookmarkStart w:id="1797" w:name="_Toc215548465"/>
      <w:bookmarkStart w:id="1798" w:name="_Toc215548605"/>
      <w:bookmarkStart w:id="1799" w:name="_Toc215548659"/>
      <w:bookmarkStart w:id="1800" w:name="_Toc224700462"/>
      <w:bookmarkStart w:id="1801" w:name="_Toc234911179"/>
      <w:bookmarkStart w:id="1802" w:name="_Toc240966431"/>
      <w:bookmarkStart w:id="1803" w:name="_Toc241035113"/>
      <w:bookmarkStart w:id="1804" w:name="_Toc268613441"/>
      <w:bookmarkStart w:id="1805" w:name="_Toc268694970"/>
      <w:bookmarkStart w:id="1806" w:name="_Toc269448499"/>
      <w:bookmarkStart w:id="1807" w:name="_Toc273600308"/>
      <w:bookmarkStart w:id="1808" w:name="_Toc290530453"/>
      <w:bookmarkStart w:id="1809" w:name="_Toc292084975"/>
      <w:bookmarkStart w:id="1810" w:name="_Toc292191897"/>
      <w:bookmarkStart w:id="1811" w:name="_Toc292286790"/>
      <w:bookmarkStart w:id="1812" w:name="_Toc293060802"/>
      <w:bookmarkStart w:id="1813" w:name="_Toc293558836"/>
      <w:bookmarkStart w:id="1814" w:name="_Toc296511655"/>
      <w:bookmarkStart w:id="1815" w:name="_Toc296528831"/>
      <w:bookmarkStart w:id="1816" w:name="_Toc514926762"/>
      <w:bookmarkStart w:id="1817" w:name="_Toc36555186"/>
      <w:bookmarkStart w:id="1818" w:name="_Toc207268496"/>
      <w:r w:rsidRPr="6E073184">
        <w:rPr>
          <w:rFonts w:asciiTheme="minorHAnsi" w:hAnsiTheme="minorHAnsi" w:cstheme="minorBidi"/>
        </w:rPr>
        <w:t>6</w:t>
      </w:r>
      <w:r w:rsidR="451C13BA" w:rsidRPr="6E073184">
        <w:rPr>
          <w:rFonts w:asciiTheme="minorHAnsi" w:hAnsiTheme="minorHAnsi" w:cstheme="minorBidi"/>
        </w:rPr>
        <w:t>2</w:t>
      </w:r>
      <w:r w:rsidR="0027707E">
        <w:tab/>
      </w:r>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r w:rsidR="3A566747" w:rsidRPr="6E073184">
        <w:rPr>
          <w:rFonts w:asciiTheme="minorHAnsi" w:hAnsiTheme="minorHAnsi" w:cstheme="minorBidi"/>
        </w:rPr>
        <w:t>PERSON- OG VARETRANSPORT</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p>
    <w:p w14:paraId="752A239A" w14:textId="77777777" w:rsidR="00A77368" w:rsidRPr="00507205" w:rsidRDefault="00A77368" w:rsidP="6E073184">
      <w:pPr>
        <w:keepNext/>
        <w:keepLines/>
        <w:rPr>
          <w:rFonts w:asciiTheme="minorHAnsi" w:hAnsiTheme="minorHAnsi" w:cstheme="minorBidi"/>
        </w:rPr>
      </w:pPr>
    </w:p>
    <w:p w14:paraId="0337F56D" w14:textId="14CEF638" w:rsidR="00A77368" w:rsidRPr="00507205" w:rsidRDefault="451C13BA" w:rsidP="6E073184">
      <w:pPr>
        <w:keepNext/>
        <w:keepLines/>
        <w:rPr>
          <w:rFonts w:asciiTheme="minorHAnsi" w:hAnsiTheme="minorHAnsi" w:cstheme="minorBidi"/>
        </w:rPr>
      </w:pPr>
      <w:r w:rsidRPr="6E073184">
        <w:rPr>
          <w:rFonts w:asciiTheme="minorHAnsi" w:hAnsiTheme="minorHAnsi" w:cstheme="minorBidi"/>
        </w:rPr>
        <w:t>621</w:t>
      </w:r>
      <w:r w:rsidR="00A77368">
        <w:tab/>
      </w:r>
      <w:r w:rsidRPr="6E073184">
        <w:rPr>
          <w:rFonts w:asciiTheme="minorHAnsi" w:hAnsiTheme="minorHAnsi" w:cstheme="minorBidi"/>
        </w:rPr>
        <w:t>HEISER</w:t>
      </w:r>
    </w:p>
    <w:p w14:paraId="3602E9CF" w14:textId="77777777" w:rsidR="00B168D5" w:rsidRPr="00D945DB" w:rsidRDefault="4FAB8729" w:rsidP="6E073184">
      <w:pPr>
        <w:keepNext/>
        <w:keepLines/>
        <w:ind w:left="708"/>
        <w:rPr>
          <w:rFonts w:asciiTheme="minorHAnsi" w:hAnsiTheme="minorHAnsi" w:cstheme="minorBidi"/>
        </w:rPr>
      </w:pPr>
      <w:r w:rsidRPr="6E073184">
        <w:rPr>
          <w:rFonts w:asciiTheme="minorHAnsi" w:hAnsiTheme="minorHAnsi" w:cstheme="minorBidi"/>
        </w:rPr>
        <w:t>Bygget skal ha moderne heiser med god kapasitet, dimensjonert etter lokalenes bruk og behov i bygget. Det skal legges frem kapasitetsberegninger for heissystemer. Det skal leveres nødvendig antall heiser for persontransport og varetransport.</w:t>
      </w:r>
    </w:p>
    <w:p w14:paraId="1AF0F35C" w14:textId="627C1F54" w:rsidR="00A84854" w:rsidRPr="00D945DB" w:rsidRDefault="00A84854" w:rsidP="6E073184">
      <w:pPr>
        <w:ind w:left="708"/>
        <w:rPr>
          <w:rFonts w:asciiTheme="minorHAnsi" w:hAnsiTheme="minorHAnsi" w:cstheme="minorBidi"/>
        </w:rPr>
      </w:pPr>
    </w:p>
    <w:p w14:paraId="54CA93A3" w14:textId="2AA8EC4B" w:rsidR="00A84854" w:rsidRPr="00D945DB" w:rsidRDefault="080A890C" w:rsidP="6E073184">
      <w:pPr>
        <w:pStyle w:val="Ingenmellomrom"/>
        <w:ind w:left="708"/>
        <w:rPr>
          <w:sz w:val="20"/>
          <w:szCs w:val="20"/>
        </w:rPr>
      </w:pPr>
      <w:r w:rsidRPr="6E073184">
        <w:rPr>
          <w:sz w:val="20"/>
          <w:szCs w:val="20"/>
        </w:rPr>
        <w:t xml:space="preserve">For de tilfeller hvor bygget har eksisterende heisløsning, og hvor det ikke er hensiktsmessig å endre på denne, må tilbyder beskrive utforming og størrelse på denne, samt hvilke av </w:t>
      </w:r>
      <w:r w:rsidR="1E65A5AE" w:rsidRPr="6E073184">
        <w:rPr>
          <w:sz w:val="20"/>
          <w:szCs w:val="20"/>
        </w:rPr>
        <w:t xml:space="preserve">nedenstående </w:t>
      </w:r>
      <w:r w:rsidRPr="6E073184">
        <w:rPr>
          <w:sz w:val="20"/>
          <w:szCs w:val="20"/>
        </w:rPr>
        <w:t>krav som ikke oppfylles.</w:t>
      </w:r>
    </w:p>
    <w:p w14:paraId="3B5E8E1F" w14:textId="33695770" w:rsidR="00A84854" w:rsidRPr="00D945DB" w:rsidRDefault="0085480C" w:rsidP="6E073184">
      <w:pPr>
        <w:rPr>
          <w:rFonts w:asciiTheme="minorHAnsi" w:hAnsiTheme="minorHAnsi" w:cstheme="minorBidi"/>
        </w:rPr>
      </w:pPr>
      <w:r w:rsidRPr="00D945DB">
        <w:rPr>
          <w:rFonts w:asciiTheme="minorHAnsi" w:hAnsiTheme="minorHAnsi" w:cstheme="minorHAnsi"/>
        </w:rPr>
        <w:tab/>
      </w:r>
    </w:p>
    <w:p w14:paraId="28D07DD2" w14:textId="15F16EC9" w:rsidR="00B168D5" w:rsidRPr="00D945DB" w:rsidRDefault="4FAB8729" w:rsidP="6E073184">
      <w:pPr>
        <w:ind w:left="708"/>
        <w:rPr>
          <w:rFonts w:asciiTheme="minorHAnsi" w:hAnsiTheme="minorHAnsi" w:cstheme="minorBidi"/>
        </w:rPr>
      </w:pPr>
      <w:r w:rsidRPr="6E073184">
        <w:rPr>
          <w:rFonts w:asciiTheme="minorHAnsi" w:hAnsiTheme="minorHAnsi" w:cstheme="minorBidi"/>
        </w:rPr>
        <w:t>Heisene skal tilfredsstille følgende krav:</w:t>
      </w:r>
    </w:p>
    <w:p w14:paraId="6A33CAE4" w14:textId="77777777" w:rsidR="004C1A70" w:rsidRPr="00D945DB" w:rsidRDefault="004C1A70" w:rsidP="6E073184">
      <w:pPr>
        <w:ind w:left="708"/>
        <w:rPr>
          <w:rFonts w:asciiTheme="minorHAnsi" w:hAnsiTheme="minorHAnsi" w:cstheme="minorBidi"/>
        </w:rPr>
      </w:pPr>
    </w:p>
    <w:tbl>
      <w:tblPr>
        <w:tblStyle w:val="Tabellrutenett"/>
        <w:tblW w:w="8359" w:type="dxa"/>
        <w:tblInd w:w="7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0A0" w:firstRow="1" w:lastRow="0" w:firstColumn="1" w:lastColumn="0" w:noHBand="0" w:noVBand="0"/>
      </w:tblPr>
      <w:tblGrid>
        <w:gridCol w:w="289"/>
        <w:gridCol w:w="8070"/>
      </w:tblGrid>
      <w:tr w:rsidR="004C1A70" w:rsidRPr="00D945DB" w14:paraId="0A903F29" w14:textId="77777777" w:rsidTr="6E073184">
        <w:tc>
          <w:tcPr>
            <w:tcW w:w="8359" w:type="dxa"/>
            <w:gridSpan w:val="2"/>
            <w:tcBorders>
              <w:right w:val="single" w:sz="4" w:space="0" w:color="E7E6E6" w:themeColor="background2"/>
            </w:tcBorders>
            <w:shd w:val="clear" w:color="auto" w:fill="595959" w:themeFill="text1" w:themeFillTint="A6"/>
          </w:tcPr>
          <w:p w14:paraId="6B327A71" w14:textId="77777777" w:rsidR="004C1A70" w:rsidRPr="00D945DB" w:rsidRDefault="370FD196" w:rsidP="6E073184">
            <w:pPr>
              <w:rPr>
                <w:rFonts w:asciiTheme="minorHAnsi" w:hAnsiTheme="minorHAnsi" w:cstheme="minorBidi"/>
                <w:color w:val="FFFFFF" w:themeColor="background1"/>
              </w:rPr>
            </w:pPr>
            <w:r w:rsidRPr="6E073184">
              <w:rPr>
                <w:rFonts w:asciiTheme="minorHAnsi" w:hAnsiTheme="minorHAnsi" w:cstheme="minorBidi"/>
                <w:color w:val="FFFFFF" w:themeColor="background1"/>
              </w:rPr>
              <w:t>Beskrivelse</w:t>
            </w:r>
          </w:p>
        </w:tc>
      </w:tr>
      <w:tr w:rsidR="004C1A70" w:rsidRPr="00D945DB" w14:paraId="2479EE16"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5AD3AFFB" w14:textId="77777777" w:rsidR="004C1A70" w:rsidRPr="00D945DB" w:rsidRDefault="370FD196" w:rsidP="6E073184">
            <w:pPr>
              <w:pStyle w:val="Ingenmellomrom"/>
              <w:rPr>
                <w:sz w:val="20"/>
                <w:szCs w:val="20"/>
              </w:rPr>
            </w:pPr>
            <w:r w:rsidRPr="6E073184">
              <w:rPr>
                <w:sz w:val="20"/>
                <w:szCs w:val="20"/>
              </w:rPr>
              <w:t>-</w:t>
            </w:r>
          </w:p>
        </w:tc>
        <w:tc>
          <w:tcPr>
            <w:tcW w:w="8070" w:type="dxa"/>
            <w:tcBorders>
              <w:right w:val="single" w:sz="4" w:space="0" w:color="E7E6E6" w:themeColor="background2"/>
            </w:tcBorders>
            <w:shd w:val="clear" w:color="auto" w:fill="F2F2F2" w:themeFill="background1" w:themeFillShade="F2"/>
          </w:tcPr>
          <w:p w14:paraId="061310D8" w14:textId="02E393BA" w:rsidR="004C1A70" w:rsidRPr="00D945DB" w:rsidRDefault="370FD196" w:rsidP="6E073184">
            <w:pPr>
              <w:pStyle w:val="Ingenmellomrom"/>
              <w:rPr>
                <w:sz w:val="20"/>
                <w:szCs w:val="20"/>
              </w:rPr>
            </w:pPr>
            <w:r w:rsidRPr="6E073184">
              <w:rPr>
                <w:sz w:val="20"/>
                <w:szCs w:val="20"/>
              </w:rPr>
              <w:t>Midlere ventetid maksimalt 25 sekunder</w:t>
            </w:r>
            <w:r w:rsidR="7BE8A29F" w:rsidRPr="6E073184">
              <w:rPr>
                <w:sz w:val="20"/>
                <w:szCs w:val="20"/>
              </w:rPr>
              <w:t>.</w:t>
            </w:r>
          </w:p>
        </w:tc>
      </w:tr>
      <w:tr w:rsidR="004C1A70" w:rsidRPr="00D945DB" w14:paraId="6DD4763F"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74AF7DA2" w14:textId="77777777" w:rsidR="004C1A70" w:rsidRPr="00D945DB" w:rsidRDefault="370FD196" w:rsidP="6E073184">
            <w:pPr>
              <w:rPr>
                <w:rFonts w:asciiTheme="minorHAnsi" w:hAnsiTheme="minorHAnsi" w:cstheme="minorBidi"/>
                <w:lang w:val="nn-NO"/>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0B73A02C" w14:textId="6FA70189" w:rsidR="004C1A70" w:rsidRPr="00D945DB" w:rsidRDefault="370FD196" w:rsidP="6E073184">
            <w:pPr>
              <w:rPr>
                <w:rFonts w:asciiTheme="minorHAnsi" w:hAnsiTheme="minorHAnsi" w:cstheme="minorBidi"/>
                <w:lang w:val="nn-NO"/>
              </w:rPr>
            </w:pPr>
            <w:r w:rsidRPr="6E073184">
              <w:rPr>
                <w:rFonts w:asciiTheme="minorHAnsi" w:hAnsiTheme="minorHAnsi" w:cstheme="minorBidi"/>
              </w:rPr>
              <w:t>Tidligåpning av sentralåpnende dører</w:t>
            </w:r>
            <w:r w:rsidR="7BE8A29F" w:rsidRPr="6E073184">
              <w:rPr>
                <w:rFonts w:asciiTheme="minorHAnsi" w:hAnsiTheme="minorHAnsi" w:cstheme="minorBidi"/>
              </w:rPr>
              <w:t>.</w:t>
            </w:r>
          </w:p>
        </w:tc>
      </w:tr>
      <w:tr w:rsidR="004C1A70" w:rsidRPr="00D945DB" w14:paraId="647C61D8"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0AC94CEB" w14:textId="77777777" w:rsidR="004C1A70" w:rsidRPr="00D945DB" w:rsidRDefault="370FD196" w:rsidP="6E073184">
            <w:pPr>
              <w:rPr>
                <w:rFonts w:asciiTheme="minorHAnsi" w:hAnsiTheme="minorHAnsi" w:cstheme="minorBidi"/>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67989AED" w14:textId="74F2E319" w:rsidR="004C1A70" w:rsidRPr="00D945DB" w:rsidRDefault="370FD196" w:rsidP="6E073184">
            <w:pPr>
              <w:rPr>
                <w:rFonts w:asciiTheme="minorHAnsi" w:hAnsiTheme="minorHAnsi" w:cstheme="minorBidi"/>
              </w:rPr>
            </w:pPr>
            <w:r w:rsidRPr="6E073184">
              <w:rPr>
                <w:rFonts w:asciiTheme="minorHAnsi" w:hAnsiTheme="minorHAnsi" w:cstheme="minorBidi"/>
              </w:rPr>
              <w:t xml:space="preserve">Det skal være </w:t>
            </w:r>
            <w:proofErr w:type="spellStart"/>
            <w:r w:rsidRPr="6E073184">
              <w:rPr>
                <w:rFonts w:asciiTheme="minorHAnsi" w:hAnsiTheme="minorHAnsi" w:cstheme="minorBidi"/>
              </w:rPr>
              <w:t>etasjevisere</w:t>
            </w:r>
            <w:proofErr w:type="spellEnd"/>
            <w:r w:rsidRPr="6E073184">
              <w:rPr>
                <w:rFonts w:asciiTheme="minorHAnsi" w:hAnsiTheme="minorHAnsi" w:cstheme="minorBidi"/>
              </w:rPr>
              <w:t xml:space="preserve"> i alle etasjer utenfor heiser</w:t>
            </w:r>
            <w:r w:rsidR="7BE8A29F" w:rsidRPr="6E073184">
              <w:rPr>
                <w:rFonts w:asciiTheme="minorHAnsi" w:hAnsiTheme="minorHAnsi" w:cstheme="minorBidi"/>
              </w:rPr>
              <w:t>.</w:t>
            </w:r>
          </w:p>
        </w:tc>
      </w:tr>
      <w:tr w:rsidR="004C1A70" w:rsidRPr="00D945DB" w14:paraId="221D2BC0"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12C27CF4" w14:textId="77777777" w:rsidR="004C1A70" w:rsidRPr="00D945DB" w:rsidRDefault="370FD196" w:rsidP="6E073184">
            <w:pPr>
              <w:rPr>
                <w:rFonts w:asciiTheme="minorHAnsi" w:hAnsiTheme="minorHAnsi" w:cstheme="minorBidi"/>
                <w:lang w:val="nn-NO"/>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4A405C2E" w14:textId="24FF3071" w:rsidR="004C1A70" w:rsidRPr="00D945DB" w:rsidRDefault="370FD196" w:rsidP="6E073184">
            <w:pPr>
              <w:rPr>
                <w:rFonts w:asciiTheme="minorHAnsi" w:hAnsiTheme="minorHAnsi" w:cstheme="minorBidi"/>
                <w:lang w:val="nn-NO"/>
              </w:rPr>
            </w:pPr>
            <w:r w:rsidRPr="6E073184">
              <w:rPr>
                <w:rFonts w:asciiTheme="minorHAnsi" w:hAnsiTheme="minorHAnsi" w:cstheme="minorBidi"/>
              </w:rPr>
              <w:t>Fullkollektiv styring med frekvensregulering</w:t>
            </w:r>
            <w:r w:rsidR="7BE8A29F" w:rsidRPr="6E073184">
              <w:rPr>
                <w:rFonts w:asciiTheme="minorHAnsi" w:hAnsiTheme="minorHAnsi" w:cstheme="minorBidi"/>
              </w:rPr>
              <w:t>.</w:t>
            </w:r>
          </w:p>
        </w:tc>
      </w:tr>
      <w:tr w:rsidR="004C1A70" w:rsidRPr="00D945DB" w14:paraId="2CF93B9A"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542432D3" w14:textId="77777777" w:rsidR="004C1A70" w:rsidRPr="00D945DB" w:rsidRDefault="370FD196" w:rsidP="6E073184">
            <w:pPr>
              <w:rPr>
                <w:rFonts w:asciiTheme="minorHAnsi" w:hAnsiTheme="minorHAnsi" w:cstheme="minorBidi"/>
                <w:lang w:val="nn-NO"/>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0BBEACD6" w14:textId="6CF22A5A" w:rsidR="004C1A70" w:rsidRPr="00D945DB" w:rsidRDefault="370FD196" w:rsidP="6E073184">
            <w:pPr>
              <w:rPr>
                <w:rFonts w:asciiTheme="minorHAnsi" w:hAnsiTheme="minorHAnsi" w:cstheme="minorBidi"/>
                <w:lang w:val="nn-NO"/>
              </w:rPr>
            </w:pPr>
            <w:r w:rsidRPr="6E073184">
              <w:rPr>
                <w:rFonts w:asciiTheme="minorHAnsi" w:hAnsiTheme="minorHAnsi" w:cstheme="minorBidi"/>
              </w:rPr>
              <w:t>Døråpner og dørlukkerknapper i heiskupe</w:t>
            </w:r>
            <w:r w:rsidR="7BE8A29F" w:rsidRPr="6E073184">
              <w:rPr>
                <w:rFonts w:asciiTheme="minorHAnsi" w:hAnsiTheme="minorHAnsi" w:cstheme="minorBidi"/>
              </w:rPr>
              <w:t>.</w:t>
            </w:r>
          </w:p>
        </w:tc>
      </w:tr>
      <w:tr w:rsidR="004C1A70" w:rsidRPr="00D945DB" w14:paraId="5BCBC2A3"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70703CB6" w14:textId="77777777" w:rsidR="004C1A70" w:rsidRPr="00D945DB" w:rsidRDefault="370FD196" w:rsidP="6E073184">
            <w:pPr>
              <w:rPr>
                <w:rFonts w:asciiTheme="minorHAnsi" w:hAnsiTheme="minorHAnsi" w:cstheme="minorBidi"/>
                <w:lang w:val="nn-NO"/>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1CD6140C" w14:textId="214FAD97" w:rsidR="004C1A70" w:rsidRPr="00D945DB" w:rsidRDefault="370FD196" w:rsidP="6E073184">
            <w:pPr>
              <w:rPr>
                <w:rFonts w:asciiTheme="minorHAnsi" w:hAnsiTheme="minorHAnsi" w:cstheme="minorBidi"/>
              </w:rPr>
            </w:pPr>
            <w:r w:rsidRPr="6E073184">
              <w:rPr>
                <w:rFonts w:asciiTheme="minorHAnsi" w:hAnsiTheme="minorHAnsi" w:cstheme="minorBidi"/>
              </w:rPr>
              <w:t>Kortleser til adgangskontroll for styring per etasje</w:t>
            </w:r>
            <w:r w:rsidR="7BE8A29F" w:rsidRPr="6E073184">
              <w:rPr>
                <w:rFonts w:asciiTheme="minorHAnsi" w:hAnsiTheme="minorHAnsi" w:cstheme="minorBidi"/>
              </w:rPr>
              <w:t>.</w:t>
            </w:r>
          </w:p>
        </w:tc>
      </w:tr>
      <w:tr w:rsidR="004C1A70" w:rsidRPr="00D945DB" w14:paraId="0EC43B8A"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32F6BC7C" w14:textId="77777777" w:rsidR="004C1A70" w:rsidRPr="00D945DB" w:rsidRDefault="370FD196" w:rsidP="6E073184">
            <w:pPr>
              <w:pStyle w:val="Ingenmellomrom"/>
              <w:rPr>
                <w:sz w:val="20"/>
                <w:szCs w:val="20"/>
              </w:rPr>
            </w:pPr>
            <w:r w:rsidRPr="6E073184">
              <w:rPr>
                <w:sz w:val="20"/>
                <w:szCs w:val="20"/>
              </w:rPr>
              <w:t>-</w:t>
            </w:r>
          </w:p>
        </w:tc>
        <w:tc>
          <w:tcPr>
            <w:tcW w:w="8070" w:type="dxa"/>
            <w:tcBorders>
              <w:right w:val="single" w:sz="4" w:space="0" w:color="E7E6E6" w:themeColor="background2"/>
            </w:tcBorders>
            <w:shd w:val="clear" w:color="auto" w:fill="F2F2F2" w:themeFill="background1" w:themeFillShade="F2"/>
          </w:tcPr>
          <w:p w14:paraId="3EA9AFA6" w14:textId="08C34D1B" w:rsidR="004C1A70" w:rsidRPr="00D945DB" w:rsidRDefault="370FD196" w:rsidP="6E073184">
            <w:pPr>
              <w:rPr>
                <w:rFonts w:asciiTheme="minorHAnsi" w:hAnsiTheme="minorHAnsi" w:cstheme="minorBidi"/>
              </w:rPr>
            </w:pPr>
            <w:r w:rsidRPr="6E073184">
              <w:rPr>
                <w:rFonts w:asciiTheme="minorHAnsi" w:hAnsiTheme="minorHAnsi" w:cstheme="minorBidi"/>
              </w:rPr>
              <w:t>Heisene skal være tydelig skiltet og spesielt merket</w:t>
            </w:r>
            <w:r w:rsidR="7BE8A29F" w:rsidRPr="6E073184">
              <w:rPr>
                <w:rFonts w:asciiTheme="minorHAnsi" w:hAnsiTheme="minorHAnsi" w:cstheme="minorBidi"/>
              </w:rPr>
              <w:t>.</w:t>
            </w:r>
          </w:p>
        </w:tc>
      </w:tr>
      <w:tr w:rsidR="004C1A70" w:rsidRPr="00D945DB" w14:paraId="46B905AC"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192CD482" w14:textId="77777777" w:rsidR="004C1A70" w:rsidRPr="00D945DB" w:rsidRDefault="370FD196" w:rsidP="6E073184">
            <w:pPr>
              <w:pStyle w:val="Ingenmellomrom"/>
              <w:rPr>
                <w:sz w:val="20"/>
                <w:szCs w:val="20"/>
              </w:rPr>
            </w:pPr>
            <w:r w:rsidRPr="6E073184">
              <w:rPr>
                <w:sz w:val="20"/>
                <w:szCs w:val="20"/>
              </w:rPr>
              <w:t>-</w:t>
            </w:r>
          </w:p>
        </w:tc>
        <w:tc>
          <w:tcPr>
            <w:tcW w:w="8070" w:type="dxa"/>
            <w:tcBorders>
              <w:right w:val="single" w:sz="4" w:space="0" w:color="E7E6E6" w:themeColor="background2"/>
            </w:tcBorders>
            <w:shd w:val="clear" w:color="auto" w:fill="F2F2F2" w:themeFill="background1" w:themeFillShade="F2"/>
          </w:tcPr>
          <w:p w14:paraId="67E13B9E" w14:textId="4771B0B7" w:rsidR="004C1A70" w:rsidRPr="00D945DB" w:rsidRDefault="24B055D6" w:rsidP="6E073184">
            <w:pPr>
              <w:pStyle w:val="Ingenmellomrom"/>
              <w:rPr>
                <w:sz w:val="20"/>
                <w:szCs w:val="20"/>
              </w:rPr>
            </w:pPr>
            <w:r w:rsidRPr="6E073184">
              <w:rPr>
                <w:sz w:val="20"/>
                <w:szCs w:val="20"/>
              </w:rPr>
              <w:t>Repos foran heisen skal ha minimum 1,6 m bredde</w:t>
            </w:r>
            <w:r w:rsidR="7BE8A29F" w:rsidRPr="6E073184">
              <w:rPr>
                <w:sz w:val="20"/>
                <w:szCs w:val="20"/>
              </w:rPr>
              <w:t>.</w:t>
            </w:r>
          </w:p>
        </w:tc>
      </w:tr>
      <w:tr w:rsidR="004C1A70" w:rsidRPr="00D945DB" w14:paraId="2FD93C90"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431B7931" w14:textId="77777777" w:rsidR="004C1A70" w:rsidRPr="00D945DB" w:rsidRDefault="370FD196" w:rsidP="6E073184">
            <w:pPr>
              <w:pStyle w:val="Ingenmellomrom"/>
              <w:rPr>
                <w:sz w:val="20"/>
                <w:szCs w:val="20"/>
              </w:rPr>
            </w:pPr>
            <w:r w:rsidRPr="6E073184">
              <w:rPr>
                <w:sz w:val="20"/>
                <w:szCs w:val="20"/>
              </w:rPr>
              <w:t>-</w:t>
            </w:r>
          </w:p>
        </w:tc>
        <w:tc>
          <w:tcPr>
            <w:tcW w:w="8070" w:type="dxa"/>
            <w:tcBorders>
              <w:right w:val="single" w:sz="4" w:space="0" w:color="E7E6E6" w:themeColor="background2"/>
            </w:tcBorders>
            <w:shd w:val="clear" w:color="auto" w:fill="F2F2F2" w:themeFill="background1" w:themeFillShade="F2"/>
          </w:tcPr>
          <w:p w14:paraId="10052140" w14:textId="6F954740" w:rsidR="004C1A70" w:rsidRPr="00D945DB" w:rsidRDefault="24B055D6" w:rsidP="6E073184">
            <w:pPr>
              <w:rPr>
                <w:rFonts w:asciiTheme="minorHAnsi" w:hAnsiTheme="minorHAnsi" w:cstheme="minorBidi"/>
              </w:rPr>
            </w:pPr>
            <w:r w:rsidRPr="6E073184">
              <w:rPr>
                <w:rFonts w:asciiTheme="minorHAnsi" w:hAnsiTheme="minorHAnsi" w:cstheme="minorBidi"/>
              </w:rPr>
              <w:t>Lasteevne skal minimum være 13 personer per heis</w:t>
            </w:r>
            <w:r w:rsidR="7BE8A29F" w:rsidRPr="6E073184">
              <w:rPr>
                <w:rFonts w:asciiTheme="minorHAnsi" w:hAnsiTheme="minorHAnsi" w:cstheme="minorBidi"/>
              </w:rPr>
              <w:t>.</w:t>
            </w:r>
          </w:p>
        </w:tc>
      </w:tr>
      <w:tr w:rsidR="004C1A70" w:rsidRPr="00D945DB" w14:paraId="70584405"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3BF52F83" w14:textId="77777777" w:rsidR="004C1A70" w:rsidRPr="00D945DB" w:rsidRDefault="370FD196" w:rsidP="6E073184">
            <w:pPr>
              <w:pStyle w:val="Ingenmellomrom"/>
              <w:rPr>
                <w:sz w:val="20"/>
                <w:szCs w:val="20"/>
              </w:rPr>
            </w:pPr>
            <w:r w:rsidRPr="6E073184">
              <w:rPr>
                <w:sz w:val="20"/>
                <w:szCs w:val="20"/>
              </w:rPr>
              <w:t>-</w:t>
            </w:r>
          </w:p>
        </w:tc>
        <w:tc>
          <w:tcPr>
            <w:tcW w:w="8070" w:type="dxa"/>
            <w:tcBorders>
              <w:right w:val="single" w:sz="4" w:space="0" w:color="E7E6E6" w:themeColor="background2"/>
            </w:tcBorders>
            <w:shd w:val="clear" w:color="auto" w:fill="F2F2F2" w:themeFill="background1" w:themeFillShade="F2"/>
          </w:tcPr>
          <w:p w14:paraId="482C8E34" w14:textId="45EA3261" w:rsidR="004C1A70" w:rsidRPr="00D945DB" w:rsidRDefault="24B055D6" w:rsidP="6E073184">
            <w:pPr>
              <w:rPr>
                <w:rFonts w:asciiTheme="minorHAnsi" w:hAnsiTheme="minorHAnsi" w:cstheme="minorBidi"/>
              </w:rPr>
            </w:pPr>
            <w:r w:rsidRPr="6E073184">
              <w:rPr>
                <w:rFonts w:asciiTheme="minorHAnsi" w:hAnsiTheme="minorHAnsi" w:cstheme="minorBidi"/>
              </w:rPr>
              <w:t>Minimum innvendige mål personheiser er 210 * 140 cm.</w:t>
            </w:r>
          </w:p>
        </w:tc>
      </w:tr>
    </w:tbl>
    <w:p w14:paraId="119B0097" w14:textId="77777777" w:rsidR="00C64BF2" w:rsidRDefault="00C64BF2" w:rsidP="6E073184">
      <w:pPr>
        <w:ind w:left="708"/>
        <w:rPr>
          <w:rFonts w:asciiTheme="minorHAnsi" w:hAnsiTheme="minorHAnsi" w:cstheme="minorBidi"/>
        </w:rPr>
      </w:pPr>
    </w:p>
    <w:p w14:paraId="5C880C4B" w14:textId="287ED8F7" w:rsidR="00B168D5" w:rsidRPr="00D945DB" w:rsidRDefault="4FAB8729" w:rsidP="6E073184">
      <w:pPr>
        <w:ind w:left="708"/>
        <w:rPr>
          <w:rFonts w:asciiTheme="minorHAnsi" w:hAnsiTheme="minorHAnsi" w:cstheme="minorBidi"/>
        </w:rPr>
      </w:pPr>
      <w:r w:rsidRPr="6E073184">
        <w:rPr>
          <w:rFonts w:asciiTheme="minorHAnsi" w:hAnsiTheme="minorHAnsi" w:cstheme="minorBidi"/>
        </w:rPr>
        <w:t>Heisene utformes og skal fungere iht. UU-krav.</w:t>
      </w:r>
    </w:p>
    <w:p w14:paraId="22E39B54" w14:textId="77777777" w:rsidR="00731BC7" w:rsidRPr="00D945DB" w:rsidRDefault="00731BC7" w:rsidP="6E073184">
      <w:pPr>
        <w:ind w:firstLine="708"/>
        <w:rPr>
          <w:rFonts w:asciiTheme="minorHAnsi" w:hAnsiTheme="minorHAnsi" w:cstheme="minorBidi"/>
        </w:rPr>
      </w:pPr>
    </w:p>
    <w:p w14:paraId="11AB8762" w14:textId="4BE1721D" w:rsidR="00B168D5" w:rsidRPr="00D945DB" w:rsidRDefault="4FAB8729" w:rsidP="6E073184">
      <w:pPr>
        <w:ind w:firstLine="708"/>
        <w:rPr>
          <w:rFonts w:asciiTheme="minorHAnsi" w:hAnsiTheme="minorHAnsi" w:cstheme="minorBidi"/>
        </w:rPr>
      </w:pPr>
      <w:r w:rsidRPr="6E073184">
        <w:rPr>
          <w:rFonts w:asciiTheme="minorHAnsi" w:hAnsiTheme="minorHAnsi" w:cstheme="minorBidi"/>
        </w:rPr>
        <w:lastRenderedPageBreak/>
        <w:t xml:space="preserve">Stolen skal stanse med stor nøyaktighet så vel ved tom som ved fullastet stol </w:t>
      </w:r>
    </w:p>
    <w:p w14:paraId="3959DEB9" w14:textId="25563F9E" w:rsidR="00BD0F45" w:rsidRPr="00D945DB" w:rsidRDefault="4FAB8729" w:rsidP="6E073184">
      <w:pPr>
        <w:ind w:firstLine="708"/>
        <w:rPr>
          <w:rFonts w:asciiTheme="minorHAnsi" w:hAnsiTheme="minorHAnsi" w:cstheme="minorBidi"/>
        </w:rPr>
      </w:pPr>
      <w:r w:rsidRPr="6E073184">
        <w:rPr>
          <w:rFonts w:asciiTheme="minorHAnsi" w:hAnsiTheme="minorHAnsi" w:cstheme="minorBidi"/>
        </w:rPr>
        <w:t>(maks. +/- 5 mm), samt ha myk start og stopp.</w:t>
      </w:r>
    </w:p>
    <w:p w14:paraId="7D675D51" w14:textId="77777777" w:rsidR="00BD0F45" w:rsidRPr="00D945DB" w:rsidRDefault="00BD0F45" w:rsidP="6E073184">
      <w:pPr>
        <w:ind w:firstLine="708"/>
        <w:rPr>
          <w:rFonts w:asciiTheme="minorHAnsi" w:hAnsiTheme="minorHAnsi" w:cstheme="minorBidi"/>
        </w:rPr>
      </w:pPr>
    </w:p>
    <w:p w14:paraId="57F346AE" w14:textId="77777777" w:rsidR="00BD0F45" w:rsidRPr="00D945DB" w:rsidRDefault="3A566747" w:rsidP="6E073184">
      <w:pPr>
        <w:ind w:firstLine="708"/>
        <w:rPr>
          <w:rFonts w:asciiTheme="minorHAnsi" w:hAnsiTheme="minorHAnsi" w:cstheme="minorBidi"/>
        </w:rPr>
      </w:pPr>
      <w:r w:rsidRPr="6E073184">
        <w:rPr>
          <w:rFonts w:asciiTheme="minorHAnsi" w:hAnsiTheme="minorHAnsi" w:cstheme="minorBidi"/>
        </w:rPr>
        <w:t xml:space="preserve">Feilsignaler fra heis skal tilknyttes byggets SD-anlegg. </w:t>
      </w:r>
    </w:p>
    <w:p w14:paraId="2224FDF5" w14:textId="77777777" w:rsidR="00BD0F45" w:rsidRPr="00D945DB" w:rsidRDefault="00BD0F45" w:rsidP="6E073184">
      <w:pPr>
        <w:ind w:firstLine="708"/>
        <w:rPr>
          <w:rFonts w:asciiTheme="minorHAnsi" w:hAnsiTheme="minorHAnsi" w:cstheme="minorBidi"/>
        </w:rPr>
      </w:pPr>
    </w:p>
    <w:p w14:paraId="52CCCC0A" w14:textId="2AEB5B94" w:rsidR="001D6AE9" w:rsidRPr="00D945DB" w:rsidRDefault="3A566747" w:rsidP="6E073184">
      <w:pPr>
        <w:ind w:firstLine="708"/>
        <w:rPr>
          <w:rFonts w:asciiTheme="minorHAnsi" w:hAnsiTheme="minorHAnsi" w:cstheme="minorBidi"/>
        </w:rPr>
      </w:pPr>
      <w:r w:rsidRPr="6E073184">
        <w:rPr>
          <w:rFonts w:asciiTheme="minorHAnsi" w:hAnsiTheme="minorHAnsi" w:cstheme="minorBidi"/>
        </w:rPr>
        <w:t>Innredning av heisstol leveres etter følgende kriterier:</w:t>
      </w:r>
    </w:p>
    <w:p w14:paraId="15BC8908" w14:textId="05AF6B5D" w:rsidR="00B168D5" w:rsidRPr="00D945DB" w:rsidRDefault="00B168D5" w:rsidP="6E073184">
      <w:pPr>
        <w:pStyle w:val="Ingenmellomrom"/>
        <w:rPr>
          <w:sz w:val="20"/>
          <w:szCs w:val="20"/>
        </w:rPr>
      </w:pPr>
    </w:p>
    <w:tbl>
      <w:tblPr>
        <w:tblStyle w:val="Tabellrutenett"/>
        <w:tblW w:w="8359" w:type="dxa"/>
        <w:tblInd w:w="7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0A0" w:firstRow="1" w:lastRow="0" w:firstColumn="1" w:lastColumn="0" w:noHBand="0" w:noVBand="0"/>
      </w:tblPr>
      <w:tblGrid>
        <w:gridCol w:w="289"/>
        <w:gridCol w:w="8070"/>
      </w:tblGrid>
      <w:tr w:rsidR="0068644E" w:rsidRPr="00D945DB" w14:paraId="451D13C7" w14:textId="77777777" w:rsidTr="6E073184">
        <w:tc>
          <w:tcPr>
            <w:tcW w:w="8359" w:type="dxa"/>
            <w:gridSpan w:val="2"/>
            <w:tcBorders>
              <w:right w:val="single" w:sz="4" w:space="0" w:color="E7E6E6" w:themeColor="background2"/>
            </w:tcBorders>
            <w:shd w:val="clear" w:color="auto" w:fill="595959" w:themeFill="text1" w:themeFillTint="A6"/>
          </w:tcPr>
          <w:p w14:paraId="362BB074" w14:textId="77777777" w:rsidR="0068644E" w:rsidRPr="00D945DB" w:rsidRDefault="583ED744" w:rsidP="6E073184">
            <w:pPr>
              <w:rPr>
                <w:rFonts w:asciiTheme="minorHAnsi" w:hAnsiTheme="minorHAnsi" w:cstheme="minorBidi"/>
                <w:color w:val="FFFFFF" w:themeColor="background1"/>
              </w:rPr>
            </w:pPr>
            <w:r w:rsidRPr="6E073184">
              <w:rPr>
                <w:rFonts w:asciiTheme="minorHAnsi" w:hAnsiTheme="minorHAnsi" w:cstheme="minorBidi"/>
                <w:color w:val="FFFFFF" w:themeColor="background1"/>
              </w:rPr>
              <w:t>Beskrivelse</w:t>
            </w:r>
          </w:p>
        </w:tc>
      </w:tr>
      <w:tr w:rsidR="0068644E" w:rsidRPr="00D945DB" w14:paraId="54B2FE02"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078C97A2" w14:textId="77777777" w:rsidR="0068644E" w:rsidRPr="00D945DB" w:rsidRDefault="583ED744" w:rsidP="6E073184">
            <w:pPr>
              <w:pStyle w:val="Ingenmellomrom"/>
              <w:rPr>
                <w:sz w:val="20"/>
                <w:szCs w:val="20"/>
              </w:rPr>
            </w:pPr>
            <w:r w:rsidRPr="6E073184">
              <w:rPr>
                <w:sz w:val="20"/>
                <w:szCs w:val="20"/>
              </w:rPr>
              <w:t>-</w:t>
            </w:r>
          </w:p>
        </w:tc>
        <w:tc>
          <w:tcPr>
            <w:tcW w:w="8070" w:type="dxa"/>
            <w:tcBorders>
              <w:right w:val="single" w:sz="4" w:space="0" w:color="E7E6E6" w:themeColor="background2"/>
            </w:tcBorders>
            <w:shd w:val="clear" w:color="auto" w:fill="F2F2F2" w:themeFill="background1" w:themeFillShade="F2"/>
          </w:tcPr>
          <w:p w14:paraId="37A1C944" w14:textId="4CDB5C3C" w:rsidR="0068644E" w:rsidRPr="00D945DB" w:rsidRDefault="583ED744" w:rsidP="6E073184">
            <w:pPr>
              <w:pStyle w:val="Ingenmellomrom"/>
              <w:rPr>
                <w:sz w:val="20"/>
                <w:szCs w:val="20"/>
              </w:rPr>
            </w:pPr>
            <w:r w:rsidRPr="6E073184">
              <w:rPr>
                <w:sz w:val="20"/>
                <w:szCs w:val="20"/>
              </w:rPr>
              <w:t>Gulv, nedsenket for montasje av samme type belegg som benyttes i trapper</w:t>
            </w:r>
            <w:r w:rsidR="7BE8A29F" w:rsidRPr="6E073184">
              <w:rPr>
                <w:sz w:val="20"/>
                <w:szCs w:val="20"/>
              </w:rPr>
              <w:t>.</w:t>
            </w:r>
          </w:p>
        </w:tc>
      </w:tr>
      <w:tr w:rsidR="0068644E" w:rsidRPr="00D945DB" w14:paraId="31A0D1F2"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71C7776D" w14:textId="77777777" w:rsidR="0068644E" w:rsidRPr="00D945DB" w:rsidRDefault="583ED744" w:rsidP="6E073184">
            <w:pPr>
              <w:rPr>
                <w:rFonts w:asciiTheme="minorHAnsi" w:hAnsiTheme="minorHAnsi" w:cstheme="minorBidi"/>
                <w:lang w:val="nn-NO"/>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0C3D9599" w14:textId="2DA684A9" w:rsidR="0068644E" w:rsidRPr="00D945DB" w:rsidRDefault="583ED744" w:rsidP="6E073184">
            <w:pPr>
              <w:rPr>
                <w:rFonts w:asciiTheme="minorHAnsi" w:hAnsiTheme="minorHAnsi" w:cstheme="minorBidi"/>
                <w:lang w:val="nn-NO"/>
              </w:rPr>
            </w:pPr>
            <w:r w:rsidRPr="6E073184">
              <w:rPr>
                <w:rFonts w:asciiTheme="minorHAnsi" w:hAnsiTheme="minorHAnsi" w:cstheme="minorBidi"/>
              </w:rPr>
              <w:t>Stoltablå felles inn i vertikalt felt, plassering i kupe etter n</w:t>
            </w:r>
            <w:r w:rsidR="3EF3FD1C" w:rsidRPr="6E073184">
              <w:rPr>
                <w:rFonts w:asciiTheme="minorHAnsi" w:hAnsiTheme="minorHAnsi" w:cstheme="minorBidi"/>
              </w:rPr>
              <w:t>æ</w:t>
            </w:r>
            <w:r w:rsidRPr="6E073184">
              <w:rPr>
                <w:rFonts w:asciiTheme="minorHAnsi" w:hAnsiTheme="minorHAnsi" w:cstheme="minorBidi"/>
              </w:rPr>
              <w:t>rmere avtale</w:t>
            </w:r>
            <w:r w:rsidR="7BE8A29F" w:rsidRPr="6E073184">
              <w:rPr>
                <w:rFonts w:asciiTheme="minorHAnsi" w:hAnsiTheme="minorHAnsi" w:cstheme="minorBidi"/>
              </w:rPr>
              <w:t>.</w:t>
            </w:r>
          </w:p>
        </w:tc>
      </w:tr>
      <w:tr w:rsidR="0068644E" w:rsidRPr="00D945DB" w14:paraId="477C28E1"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01A2EFB5" w14:textId="77777777" w:rsidR="0068644E" w:rsidRPr="00D945DB" w:rsidRDefault="583ED744" w:rsidP="6E073184">
            <w:pPr>
              <w:rPr>
                <w:rFonts w:asciiTheme="minorHAnsi" w:hAnsiTheme="minorHAnsi" w:cstheme="minorBidi"/>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62D2AE78" w14:textId="1D7C2908" w:rsidR="0068644E" w:rsidRPr="00D945DB" w:rsidRDefault="583ED744" w:rsidP="6E073184">
            <w:pPr>
              <w:rPr>
                <w:rFonts w:asciiTheme="minorHAnsi" w:hAnsiTheme="minorHAnsi" w:cstheme="minorBidi"/>
              </w:rPr>
            </w:pPr>
            <w:r w:rsidRPr="6E073184">
              <w:rPr>
                <w:rFonts w:asciiTheme="minorHAnsi" w:hAnsiTheme="minorHAnsi" w:cstheme="minorBidi"/>
              </w:rPr>
              <w:t>Rustfritt stål i tak med diffus LED belysning langs sidevegger og spotter</w:t>
            </w:r>
            <w:r w:rsidR="7BE8A29F" w:rsidRPr="6E073184">
              <w:rPr>
                <w:rFonts w:asciiTheme="minorHAnsi" w:hAnsiTheme="minorHAnsi" w:cstheme="minorBidi"/>
              </w:rPr>
              <w:t>.</w:t>
            </w:r>
          </w:p>
        </w:tc>
      </w:tr>
      <w:tr w:rsidR="0068644E" w:rsidRPr="00D945DB" w14:paraId="3D4195BA" w14:textId="77777777" w:rsidTr="6E073184">
        <w:trPr>
          <w:trHeight w:val="283"/>
        </w:trPr>
        <w:tc>
          <w:tcPr>
            <w:tcW w:w="289" w:type="dxa"/>
            <w:tcBorders>
              <w:right w:val="single" w:sz="4" w:space="0" w:color="E7E6E6" w:themeColor="background2"/>
            </w:tcBorders>
            <w:shd w:val="clear" w:color="auto" w:fill="F2F2F2" w:themeFill="background1" w:themeFillShade="F2"/>
          </w:tcPr>
          <w:p w14:paraId="01392BA4" w14:textId="77777777" w:rsidR="0068644E" w:rsidRPr="00D945DB" w:rsidRDefault="583ED744" w:rsidP="6E073184">
            <w:pPr>
              <w:rPr>
                <w:rFonts w:asciiTheme="minorHAnsi" w:hAnsiTheme="minorHAnsi" w:cstheme="minorBidi"/>
                <w:lang w:val="nn-NO"/>
              </w:rPr>
            </w:pPr>
            <w:r w:rsidRPr="6E073184">
              <w:rPr>
                <w:rFonts w:asciiTheme="minorHAnsi" w:hAnsiTheme="minorHAnsi" w:cstheme="minorBidi"/>
              </w:rPr>
              <w:t>-</w:t>
            </w:r>
          </w:p>
        </w:tc>
        <w:tc>
          <w:tcPr>
            <w:tcW w:w="8070" w:type="dxa"/>
            <w:tcBorders>
              <w:right w:val="single" w:sz="4" w:space="0" w:color="E7E6E6" w:themeColor="background2"/>
            </w:tcBorders>
            <w:shd w:val="clear" w:color="auto" w:fill="F2F2F2" w:themeFill="background1" w:themeFillShade="F2"/>
          </w:tcPr>
          <w:p w14:paraId="094BD546" w14:textId="4D4BCC8A" w:rsidR="0068644E" w:rsidRPr="00D945DB" w:rsidRDefault="583ED744" w:rsidP="6E073184">
            <w:pPr>
              <w:rPr>
                <w:rFonts w:asciiTheme="minorHAnsi" w:hAnsiTheme="minorHAnsi" w:cstheme="minorBidi"/>
                <w:lang w:val="nn-NO"/>
              </w:rPr>
            </w:pPr>
            <w:r w:rsidRPr="6E073184">
              <w:rPr>
                <w:rFonts w:asciiTheme="minorHAnsi" w:hAnsiTheme="minorHAnsi" w:cstheme="minorBidi"/>
              </w:rPr>
              <w:t>Innfelt høyttalende/telefon plasseres i tablået med kalleknapp og sep</w:t>
            </w:r>
            <w:r w:rsidR="187E4350" w:rsidRPr="6E073184">
              <w:rPr>
                <w:rFonts w:asciiTheme="minorHAnsi" w:hAnsiTheme="minorHAnsi" w:cstheme="minorBidi"/>
              </w:rPr>
              <w:t>arat</w:t>
            </w:r>
            <w:r w:rsidRPr="6E073184">
              <w:rPr>
                <w:rFonts w:asciiTheme="minorHAnsi" w:hAnsiTheme="minorHAnsi" w:cstheme="minorBidi"/>
              </w:rPr>
              <w:t xml:space="preserve"> plassert mikrofon og høyttaler. Alle heiser skal utstyres med heisalarm med toveis kommunikasjon til bemannet alarmsentral.</w:t>
            </w:r>
          </w:p>
        </w:tc>
      </w:tr>
    </w:tbl>
    <w:p w14:paraId="1102C69F" w14:textId="77777777" w:rsidR="00D12045" w:rsidRPr="00D945DB" w:rsidRDefault="00D12045" w:rsidP="3A7A9F7E">
      <w:pPr>
        <w:rPr>
          <w:rFonts w:asciiTheme="minorHAnsi" w:hAnsiTheme="minorHAnsi" w:cstheme="minorBidi"/>
        </w:rPr>
      </w:pPr>
    </w:p>
    <w:p w14:paraId="56ADBEA2" w14:textId="192CD8DC" w:rsidR="3A7A9F7E" w:rsidRDefault="3A7A9F7E" w:rsidP="3A7A9F7E">
      <w:pPr>
        <w:rPr>
          <w:rFonts w:asciiTheme="minorHAnsi" w:hAnsiTheme="minorHAnsi" w:cstheme="minorBidi"/>
        </w:rPr>
      </w:pPr>
    </w:p>
    <w:p w14:paraId="7AE9B680" w14:textId="6D54FA1D" w:rsidR="001D6AE9" w:rsidRPr="00D945DB" w:rsidRDefault="3A566747" w:rsidP="6E073184">
      <w:pPr>
        <w:pStyle w:val="Overskrift1"/>
        <w:rPr>
          <w:rFonts w:asciiTheme="minorHAnsi" w:hAnsiTheme="minorHAnsi" w:cstheme="minorBidi"/>
        </w:rPr>
      </w:pPr>
      <w:bookmarkStart w:id="1819" w:name="_Toc130714264"/>
      <w:bookmarkStart w:id="1820" w:name="_Toc130779971"/>
      <w:bookmarkStart w:id="1821" w:name="_Toc130780319"/>
      <w:bookmarkStart w:id="1822" w:name="_Toc130780386"/>
      <w:bookmarkStart w:id="1823" w:name="_Toc130780434"/>
      <w:bookmarkStart w:id="1824" w:name="_Toc130780550"/>
      <w:bookmarkStart w:id="1825" w:name="_Toc130783685"/>
      <w:bookmarkStart w:id="1826" w:name="_Toc165946270"/>
      <w:bookmarkStart w:id="1827" w:name="_Toc166037357"/>
      <w:bookmarkStart w:id="1828" w:name="_Toc188886622"/>
      <w:bookmarkStart w:id="1829" w:name="_Toc188886845"/>
      <w:bookmarkStart w:id="1830" w:name="_Toc188886936"/>
      <w:bookmarkStart w:id="1831" w:name="_Toc188887008"/>
      <w:bookmarkStart w:id="1832" w:name="_Toc188887088"/>
      <w:bookmarkStart w:id="1833" w:name="_Toc189464049"/>
      <w:bookmarkStart w:id="1834" w:name="_Toc189536486"/>
      <w:bookmarkStart w:id="1835" w:name="_Toc191024658"/>
      <w:bookmarkStart w:id="1836" w:name="_Toc191024780"/>
      <w:bookmarkStart w:id="1837" w:name="_Toc192557322"/>
      <w:bookmarkStart w:id="1838" w:name="_Toc196618140"/>
      <w:bookmarkStart w:id="1839" w:name="_Toc196620913"/>
      <w:bookmarkStart w:id="1840" w:name="_Toc197912806"/>
      <w:bookmarkStart w:id="1841" w:name="_Toc200514466"/>
      <w:bookmarkStart w:id="1842" w:name="_Toc200936235"/>
      <w:bookmarkStart w:id="1843" w:name="_Toc200936331"/>
      <w:bookmarkStart w:id="1844" w:name="_Toc201463420"/>
      <w:bookmarkStart w:id="1845" w:name="_Toc214016533"/>
      <w:bookmarkStart w:id="1846" w:name="_Toc214099070"/>
      <w:bookmarkStart w:id="1847" w:name="_Toc215548008"/>
      <w:bookmarkStart w:id="1848" w:name="_Toc215548232"/>
      <w:bookmarkStart w:id="1849" w:name="_Toc215548357"/>
      <w:bookmarkStart w:id="1850" w:name="_Toc215548467"/>
      <w:bookmarkStart w:id="1851" w:name="_Toc215548607"/>
      <w:bookmarkStart w:id="1852" w:name="_Toc215548661"/>
      <w:bookmarkStart w:id="1853" w:name="_Toc224700464"/>
      <w:bookmarkStart w:id="1854" w:name="_Toc234911181"/>
      <w:bookmarkStart w:id="1855" w:name="_Toc240966433"/>
      <w:bookmarkStart w:id="1856" w:name="_Toc241035115"/>
      <w:bookmarkStart w:id="1857" w:name="_Toc268613443"/>
      <w:bookmarkStart w:id="1858" w:name="_Toc268694972"/>
      <w:bookmarkStart w:id="1859" w:name="_Toc269448501"/>
      <w:bookmarkStart w:id="1860" w:name="_Toc273600310"/>
      <w:bookmarkStart w:id="1861" w:name="_Toc290530455"/>
      <w:bookmarkStart w:id="1862" w:name="_Toc292084977"/>
      <w:bookmarkStart w:id="1863" w:name="_Toc292191899"/>
      <w:bookmarkStart w:id="1864" w:name="_Toc292286792"/>
      <w:bookmarkStart w:id="1865" w:name="_Toc293060804"/>
      <w:bookmarkStart w:id="1866" w:name="_Toc293558838"/>
      <w:bookmarkStart w:id="1867" w:name="_Toc296511657"/>
      <w:bookmarkStart w:id="1868" w:name="_Toc296528833"/>
      <w:bookmarkStart w:id="1869" w:name="_Toc514926763"/>
      <w:bookmarkStart w:id="1870" w:name="_Toc36555187"/>
      <w:bookmarkStart w:id="1871" w:name="_Toc207268497"/>
      <w:r w:rsidRPr="6E073184">
        <w:rPr>
          <w:rFonts w:asciiTheme="minorHAnsi" w:hAnsiTheme="minorHAnsi" w:cstheme="minorBidi"/>
        </w:rPr>
        <w:t>7</w:t>
      </w:r>
      <w:r w:rsidR="001D6AE9">
        <w:tab/>
      </w:r>
      <w:r w:rsidRPr="6E073184">
        <w:rPr>
          <w:rFonts w:asciiTheme="minorHAnsi" w:hAnsiTheme="minorHAnsi" w:cstheme="minorBidi"/>
        </w:rPr>
        <w:t>UTENDØRS</w:t>
      </w:r>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730B5218" w14:textId="77777777" w:rsidR="00AD6113" w:rsidRPr="00D945DB" w:rsidRDefault="00AD6113" w:rsidP="6E073184">
      <w:pPr>
        <w:rPr>
          <w:rFonts w:asciiTheme="minorHAnsi" w:hAnsiTheme="minorHAnsi" w:cstheme="minorBidi"/>
        </w:rPr>
      </w:pPr>
    </w:p>
    <w:p w14:paraId="14595DD4" w14:textId="17DD7999" w:rsidR="00B63CA6" w:rsidRPr="00D945DB" w:rsidRDefault="3A566747" w:rsidP="6E073184">
      <w:pPr>
        <w:ind w:left="705"/>
        <w:rPr>
          <w:rFonts w:asciiTheme="minorHAnsi" w:hAnsiTheme="minorHAnsi" w:cstheme="minorBidi"/>
        </w:rPr>
      </w:pPr>
      <w:r w:rsidRPr="6E073184">
        <w:rPr>
          <w:rFonts w:asciiTheme="minorHAnsi" w:hAnsiTheme="minorHAnsi" w:cstheme="minorBidi"/>
        </w:rPr>
        <w:t xml:space="preserve">Alle </w:t>
      </w:r>
      <w:proofErr w:type="spellStart"/>
      <w:r w:rsidRPr="6E073184">
        <w:rPr>
          <w:rFonts w:asciiTheme="minorHAnsi" w:hAnsiTheme="minorHAnsi" w:cstheme="minorBidi"/>
        </w:rPr>
        <w:t>utomhusfl</w:t>
      </w:r>
      <w:r w:rsidR="63845C5D" w:rsidRPr="6E073184">
        <w:rPr>
          <w:rFonts w:asciiTheme="minorHAnsi" w:hAnsiTheme="minorHAnsi" w:cstheme="minorBidi"/>
        </w:rPr>
        <w:t>ater</w:t>
      </w:r>
      <w:proofErr w:type="spellEnd"/>
      <w:r w:rsidR="63845C5D" w:rsidRPr="6E073184">
        <w:rPr>
          <w:rFonts w:asciiTheme="minorHAnsi" w:hAnsiTheme="minorHAnsi" w:cstheme="minorBidi"/>
        </w:rPr>
        <w:t xml:space="preserve"> på tomten skal opparbeides med harde flater og grøntområder</w:t>
      </w:r>
      <w:r w:rsidR="71B54ED5" w:rsidRPr="6E073184">
        <w:rPr>
          <w:rFonts w:asciiTheme="minorHAnsi" w:hAnsiTheme="minorHAnsi" w:cstheme="minorBidi"/>
        </w:rPr>
        <w:t>, inkludert overvannsanlegg.</w:t>
      </w:r>
    </w:p>
    <w:p w14:paraId="43715247" w14:textId="77777777" w:rsidR="001D6AE9" w:rsidRPr="00D945DB" w:rsidRDefault="001D6AE9" w:rsidP="6E073184">
      <w:pPr>
        <w:ind w:left="709"/>
        <w:rPr>
          <w:rFonts w:asciiTheme="minorHAnsi" w:hAnsiTheme="minorHAnsi" w:cstheme="minorBidi"/>
        </w:rPr>
      </w:pPr>
    </w:p>
    <w:p w14:paraId="682E208E" w14:textId="3776D8CD" w:rsidR="001D6AE9" w:rsidRPr="00D945DB" w:rsidRDefault="3A566747" w:rsidP="6E073184">
      <w:pPr>
        <w:ind w:left="705"/>
        <w:rPr>
          <w:rFonts w:asciiTheme="minorHAnsi" w:hAnsiTheme="minorHAnsi" w:cstheme="minorBidi"/>
        </w:rPr>
      </w:pPr>
      <w:r w:rsidRPr="6E073184">
        <w:rPr>
          <w:rFonts w:asciiTheme="minorHAnsi" w:hAnsiTheme="minorHAnsi" w:cstheme="minorBidi"/>
        </w:rPr>
        <w:t xml:space="preserve">Det medtas tilstrekkelig belysning av parkering, gangsoner og </w:t>
      </w:r>
      <w:r w:rsidR="11694166" w:rsidRPr="6E073184">
        <w:rPr>
          <w:rFonts w:asciiTheme="minorHAnsi" w:hAnsiTheme="minorHAnsi" w:cstheme="minorBidi"/>
        </w:rPr>
        <w:t xml:space="preserve">tilkomst for </w:t>
      </w:r>
      <w:r w:rsidRPr="6E073184">
        <w:rPr>
          <w:rFonts w:asciiTheme="minorHAnsi" w:hAnsiTheme="minorHAnsi" w:cstheme="minorBidi"/>
        </w:rPr>
        <w:t>bygget ved alle innganger.</w:t>
      </w:r>
      <w:r w:rsidR="3283F062" w:rsidRPr="6E073184">
        <w:rPr>
          <w:rFonts w:asciiTheme="minorHAnsi" w:hAnsiTheme="minorHAnsi" w:cstheme="minorBidi"/>
        </w:rPr>
        <w:t xml:space="preserve"> </w:t>
      </w:r>
      <w:r w:rsidRPr="6E073184">
        <w:rPr>
          <w:rFonts w:asciiTheme="minorHAnsi" w:hAnsiTheme="minorHAnsi" w:cstheme="minorBidi"/>
        </w:rPr>
        <w:t xml:space="preserve">Det medtas komplett kursopplegg til </w:t>
      </w:r>
      <w:r w:rsidR="5E7294CC" w:rsidRPr="6E073184">
        <w:rPr>
          <w:rFonts w:asciiTheme="minorHAnsi" w:hAnsiTheme="minorHAnsi" w:cstheme="minorBidi"/>
        </w:rPr>
        <w:t xml:space="preserve">alle </w:t>
      </w:r>
      <w:r w:rsidRPr="6E073184">
        <w:rPr>
          <w:rFonts w:asciiTheme="minorHAnsi" w:hAnsiTheme="minorHAnsi" w:cstheme="minorBidi"/>
        </w:rPr>
        <w:t xml:space="preserve">utvendige lysskilt på fasade. Lysskilt skal styres over felles fotocelle, og ha mulighet for manuell overstyring. </w:t>
      </w:r>
    </w:p>
    <w:p w14:paraId="4CA3CB17" w14:textId="77777777" w:rsidR="001D6AE9" w:rsidRPr="00D945DB" w:rsidRDefault="001D6AE9" w:rsidP="6E073184">
      <w:pPr>
        <w:ind w:left="705"/>
        <w:rPr>
          <w:rFonts w:asciiTheme="minorHAnsi" w:hAnsiTheme="minorHAnsi" w:cstheme="minorBidi"/>
        </w:rPr>
      </w:pPr>
    </w:p>
    <w:p w14:paraId="33777D76" w14:textId="4B239561" w:rsidR="006A51AB" w:rsidRPr="00D945DB" w:rsidRDefault="3A566747" w:rsidP="6E073184">
      <w:pPr>
        <w:ind w:left="705"/>
        <w:rPr>
          <w:rFonts w:asciiTheme="minorHAnsi" w:hAnsiTheme="minorHAnsi" w:cstheme="minorBidi"/>
        </w:rPr>
      </w:pPr>
      <w:r w:rsidRPr="6E073184">
        <w:rPr>
          <w:rFonts w:asciiTheme="minorHAnsi" w:hAnsiTheme="minorHAnsi" w:cstheme="minorBidi"/>
        </w:rPr>
        <w:t xml:space="preserve">Interne veier og parkeringsplasser skal skilles fra resten av tomten med </w:t>
      </w:r>
      <w:r w:rsidR="63845C5D" w:rsidRPr="6E073184">
        <w:rPr>
          <w:rFonts w:asciiTheme="minorHAnsi" w:hAnsiTheme="minorHAnsi" w:cstheme="minorBidi"/>
        </w:rPr>
        <w:t xml:space="preserve">kantstein. </w:t>
      </w:r>
      <w:r w:rsidRPr="6E073184">
        <w:rPr>
          <w:rFonts w:asciiTheme="minorHAnsi" w:hAnsiTheme="minorHAnsi" w:cstheme="minorBidi"/>
        </w:rPr>
        <w:t>Parkeringsplasser skal merkes med plastmaling.</w:t>
      </w:r>
      <w:r w:rsidR="73D9E58E" w:rsidRPr="6E073184">
        <w:rPr>
          <w:rFonts w:asciiTheme="minorHAnsi" w:hAnsiTheme="minorHAnsi" w:cstheme="minorBidi"/>
        </w:rPr>
        <w:t xml:space="preserve"> </w:t>
      </w:r>
      <w:r w:rsidR="1BD781EB" w:rsidRPr="6E073184">
        <w:rPr>
          <w:rFonts w:asciiTheme="minorHAnsi" w:hAnsiTheme="minorHAnsi" w:cstheme="minorBidi"/>
        </w:rPr>
        <w:t xml:space="preserve">Utleier skal ivareta at det er universell adkomst til bygget i alle årstider. </w:t>
      </w:r>
    </w:p>
    <w:p w14:paraId="627AB37B" w14:textId="77777777" w:rsidR="007F7C2D" w:rsidRPr="00D945DB" w:rsidRDefault="007F7C2D" w:rsidP="6E073184">
      <w:pPr>
        <w:ind w:left="708"/>
        <w:rPr>
          <w:rFonts w:asciiTheme="minorHAnsi" w:hAnsiTheme="minorHAnsi" w:cstheme="minorBidi"/>
        </w:rPr>
      </w:pPr>
    </w:p>
    <w:p w14:paraId="02589995" w14:textId="2C533033" w:rsidR="00EA6EE9" w:rsidRPr="00D945DB" w:rsidRDefault="3A566747" w:rsidP="00B6552B">
      <w:pPr>
        <w:ind w:left="708"/>
        <w:rPr>
          <w:rFonts w:asciiTheme="minorHAnsi" w:hAnsiTheme="minorHAnsi" w:cstheme="minorBidi"/>
        </w:rPr>
      </w:pPr>
      <w:r w:rsidRPr="6E073184">
        <w:rPr>
          <w:rFonts w:asciiTheme="minorHAnsi" w:hAnsiTheme="minorHAnsi" w:cstheme="minorBidi"/>
        </w:rPr>
        <w:t>Ved hovedinngang forutsettes det en parkmessig opparbeiding.</w:t>
      </w:r>
      <w:r w:rsidR="0120637C" w:rsidRPr="6E073184">
        <w:rPr>
          <w:rFonts w:asciiTheme="minorHAnsi" w:hAnsiTheme="minorHAnsi" w:cstheme="minorBidi"/>
        </w:rPr>
        <w:t xml:space="preserve"> </w:t>
      </w:r>
      <w:r w:rsidR="02443091" w:rsidRPr="6E073184">
        <w:rPr>
          <w:rFonts w:asciiTheme="minorHAnsi" w:hAnsiTheme="minorHAnsi" w:cstheme="minorBidi"/>
        </w:rPr>
        <w:t xml:space="preserve">Eventuelt grøntanlegg forutsettes vedlikeholdt av </w:t>
      </w:r>
      <w:r w:rsidR="074F4950" w:rsidRPr="6E073184">
        <w:rPr>
          <w:rFonts w:asciiTheme="minorHAnsi" w:hAnsiTheme="minorHAnsi" w:cstheme="minorBidi"/>
        </w:rPr>
        <w:t>Utleier</w:t>
      </w:r>
      <w:r w:rsidR="02443091" w:rsidRPr="6E073184">
        <w:rPr>
          <w:rFonts w:asciiTheme="minorHAnsi" w:hAnsiTheme="minorHAnsi" w:cstheme="minorBidi"/>
        </w:rPr>
        <w:t>.</w:t>
      </w:r>
    </w:p>
    <w:sectPr w:rsidR="00EA6EE9" w:rsidRPr="00D945DB" w:rsidSect="009119C3">
      <w:headerReference w:type="even" r:id="rId12"/>
      <w:headerReference w:type="default" r:id="rId13"/>
      <w:footerReference w:type="default" r:id="rId14"/>
      <w:headerReference w:type="first" r:id="rId15"/>
      <w:footerReference w:type="first" r:id="rId16"/>
      <w:pgSz w:w="11906" w:h="16838" w:code="9"/>
      <w:pgMar w:top="1276" w:right="1418" w:bottom="851" w:left="1418" w:header="284" w:footer="573"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6D2C" w14:textId="77777777" w:rsidR="003C44F9" w:rsidRDefault="003C44F9">
      <w:r>
        <w:separator/>
      </w:r>
    </w:p>
  </w:endnote>
  <w:endnote w:type="continuationSeparator" w:id="0">
    <w:p w14:paraId="44F0D328" w14:textId="77777777" w:rsidR="003C44F9" w:rsidRDefault="003C44F9">
      <w:r>
        <w:continuationSeparator/>
      </w:r>
    </w:p>
  </w:endnote>
  <w:endnote w:type="continuationNotice" w:id="1">
    <w:p w14:paraId="1772CA97" w14:textId="77777777" w:rsidR="003C44F9" w:rsidRDefault="003C4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6"/>
        <w:szCs w:val="16"/>
      </w:rPr>
      <w:id w:val="765117084"/>
      <w:docPartObj>
        <w:docPartGallery w:val="Page Numbers (Bottom of Page)"/>
        <w:docPartUnique/>
      </w:docPartObj>
    </w:sdtPr>
    <w:sdtEndPr/>
    <w:sdtContent>
      <w:p w14:paraId="4D0AB9CB" w14:textId="77777777" w:rsidR="00CA3387" w:rsidRPr="00247D08" w:rsidRDefault="00CA3387" w:rsidP="6E073184">
        <w:pPr>
          <w:pStyle w:val="Bunntekst"/>
          <w:pBdr>
            <w:bottom w:val="single" w:sz="12" w:space="1" w:color="auto"/>
          </w:pBdr>
          <w:tabs>
            <w:tab w:val="clear" w:pos="4536"/>
            <w:tab w:val="clear" w:pos="9072"/>
            <w:tab w:val="right" w:pos="9070"/>
          </w:tabs>
          <w:rPr>
            <w:rFonts w:asciiTheme="minorHAnsi" w:hAnsiTheme="minorHAnsi" w:cstheme="minorBidi"/>
            <w:sz w:val="16"/>
            <w:szCs w:val="16"/>
          </w:rPr>
        </w:pPr>
      </w:p>
      <w:p w14:paraId="2F86847A" w14:textId="77777777" w:rsidR="00CA3387" w:rsidRPr="00247D08" w:rsidRDefault="00CA3387" w:rsidP="6E073184">
        <w:pPr>
          <w:pStyle w:val="Bunntekst"/>
          <w:rPr>
            <w:rFonts w:asciiTheme="minorHAnsi" w:hAnsiTheme="minorHAnsi" w:cstheme="minorBidi"/>
            <w:sz w:val="16"/>
            <w:szCs w:val="16"/>
          </w:rPr>
        </w:pPr>
      </w:p>
      <w:p w14:paraId="56950D18" w14:textId="649E4E00" w:rsidR="00CA3387" w:rsidRPr="00247D08" w:rsidRDefault="6E073184" w:rsidP="6E073184">
        <w:pPr>
          <w:pStyle w:val="Bunntekst"/>
          <w:jc w:val="center"/>
          <w:rPr>
            <w:rFonts w:asciiTheme="minorHAnsi" w:hAnsiTheme="minorHAnsi" w:cstheme="minorBidi"/>
            <w:sz w:val="16"/>
            <w:szCs w:val="16"/>
          </w:rPr>
        </w:pPr>
        <w:r w:rsidRPr="6E073184">
          <w:rPr>
            <w:rFonts w:asciiTheme="minorHAnsi" w:hAnsiTheme="minorHAnsi" w:cstheme="minorBidi"/>
            <w:sz w:val="16"/>
            <w:szCs w:val="16"/>
          </w:rPr>
          <w:t xml:space="preserve">Produsent: Eiendomsseksjonen i NAV              Side </w:t>
        </w:r>
        <w:r w:rsidR="00CA3387" w:rsidRPr="6E073184">
          <w:rPr>
            <w:rFonts w:asciiTheme="minorHAnsi" w:hAnsiTheme="minorHAnsi" w:cstheme="minorBidi"/>
            <w:b/>
            <w:bCs/>
            <w:sz w:val="16"/>
            <w:szCs w:val="16"/>
          </w:rPr>
          <w:fldChar w:fldCharType="begin"/>
        </w:r>
        <w:r w:rsidR="00CA3387" w:rsidRPr="6E073184">
          <w:rPr>
            <w:rFonts w:asciiTheme="minorHAnsi" w:hAnsiTheme="minorHAnsi" w:cstheme="minorBidi"/>
            <w:b/>
            <w:bCs/>
            <w:sz w:val="16"/>
            <w:szCs w:val="16"/>
          </w:rPr>
          <w:instrText>PAGE  \* Arabic  \* MERGEFORMAT</w:instrText>
        </w:r>
        <w:r w:rsidR="00CA3387" w:rsidRPr="6E073184">
          <w:rPr>
            <w:rFonts w:asciiTheme="minorHAnsi" w:hAnsiTheme="minorHAnsi" w:cstheme="minorBidi"/>
            <w:b/>
            <w:bCs/>
            <w:sz w:val="16"/>
            <w:szCs w:val="16"/>
          </w:rPr>
          <w:fldChar w:fldCharType="separate"/>
        </w:r>
        <w:r w:rsidRPr="6E073184">
          <w:rPr>
            <w:rFonts w:asciiTheme="minorHAnsi" w:hAnsiTheme="minorHAnsi" w:cstheme="minorBidi"/>
            <w:b/>
            <w:bCs/>
            <w:sz w:val="16"/>
            <w:szCs w:val="16"/>
          </w:rPr>
          <w:t>14</w:t>
        </w:r>
        <w:r w:rsidR="00CA3387" w:rsidRPr="6E073184">
          <w:rPr>
            <w:rFonts w:asciiTheme="minorHAnsi" w:hAnsiTheme="minorHAnsi" w:cstheme="minorBidi"/>
            <w:b/>
            <w:bCs/>
            <w:sz w:val="16"/>
            <w:szCs w:val="16"/>
          </w:rPr>
          <w:fldChar w:fldCharType="end"/>
        </w:r>
        <w:r w:rsidRPr="6E073184">
          <w:rPr>
            <w:rFonts w:asciiTheme="minorHAnsi" w:hAnsiTheme="minorHAnsi" w:cstheme="minorBidi"/>
            <w:sz w:val="16"/>
            <w:szCs w:val="16"/>
          </w:rPr>
          <w:t xml:space="preserve"> av </w:t>
        </w:r>
        <w:r w:rsidR="00CA3387" w:rsidRPr="6E073184">
          <w:rPr>
            <w:rFonts w:asciiTheme="minorHAnsi" w:hAnsiTheme="minorHAnsi" w:cstheme="minorBidi"/>
            <w:b/>
            <w:bCs/>
            <w:sz w:val="16"/>
            <w:szCs w:val="16"/>
          </w:rPr>
          <w:fldChar w:fldCharType="begin"/>
        </w:r>
        <w:r w:rsidR="00CA3387" w:rsidRPr="6E073184">
          <w:rPr>
            <w:rFonts w:asciiTheme="minorHAnsi" w:hAnsiTheme="minorHAnsi" w:cstheme="minorBidi"/>
            <w:b/>
            <w:bCs/>
            <w:sz w:val="16"/>
            <w:szCs w:val="16"/>
          </w:rPr>
          <w:instrText>NUMPAGES  \* Arabic  \* MERGEFORMAT</w:instrText>
        </w:r>
        <w:r w:rsidR="00CA3387" w:rsidRPr="6E073184">
          <w:rPr>
            <w:rFonts w:asciiTheme="minorHAnsi" w:hAnsiTheme="minorHAnsi" w:cstheme="minorBidi"/>
            <w:b/>
            <w:bCs/>
            <w:sz w:val="16"/>
            <w:szCs w:val="16"/>
          </w:rPr>
          <w:fldChar w:fldCharType="separate"/>
        </w:r>
        <w:r w:rsidRPr="6E073184">
          <w:rPr>
            <w:rFonts w:asciiTheme="minorHAnsi" w:hAnsiTheme="minorHAnsi" w:cstheme="minorBidi"/>
            <w:b/>
            <w:bCs/>
            <w:sz w:val="16"/>
            <w:szCs w:val="16"/>
          </w:rPr>
          <w:t>30</w:t>
        </w:r>
        <w:r w:rsidR="00CA3387" w:rsidRPr="6E073184">
          <w:rPr>
            <w:rFonts w:asciiTheme="minorHAnsi" w:hAnsiTheme="minorHAnsi" w:cstheme="minorBidi"/>
            <w:b/>
            <w:bCs/>
            <w:sz w:val="16"/>
            <w:szCs w:val="16"/>
          </w:rPr>
          <w:fldChar w:fldCharType="end"/>
        </w:r>
        <w:r w:rsidRPr="6E073184">
          <w:rPr>
            <w:rFonts w:asciiTheme="minorHAnsi" w:hAnsiTheme="minorHAnsi" w:cstheme="minorBidi"/>
            <w:sz w:val="16"/>
            <w:szCs w:val="16"/>
          </w:rPr>
          <w:t xml:space="preserve">                      </w:t>
        </w:r>
        <w:r w:rsidR="00CA3387">
          <w:tab/>
        </w:r>
        <w:r w:rsidRPr="6E073184">
          <w:rPr>
            <w:rFonts w:asciiTheme="minorHAnsi" w:hAnsiTheme="minorHAnsi" w:cstheme="minorBidi"/>
            <w:sz w:val="16"/>
            <w:szCs w:val="16"/>
          </w:rPr>
          <w:t xml:space="preserve"> </w:t>
        </w:r>
        <w:proofErr w:type="spellStart"/>
        <w:r w:rsidRPr="6E073184">
          <w:rPr>
            <w:rFonts w:asciiTheme="minorHAnsi" w:hAnsiTheme="minorHAnsi" w:cstheme="minorBidi"/>
            <w:sz w:val="16"/>
            <w:szCs w:val="16"/>
          </w:rPr>
          <w:t>Sign</w:t>
        </w:r>
        <w:proofErr w:type="spellEnd"/>
        <w:r w:rsidRPr="6E073184">
          <w:rPr>
            <w:rFonts w:asciiTheme="minorHAnsi" w:hAnsiTheme="minorHAnsi" w:cstheme="minorBidi"/>
            <w:sz w:val="16"/>
            <w:szCs w:val="16"/>
          </w:rPr>
          <w:t>: ____________ / ______________</w:t>
        </w:r>
      </w:p>
      <w:p w14:paraId="2F242437" w14:textId="0B01839A" w:rsidR="00CA3387" w:rsidRPr="00247D08" w:rsidRDefault="003166F9" w:rsidP="6E073184">
        <w:pPr>
          <w:pStyle w:val="Bunntekst"/>
          <w:jc w:val="right"/>
          <w:rPr>
            <w:rFonts w:asciiTheme="minorHAnsi" w:hAnsiTheme="minorHAnsi" w:cstheme="minorBidi"/>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01D51B" w14:paraId="7793AC83" w14:textId="77777777" w:rsidTr="6E073184">
      <w:trPr>
        <w:trHeight w:val="300"/>
      </w:trPr>
      <w:tc>
        <w:tcPr>
          <w:tcW w:w="3020" w:type="dxa"/>
        </w:tcPr>
        <w:p w14:paraId="3ED8FBC3" w14:textId="78538F62" w:rsidR="1801D51B" w:rsidRDefault="1801D51B" w:rsidP="1801D51B">
          <w:pPr>
            <w:pStyle w:val="Topptekst"/>
            <w:ind w:left="-115"/>
          </w:pPr>
        </w:p>
      </w:tc>
      <w:tc>
        <w:tcPr>
          <w:tcW w:w="3020" w:type="dxa"/>
        </w:tcPr>
        <w:p w14:paraId="7841D5A7" w14:textId="568F89FB" w:rsidR="1801D51B" w:rsidRDefault="1801D51B" w:rsidP="1801D51B">
          <w:pPr>
            <w:pStyle w:val="Topptekst"/>
            <w:jc w:val="center"/>
          </w:pPr>
        </w:p>
      </w:tc>
      <w:tc>
        <w:tcPr>
          <w:tcW w:w="3020" w:type="dxa"/>
        </w:tcPr>
        <w:p w14:paraId="22F3A0F2" w14:textId="41C0F918" w:rsidR="1801D51B" w:rsidRDefault="1801D51B" w:rsidP="1801D51B">
          <w:pPr>
            <w:pStyle w:val="Topptekst"/>
            <w:ind w:right="-115"/>
            <w:jc w:val="right"/>
          </w:pPr>
        </w:p>
      </w:tc>
    </w:tr>
  </w:tbl>
  <w:p w14:paraId="354AFBCA" w14:textId="3C728D31" w:rsidR="1801D51B" w:rsidRDefault="1801D51B" w:rsidP="1801D51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70B5E" w14:textId="77777777" w:rsidR="003C44F9" w:rsidRDefault="003C44F9">
      <w:r>
        <w:separator/>
      </w:r>
    </w:p>
  </w:footnote>
  <w:footnote w:type="continuationSeparator" w:id="0">
    <w:p w14:paraId="16FBE0B7" w14:textId="77777777" w:rsidR="003C44F9" w:rsidRDefault="003C44F9">
      <w:r>
        <w:continuationSeparator/>
      </w:r>
    </w:p>
  </w:footnote>
  <w:footnote w:type="continuationNotice" w:id="1">
    <w:p w14:paraId="10B4E6D2" w14:textId="77777777" w:rsidR="003C44F9" w:rsidRDefault="003C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4127" w14:textId="77777777" w:rsidR="00CA3387" w:rsidRDefault="00CA3387">
    <w:pPr>
      <w:pStyle w:val="Topptekst"/>
      <w:framePr w:wrap="around" w:vAnchor="text" w:hAnchor="margin" w:xAlign="center" w:y="1"/>
      <w:rPr>
        <w:rStyle w:val="Sidetall"/>
        <w:sz w:val="23"/>
        <w:szCs w:val="23"/>
      </w:rPr>
    </w:pPr>
    <w:r w:rsidRPr="6E073184">
      <w:rPr>
        <w:rStyle w:val="Sidetall"/>
        <w:sz w:val="23"/>
        <w:szCs w:val="23"/>
      </w:rPr>
      <w:fldChar w:fldCharType="begin"/>
    </w:r>
    <w:r w:rsidRPr="6E073184">
      <w:rPr>
        <w:rStyle w:val="Sidetall"/>
        <w:sz w:val="23"/>
        <w:szCs w:val="23"/>
      </w:rPr>
      <w:instrText xml:space="preserve">PAGE  </w:instrText>
    </w:r>
    <w:r w:rsidRPr="6E073184">
      <w:rPr>
        <w:rStyle w:val="Sidetall"/>
        <w:sz w:val="23"/>
        <w:szCs w:val="23"/>
      </w:rPr>
      <w:fldChar w:fldCharType="separate"/>
    </w:r>
    <w:r w:rsidR="6E073184" w:rsidRPr="6E073184">
      <w:rPr>
        <w:rStyle w:val="Sidetall"/>
        <w:sz w:val="23"/>
        <w:szCs w:val="23"/>
      </w:rPr>
      <w:t>20</w:t>
    </w:r>
    <w:r w:rsidRPr="6E073184">
      <w:rPr>
        <w:rStyle w:val="Sidetall"/>
        <w:sz w:val="23"/>
        <w:szCs w:val="23"/>
      </w:rPr>
      <w:fldChar w:fldCharType="end"/>
    </w:r>
  </w:p>
  <w:p w14:paraId="07C940D9" w14:textId="77777777" w:rsidR="00CA3387" w:rsidRDefault="00CA3387">
    <w:pPr>
      <w:pStyle w:val="Topptekst"/>
      <w:rPr>
        <w:sz w:val="23"/>
        <w:szCs w:val="23"/>
      </w:rPr>
    </w:pPr>
  </w:p>
  <w:p w14:paraId="4EC989D7" w14:textId="77777777" w:rsidR="00CA3387" w:rsidRDefault="00CA33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2052" w14:textId="5C3CB7CD" w:rsidR="00CA3387" w:rsidRPr="00FD5AF4" w:rsidRDefault="00CA3387" w:rsidP="6E073184">
    <w:pPr>
      <w:pStyle w:val="Topptekst"/>
      <w:framePr w:wrap="around" w:vAnchor="text" w:hAnchor="margin" w:xAlign="center" w:y="1"/>
      <w:rPr>
        <w:rStyle w:val="Sidetall"/>
        <w:rFonts w:asciiTheme="minorHAnsi" w:hAnsiTheme="minorHAnsi" w:cstheme="minorBidi"/>
        <w:sz w:val="19"/>
        <w:szCs w:val="19"/>
      </w:rPr>
    </w:pPr>
  </w:p>
  <w:tbl>
    <w:tblPr>
      <w:tblW w:w="5158" w:type="pct"/>
      <w:tblLook w:val="01E0" w:firstRow="1" w:lastRow="1" w:firstColumn="1" w:lastColumn="1" w:noHBand="0" w:noVBand="0"/>
    </w:tblPr>
    <w:tblGrid>
      <w:gridCol w:w="3496"/>
      <w:gridCol w:w="3451"/>
      <w:gridCol w:w="850"/>
      <w:gridCol w:w="1276"/>
      <w:gridCol w:w="284"/>
    </w:tblGrid>
    <w:tr w:rsidR="00CA3387" w:rsidRPr="00FD5AF4" w14:paraId="676B7CE4" w14:textId="77777777" w:rsidTr="6E073184">
      <w:trPr>
        <w:gridAfter w:val="1"/>
        <w:wAfter w:w="152" w:type="pct"/>
        <w:trHeight w:val="214"/>
      </w:trPr>
      <w:tc>
        <w:tcPr>
          <w:tcW w:w="3712" w:type="pct"/>
          <w:gridSpan w:val="2"/>
        </w:tcPr>
        <w:p w14:paraId="26F89C98" w14:textId="5AFB427C" w:rsidR="00CA3387" w:rsidRPr="00FD5AF4" w:rsidRDefault="6E073184" w:rsidP="6E073184">
          <w:pPr>
            <w:pStyle w:val="Topptekst"/>
            <w:rPr>
              <w:rFonts w:asciiTheme="minorHAnsi" w:hAnsiTheme="minorHAnsi" w:cstheme="minorBidi"/>
              <w:sz w:val="16"/>
              <w:szCs w:val="16"/>
            </w:rPr>
          </w:pPr>
          <w:r w:rsidRPr="6E073184">
            <w:rPr>
              <w:rFonts w:asciiTheme="minorHAnsi" w:hAnsiTheme="minorHAnsi" w:cstheme="minorBidi"/>
              <w:sz w:val="16"/>
              <w:szCs w:val="16"/>
            </w:rPr>
            <w:t>Eiendomsforvaltning i Arbeids- og velferdsetaten</w:t>
          </w:r>
        </w:p>
      </w:tc>
      <w:tc>
        <w:tcPr>
          <w:tcW w:w="454" w:type="pct"/>
        </w:tcPr>
        <w:p w14:paraId="3A6C4404" w14:textId="77777777" w:rsidR="00CA3387" w:rsidRPr="00FD5AF4" w:rsidRDefault="6E073184" w:rsidP="6E073184">
          <w:pPr>
            <w:pStyle w:val="Topptekst"/>
            <w:rPr>
              <w:rFonts w:asciiTheme="minorHAnsi" w:hAnsiTheme="minorHAnsi" w:cstheme="minorBidi"/>
              <w:sz w:val="16"/>
              <w:szCs w:val="16"/>
            </w:rPr>
          </w:pPr>
          <w:r w:rsidRPr="6E073184">
            <w:rPr>
              <w:rFonts w:asciiTheme="minorHAnsi" w:hAnsiTheme="minorHAnsi" w:cstheme="minorBidi"/>
              <w:sz w:val="16"/>
              <w:szCs w:val="16"/>
            </w:rPr>
            <w:t xml:space="preserve">Versjon: </w:t>
          </w:r>
        </w:p>
        <w:p w14:paraId="44658240" w14:textId="445D6F9C" w:rsidR="00CA3387" w:rsidRPr="00FD5AF4" w:rsidRDefault="6E073184" w:rsidP="6E073184">
          <w:pPr>
            <w:pStyle w:val="Topptekst"/>
            <w:rPr>
              <w:rFonts w:asciiTheme="minorHAnsi" w:hAnsiTheme="minorHAnsi" w:cstheme="minorBidi"/>
              <w:sz w:val="16"/>
              <w:szCs w:val="16"/>
            </w:rPr>
          </w:pPr>
          <w:r w:rsidRPr="6E073184">
            <w:rPr>
              <w:rFonts w:asciiTheme="minorHAnsi" w:hAnsiTheme="minorHAnsi" w:cstheme="minorBidi"/>
              <w:sz w:val="16"/>
              <w:szCs w:val="16"/>
            </w:rPr>
            <w:t>Dato:</w:t>
          </w:r>
        </w:p>
      </w:tc>
      <w:tc>
        <w:tcPr>
          <w:tcW w:w="682" w:type="pct"/>
        </w:tcPr>
        <w:p w14:paraId="4513D2DC" w14:textId="11C5FE44" w:rsidR="00CA3387" w:rsidRPr="00FD5AF4" w:rsidRDefault="6E073184" w:rsidP="1801D51B">
          <w:pPr>
            <w:pStyle w:val="Topptekst"/>
            <w:jc w:val="right"/>
            <w:rPr>
              <w:rFonts w:asciiTheme="minorHAnsi" w:hAnsiTheme="minorHAnsi" w:cstheme="minorBidi"/>
              <w:sz w:val="16"/>
              <w:szCs w:val="16"/>
            </w:rPr>
          </w:pPr>
          <w:r w:rsidRPr="6E073184">
            <w:rPr>
              <w:rFonts w:asciiTheme="minorHAnsi" w:hAnsiTheme="minorHAnsi" w:cstheme="minorBidi"/>
              <w:sz w:val="16"/>
              <w:szCs w:val="16"/>
            </w:rPr>
            <w:t>2.5.</w:t>
          </w:r>
          <w:r w:rsidR="00A00832">
            <w:rPr>
              <w:rFonts w:asciiTheme="minorHAnsi" w:hAnsiTheme="minorHAnsi" w:cstheme="minorBidi"/>
              <w:sz w:val="16"/>
              <w:szCs w:val="16"/>
            </w:rPr>
            <w:t>5</w:t>
          </w:r>
        </w:p>
        <w:p w14:paraId="05429C1B" w14:textId="44C1E1BD" w:rsidR="00CA3387" w:rsidRPr="00FD5AF4" w:rsidRDefault="00A00832" w:rsidP="1801D51B">
          <w:pPr>
            <w:pStyle w:val="Topptekst"/>
            <w:jc w:val="right"/>
            <w:rPr>
              <w:rFonts w:asciiTheme="minorHAnsi" w:hAnsiTheme="minorHAnsi" w:cstheme="minorBidi"/>
              <w:sz w:val="16"/>
              <w:szCs w:val="16"/>
            </w:rPr>
          </w:pPr>
          <w:r>
            <w:rPr>
              <w:rFonts w:asciiTheme="minorHAnsi" w:hAnsiTheme="minorHAnsi" w:cstheme="minorBidi"/>
              <w:sz w:val="16"/>
              <w:szCs w:val="16"/>
            </w:rPr>
            <w:t>August</w:t>
          </w:r>
          <w:r w:rsidR="6E073184" w:rsidRPr="6E073184">
            <w:rPr>
              <w:rFonts w:asciiTheme="minorHAnsi" w:hAnsiTheme="minorHAnsi" w:cstheme="minorBidi"/>
              <w:sz w:val="16"/>
              <w:szCs w:val="16"/>
            </w:rPr>
            <w:t xml:space="preserve"> 2025</w:t>
          </w:r>
        </w:p>
      </w:tc>
    </w:tr>
    <w:tr w:rsidR="00CA3387" w:rsidRPr="00FD5AF4" w14:paraId="2560706F" w14:textId="77777777" w:rsidTr="6E073184">
      <w:trPr>
        <w:trHeight w:val="87"/>
      </w:trPr>
      <w:tc>
        <w:tcPr>
          <w:tcW w:w="1868" w:type="pct"/>
          <w:tcBorders>
            <w:bottom w:val="single" w:sz="4" w:space="0" w:color="auto"/>
          </w:tcBorders>
        </w:tcPr>
        <w:p w14:paraId="66A8D141" w14:textId="619EA8ED" w:rsidR="00CA3387" w:rsidRPr="00FD5AF4" w:rsidRDefault="6E073184" w:rsidP="6E073184">
          <w:pPr>
            <w:pStyle w:val="Topptekst"/>
            <w:rPr>
              <w:rFonts w:asciiTheme="minorHAnsi" w:hAnsiTheme="minorHAnsi" w:cstheme="minorBidi"/>
              <w:sz w:val="16"/>
              <w:szCs w:val="16"/>
            </w:rPr>
          </w:pPr>
          <w:r w:rsidRPr="6E073184">
            <w:rPr>
              <w:rFonts w:asciiTheme="minorHAnsi" w:hAnsiTheme="minorHAnsi" w:cstheme="minorBidi"/>
              <w:sz w:val="16"/>
              <w:szCs w:val="16"/>
            </w:rPr>
            <w:t>Dokument C – Standard kravspesifikasjon</w:t>
          </w:r>
        </w:p>
      </w:tc>
      <w:tc>
        <w:tcPr>
          <w:tcW w:w="3132" w:type="pct"/>
          <w:gridSpan w:val="4"/>
          <w:tcBorders>
            <w:bottom w:val="single" w:sz="4" w:space="0" w:color="auto"/>
          </w:tcBorders>
        </w:tcPr>
        <w:p w14:paraId="6FAEF100" w14:textId="77777777" w:rsidR="00CA3387" w:rsidRPr="00FD5AF4" w:rsidRDefault="00CA3387" w:rsidP="6E073184">
          <w:pPr>
            <w:pStyle w:val="Topptekst"/>
            <w:ind w:left="1080"/>
            <w:rPr>
              <w:rFonts w:asciiTheme="minorHAnsi" w:hAnsiTheme="minorHAnsi" w:cstheme="minorBidi"/>
              <w:sz w:val="16"/>
              <w:szCs w:val="16"/>
            </w:rPr>
          </w:pPr>
        </w:p>
      </w:tc>
    </w:tr>
  </w:tbl>
  <w:p w14:paraId="7FC6074C" w14:textId="77777777" w:rsidR="00CA3387" w:rsidRPr="00FD5AF4" w:rsidRDefault="00CA3387" w:rsidP="6E073184">
    <w:pPr>
      <w:rPr>
        <w:rFonts w:asciiTheme="minorHAnsi" w:hAnsiTheme="minorHAnsi" w:cstheme="minorBid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01D51B" w14:paraId="5D9FFB07" w14:textId="77777777" w:rsidTr="6E073184">
      <w:trPr>
        <w:trHeight w:val="300"/>
      </w:trPr>
      <w:tc>
        <w:tcPr>
          <w:tcW w:w="3020" w:type="dxa"/>
        </w:tcPr>
        <w:p w14:paraId="1E773E9E" w14:textId="68D5EF56" w:rsidR="1801D51B" w:rsidRDefault="1801D51B" w:rsidP="1801D51B">
          <w:pPr>
            <w:pStyle w:val="Topptekst"/>
            <w:ind w:left="-115"/>
          </w:pPr>
        </w:p>
      </w:tc>
      <w:tc>
        <w:tcPr>
          <w:tcW w:w="3020" w:type="dxa"/>
        </w:tcPr>
        <w:p w14:paraId="7428DD44" w14:textId="01614998" w:rsidR="1801D51B" w:rsidRDefault="1801D51B" w:rsidP="1801D51B">
          <w:pPr>
            <w:pStyle w:val="Topptekst"/>
            <w:jc w:val="center"/>
          </w:pPr>
        </w:p>
      </w:tc>
      <w:tc>
        <w:tcPr>
          <w:tcW w:w="3020" w:type="dxa"/>
        </w:tcPr>
        <w:p w14:paraId="37802396" w14:textId="7DCDE26F" w:rsidR="1801D51B" w:rsidRDefault="1801D51B" w:rsidP="1801D51B">
          <w:pPr>
            <w:pStyle w:val="Topptekst"/>
            <w:ind w:right="-115"/>
            <w:jc w:val="right"/>
          </w:pPr>
        </w:p>
      </w:tc>
    </w:tr>
  </w:tbl>
  <w:p w14:paraId="45DD37C5" w14:textId="1E4E5603" w:rsidR="1801D51B" w:rsidRDefault="1801D51B" w:rsidP="1801D51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F2063"/>
    <w:multiLevelType w:val="hybridMultilevel"/>
    <w:tmpl w:val="4EE414D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1A82C22"/>
    <w:multiLevelType w:val="hybridMultilevel"/>
    <w:tmpl w:val="A8EE23EC"/>
    <w:lvl w:ilvl="0" w:tplc="04140001">
      <w:start w:val="1"/>
      <w:numFmt w:val="bullet"/>
      <w:lvlText w:val=""/>
      <w:lvlJc w:val="left"/>
      <w:pPr>
        <w:tabs>
          <w:tab w:val="num" w:pos="2121"/>
        </w:tabs>
        <w:ind w:left="2121" w:hanging="360"/>
      </w:pPr>
      <w:rPr>
        <w:rFonts w:ascii="Symbol" w:hAnsi="Symbol" w:hint="default"/>
      </w:rPr>
    </w:lvl>
    <w:lvl w:ilvl="1" w:tplc="04140003" w:tentative="1">
      <w:start w:val="1"/>
      <w:numFmt w:val="bullet"/>
      <w:lvlText w:val="o"/>
      <w:lvlJc w:val="left"/>
      <w:pPr>
        <w:tabs>
          <w:tab w:val="num" w:pos="2841"/>
        </w:tabs>
        <w:ind w:left="2841" w:hanging="360"/>
      </w:pPr>
      <w:rPr>
        <w:rFonts w:ascii="Courier New" w:hAnsi="Courier New" w:hint="default"/>
      </w:rPr>
    </w:lvl>
    <w:lvl w:ilvl="2" w:tplc="04140005" w:tentative="1">
      <w:start w:val="1"/>
      <w:numFmt w:val="bullet"/>
      <w:lvlText w:val=""/>
      <w:lvlJc w:val="left"/>
      <w:pPr>
        <w:tabs>
          <w:tab w:val="num" w:pos="3561"/>
        </w:tabs>
        <w:ind w:left="3561" w:hanging="360"/>
      </w:pPr>
      <w:rPr>
        <w:rFonts w:ascii="Wingdings" w:hAnsi="Wingdings" w:hint="default"/>
      </w:rPr>
    </w:lvl>
    <w:lvl w:ilvl="3" w:tplc="04140001" w:tentative="1">
      <w:start w:val="1"/>
      <w:numFmt w:val="bullet"/>
      <w:lvlText w:val=""/>
      <w:lvlJc w:val="left"/>
      <w:pPr>
        <w:tabs>
          <w:tab w:val="num" w:pos="4281"/>
        </w:tabs>
        <w:ind w:left="4281" w:hanging="360"/>
      </w:pPr>
      <w:rPr>
        <w:rFonts w:ascii="Symbol" w:hAnsi="Symbol" w:hint="default"/>
      </w:rPr>
    </w:lvl>
    <w:lvl w:ilvl="4" w:tplc="04140003" w:tentative="1">
      <w:start w:val="1"/>
      <w:numFmt w:val="bullet"/>
      <w:lvlText w:val="o"/>
      <w:lvlJc w:val="left"/>
      <w:pPr>
        <w:tabs>
          <w:tab w:val="num" w:pos="5001"/>
        </w:tabs>
        <w:ind w:left="5001" w:hanging="360"/>
      </w:pPr>
      <w:rPr>
        <w:rFonts w:ascii="Courier New" w:hAnsi="Courier New" w:hint="default"/>
      </w:rPr>
    </w:lvl>
    <w:lvl w:ilvl="5" w:tplc="04140005" w:tentative="1">
      <w:start w:val="1"/>
      <w:numFmt w:val="bullet"/>
      <w:lvlText w:val=""/>
      <w:lvlJc w:val="left"/>
      <w:pPr>
        <w:tabs>
          <w:tab w:val="num" w:pos="5721"/>
        </w:tabs>
        <w:ind w:left="5721" w:hanging="360"/>
      </w:pPr>
      <w:rPr>
        <w:rFonts w:ascii="Wingdings" w:hAnsi="Wingdings" w:hint="default"/>
      </w:rPr>
    </w:lvl>
    <w:lvl w:ilvl="6" w:tplc="04140001" w:tentative="1">
      <w:start w:val="1"/>
      <w:numFmt w:val="bullet"/>
      <w:lvlText w:val=""/>
      <w:lvlJc w:val="left"/>
      <w:pPr>
        <w:tabs>
          <w:tab w:val="num" w:pos="6441"/>
        </w:tabs>
        <w:ind w:left="6441" w:hanging="360"/>
      </w:pPr>
      <w:rPr>
        <w:rFonts w:ascii="Symbol" w:hAnsi="Symbol" w:hint="default"/>
      </w:rPr>
    </w:lvl>
    <w:lvl w:ilvl="7" w:tplc="04140003" w:tentative="1">
      <w:start w:val="1"/>
      <w:numFmt w:val="bullet"/>
      <w:lvlText w:val="o"/>
      <w:lvlJc w:val="left"/>
      <w:pPr>
        <w:tabs>
          <w:tab w:val="num" w:pos="7161"/>
        </w:tabs>
        <w:ind w:left="7161" w:hanging="360"/>
      </w:pPr>
      <w:rPr>
        <w:rFonts w:ascii="Courier New" w:hAnsi="Courier New" w:hint="default"/>
      </w:rPr>
    </w:lvl>
    <w:lvl w:ilvl="8" w:tplc="04140005" w:tentative="1">
      <w:start w:val="1"/>
      <w:numFmt w:val="bullet"/>
      <w:lvlText w:val=""/>
      <w:lvlJc w:val="left"/>
      <w:pPr>
        <w:tabs>
          <w:tab w:val="num" w:pos="7881"/>
        </w:tabs>
        <w:ind w:left="7881" w:hanging="360"/>
      </w:pPr>
      <w:rPr>
        <w:rFonts w:ascii="Wingdings" w:hAnsi="Wingdings" w:hint="default"/>
      </w:rPr>
    </w:lvl>
  </w:abstractNum>
  <w:abstractNum w:abstractNumId="3" w15:restartNumberingAfterBreak="0">
    <w:nsid w:val="05943641"/>
    <w:multiLevelType w:val="hybridMultilevel"/>
    <w:tmpl w:val="08BEBAE4"/>
    <w:lvl w:ilvl="0" w:tplc="6CCC59EE">
      <w:start w:val="1"/>
      <w:numFmt w:val="bullet"/>
      <w:lvlText w:val=""/>
      <w:lvlJc w:val="left"/>
      <w:pPr>
        <w:tabs>
          <w:tab w:val="num" w:pos="720"/>
        </w:tabs>
        <w:ind w:left="720" w:hanging="360"/>
      </w:pPr>
      <w:rPr>
        <w:rFonts w:ascii="Symbol" w:hAnsi="Symbol" w:hint="default"/>
        <w:color w:val="auto"/>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D53D7"/>
    <w:multiLevelType w:val="hybridMultilevel"/>
    <w:tmpl w:val="5EA40C1A"/>
    <w:lvl w:ilvl="0" w:tplc="04140001">
      <w:start w:val="1"/>
      <w:numFmt w:val="bullet"/>
      <w:lvlText w:val=""/>
      <w:lvlJc w:val="left"/>
      <w:pPr>
        <w:tabs>
          <w:tab w:val="num" w:pos="1428"/>
        </w:tabs>
        <w:ind w:left="1428" w:hanging="360"/>
      </w:pPr>
      <w:rPr>
        <w:rFonts w:ascii="Symbol" w:hAnsi="Symbol" w:hint="default"/>
      </w:rPr>
    </w:lvl>
    <w:lvl w:ilvl="1" w:tplc="04140003" w:tentative="1">
      <w:start w:val="1"/>
      <w:numFmt w:val="bullet"/>
      <w:lvlText w:val="o"/>
      <w:lvlJc w:val="left"/>
      <w:pPr>
        <w:tabs>
          <w:tab w:val="num" w:pos="2148"/>
        </w:tabs>
        <w:ind w:left="2148" w:hanging="360"/>
      </w:pPr>
      <w:rPr>
        <w:rFonts w:ascii="Courier New" w:hAnsi="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9732B0C"/>
    <w:multiLevelType w:val="hybridMultilevel"/>
    <w:tmpl w:val="87184D9C"/>
    <w:lvl w:ilvl="0" w:tplc="6CCC59EE">
      <w:start w:val="1"/>
      <w:numFmt w:val="bullet"/>
      <w:lvlText w:val=""/>
      <w:lvlJc w:val="left"/>
      <w:pPr>
        <w:tabs>
          <w:tab w:val="num" w:pos="720"/>
        </w:tabs>
        <w:ind w:left="720" w:hanging="360"/>
      </w:pPr>
      <w:rPr>
        <w:rFonts w:ascii="Symbol" w:hAnsi="Symbol" w:hint="default"/>
        <w:color w:val="auto"/>
      </w:rPr>
    </w:lvl>
    <w:lvl w:ilvl="1" w:tplc="0414000F">
      <w:start w:val="1"/>
      <w:numFmt w:val="decimal"/>
      <w:lvlText w:val="%2."/>
      <w:lvlJc w:val="left"/>
      <w:pPr>
        <w:tabs>
          <w:tab w:val="num" w:pos="1440"/>
        </w:tabs>
        <w:ind w:left="1440" w:hanging="360"/>
      </w:pPr>
      <w:rPr>
        <w:rFonts w:hint="default"/>
        <w:color w:val="auto"/>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971FB"/>
    <w:multiLevelType w:val="hybridMultilevel"/>
    <w:tmpl w:val="016CCE24"/>
    <w:lvl w:ilvl="0" w:tplc="04140001">
      <w:start w:val="1"/>
      <w:numFmt w:val="bullet"/>
      <w:lvlText w:val=""/>
      <w:lvlJc w:val="left"/>
      <w:pPr>
        <w:tabs>
          <w:tab w:val="num" w:pos="1425"/>
        </w:tabs>
        <w:ind w:left="1425" w:hanging="360"/>
      </w:pPr>
      <w:rPr>
        <w:rFonts w:ascii="Symbol" w:hAnsi="Symbol" w:hint="default"/>
      </w:rPr>
    </w:lvl>
    <w:lvl w:ilvl="1" w:tplc="04140003" w:tentative="1">
      <w:start w:val="1"/>
      <w:numFmt w:val="bullet"/>
      <w:lvlText w:val="o"/>
      <w:lvlJc w:val="left"/>
      <w:pPr>
        <w:tabs>
          <w:tab w:val="num" w:pos="2145"/>
        </w:tabs>
        <w:ind w:left="2145" w:hanging="360"/>
      </w:pPr>
      <w:rPr>
        <w:rFonts w:ascii="Courier New" w:hAnsi="Courier New" w:hint="default"/>
      </w:rPr>
    </w:lvl>
    <w:lvl w:ilvl="2" w:tplc="04140005" w:tentative="1">
      <w:start w:val="1"/>
      <w:numFmt w:val="bullet"/>
      <w:lvlText w:val=""/>
      <w:lvlJc w:val="left"/>
      <w:pPr>
        <w:tabs>
          <w:tab w:val="num" w:pos="2865"/>
        </w:tabs>
        <w:ind w:left="2865" w:hanging="360"/>
      </w:pPr>
      <w:rPr>
        <w:rFonts w:ascii="Wingdings" w:hAnsi="Wingdings" w:hint="default"/>
      </w:rPr>
    </w:lvl>
    <w:lvl w:ilvl="3" w:tplc="04140001" w:tentative="1">
      <w:start w:val="1"/>
      <w:numFmt w:val="bullet"/>
      <w:lvlText w:val=""/>
      <w:lvlJc w:val="left"/>
      <w:pPr>
        <w:tabs>
          <w:tab w:val="num" w:pos="3585"/>
        </w:tabs>
        <w:ind w:left="3585" w:hanging="360"/>
      </w:pPr>
      <w:rPr>
        <w:rFonts w:ascii="Symbol" w:hAnsi="Symbol" w:hint="default"/>
      </w:rPr>
    </w:lvl>
    <w:lvl w:ilvl="4" w:tplc="04140003" w:tentative="1">
      <w:start w:val="1"/>
      <w:numFmt w:val="bullet"/>
      <w:lvlText w:val="o"/>
      <w:lvlJc w:val="left"/>
      <w:pPr>
        <w:tabs>
          <w:tab w:val="num" w:pos="4305"/>
        </w:tabs>
        <w:ind w:left="4305" w:hanging="360"/>
      </w:pPr>
      <w:rPr>
        <w:rFonts w:ascii="Courier New" w:hAnsi="Courier New" w:hint="default"/>
      </w:rPr>
    </w:lvl>
    <w:lvl w:ilvl="5" w:tplc="04140005" w:tentative="1">
      <w:start w:val="1"/>
      <w:numFmt w:val="bullet"/>
      <w:lvlText w:val=""/>
      <w:lvlJc w:val="left"/>
      <w:pPr>
        <w:tabs>
          <w:tab w:val="num" w:pos="5025"/>
        </w:tabs>
        <w:ind w:left="5025" w:hanging="360"/>
      </w:pPr>
      <w:rPr>
        <w:rFonts w:ascii="Wingdings" w:hAnsi="Wingdings" w:hint="default"/>
      </w:rPr>
    </w:lvl>
    <w:lvl w:ilvl="6" w:tplc="04140001" w:tentative="1">
      <w:start w:val="1"/>
      <w:numFmt w:val="bullet"/>
      <w:lvlText w:val=""/>
      <w:lvlJc w:val="left"/>
      <w:pPr>
        <w:tabs>
          <w:tab w:val="num" w:pos="5745"/>
        </w:tabs>
        <w:ind w:left="5745" w:hanging="360"/>
      </w:pPr>
      <w:rPr>
        <w:rFonts w:ascii="Symbol" w:hAnsi="Symbol" w:hint="default"/>
      </w:rPr>
    </w:lvl>
    <w:lvl w:ilvl="7" w:tplc="04140003" w:tentative="1">
      <w:start w:val="1"/>
      <w:numFmt w:val="bullet"/>
      <w:lvlText w:val="o"/>
      <w:lvlJc w:val="left"/>
      <w:pPr>
        <w:tabs>
          <w:tab w:val="num" w:pos="6465"/>
        </w:tabs>
        <w:ind w:left="6465" w:hanging="360"/>
      </w:pPr>
      <w:rPr>
        <w:rFonts w:ascii="Courier New" w:hAnsi="Courier New" w:hint="default"/>
      </w:rPr>
    </w:lvl>
    <w:lvl w:ilvl="8" w:tplc="0414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0DF4084D"/>
    <w:multiLevelType w:val="hybridMultilevel"/>
    <w:tmpl w:val="128E27F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CA6168"/>
    <w:multiLevelType w:val="hybridMultilevel"/>
    <w:tmpl w:val="16589682"/>
    <w:lvl w:ilvl="0" w:tplc="0414000F">
      <w:start w:val="1"/>
      <w:numFmt w:val="decimal"/>
      <w:lvlText w:val="%1."/>
      <w:lvlJc w:val="left"/>
      <w:pPr>
        <w:ind w:left="708" w:hanging="360"/>
      </w:pPr>
    </w:lvl>
    <w:lvl w:ilvl="1" w:tplc="04140019" w:tentative="1">
      <w:start w:val="1"/>
      <w:numFmt w:val="lowerLetter"/>
      <w:lvlText w:val="%2."/>
      <w:lvlJc w:val="left"/>
      <w:pPr>
        <w:ind w:left="1428" w:hanging="360"/>
      </w:pPr>
    </w:lvl>
    <w:lvl w:ilvl="2" w:tplc="0414001B" w:tentative="1">
      <w:start w:val="1"/>
      <w:numFmt w:val="lowerRoman"/>
      <w:lvlText w:val="%3."/>
      <w:lvlJc w:val="right"/>
      <w:pPr>
        <w:ind w:left="2148" w:hanging="180"/>
      </w:pPr>
    </w:lvl>
    <w:lvl w:ilvl="3" w:tplc="0414000F" w:tentative="1">
      <w:start w:val="1"/>
      <w:numFmt w:val="decimal"/>
      <w:lvlText w:val="%4."/>
      <w:lvlJc w:val="left"/>
      <w:pPr>
        <w:ind w:left="2868" w:hanging="360"/>
      </w:pPr>
    </w:lvl>
    <w:lvl w:ilvl="4" w:tplc="04140019" w:tentative="1">
      <w:start w:val="1"/>
      <w:numFmt w:val="lowerLetter"/>
      <w:lvlText w:val="%5."/>
      <w:lvlJc w:val="left"/>
      <w:pPr>
        <w:ind w:left="3588" w:hanging="360"/>
      </w:pPr>
    </w:lvl>
    <w:lvl w:ilvl="5" w:tplc="0414001B" w:tentative="1">
      <w:start w:val="1"/>
      <w:numFmt w:val="lowerRoman"/>
      <w:lvlText w:val="%6."/>
      <w:lvlJc w:val="right"/>
      <w:pPr>
        <w:ind w:left="4308" w:hanging="180"/>
      </w:pPr>
    </w:lvl>
    <w:lvl w:ilvl="6" w:tplc="0414000F" w:tentative="1">
      <w:start w:val="1"/>
      <w:numFmt w:val="decimal"/>
      <w:lvlText w:val="%7."/>
      <w:lvlJc w:val="left"/>
      <w:pPr>
        <w:ind w:left="5028" w:hanging="360"/>
      </w:pPr>
    </w:lvl>
    <w:lvl w:ilvl="7" w:tplc="04140019" w:tentative="1">
      <w:start w:val="1"/>
      <w:numFmt w:val="lowerLetter"/>
      <w:lvlText w:val="%8."/>
      <w:lvlJc w:val="left"/>
      <w:pPr>
        <w:ind w:left="5748" w:hanging="360"/>
      </w:pPr>
    </w:lvl>
    <w:lvl w:ilvl="8" w:tplc="0414001B" w:tentative="1">
      <w:start w:val="1"/>
      <w:numFmt w:val="lowerRoman"/>
      <w:lvlText w:val="%9."/>
      <w:lvlJc w:val="right"/>
      <w:pPr>
        <w:ind w:left="6468" w:hanging="180"/>
      </w:pPr>
    </w:lvl>
  </w:abstractNum>
  <w:abstractNum w:abstractNumId="9" w15:restartNumberingAfterBreak="0">
    <w:nsid w:val="10EF64EA"/>
    <w:multiLevelType w:val="hybridMultilevel"/>
    <w:tmpl w:val="4A343A66"/>
    <w:lvl w:ilvl="0" w:tplc="04140001">
      <w:start w:val="1"/>
      <w:numFmt w:val="bullet"/>
      <w:lvlText w:val=""/>
      <w:lvlJc w:val="left"/>
      <w:pPr>
        <w:tabs>
          <w:tab w:val="num" w:pos="1425"/>
        </w:tabs>
        <w:ind w:left="1425" w:hanging="360"/>
      </w:pPr>
      <w:rPr>
        <w:rFonts w:ascii="Symbol" w:hAnsi="Symbol" w:hint="default"/>
      </w:rPr>
    </w:lvl>
    <w:lvl w:ilvl="1" w:tplc="04140003" w:tentative="1">
      <w:start w:val="1"/>
      <w:numFmt w:val="bullet"/>
      <w:lvlText w:val="o"/>
      <w:lvlJc w:val="left"/>
      <w:pPr>
        <w:tabs>
          <w:tab w:val="num" w:pos="2145"/>
        </w:tabs>
        <w:ind w:left="2145" w:hanging="360"/>
      </w:pPr>
      <w:rPr>
        <w:rFonts w:ascii="Courier New" w:hAnsi="Courier New" w:hint="default"/>
      </w:rPr>
    </w:lvl>
    <w:lvl w:ilvl="2" w:tplc="04140005" w:tentative="1">
      <w:start w:val="1"/>
      <w:numFmt w:val="bullet"/>
      <w:lvlText w:val=""/>
      <w:lvlJc w:val="left"/>
      <w:pPr>
        <w:tabs>
          <w:tab w:val="num" w:pos="2865"/>
        </w:tabs>
        <w:ind w:left="2865" w:hanging="360"/>
      </w:pPr>
      <w:rPr>
        <w:rFonts w:ascii="Wingdings" w:hAnsi="Wingdings" w:hint="default"/>
      </w:rPr>
    </w:lvl>
    <w:lvl w:ilvl="3" w:tplc="04140001" w:tentative="1">
      <w:start w:val="1"/>
      <w:numFmt w:val="bullet"/>
      <w:lvlText w:val=""/>
      <w:lvlJc w:val="left"/>
      <w:pPr>
        <w:tabs>
          <w:tab w:val="num" w:pos="3585"/>
        </w:tabs>
        <w:ind w:left="3585" w:hanging="360"/>
      </w:pPr>
      <w:rPr>
        <w:rFonts w:ascii="Symbol" w:hAnsi="Symbol" w:hint="default"/>
      </w:rPr>
    </w:lvl>
    <w:lvl w:ilvl="4" w:tplc="04140003" w:tentative="1">
      <w:start w:val="1"/>
      <w:numFmt w:val="bullet"/>
      <w:lvlText w:val="o"/>
      <w:lvlJc w:val="left"/>
      <w:pPr>
        <w:tabs>
          <w:tab w:val="num" w:pos="4305"/>
        </w:tabs>
        <w:ind w:left="4305" w:hanging="360"/>
      </w:pPr>
      <w:rPr>
        <w:rFonts w:ascii="Courier New" w:hAnsi="Courier New" w:hint="default"/>
      </w:rPr>
    </w:lvl>
    <w:lvl w:ilvl="5" w:tplc="04140005" w:tentative="1">
      <w:start w:val="1"/>
      <w:numFmt w:val="bullet"/>
      <w:lvlText w:val=""/>
      <w:lvlJc w:val="left"/>
      <w:pPr>
        <w:tabs>
          <w:tab w:val="num" w:pos="5025"/>
        </w:tabs>
        <w:ind w:left="5025" w:hanging="360"/>
      </w:pPr>
      <w:rPr>
        <w:rFonts w:ascii="Wingdings" w:hAnsi="Wingdings" w:hint="default"/>
      </w:rPr>
    </w:lvl>
    <w:lvl w:ilvl="6" w:tplc="04140001" w:tentative="1">
      <w:start w:val="1"/>
      <w:numFmt w:val="bullet"/>
      <w:lvlText w:val=""/>
      <w:lvlJc w:val="left"/>
      <w:pPr>
        <w:tabs>
          <w:tab w:val="num" w:pos="5745"/>
        </w:tabs>
        <w:ind w:left="5745" w:hanging="360"/>
      </w:pPr>
      <w:rPr>
        <w:rFonts w:ascii="Symbol" w:hAnsi="Symbol" w:hint="default"/>
      </w:rPr>
    </w:lvl>
    <w:lvl w:ilvl="7" w:tplc="04140003" w:tentative="1">
      <w:start w:val="1"/>
      <w:numFmt w:val="bullet"/>
      <w:lvlText w:val="o"/>
      <w:lvlJc w:val="left"/>
      <w:pPr>
        <w:tabs>
          <w:tab w:val="num" w:pos="6465"/>
        </w:tabs>
        <w:ind w:left="6465" w:hanging="360"/>
      </w:pPr>
      <w:rPr>
        <w:rFonts w:ascii="Courier New" w:hAnsi="Courier New" w:hint="default"/>
      </w:rPr>
    </w:lvl>
    <w:lvl w:ilvl="8" w:tplc="0414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1E36CBA"/>
    <w:multiLevelType w:val="hybridMultilevel"/>
    <w:tmpl w:val="D06A2FC8"/>
    <w:lvl w:ilvl="0" w:tplc="04140001">
      <w:start w:val="1"/>
      <w:numFmt w:val="bullet"/>
      <w:lvlText w:val=""/>
      <w:lvlJc w:val="left"/>
      <w:pPr>
        <w:tabs>
          <w:tab w:val="num" w:pos="1776"/>
        </w:tabs>
        <w:ind w:left="1776" w:hanging="360"/>
      </w:pPr>
      <w:rPr>
        <w:rFonts w:ascii="Symbol" w:hAnsi="Symbol" w:hint="default"/>
      </w:rPr>
    </w:lvl>
    <w:lvl w:ilvl="1" w:tplc="04140003" w:tentative="1">
      <w:start w:val="1"/>
      <w:numFmt w:val="bullet"/>
      <w:lvlText w:val="o"/>
      <w:lvlJc w:val="left"/>
      <w:pPr>
        <w:tabs>
          <w:tab w:val="num" w:pos="2496"/>
        </w:tabs>
        <w:ind w:left="2496" w:hanging="360"/>
      </w:pPr>
      <w:rPr>
        <w:rFonts w:ascii="Courier New" w:hAnsi="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15686D08"/>
    <w:multiLevelType w:val="hybridMultilevel"/>
    <w:tmpl w:val="300EFC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65A2A82"/>
    <w:multiLevelType w:val="hybridMultilevel"/>
    <w:tmpl w:val="DEFCE4F0"/>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CC57663"/>
    <w:multiLevelType w:val="multilevel"/>
    <w:tmpl w:val="0414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4" w15:restartNumberingAfterBreak="0">
    <w:nsid w:val="216F499C"/>
    <w:multiLevelType w:val="hybridMultilevel"/>
    <w:tmpl w:val="F602321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81701"/>
    <w:multiLevelType w:val="hybridMultilevel"/>
    <w:tmpl w:val="7B9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2267C"/>
    <w:multiLevelType w:val="hybridMultilevel"/>
    <w:tmpl w:val="AC249550"/>
    <w:lvl w:ilvl="0" w:tplc="C1F20FC0">
      <w:start w:val="1"/>
      <w:numFmt w:val="bullet"/>
      <w:lvlText w:val=""/>
      <w:lvlJc w:val="left"/>
      <w:pPr>
        <w:ind w:left="1068" w:hanging="360"/>
      </w:pPr>
      <w:rPr>
        <w:rFonts w:ascii="Symbol" w:hAnsi="Symbol" w:hint="default"/>
      </w:rPr>
    </w:lvl>
    <w:lvl w:ilvl="1" w:tplc="B88C4636">
      <w:start w:val="1"/>
      <w:numFmt w:val="bullet"/>
      <w:lvlText w:val="o"/>
      <w:lvlJc w:val="left"/>
      <w:pPr>
        <w:ind w:left="1788" w:hanging="360"/>
      </w:pPr>
      <w:rPr>
        <w:rFonts w:ascii="Courier New" w:hAnsi="Courier New" w:hint="default"/>
      </w:rPr>
    </w:lvl>
    <w:lvl w:ilvl="2" w:tplc="DC0664F0">
      <w:start w:val="1"/>
      <w:numFmt w:val="bullet"/>
      <w:lvlText w:val=""/>
      <w:lvlJc w:val="left"/>
      <w:pPr>
        <w:ind w:left="2508" w:hanging="360"/>
      </w:pPr>
      <w:rPr>
        <w:rFonts w:ascii="Wingdings" w:hAnsi="Wingdings" w:hint="default"/>
      </w:rPr>
    </w:lvl>
    <w:lvl w:ilvl="3" w:tplc="BDBAFDDC">
      <w:start w:val="1"/>
      <w:numFmt w:val="bullet"/>
      <w:lvlText w:val=""/>
      <w:lvlJc w:val="left"/>
      <w:pPr>
        <w:ind w:left="3228" w:hanging="360"/>
      </w:pPr>
      <w:rPr>
        <w:rFonts w:ascii="Symbol" w:hAnsi="Symbol" w:hint="default"/>
      </w:rPr>
    </w:lvl>
    <w:lvl w:ilvl="4" w:tplc="A822ACA2">
      <w:start w:val="1"/>
      <w:numFmt w:val="bullet"/>
      <w:lvlText w:val="o"/>
      <w:lvlJc w:val="left"/>
      <w:pPr>
        <w:ind w:left="3948" w:hanging="360"/>
      </w:pPr>
      <w:rPr>
        <w:rFonts w:ascii="Courier New" w:hAnsi="Courier New" w:hint="default"/>
      </w:rPr>
    </w:lvl>
    <w:lvl w:ilvl="5" w:tplc="355C910A">
      <w:start w:val="1"/>
      <w:numFmt w:val="bullet"/>
      <w:lvlText w:val=""/>
      <w:lvlJc w:val="left"/>
      <w:pPr>
        <w:ind w:left="4668" w:hanging="360"/>
      </w:pPr>
      <w:rPr>
        <w:rFonts w:ascii="Wingdings" w:hAnsi="Wingdings" w:hint="default"/>
      </w:rPr>
    </w:lvl>
    <w:lvl w:ilvl="6" w:tplc="C4FC90FC">
      <w:start w:val="1"/>
      <w:numFmt w:val="bullet"/>
      <w:lvlText w:val=""/>
      <w:lvlJc w:val="left"/>
      <w:pPr>
        <w:ind w:left="5388" w:hanging="360"/>
      </w:pPr>
      <w:rPr>
        <w:rFonts w:ascii="Symbol" w:hAnsi="Symbol" w:hint="default"/>
      </w:rPr>
    </w:lvl>
    <w:lvl w:ilvl="7" w:tplc="8DA0A6D8">
      <w:start w:val="1"/>
      <w:numFmt w:val="bullet"/>
      <w:lvlText w:val="o"/>
      <w:lvlJc w:val="left"/>
      <w:pPr>
        <w:ind w:left="6108" w:hanging="360"/>
      </w:pPr>
      <w:rPr>
        <w:rFonts w:ascii="Courier New" w:hAnsi="Courier New" w:hint="default"/>
      </w:rPr>
    </w:lvl>
    <w:lvl w:ilvl="8" w:tplc="1988F57C">
      <w:start w:val="1"/>
      <w:numFmt w:val="bullet"/>
      <w:lvlText w:val=""/>
      <w:lvlJc w:val="left"/>
      <w:pPr>
        <w:ind w:left="6828" w:hanging="360"/>
      </w:pPr>
      <w:rPr>
        <w:rFonts w:ascii="Wingdings" w:hAnsi="Wingdings" w:hint="default"/>
      </w:rPr>
    </w:lvl>
  </w:abstractNum>
  <w:abstractNum w:abstractNumId="17" w15:restartNumberingAfterBreak="0">
    <w:nsid w:val="25875523"/>
    <w:multiLevelType w:val="hybridMultilevel"/>
    <w:tmpl w:val="DD20CD8C"/>
    <w:lvl w:ilvl="0" w:tplc="89D2B442">
      <w:numFmt w:val="bullet"/>
      <w:lvlText w:val="-"/>
      <w:lvlJc w:val="left"/>
      <w:pPr>
        <w:ind w:left="1440" w:hanging="360"/>
      </w:pPr>
      <w:rPr>
        <w:rFonts w:ascii="Calibri" w:eastAsiaTheme="minorHAnsi" w:hAnsi="Calibri" w:cstheme="minorBidi"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280C20BD"/>
    <w:multiLevelType w:val="hybridMultilevel"/>
    <w:tmpl w:val="330EF010"/>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823125D"/>
    <w:multiLevelType w:val="hybridMultilevel"/>
    <w:tmpl w:val="68F84B32"/>
    <w:lvl w:ilvl="0" w:tplc="6CCC59EE">
      <w:start w:val="1"/>
      <w:numFmt w:val="bullet"/>
      <w:lvlText w:val=""/>
      <w:lvlJc w:val="left"/>
      <w:pPr>
        <w:tabs>
          <w:tab w:val="num" w:pos="720"/>
        </w:tabs>
        <w:ind w:left="720" w:hanging="360"/>
      </w:pPr>
      <w:rPr>
        <w:rFonts w:ascii="Symbol" w:hAnsi="Symbol" w:hint="default"/>
        <w:color w:val="auto"/>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5F4BCB"/>
    <w:multiLevelType w:val="hybridMultilevel"/>
    <w:tmpl w:val="EE0617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FA63936"/>
    <w:multiLevelType w:val="hybridMultilevel"/>
    <w:tmpl w:val="243A12D8"/>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FC2568F"/>
    <w:multiLevelType w:val="hybridMultilevel"/>
    <w:tmpl w:val="CB10E134"/>
    <w:lvl w:ilvl="0" w:tplc="04140001">
      <w:start w:val="1"/>
      <w:numFmt w:val="bullet"/>
      <w:lvlText w:val=""/>
      <w:lvlJc w:val="left"/>
      <w:pPr>
        <w:tabs>
          <w:tab w:val="num" w:pos="1428"/>
        </w:tabs>
        <w:ind w:left="1428" w:hanging="360"/>
      </w:pPr>
      <w:rPr>
        <w:rFonts w:ascii="Symbol" w:hAnsi="Symbol" w:hint="default"/>
      </w:rPr>
    </w:lvl>
    <w:lvl w:ilvl="1" w:tplc="04140003" w:tentative="1">
      <w:start w:val="1"/>
      <w:numFmt w:val="bullet"/>
      <w:lvlText w:val="o"/>
      <w:lvlJc w:val="left"/>
      <w:pPr>
        <w:tabs>
          <w:tab w:val="num" w:pos="2148"/>
        </w:tabs>
        <w:ind w:left="2148" w:hanging="360"/>
      </w:pPr>
      <w:rPr>
        <w:rFonts w:ascii="Courier New" w:hAnsi="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32494700"/>
    <w:multiLevelType w:val="hybridMultilevel"/>
    <w:tmpl w:val="1D36F8A0"/>
    <w:lvl w:ilvl="0" w:tplc="04140001">
      <w:start w:val="1"/>
      <w:numFmt w:val="bullet"/>
      <w:lvlText w:val=""/>
      <w:lvlJc w:val="left"/>
      <w:pPr>
        <w:tabs>
          <w:tab w:val="num" w:pos="1425"/>
        </w:tabs>
        <w:ind w:left="1425" w:hanging="360"/>
      </w:pPr>
      <w:rPr>
        <w:rFonts w:ascii="Symbol" w:hAnsi="Symbol" w:hint="default"/>
      </w:rPr>
    </w:lvl>
    <w:lvl w:ilvl="1" w:tplc="04140003" w:tentative="1">
      <w:start w:val="1"/>
      <w:numFmt w:val="bullet"/>
      <w:lvlText w:val="o"/>
      <w:lvlJc w:val="left"/>
      <w:pPr>
        <w:tabs>
          <w:tab w:val="num" w:pos="2145"/>
        </w:tabs>
        <w:ind w:left="2145" w:hanging="360"/>
      </w:pPr>
      <w:rPr>
        <w:rFonts w:ascii="Courier New" w:hAnsi="Courier New" w:hint="default"/>
      </w:rPr>
    </w:lvl>
    <w:lvl w:ilvl="2" w:tplc="04140005" w:tentative="1">
      <w:start w:val="1"/>
      <w:numFmt w:val="bullet"/>
      <w:lvlText w:val=""/>
      <w:lvlJc w:val="left"/>
      <w:pPr>
        <w:tabs>
          <w:tab w:val="num" w:pos="2865"/>
        </w:tabs>
        <w:ind w:left="2865" w:hanging="360"/>
      </w:pPr>
      <w:rPr>
        <w:rFonts w:ascii="Wingdings" w:hAnsi="Wingdings" w:hint="default"/>
      </w:rPr>
    </w:lvl>
    <w:lvl w:ilvl="3" w:tplc="04140001" w:tentative="1">
      <w:start w:val="1"/>
      <w:numFmt w:val="bullet"/>
      <w:lvlText w:val=""/>
      <w:lvlJc w:val="left"/>
      <w:pPr>
        <w:tabs>
          <w:tab w:val="num" w:pos="3585"/>
        </w:tabs>
        <w:ind w:left="3585" w:hanging="360"/>
      </w:pPr>
      <w:rPr>
        <w:rFonts w:ascii="Symbol" w:hAnsi="Symbol" w:hint="default"/>
      </w:rPr>
    </w:lvl>
    <w:lvl w:ilvl="4" w:tplc="04140003" w:tentative="1">
      <w:start w:val="1"/>
      <w:numFmt w:val="bullet"/>
      <w:lvlText w:val="o"/>
      <w:lvlJc w:val="left"/>
      <w:pPr>
        <w:tabs>
          <w:tab w:val="num" w:pos="4305"/>
        </w:tabs>
        <w:ind w:left="4305" w:hanging="360"/>
      </w:pPr>
      <w:rPr>
        <w:rFonts w:ascii="Courier New" w:hAnsi="Courier New" w:hint="default"/>
      </w:rPr>
    </w:lvl>
    <w:lvl w:ilvl="5" w:tplc="04140005" w:tentative="1">
      <w:start w:val="1"/>
      <w:numFmt w:val="bullet"/>
      <w:lvlText w:val=""/>
      <w:lvlJc w:val="left"/>
      <w:pPr>
        <w:tabs>
          <w:tab w:val="num" w:pos="5025"/>
        </w:tabs>
        <w:ind w:left="5025" w:hanging="360"/>
      </w:pPr>
      <w:rPr>
        <w:rFonts w:ascii="Wingdings" w:hAnsi="Wingdings" w:hint="default"/>
      </w:rPr>
    </w:lvl>
    <w:lvl w:ilvl="6" w:tplc="04140001" w:tentative="1">
      <w:start w:val="1"/>
      <w:numFmt w:val="bullet"/>
      <w:lvlText w:val=""/>
      <w:lvlJc w:val="left"/>
      <w:pPr>
        <w:tabs>
          <w:tab w:val="num" w:pos="5745"/>
        </w:tabs>
        <w:ind w:left="5745" w:hanging="360"/>
      </w:pPr>
      <w:rPr>
        <w:rFonts w:ascii="Symbol" w:hAnsi="Symbol" w:hint="default"/>
      </w:rPr>
    </w:lvl>
    <w:lvl w:ilvl="7" w:tplc="04140003" w:tentative="1">
      <w:start w:val="1"/>
      <w:numFmt w:val="bullet"/>
      <w:lvlText w:val="o"/>
      <w:lvlJc w:val="left"/>
      <w:pPr>
        <w:tabs>
          <w:tab w:val="num" w:pos="6465"/>
        </w:tabs>
        <w:ind w:left="6465" w:hanging="360"/>
      </w:pPr>
      <w:rPr>
        <w:rFonts w:ascii="Courier New" w:hAnsi="Courier New" w:hint="default"/>
      </w:rPr>
    </w:lvl>
    <w:lvl w:ilvl="8" w:tplc="0414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32A11135"/>
    <w:multiLevelType w:val="hybridMultilevel"/>
    <w:tmpl w:val="93662740"/>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7D6B0D"/>
    <w:multiLevelType w:val="hybridMultilevel"/>
    <w:tmpl w:val="20E8E55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EE7A67"/>
    <w:multiLevelType w:val="hybridMultilevel"/>
    <w:tmpl w:val="84BC81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C22152D"/>
    <w:multiLevelType w:val="hybridMultilevel"/>
    <w:tmpl w:val="34620FF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715877"/>
    <w:multiLevelType w:val="hybridMultilevel"/>
    <w:tmpl w:val="317EFAE6"/>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29" w15:restartNumberingAfterBreak="0">
    <w:nsid w:val="3F5B5645"/>
    <w:multiLevelType w:val="hybridMultilevel"/>
    <w:tmpl w:val="A004448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5272BEA"/>
    <w:multiLevelType w:val="hybridMultilevel"/>
    <w:tmpl w:val="C630A950"/>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1" w15:restartNumberingAfterBreak="0">
    <w:nsid w:val="49A031E6"/>
    <w:multiLevelType w:val="hybridMultilevel"/>
    <w:tmpl w:val="7F9C0FE2"/>
    <w:lvl w:ilvl="0" w:tplc="231C6350">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2" w15:restartNumberingAfterBreak="0">
    <w:nsid w:val="4C813DE7"/>
    <w:multiLevelType w:val="hybridMultilevel"/>
    <w:tmpl w:val="6D445626"/>
    <w:lvl w:ilvl="0" w:tplc="19460670">
      <w:start w:val="255"/>
      <w:numFmt w:val="bullet"/>
      <w:lvlText w:val="-"/>
      <w:lvlJc w:val="left"/>
      <w:pPr>
        <w:ind w:left="720" w:hanging="360"/>
      </w:pPr>
      <w:rPr>
        <w:rFonts w:ascii="Tahoma" w:eastAsia="Times New Roman"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D644812"/>
    <w:multiLevelType w:val="hybridMultilevel"/>
    <w:tmpl w:val="50227782"/>
    <w:lvl w:ilvl="0" w:tplc="04140001">
      <w:start w:val="1"/>
      <w:numFmt w:val="bullet"/>
      <w:lvlText w:val=""/>
      <w:lvlJc w:val="left"/>
      <w:pPr>
        <w:tabs>
          <w:tab w:val="num" w:pos="1428"/>
        </w:tabs>
        <w:ind w:left="1428" w:hanging="360"/>
      </w:pPr>
      <w:rPr>
        <w:rFonts w:ascii="Symbol" w:hAnsi="Symbol" w:hint="default"/>
      </w:rPr>
    </w:lvl>
    <w:lvl w:ilvl="1" w:tplc="04140003" w:tentative="1">
      <w:start w:val="1"/>
      <w:numFmt w:val="bullet"/>
      <w:lvlText w:val="o"/>
      <w:lvlJc w:val="left"/>
      <w:pPr>
        <w:tabs>
          <w:tab w:val="num" w:pos="2148"/>
        </w:tabs>
        <w:ind w:left="2148" w:hanging="360"/>
      </w:pPr>
      <w:rPr>
        <w:rFonts w:ascii="Courier New" w:hAnsi="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58545272"/>
    <w:multiLevelType w:val="hybridMultilevel"/>
    <w:tmpl w:val="295C3292"/>
    <w:lvl w:ilvl="0" w:tplc="04140001">
      <w:start w:val="1"/>
      <w:numFmt w:val="bullet"/>
      <w:lvlText w:val=""/>
      <w:lvlJc w:val="left"/>
      <w:pPr>
        <w:tabs>
          <w:tab w:val="num" w:pos="1428"/>
        </w:tabs>
        <w:ind w:left="1428" w:hanging="360"/>
      </w:pPr>
      <w:rPr>
        <w:rFonts w:ascii="Symbol" w:hAnsi="Symbol" w:hint="default"/>
      </w:rPr>
    </w:lvl>
    <w:lvl w:ilvl="1" w:tplc="04140003" w:tentative="1">
      <w:start w:val="1"/>
      <w:numFmt w:val="bullet"/>
      <w:lvlText w:val="o"/>
      <w:lvlJc w:val="left"/>
      <w:pPr>
        <w:tabs>
          <w:tab w:val="num" w:pos="2148"/>
        </w:tabs>
        <w:ind w:left="2148" w:hanging="360"/>
      </w:pPr>
      <w:rPr>
        <w:rFonts w:ascii="Courier New" w:hAnsi="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59892AE0"/>
    <w:multiLevelType w:val="hybridMultilevel"/>
    <w:tmpl w:val="1B48F1C0"/>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A409B2"/>
    <w:multiLevelType w:val="hybridMultilevel"/>
    <w:tmpl w:val="5DCE071E"/>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7" w15:restartNumberingAfterBreak="0">
    <w:nsid w:val="5AAE10DC"/>
    <w:multiLevelType w:val="hybridMultilevel"/>
    <w:tmpl w:val="5E4CDC0C"/>
    <w:lvl w:ilvl="0" w:tplc="04140001">
      <w:start w:val="1"/>
      <w:numFmt w:val="bullet"/>
      <w:lvlText w:val=""/>
      <w:lvlJc w:val="left"/>
      <w:pPr>
        <w:ind w:left="711" w:hanging="360"/>
      </w:pPr>
      <w:rPr>
        <w:rFonts w:ascii="Symbol" w:hAnsi="Symbol" w:hint="default"/>
      </w:rPr>
    </w:lvl>
    <w:lvl w:ilvl="1" w:tplc="04140003">
      <w:start w:val="1"/>
      <w:numFmt w:val="bullet"/>
      <w:lvlText w:val="o"/>
      <w:lvlJc w:val="left"/>
      <w:pPr>
        <w:ind w:left="1431" w:hanging="360"/>
      </w:pPr>
      <w:rPr>
        <w:rFonts w:ascii="Courier New" w:hAnsi="Courier New" w:cs="Courier New" w:hint="default"/>
      </w:rPr>
    </w:lvl>
    <w:lvl w:ilvl="2" w:tplc="04140005">
      <w:start w:val="1"/>
      <w:numFmt w:val="bullet"/>
      <w:lvlText w:val=""/>
      <w:lvlJc w:val="left"/>
      <w:pPr>
        <w:ind w:left="2151" w:hanging="360"/>
      </w:pPr>
      <w:rPr>
        <w:rFonts w:ascii="Wingdings" w:hAnsi="Wingdings" w:hint="default"/>
      </w:rPr>
    </w:lvl>
    <w:lvl w:ilvl="3" w:tplc="04140001" w:tentative="1">
      <w:start w:val="1"/>
      <w:numFmt w:val="bullet"/>
      <w:lvlText w:val=""/>
      <w:lvlJc w:val="left"/>
      <w:pPr>
        <w:ind w:left="2871" w:hanging="360"/>
      </w:pPr>
      <w:rPr>
        <w:rFonts w:ascii="Symbol" w:hAnsi="Symbol" w:hint="default"/>
      </w:rPr>
    </w:lvl>
    <w:lvl w:ilvl="4" w:tplc="04140003" w:tentative="1">
      <w:start w:val="1"/>
      <w:numFmt w:val="bullet"/>
      <w:lvlText w:val="o"/>
      <w:lvlJc w:val="left"/>
      <w:pPr>
        <w:ind w:left="3591" w:hanging="360"/>
      </w:pPr>
      <w:rPr>
        <w:rFonts w:ascii="Courier New" w:hAnsi="Courier New" w:cs="Courier New" w:hint="default"/>
      </w:rPr>
    </w:lvl>
    <w:lvl w:ilvl="5" w:tplc="04140005" w:tentative="1">
      <w:start w:val="1"/>
      <w:numFmt w:val="bullet"/>
      <w:lvlText w:val=""/>
      <w:lvlJc w:val="left"/>
      <w:pPr>
        <w:ind w:left="4311" w:hanging="360"/>
      </w:pPr>
      <w:rPr>
        <w:rFonts w:ascii="Wingdings" w:hAnsi="Wingdings" w:hint="default"/>
      </w:rPr>
    </w:lvl>
    <w:lvl w:ilvl="6" w:tplc="04140001" w:tentative="1">
      <w:start w:val="1"/>
      <w:numFmt w:val="bullet"/>
      <w:lvlText w:val=""/>
      <w:lvlJc w:val="left"/>
      <w:pPr>
        <w:ind w:left="5031" w:hanging="360"/>
      </w:pPr>
      <w:rPr>
        <w:rFonts w:ascii="Symbol" w:hAnsi="Symbol" w:hint="default"/>
      </w:rPr>
    </w:lvl>
    <w:lvl w:ilvl="7" w:tplc="04140003" w:tentative="1">
      <w:start w:val="1"/>
      <w:numFmt w:val="bullet"/>
      <w:lvlText w:val="o"/>
      <w:lvlJc w:val="left"/>
      <w:pPr>
        <w:ind w:left="5751" w:hanging="360"/>
      </w:pPr>
      <w:rPr>
        <w:rFonts w:ascii="Courier New" w:hAnsi="Courier New" w:cs="Courier New" w:hint="default"/>
      </w:rPr>
    </w:lvl>
    <w:lvl w:ilvl="8" w:tplc="04140005" w:tentative="1">
      <w:start w:val="1"/>
      <w:numFmt w:val="bullet"/>
      <w:lvlText w:val=""/>
      <w:lvlJc w:val="left"/>
      <w:pPr>
        <w:ind w:left="6471" w:hanging="360"/>
      </w:pPr>
      <w:rPr>
        <w:rFonts w:ascii="Wingdings" w:hAnsi="Wingdings" w:hint="default"/>
      </w:rPr>
    </w:lvl>
  </w:abstractNum>
  <w:abstractNum w:abstractNumId="38" w15:restartNumberingAfterBreak="0">
    <w:nsid w:val="5B5931D6"/>
    <w:multiLevelType w:val="hybridMultilevel"/>
    <w:tmpl w:val="4EA6ACBC"/>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9" w15:restartNumberingAfterBreak="0">
    <w:nsid w:val="5D294A50"/>
    <w:multiLevelType w:val="hybridMultilevel"/>
    <w:tmpl w:val="677A469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F658AE"/>
    <w:multiLevelType w:val="hybridMultilevel"/>
    <w:tmpl w:val="8842D5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31B5440"/>
    <w:multiLevelType w:val="hybridMultilevel"/>
    <w:tmpl w:val="ADCCE548"/>
    <w:lvl w:ilvl="0" w:tplc="04140001">
      <w:start w:val="1"/>
      <w:numFmt w:val="bullet"/>
      <w:lvlText w:val=""/>
      <w:lvlJc w:val="left"/>
      <w:pPr>
        <w:tabs>
          <w:tab w:val="num" w:pos="1425"/>
        </w:tabs>
        <w:ind w:left="1425" w:hanging="360"/>
      </w:pPr>
      <w:rPr>
        <w:rFonts w:ascii="Symbol" w:hAnsi="Symbol" w:hint="default"/>
      </w:rPr>
    </w:lvl>
    <w:lvl w:ilvl="1" w:tplc="04140003">
      <w:start w:val="1"/>
      <w:numFmt w:val="bullet"/>
      <w:lvlText w:val="o"/>
      <w:lvlJc w:val="left"/>
      <w:pPr>
        <w:tabs>
          <w:tab w:val="num" w:pos="2145"/>
        </w:tabs>
        <w:ind w:left="2145" w:hanging="360"/>
      </w:pPr>
      <w:rPr>
        <w:rFonts w:ascii="Courier New" w:hAnsi="Courier New" w:hint="default"/>
      </w:rPr>
    </w:lvl>
    <w:lvl w:ilvl="2" w:tplc="04140005" w:tentative="1">
      <w:start w:val="1"/>
      <w:numFmt w:val="bullet"/>
      <w:lvlText w:val=""/>
      <w:lvlJc w:val="left"/>
      <w:pPr>
        <w:tabs>
          <w:tab w:val="num" w:pos="2865"/>
        </w:tabs>
        <w:ind w:left="2865" w:hanging="360"/>
      </w:pPr>
      <w:rPr>
        <w:rFonts w:ascii="Wingdings" w:hAnsi="Wingdings" w:hint="default"/>
      </w:rPr>
    </w:lvl>
    <w:lvl w:ilvl="3" w:tplc="04140001" w:tentative="1">
      <w:start w:val="1"/>
      <w:numFmt w:val="bullet"/>
      <w:lvlText w:val=""/>
      <w:lvlJc w:val="left"/>
      <w:pPr>
        <w:tabs>
          <w:tab w:val="num" w:pos="3585"/>
        </w:tabs>
        <w:ind w:left="3585" w:hanging="360"/>
      </w:pPr>
      <w:rPr>
        <w:rFonts w:ascii="Symbol" w:hAnsi="Symbol" w:hint="default"/>
      </w:rPr>
    </w:lvl>
    <w:lvl w:ilvl="4" w:tplc="04140003" w:tentative="1">
      <w:start w:val="1"/>
      <w:numFmt w:val="bullet"/>
      <w:lvlText w:val="o"/>
      <w:lvlJc w:val="left"/>
      <w:pPr>
        <w:tabs>
          <w:tab w:val="num" w:pos="4305"/>
        </w:tabs>
        <w:ind w:left="4305" w:hanging="360"/>
      </w:pPr>
      <w:rPr>
        <w:rFonts w:ascii="Courier New" w:hAnsi="Courier New" w:hint="default"/>
      </w:rPr>
    </w:lvl>
    <w:lvl w:ilvl="5" w:tplc="04140005" w:tentative="1">
      <w:start w:val="1"/>
      <w:numFmt w:val="bullet"/>
      <w:lvlText w:val=""/>
      <w:lvlJc w:val="left"/>
      <w:pPr>
        <w:tabs>
          <w:tab w:val="num" w:pos="5025"/>
        </w:tabs>
        <w:ind w:left="5025" w:hanging="360"/>
      </w:pPr>
      <w:rPr>
        <w:rFonts w:ascii="Wingdings" w:hAnsi="Wingdings" w:hint="default"/>
      </w:rPr>
    </w:lvl>
    <w:lvl w:ilvl="6" w:tplc="04140001" w:tentative="1">
      <w:start w:val="1"/>
      <w:numFmt w:val="bullet"/>
      <w:lvlText w:val=""/>
      <w:lvlJc w:val="left"/>
      <w:pPr>
        <w:tabs>
          <w:tab w:val="num" w:pos="5745"/>
        </w:tabs>
        <w:ind w:left="5745" w:hanging="360"/>
      </w:pPr>
      <w:rPr>
        <w:rFonts w:ascii="Symbol" w:hAnsi="Symbol" w:hint="default"/>
      </w:rPr>
    </w:lvl>
    <w:lvl w:ilvl="7" w:tplc="04140003" w:tentative="1">
      <w:start w:val="1"/>
      <w:numFmt w:val="bullet"/>
      <w:lvlText w:val="o"/>
      <w:lvlJc w:val="left"/>
      <w:pPr>
        <w:tabs>
          <w:tab w:val="num" w:pos="6465"/>
        </w:tabs>
        <w:ind w:left="6465" w:hanging="360"/>
      </w:pPr>
      <w:rPr>
        <w:rFonts w:ascii="Courier New" w:hAnsi="Courier New" w:hint="default"/>
      </w:rPr>
    </w:lvl>
    <w:lvl w:ilvl="8" w:tplc="04140005" w:tentative="1">
      <w:start w:val="1"/>
      <w:numFmt w:val="bullet"/>
      <w:lvlText w:val=""/>
      <w:lvlJc w:val="left"/>
      <w:pPr>
        <w:tabs>
          <w:tab w:val="num" w:pos="7185"/>
        </w:tabs>
        <w:ind w:left="7185" w:hanging="360"/>
      </w:pPr>
      <w:rPr>
        <w:rFonts w:ascii="Wingdings" w:hAnsi="Wingdings" w:hint="default"/>
      </w:rPr>
    </w:lvl>
  </w:abstractNum>
  <w:abstractNum w:abstractNumId="42" w15:restartNumberingAfterBreak="0">
    <w:nsid w:val="635B771D"/>
    <w:multiLevelType w:val="hybridMultilevel"/>
    <w:tmpl w:val="A202CCBA"/>
    <w:lvl w:ilvl="0" w:tplc="04140001">
      <w:start w:val="1"/>
      <w:numFmt w:val="bullet"/>
      <w:lvlText w:val=""/>
      <w:lvlJc w:val="left"/>
      <w:pPr>
        <w:tabs>
          <w:tab w:val="num" w:pos="720"/>
        </w:tabs>
        <w:ind w:left="720" w:hanging="360"/>
      </w:pPr>
      <w:rPr>
        <w:rFonts w:ascii="Symbol" w:hAnsi="Symbol" w:hint="default"/>
      </w:rPr>
    </w:lvl>
    <w:lvl w:ilvl="1" w:tplc="04140005">
      <w:start w:val="1"/>
      <w:numFmt w:val="bullet"/>
      <w:lvlText w:val=""/>
      <w:lvlJc w:val="left"/>
      <w:pPr>
        <w:tabs>
          <w:tab w:val="num" w:pos="1440"/>
        </w:tabs>
        <w:ind w:left="1440" w:hanging="360"/>
      </w:pPr>
      <w:rPr>
        <w:rFonts w:ascii="Wingdings" w:hAnsi="Wingdings"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7C3C4B"/>
    <w:multiLevelType w:val="multilevel"/>
    <w:tmpl w:val="33DAA730"/>
    <w:lvl w:ilvl="0">
      <w:start w:val="1"/>
      <w:numFmt w:val="decimal"/>
      <w:lvlText w:val="%1."/>
      <w:lvlJc w:val="left"/>
      <w:pPr>
        <w:ind w:left="1247" w:hanging="539"/>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4" w15:restartNumberingAfterBreak="0">
    <w:nsid w:val="65F35B89"/>
    <w:multiLevelType w:val="hybridMultilevel"/>
    <w:tmpl w:val="DB4A40E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E07474"/>
    <w:multiLevelType w:val="hybridMultilevel"/>
    <w:tmpl w:val="7C18259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0156D2"/>
    <w:multiLevelType w:val="hybridMultilevel"/>
    <w:tmpl w:val="0CDCAC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6CCB79B4"/>
    <w:multiLevelType w:val="hybridMultilevel"/>
    <w:tmpl w:val="5CB8771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E559F2"/>
    <w:multiLevelType w:val="hybridMultilevel"/>
    <w:tmpl w:val="E1065BA4"/>
    <w:lvl w:ilvl="0" w:tplc="0414000F">
      <w:start w:val="1"/>
      <w:numFmt w:val="decimal"/>
      <w:lvlText w:val="%1."/>
      <w:lvlJc w:val="left"/>
      <w:pPr>
        <w:tabs>
          <w:tab w:val="num" w:pos="1428"/>
        </w:tabs>
        <w:ind w:left="1428" w:hanging="360"/>
      </w:pPr>
    </w:lvl>
    <w:lvl w:ilvl="1" w:tplc="04140019" w:tentative="1">
      <w:start w:val="1"/>
      <w:numFmt w:val="lowerLetter"/>
      <w:lvlText w:val="%2."/>
      <w:lvlJc w:val="left"/>
      <w:pPr>
        <w:tabs>
          <w:tab w:val="num" w:pos="2148"/>
        </w:tabs>
        <w:ind w:left="2148" w:hanging="360"/>
      </w:pPr>
    </w:lvl>
    <w:lvl w:ilvl="2" w:tplc="0414001B" w:tentative="1">
      <w:start w:val="1"/>
      <w:numFmt w:val="lowerRoman"/>
      <w:lvlText w:val="%3."/>
      <w:lvlJc w:val="right"/>
      <w:pPr>
        <w:tabs>
          <w:tab w:val="num" w:pos="2868"/>
        </w:tabs>
        <w:ind w:left="2868" w:hanging="180"/>
      </w:pPr>
    </w:lvl>
    <w:lvl w:ilvl="3" w:tplc="0414000F" w:tentative="1">
      <w:start w:val="1"/>
      <w:numFmt w:val="decimal"/>
      <w:lvlText w:val="%4."/>
      <w:lvlJc w:val="left"/>
      <w:pPr>
        <w:tabs>
          <w:tab w:val="num" w:pos="3588"/>
        </w:tabs>
        <w:ind w:left="3588" w:hanging="360"/>
      </w:pPr>
    </w:lvl>
    <w:lvl w:ilvl="4" w:tplc="04140019" w:tentative="1">
      <w:start w:val="1"/>
      <w:numFmt w:val="lowerLetter"/>
      <w:lvlText w:val="%5."/>
      <w:lvlJc w:val="left"/>
      <w:pPr>
        <w:tabs>
          <w:tab w:val="num" w:pos="4308"/>
        </w:tabs>
        <w:ind w:left="4308" w:hanging="360"/>
      </w:pPr>
    </w:lvl>
    <w:lvl w:ilvl="5" w:tplc="0414001B" w:tentative="1">
      <w:start w:val="1"/>
      <w:numFmt w:val="lowerRoman"/>
      <w:lvlText w:val="%6."/>
      <w:lvlJc w:val="right"/>
      <w:pPr>
        <w:tabs>
          <w:tab w:val="num" w:pos="5028"/>
        </w:tabs>
        <w:ind w:left="5028" w:hanging="180"/>
      </w:pPr>
    </w:lvl>
    <w:lvl w:ilvl="6" w:tplc="0414000F" w:tentative="1">
      <w:start w:val="1"/>
      <w:numFmt w:val="decimal"/>
      <w:lvlText w:val="%7."/>
      <w:lvlJc w:val="left"/>
      <w:pPr>
        <w:tabs>
          <w:tab w:val="num" w:pos="5748"/>
        </w:tabs>
        <w:ind w:left="5748" w:hanging="360"/>
      </w:pPr>
    </w:lvl>
    <w:lvl w:ilvl="7" w:tplc="04140019" w:tentative="1">
      <w:start w:val="1"/>
      <w:numFmt w:val="lowerLetter"/>
      <w:lvlText w:val="%8."/>
      <w:lvlJc w:val="left"/>
      <w:pPr>
        <w:tabs>
          <w:tab w:val="num" w:pos="6468"/>
        </w:tabs>
        <w:ind w:left="6468" w:hanging="360"/>
      </w:pPr>
    </w:lvl>
    <w:lvl w:ilvl="8" w:tplc="0414001B" w:tentative="1">
      <w:start w:val="1"/>
      <w:numFmt w:val="lowerRoman"/>
      <w:lvlText w:val="%9."/>
      <w:lvlJc w:val="right"/>
      <w:pPr>
        <w:tabs>
          <w:tab w:val="num" w:pos="7188"/>
        </w:tabs>
        <w:ind w:left="7188" w:hanging="180"/>
      </w:pPr>
    </w:lvl>
  </w:abstractNum>
  <w:abstractNum w:abstractNumId="49" w15:restartNumberingAfterBreak="0">
    <w:nsid w:val="6D1F19C6"/>
    <w:multiLevelType w:val="hybridMultilevel"/>
    <w:tmpl w:val="CA7EF26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323FB0"/>
    <w:multiLevelType w:val="hybridMultilevel"/>
    <w:tmpl w:val="207CBF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6EC3CBB8"/>
    <w:multiLevelType w:val="multilevel"/>
    <w:tmpl w:val="CF429520"/>
    <w:lvl w:ilvl="0">
      <w:start w:val="1"/>
      <w:numFmt w:val="bullet"/>
      <w:lvlText w:val=""/>
      <w:lvlJc w:val="left"/>
      <w:pPr>
        <w:ind w:left="1068" w:hanging="360"/>
      </w:pPr>
      <w:rPr>
        <w:rFonts w:ascii="Wingdings" w:hAnsi="Wingdings" w:hint="default"/>
      </w:rPr>
    </w:lvl>
    <w:lvl w:ilvl="1">
      <w:start w:val="1"/>
      <w:numFmt w:val="bullet"/>
      <w:lvlText w:val=""/>
      <w:lvlJc w:val="left"/>
      <w:pPr>
        <w:ind w:left="1788" w:hanging="360"/>
      </w:pPr>
      <w:rPr>
        <w:rFonts w:ascii="Wingdings" w:hAnsi="Wingdings"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Wingdings" w:hAnsi="Wingdings" w:hint="default"/>
      </w:rPr>
    </w:lvl>
    <w:lvl w:ilvl="7">
      <w:start w:val="1"/>
      <w:numFmt w:val="bullet"/>
      <w:lvlText w:val=""/>
      <w:lvlJc w:val="left"/>
      <w:pPr>
        <w:ind w:left="6108" w:hanging="360"/>
      </w:pPr>
      <w:rPr>
        <w:rFonts w:ascii="Symbol" w:hAnsi="Symbol" w:hint="default"/>
      </w:rPr>
    </w:lvl>
    <w:lvl w:ilvl="8">
      <w:start w:val="1"/>
      <w:numFmt w:val="bullet"/>
      <w:lvlText w:val="♦"/>
      <w:lvlJc w:val="left"/>
      <w:pPr>
        <w:ind w:left="6828" w:hanging="360"/>
      </w:pPr>
      <w:rPr>
        <w:rFonts w:ascii="Courier New" w:hAnsi="Courier New" w:hint="default"/>
      </w:rPr>
    </w:lvl>
  </w:abstractNum>
  <w:abstractNum w:abstractNumId="52" w15:restartNumberingAfterBreak="0">
    <w:nsid w:val="6F4870E9"/>
    <w:multiLevelType w:val="hybridMultilevel"/>
    <w:tmpl w:val="F48C467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3" w15:restartNumberingAfterBreak="0">
    <w:nsid w:val="712C6333"/>
    <w:multiLevelType w:val="hybridMultilevel"/>
    <w:tmpl w:val="C6C86E36"/>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54" w15:restartNumberingAfterBreak="0">
    <w:nsid w:val="7279543C"/>
    <w:multiLevelType w:val="hybridMultilevel"/>
    <w:tmpl w:val="767A9996"/>
    <w:lvl w:ilvl="0" w:tplc="04140001">
      <w:start w:val="1"/>
      <w:numFmt w:val="bullet"/>
      <w:lvlText w:val=""/>
      <w:lvlJc w:val="left"/>
      <w:pPr>
        <w:ind w:left="1430" w:hanging="360"/>
      </w:pPr>
      <w:rPr>
        <w:rFonts w:ascii="Symbol" w:hAnsi="Symbol" w:hint="default"/>
      </w:rPr>
    </w:lvl>
    <w:lvl w:ilvl="1" w:tplc="04140003" w:tentative="1">
      <w:start w:val="1"/>
      <w:numFmt w:val="bullet"/>
      <w:lvlText w:val="o"/>
      <w:lvlJc w:val="left"/>
      <w:pPr>
        <w:ind w:left="2150" w:hanging="360"/>
      </w:pPr>
      <w:rPr>
        <w:rFonts w:ascii="Courier New" w:hAnsi="Courier New" w:cs="Courier New" w:hint="default"/>
      </w:rPr>
    </w:lvl>
    <w:lvl w:ilvl="2" w:tplc="04140005" w:tentative="1">
      <w:start w:val="1"/>
      <w:numFmt w:val="bullet"/>
      <w:lvlText w:val=""/>
      <w:lvlJc w:val="left"/>
      <w:pPr>
        <w:ind w:left="2870" w:hanging="360"/>
      </w:pPr>
      <w:rPr>
        <w:rFonts w:ascii="Wingdings" w:hAnsi="Wingdings" w:hint="default"/>
      </w:rPr>
    </w:lvl>
    <w:lvl w:ilvl="3" w:tplc="04140001" w:tentative="1">
      <w:start w:val="1"/>
      <w:numFmt w:val="bullet"/>
      <w:lvlText w:val=""/>
      <w:lvlJc w:val="left"/>
      <w:pPr>
        <w:ind w:left="3590" w:hanging="360"/>
      </w:pPr>
      <w:rPr>
        <w:rFonts w:ascii="Symbol" w:hAnsi="Symbol" w:hint="default"/>
      </w:rPr>
    </w:lvl>
    <w:lvl w:ilvl="4" w:tplc="04140003" w:tentative="1">
      <w:start w:val="1"/>
      <w:numFmt w:val="bullet"/>
      <w:lvlText w:val="o"/>
      <w:lvlJc w:val="left"/>
      <w:pPr>
        <w:ind w:left="4310" w:hanging="360"/>
      </w:pPr>
      <w:rPr>
        <w:rFonts w:ascii="Courier New" w:hAnsi="Courier New" w:cs="Courier New" w:hint="default"/>
      </w:rPr>
    </w:lvl>
    <w:lvl w:ilvl="5" w:tplc="04140005" w:tentative="1">
      <w:start w:val="1"/>
      <w:numFmt w:val="bullet"/>
      <w:lvlText w:val=""/>
      <w:lvlJc w:val="left"/>
      <w:pPr>
        <w:ind w:left="5030" w:hanging="360"/>
      </w:pPr>
      <w:rPr>
        <w:rFonts w:ascii="Wingdings" w:hAnsi="Wingdings" w:hint="default"/>
      </w:rPr>
    </w:lvl>
    <w:lvl w:ilvl="6" w:tplc="04140001" w:tentative="1">
      <w:start w:val="1"/>
      <w:numFmt w:val="bullet"/>
      <w:lvlText w:val=""/>
      <w:lvlJc w:val="left"/>
      <w:pPr>
        <w:ind w:left="5750" w:hanging="360"/>
      </w:pPr>
      <w:rPr>
        <w:rFonts w:ascii="Symbol" w:hAnsi="Symbol" w:hint="default"/>
      </w:rPr>
    </w:lvl>
    <w:lvl w:ilvl="7" w:tplc="04140003" w:tentative="1">
      <w:start w:val="1"/>
      <w:numFmt w:val="bullet"/>
      <w:lvlText w:val="o"/>
      <w:lvlJc w:val="left"/>
      <w:pPr>
        <w:ind w:left="6470" w:hanging="360"/>
      </w:pPr>
      <w:rPr>
        <w:rFonts w:ascii="Courier New" w:hAnsi="Courier New" w:cs="Courier New" w:hint="default"/>
      </w:rPr>
    </w:lvl>
    <w:lvl w:ilvl="8" w:tplc="04140005" w:tentative="1">
      <w:start w:val="1"/>
      <w:numFmt w:val="bullet"/>
      <w:lvlText w:val=""/>
      <w:lvlJc w:val="left"/>
      <w:pPr>
        <w:ind w:left="7190" w:hanging="360"/>
      </w:pPr>
      <w:rPr>
        <w:rFonts w:ascii="Wingdings" w:hAnsi="Wingdings" w:hint="default"/>
      </w:rPr>
    </w:lvl>
  </w:abstractNum>
  <w:abstractNum w:abstractNumId="55" w15:restartNumberingAfterBreak="0">
    <w:nsid w:val="73491B1B"/>
    <w:multiLevelType w:val="hybridMultilevel"/>
    <w:tmpl w:val="0DB6590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3F53F75"/>
    <w:multiLevelType w:val="hybridMultilevel"/>
    <w:tmpl w:val="76761802"/>
    <w:lvl w:ilvl="0" w:tplc="04140001">
      <w:start w:val="1"/>
      <w:numFmt w:val="bullet"/>
      <w:lvlText w:val=""/>
      <w:lvlJc w:val="left"/>
      <w:pPr>
        <w:tabs>
          <w:tab w:val="num" w:pos="1428"/>
        </w:tabs>
        <w:ind w:left="1428" w:hanging="360"/>
      </w:pPr>
      <w:rPr>
        <w:rFonts w:ascii="Symbol" w:hAnsi="Symbol" w:hint="default"/>
      </w:rPr>
    </w:lvl>
    <w:lvl w:ilvl="1" w:tplc="04140003" w:tentative="1">
      <w:start w:val="1"/>
      <w:numFmt w:val="bullet"/>
      <w:lvlText w:val="o"/>
      <w:lvlJc w:val="left"/>
      <w:pPr>
        <w:tabs>
          <w:tab w:val="num" w:pos="2148"/>
        </w:tabs>
        <w:ind w:left="2148" w:hanging="360"/>
      </w:pPr>
      <w:rPr>
        <w:rFonts w:ascii="Courier New" w:hAnsi="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57" w15:restartNumberingAfterBreak="0">
    <w:nsid w:val="74773B28"/>
    <w:multiLevelType w:val="hybridMultilevel"/>
    <w:tmpl w:val="8B06E3A4"/>
    <w:lvl w:ilvl="0" w:tplc="77A8F474">
      <w:start w:val="7000"/>
      <w:numFmt w:val="bullet"/>
      <w:lvlText w:val="-"/>
      <w:lvlJc w:val="left"/>
      <w:pPr>
        <w:tabs>
          <w:tab w:val="num" w:pos="3192"/>
        </w:tabs>
        <w:ind w:left="3192" w:hanging="360"/>
      </w:pPr>
      <w:rPr>
        <w:rFonts w:ascii="Times New Roman" w:eastAsia="Times New Roman" w:hAnsi="Times New Roman" w:cs="Times New Roman" w:hint="default"/>
      </w:rPr>
    </w:lvl>
    <w:lvl w:ilvl="1" w:tplc="04140003" w:tentative="1">
      <w:start w:val="1"/>
      <w:numFmt w:val="bullet"/>
      <w:lvlText w:val="o"/>
      <w:lvlJc w:val="left"/>
      <w:pPr>
        <w:tabs>
          <w:tab w:val="num" w:pos="3912"/>
        </w:tabs>
        <w:ind w:left="3912" w:hanging="360"/>
      </w:pPr>
      <w:rPr>
        <w:rFonts w:ascii="Courier New" w:hAnsi="Courier New" w:cs="Courier New" w:hint="default"/>
      </w:rPr>
    </w:lvl>
    <w:lvl w:ilvl="2" w:tplc="04140005" w:tentative="1">
      <w:start w:val="1"/>
      <w:numFmt w:val="bullet"/>
      <w:lvlText w:val=""/>
      <w:lvlJc w:val="left"/>
      <w:pPr>
        <w:tabs>
          <w:tab w:val="num" w:pos="4632"/>
        </w:tabs>
        <w:ind w:left="4632" w:hanging="360"/>
      </w:pPr>
      <w:rPr>
        <w:rFonts w:ascii="Wingdings" w:hAnsi="Wingdings" w:hint="default"/>
      </w:rPr>
    </w:lvl>
    <w:lvl w:ilvl="3" w:tplc="04140001" w:tentative="1">
      <w:start w:val="1"/>
      <w:numFmt w:val="bullet"/>
      <w:lvlText w:val=""/>
      <w:lvlJc w:val="left"/>
      <w:pPr>
        <w:tabs>
          <w:tab w:val="num" w:pos="5352"/>
        </w:tabs>
        <w:ind w:left="5352" w:hanging="360"/>
      </w:pPr>
      <w:rPr>
        <w:rFonts w:ascii="Symbol" w:hAnsi="Symbol" w:hint="default"/>
      </w:rPr>
    </w:lvl>
    <w:lvl w:ilvl="4" w:tplc="04140003" w:tentative="1">
      <w:start w:val="1"/>
      <w:numFmt w:val="bullet"/>
      <w:lvlText w:val="o"/>
      <w:lvlJc w:val="left"/>
      <w:pPr>
        <w:tabs>
          <w:tab w:val="num" w:pos="6072"/>
        </w:tabs>
        <w:ind w:left="6072" w:hanging="360"/>
      </w:pPr>
      <w:rPr>
        <w:rFonts w:ascii="Courier New" w:hAnsi="Courier New" w:cs="Courier New" w:hint="default"/>
      </w:rPr>
    </w:lvl>
    <w:lvl w:ilvl="5" w:tplc="04140005" w:tentative="1">
      <w:start w:val="1"/>
      <w:numFmt w:val="bullet"/>
      <w:lvlText w:val=""/>
      <w:lvlJc w:val="left"/>
      <w:pPr>
        <w:tabs>
          <w:tab w:val="num" w:pos="6792"/>
        </w:tabs>
        <w:ind w:left="6792" w:hanging="360"/>
      </w:pPr>
      <w:rPr>
        <w:rFonts w:ascii="Wingdings" w:hAnsi="Wingdings" w:hint="default"/>
      </w:rPr>
    </w:lvl>
    <w:lvl w:ilvl="6" w:tplc="04140001" w:tentative="1">
      <w:start w:val="1"/>
      <w:numFmt w:val="bullet"/>
      <w:lvlText w:val=""/>
      <w:lvlJc w:val="left"/>
      <w:pPr>
        <w:tabs>
          <w:tab w:val="num" w:pos="7512"/>
        </w:tabs>
        <w:ind w:left="7512" w:hanging="360"/>
      </w:pPr>
      <w:rPr>
        <w:rFonts w:ascii="Symbol" w:hAnsi="Symbol" w:hint="default"/>
      </w:rPr>
    </w:lvl>
    <w:lvl w:ilvl="7" w:tplc="04140003" w:tentative="1">
      <w:start w:val="1"/>
      <w:numFmt w:val="bullet"/>
      <w:lvlText w:val="o"/>
      <w:lvlJc w:val="left"/>
      <w:pPr>
        <w:tabs>
          <w:tab w:val="num" w:pos="8232"/>
        </w:tabs>
        <w:ind w:left="8232" w:hanging="360"/>
      </w:pPr>
      <w:rPr>
        <w:rFonts w:ascii="Courier New" w:hAnsi="Courier New" w:cs="Courier New" w:hint="default"/>
      </w:rPr>
    </w:lvl>
    <w:lvl w:ilvl="8" w:tplc="04140005" w:tentative="1">
      <w:start w:val="1"/>
      <w:numFmt w:val="bullet"/>
      <w:lvlText w:val=""/>
      <w:lvlJc w:val="left"/>
      <w:pPr>
        <w:tabs>
          <w:tab w:val="num" w:pos="8952"/>
        </w:tabs>
        <w:ind w:left="8952" w:hanging="360"/>
      </w:pPr>
      <w:rPr>
        <w:rFonts w:ascii="Wingdings" w:hAnsi="Wingdings" w:hint="default"/>
      </w:rPr>
    </w:lvl>
  </w:abstractNum>
  <w:abstractNum w:abstractNumId="58" w15:restartNumberingAfterBreak="0">
    <w:nsid w:val="796160F8"/>
    <w:multiLevelType w:val="hybridMultilevel"/>
    <w:tmpl w:val="C6400CB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3E750D"/>
    <w:multiLevelType w:val="hybridMultilevel"/>
    <w:tmpl w:val="842282F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60" w15:restartNumberingAfterBreak="0">
    <w:nsid w:val="7A91578C"/>
    <w:multiLevelType w:val="hybridMultilevel"/>
    <w:tmpl w:val="69DA41C0"/>
    <w:lvl w:ilvl="0" w:tplc="04140001">
      <w:start w:val="74"/>
      <w:numFmt w:val="bullet"/>
      <w:lvlText w:val=""/>
      <w:lvlJc w:val="left"/>
      <w:pPr>
        <w:tabs>
          <w:tab w:val="num" w:pos="720"/>
        </w:tabs>
        <w:ind w:left="720" w:hanging="360"/>
      </w:pPr>
      <w:rPr>
        <w:rFonts w:ascii="Symbol" w:eastAsia="Times New Roman" w:hAnsi="Symbol"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6F7639"/>
    <w:multiLevelType w:val="hybridMultilevel"/>
    <w:tmpl w:val="76505B76"/>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62" w15:restartNumberingAfterBreak="0">
    <w:nsid w:val="7CA103A5"/>
    <w:multiLevelType w:val="hybridMultilevel"/>
    <w:tmpl w:val="8D6E3C44"/>
    <w:lvl w:ilvl="0" w:tplc="4B9C2706">
      <w:numFmt w:val="bullet"/>
      <w:lvlText w:val="-"/>
      <w:lvlJc w:val="left"/>
      <w:pPr>
        <w:ind w:left="1068" w:hanging="360"/>
      </w:pPr>
      <w:rPr>
        <w:rFonts w:ascii="Tahoma" w:eastAsia="Times New Roman" w:hAnsi="Tahoma" w:cs="Tahoma"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3" w15:restartNumberingAfterBreak="0">
    <w:nsid w:val="7D39454C"/>
    <w:multiLevelType w:val="hybridMultilevel"/>
    <w:tmpl w:val="6308C8FE"/>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D4D36EA"/>
    <w:multiLevelType w:val="hybridMultilevel"/>
    <w:tmpl w:val="FC7E0750"/>
    <w:lvl w:ilvl="0" w:tplc="04140001">
      <w:start w:val="1"/>
      <w:numFmt w:val="bullet"/>
      <w:lvlText w:val=""/>
      <w:lvlJc w:val="left"/>
      <w:pPr>
        <w:ind w:left="1430" w:hanging="360"/>
      </w:pPr>
      <w:rPr>
        <w:rFonts w:ascii="Symbol" w:hAnsi="Symbol" w:hint="default"/>
      </w:rPr>
    </w:lvl>
    <w:lvl w:ilvl="1" w:tplc="04140003" w:tentative="1">
      <w:start w:val="1"/>
      <w:numFmt w:val="bullet"/>
      <w:lvlText w:val="o"/>
      <w:lvlJc w:val="left"/>
      <w:pPr>
        <w:ind w:left="2150" w:hanging="360"/>
      </w:pPr>
      <w:rPr>
        <w:rFonts w:ascii="Courier New" w:hAnsi="Courier New" w:cs="Courier New" w:hint="default"/>
      </w:rPr>
    </w:lvl>
    <w:lvl w:ilvl="2" w:tplc="04140005" w:tentative="1">
      <w:start w:val="1"/>
      <w:numFmt w:val="bullet"/>
      <w:lvlText w:val=""/>
      <w:lvlJc w:val="left"/>
      <w:pPr>
        <w:ind w:left="2870" w:hanging="360"/>
      </w:pPr>
      <w:rPr>
        <w:rFonts w:ascii="Wingdings" w:hAnsi="Wingdings" w:hint="default"/>
      </w:rPr>
    </w:lvl>
    <w:lvl w:ilvl="3" w:tplc="04140001" w:tentative="1">
      <w:start w:val="1"/>
      <w:numFmt w:val="bullet"/>
      <w:lvlText w:val=""/>
      <w:lvlJc w:val="left"/>
      <w:pPr>
        <w:ind w:left="3590" w:hanging="360"/>
      </w:pPr>
      <w:rPr>
        <w:rFonts w:ascii="Symbol" w:hAnsi="Symbol" w:hint="default"/>
      </w:rPr>
    </w:lvl>
    <w:lvl w:ilvl="4" w:tplc="04140003" w:tentative="1">
      <w:start w:val="1"/>
      <w:numFmt w:val="bullet"/>
      <w:lvlText w:val="o"/>
      <w:lvlJc w:val="left"/>
      <w:pPr>
        <w:ind w:left="4310" w:hanging="360"/>
      </w:pPr>
      <w:rPr>
        <w:rFonts w:ascii="Courier New" w:hAnsi="Courier New" w:cs="Courier New" w:hint="default"/>
      </w:rPr>
    </w:lvl>
    <w:lvl w:ilvl="5" w:tplc="04140005" w:tentative="1">
      <w:start w:val="1"/>
      <w:numFmt w:val="bullet"/>
      <w:lvlText w:val=""/>
      <w:lvlJc w:val="left"/>
      <w:pPr>
        <w:ind w:left="5030" w:hanging="360"/>
      </w:pPr>
      <w:rPr>
        <w:rFonts w:ascii="Wingdings" w:hAnsi="Wingdings" w:hint="default"/>
      </w:rPr>
    </w:lvl>
    <w:lvl w:ilvl="6" w:tplc="04140001" w:tentative="1">
      <w:start w:val="1"/>
      <w:numFmt w:val="bullet"/>
      <w:lvlText w:val=""/>
      <w:lvlJc w:val="left"/>
      <w:pPr>
        <w:ind w:left="5750" w:hanging="360"/>
      </w:pPr>
      <w:rPr>
        <w:rFonts w:ascii="Symbol" w:hAnsi="Symbol" w:hint="default"/>
      </w:rPr>
    </w:lvl>
    <w:lvl w:ilvl="7" w:tplc="04140003" w:tentative="1">
      <w:start w:val="1"/>
      <w:numFmt w:val="bullet"/>
      <w:lvlText w:val="o"/>
      <w:lvlJc w:val="left"/>
      <w:pPr>
        <w:ind w:left="6470" w:hanging="360"/>
      </w:pPr>
      <w:rPr>
        <w:rFonts w:ascii="Courier New" w:hAnsi="Courier New" w:cs="Courier New" w:hint="default"/>
      </w:rPr>
    </w:lvl>
    <w:lvl w:ilvl="8" w:tplc="04140005" w:tentative="1">
      <w:start w:val="1"/>
      <w:numFmt w:val="bullet"/>
      <w:lvlText w:val=""/>
      <w:lvlJc w:val="left"/>
      <w:pPr>
        <w:ind w:left="7190" w:hanging="360"/>
      </w:pPr>
      <w:rPr>
        <w:rFonts w:ascii="Wingdings" w:hAnsi="Wingdings" w:hint="default"/>
      </w:rPr>
    </w:lvl>
  </w:abstractNum>
  <w:num w:numId="1" w16cid:durableId="492111693">
    <w:abstractNumId w:val="16"/>
  </w:num>
  <w:num w:numId="2" w16cid:durableId="1489515394">
    <w:abstractNumId w:val="51"/>
  </w:num>
  <w:num w:numId="3" w16cid:durableId="1423260253">
    <w:abstractNumId w:val="21"/>
  </w:num>
  <w:num w:numId="4" w16cid:durableId="1797262354">
    <w:abstractNumId w:val="34"/>
  </w:num>
  <w:num w:numId="5" w16cid:durableId="823663790">
    <w:abstractNumId w:val="18"/>
  </w:num>
  <w:num w:numId="6" w16cid:durableId="1508136564">
    <w:abstractNumId w:val="12"/>
  </w:num>
  <w:num w:numId="7" w16cid:durableId="1052391426">
    <w:abstractNumId w:val="10"/>
  </w:num>
  <w:num w:numId="8" w16cid:durableId="994645686">
    <w:abstractNumId w:val="35"/>
  </w:num>
  <w:num w:numId="9" w16cid:durableId="1992981614">
    <w:abstractNumId w:val="2"/>
  </w:num>
  <w:num w:numId="10" w16cid:durableId="1737048995">
    <w:abstractNumId w:val="23"/>
  </w:num>
  <w:num w:numId="11" w16cid:durableId="2073040024">
    <w:abstractNumId w:val="6"/>
  </w:num>
  <w:num w:numId="12" w16cid:durableId="770779552">
    <w:abstractNumId w:val="4"/>
  </w:num>
  <w:num w:numId="13" w16cid:durableId="1650674015">
    <w:abstractNumId w:val="41"/>
  </w:num>
  <w:num w:numId="14" w16cid:durableId="498273196">
    <w:abstractNumId w:val="22"/>
  </w:num>
  <w:num w:numId="15" w16cid:durableId="206071268">
    <w:abstractNumId w:val="33"/>
  </w:num>
  <w:num w:numId="16" w16cid:durableId="1912422331">
    <w:abstractNumId w:val="9"/>
  </w:num>
  <w:num w:numId="17" w16cid:durableId="329065204">
    <w:abstractNumId w:val="56"/>
  </w:num>
  <w:num w:numId="18" w16cid:durableId="452670840">
    <w:abstractNumId w:val="46"/>
  </w:num>
  <w:num w:numId="19" w16cid:durableId="686519835">
    <w:abstractNumId w:val="58"/>
  </w:num>
  <w:num w:numId="20" w16cid:durableId="1569270912">
    <w:abstractNumId w:val="39"/>
  </w:num>
  <w:num w:numId="21" w16cid:durableId="1325860230">
    <w:abstractNumId w:val="27"/>
  </w:num>
  <w:num w:numId="22" w16cid:durableId="332493230">
    <w:abstractNumId w:val="63"/>
  </w:num>
  <w:num w:numId="23" w16cid:durableId="1633438169">
    <w:abstractNumId w:val="44"/>
  </w:num>
  <w:num w:numId="24" w16cid:durableId="1676492889">
    <w:abstractNumId w:val="24"/>
  </w:num>
  <w:num w:numId="25" w16cid:durableId="1873686176">
    <w:abstractNumId w:val="3"/>
  </w:num>
  <w:num w:numId="26" w16cid:durableId="1514762937">
    <w:abstractNumId w:val="42"/>
  </w:num>
  <w:num w:numId="27" w16cid:durableId="299772922">
    <w:abstractNumId w:val="19"/>
  </w:num>
  <w:num w:numId="28" w16cid:durableId="89355951">
    <w:abstractNumId w:val="55"/>
  </w:num>
  <w:num w:numId="29" w16cid:durableId="1882083886">
    <w:abstractNumId w:val="5"/>
  </w:num>
  <w:num w:numId="30" w16cid:durableId="839193978">
    <w:abstractNumId w:val="47"/>
  </w:num>
  <w:num w:numId="31" w16cid:durableId="580025396">
    <w:abstractNumId w:val="45"/>
  </w:num>
  <w:num w:numId="32" w16cid:durableId="691230411">
    <w:abstractNumId w:val="14"/>
  </w:num>
  <w:num w:numId="33" w16cid:durableId="1643925609">
    <w:abstractNumId w:val="7"/>
  </w:num>
  <w:num w:numId="34" w16cid:durableId="1322125564">
    <w:abstractNumId w:val="17"/>
  </w:num>
  <w:num w:numId="35" w16cid:durableId="195702762">
    <w:abstractNumId w:val="60"/>
  </w:num>
  <w:num w:numId="36" w16cid:durableId="1728609243">
    <w:abstractNumId w:val="57"/>
  </w:num>
  <w:num w:numId="37" w16cid:durableId="2006934582">
    <w:abstractNumId w:val="11"/>
  </w:num>
  <w:num w:numId="38" w16cid:durableId="1374233670">
    <w:abstractNumId w:val="20"/>
  </w:num>
  <w:num w:numId="39" w16cid:durableId="202401458">
    <w:abstractNumId w:val="26"/>
  </w:num>
  <w:num w:numId="40" w16cid:durableId="177433492">
    <w:abstractNumId w:val="50"/>
  </w:num>
  <w:num w:numId="41" w16cid:durableId="901796576">
    <w:abstractNumId w:val="49"/>
  </w:num>
  <w:num w:numId="42" w16cid:durableId="608439035">
    <w:abstractNumId w:val="25"/>
  </w:num>
  <w:num w:numId="43" w16cid:durableId="969242565">
    <w:abstractNumId w:val="59"/>
  </w:num>
  <w:num w:numId="44" w16cid:durableId="2095349720">
    <w:abstractNumId w:val="15"/>
  </w:num>
  <w:num w:numId="45" w16cid:durableId="1503618250">
    <w:abstractNumId w:val="1"/>
  </w:num>
  <w:num w:numId="46" w16cid:durableId="770009208">
    <w:abstractNumId w:val="31"/>
  </w:num>
  <w:num w:numId="47" w16cid:durableId="63055195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8" w16cid:durableId="1572275637">
    <w:abstractNumId w:val="29"/>
  </w:num>
  <w:num w:numId="49" w16cid:durableId="904529774">
    <w:abstractNumId w:val="48"/>
  </w:num>
  <w:num w:numId="50" w16cid:durableId="1868785003">
    <w:abstractNumId w:val="61"/>
  </w:num>
  <w:num w:numId="51" w16cid:durableId="385840185">
    <w:abstractNumId w:val="40"/>
  </w:num>
  <w:num w:numId="52" w16cid:durableId="527838191">
    <w:abstractNumId w:val="62"/>
  </w:num>
  <w:num w:numId="53" w16cid:durableId="1841189305">
    <w:abstractNumId w:val="30"/>
  </w:num>
  <w:num w:numId="54" w16cid:durableId="1702852452">
    <w:abstractNumId w:val="28"/>
  </w:num>
  <w:num w:numId="55" w16cid:durableId="477840387">
    <w:abstractNumId w:val="37"/>
  </w:num>
  <w:num w:numId="56" w16cid:durableId="1869684971">
    <w:abstractNumId w:val="8"/>
  </w:num>
  <w:num w:numId="57" w16cid:durableId="280042542">
    <w:abstractNumId w:val="13"/>
  </w:num>
  <w:num w:numId="58" w16cid:durableId="1028919152">
    <w:abstractNumId w:val="43"/>
  </w:num>
  <w:num w:numId="59" w16cid:durableId="1548178870">
    <w:abstractNumId w:val="32"/>
  </w:num>
  <w:num w:numId="60" w16cid:durableId="551503442">
    <w:abstractNumId w:val="64"/>
  </w:num>
  <w:num w:numId="61" w16cid:durableId="1655185344">
    <w:abstractNumId w:val="52"/>
  </w:num>
  <w:num w:numId="62" w16cid:durableId="1753579071">
    <w:abstractNumId w:val="54"/>
  </w:num>
  <w:num w:numId="63" w16cid:durableId="1121728577">
    <w:abstractNumId w:val="38"/>
  </w:num>
  <w:num w:numId="64" w16cid:durableId="535698502">
    <w:abstractNumId w:val="53"/>
  </w:num>
  <w:num w:numId="65" w16cid:durableId="346755191">
    <w:abstractNumId w:val="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E9"/>
    <w:rsid w:val="00000681"/>
    <w:rsid w:val="00001BFD"/>
    <w:rsid w:val="00001F80"/>
    <w:rsid w:val="000030B6"/>
    <w:rsid w:val="000030FC"/>
    <w:rsid w:val="00003167"/>
    <w:rsid w:val="000036ED"/>
    <w:rsid w:val="00004854"/>
    <w:rsid w:val="00004879"/>
    <w:rsid w:val="00004CE9"/>
    <w:rsid w:val="00004FC3"/>
    <w:rsid w:val="00005627"/>
    <w:rsid w:val="00005D02"/>
    <w:rsid w:val="00005DC6"/>
    <w:rsid w:val="00006164"/>
    <w:rsid w:val="000066E6"/>
    <w:rsid w:val="00006842"/>
    <w:rsid w:val="00006D07"/>
    <w:rsid w:val="0000703C"/>
    <w:rsid w:val="00007181"/>
    <w:rsid w:val="0000727D"/>
    <w:rsid w:val="000072CB"/>
    <w:rsid w:val="00007B4D"/>
    <w:rsid w:val="00007C45"/>
    <w:rsid w:val="00010400"/>
    <w:rsid w:val="000106E1"/>
    <w:rsid w:val="0001084B"/>
    <w:rsid w:val="000112FF"/>
    <w:rsid w:val="00011620"/>
    <w:rsid w:val="000129C9"/>
    <w:rsid w:val="00013ACA"/>
    <w:rsid w:val="00013B11"/>
    <w:rsid w:val="0001430A"/>
    <w:rsid w:val="00014338"/>
    <w:rsid w:val="00014EE4"/>
    <w:rsid w:val="00015720"/>
    <w:rsid w:val="00015821"/>
    <w:rsid w:val="00015BC1"/>
    <w:rsid w:val="00016133"/>
    <w:rsid w:val="00016877"/>
    <w:rsid w:val="00016C4A"/>
    <w:rsid w:val="00017A65"/>
    <w:rsid w:val="000219EF"/>
    <w:rsid w:val="00021C8E"/>
    <w:rsid w:val="00021DB1"/>
    <w:rsid w:val="00022556"/>
    <w:rsid w:val="00022F20"/>
    <w:rsid w:val="00023200"/>
    <w:rsid w:val="00023654"/>
    <w:rsid w:val="0002493C"/>
    <w:rsid w:val="00024AD9"/>
    <w:rsid w:val="00025112"/>
    <w:rsid w:val="00025373"/>
    <w:rsid w:val="00026995"/>
    <w:rsid w:val="00026CCE"/>
    <w:rsid w:val="0003027D"/>
    <w:rsid w:val="00031290"/>
    <w:rsid w:val="00031708"/>
    <w:rsid w:val="0003198B"/>
    <w:rsid w:val="00031FE9"/>
    <w:rsid w:val="00032A97"/>
    <w:rsid w:val="00032FF7"/>
    <w:rsid w:val="0003383B"/>
    <w:rsid w:val="0003392F"/>
    <w:rsid w:val="00033B4B"/>
    <w:rsid w:val="0003425B"/>
    <w:rsid w:val="000345E3"/>
    <w:rsid w:val="00034FAE"/>
    <w:rsid w:val="000351E3"/>
    <w:rsid w:val="000353BB"/>
    <w:rsid w:val="00035B0A"/>
    <w:rsid w:val="00036C9E"/>
    <w:rsid w:val="00037224"/>
    <w:rsid w:val="000372D5"/>
    <w:rsid w:val="0003780C"/>
    <w:rsid w:val="00037D50"/>
    <w:rsid w:val="0004110A"/>
    <w:rsid w:val="00041122"/>
    <w:rsid w:val="0004114F"/>
    <w:rsid w:val="0004219F"/>
    <w:rsid w:val="000434FF"/>
    <w:rsid w:val="00043AAD"/>
    <w:rsid w:val="000444EF"/>
    <w:rsid w:val="0004513E"/>
    <w:rsid w:val="00046254"/>
    <w:rsid w:val="00046599"/>
    <w:rsid w:val="000467E6"/>
    <w:rsid w:val="000467F7"/>
    <w:rsid w:val="00046D72"/>
    <w:rsid w:val="0004724C"/>
    <w:rsid w:val="00047AEA"/>
    <w:rsid w:val="00050A36"/>
    <w:rsid w:val="00050F88"/>
    <w:rsid w:val="00051FC1"/>
    <w:rsid w:val="00052413"/>
    <w:rsid w:val="0005293B"/>
    <w:rsid w:val="00052F2B"/>
    <w:rsid w:val="000545AC"/>
    <w:rsid w:val="00054AB2"/>
    <w:rsid w:val="00054E2C"/>
    <w:rsid w:val="00054E4B"/>
    <w:rsid w:val="0005591D"/>
    <w:rsid w:val="00056A5B"/>
    <w:rsid w:val="00056E07"/>
    <w:rsid w:val="0005759D"/>
    <w:rsid w:val="00057A0A"/>
    <w:rsid w:val="00057F9E"/>
    <w:rsid w:val="00060769"/>
    <w:rsid w:val="00061AB5"/>
    <w:rsid w:val="00061C22"/>
    <w:rsid w:val="00061D35"/>
    <w:rsid w:val="00061D52"/>
    <w:rsid w:val="00062659"/>
    <w:rsid w:val="00062DDB"/>
    <w:rsid w:val="000633F4"/>
    <w:rsid w:val="00063789"/>
    <w:rsid w:val="00064312"/>
    <w:rsid w:val="00064EA3"/>
    <w:rsid w:val="0006568C"/>
    <w:rsid w:val="00065B76"/>
    <w:rsid w:val="0006610B"/>
    <w:rsid w:val="0006750A"/>
    <w:rsid w:val="000703BD"/>
    <w:rsid w:val="0007065B"/>
    <w:rsid w:val="00071D1F"/>
    <w:rsid w:val="00072087"/>
    <w:rsid w:val="000726E8"/>
    <w:rsid w:val="000729C7"/>
    <w:rsid w:val="00072B05"/>
    <w:rsid w:val="00072F7A"/>
    <w:rsid w:val="00073C4A"/>
    <w:rsid w:val="00073F26"/>
    <w:rsid w:val="000744F2"/>
    <w:rsid w:val="00074885"/>
    <w:rsid w:val="00074A46"/>
    <w:rsid w:val="00074FC8"/>
    <w:rsid w:val="00075792"/>
    <w:rsid w:val="00076859"/>
    <w:rsid w:val="0007710F"/>
    <w:rsid w:val="00077366"/>
    <w:rsid w:val="000778D9"/>
    <w:rsid w:val="00077A60"/>
    <w:rsid w:val="00077EBD"/>
    <w:rsid w:val="00080C40"/>
    <w:rsid w:val="000815A9"/>
    <w:rsid w:val="00081B8A"/>
    <w:rsid w:val="00081CF9"/>
    <w:rsid w:val="00082C5D"/>
    <w:rsid w:val="000831D7"/>
    <w:rsid w:val="0008331B"/>
    <w:rsid w:val="00083E59"/>
    <w:rsid w:val="00084A7C"/>
    <w:rsid w:val="000856D2"/>
    <w:rsid w:val="00085883"/>
    <w:rsid w:val="000858AD"/>
    <w:rsid w:val="000859F3"/>
    <w:rsid w:val="00086346"/>
    <w:rsid w:val="00086371"/>
    <w:rsid w:val="00086553"/>
    <w:rsid w:val="00086740"/>
    <w:rsid w:val="00086B47"/>
    <w:rsid w:val="00086D06"/>
    <w:rsid w:val="00086FF4"/>
    <w:rsid w:val="000878C2"/>
    <w:rsid w:val="00087F58"/>
    <w:rsid w:val="00090220"/>
    <w:rsid w:val="0009047F"/>
    <w:rsid w:val="0009085B"/>
    <w:rsid w:val="00090F31"/>
    <w:rsid w:val="0009129A"/>
    <w:rsid w:val="000915D8"/>
    <w:rsid w:val="000918CC"/>
    <w:rsid w:val="00091D38"/>
    <w:rsid w:val="00091F73"/>
    <w:rsid w:val="0009222E"/>
    <w:rsid w:val="000922CB"/>
    <w:rsid w:val="00093499"/>
    <w:rsid w:val="00093C3A"/>
    <w:rsid w:val="00094326"/>
    <w:rsid w:val="000943F4"/>
    <w:rsid w:val="00095271"/>
    <w:rsid w:val="00095649"/>
    <w:rsid w:val="000963FC"/>
    <w:rsid w:val="00096FC9"/>
    <w:rsid w:val="000A0078"/>
    <w:rsid w:val="000A1347"/>
    <w:rsid w:val="000A1387"/>
    <w:rsid w:val="000A14EF"/>
    <w:rsid w:val="000A26CD"/>
    <w:rsid w:val="000A2AC7"/>
    <w:rsid w:val="000A350A"/>
    <w:rsid w:val="000A355D"/>
    <w:rsid w:val="000A3583"/>
    <w:rsid w:val="000A3F1B"/>
    <w:rsid w:val="000A5631"/>
    <w:rsid w:val="000A5EB7"/>
    <w:rsid w:val="000A6271"/>
    <w:rsid w:val="000A6396"/>
    <w:rsid w:val="000A649F"/>
    <w:rsid w:val="000A6AA8"/>
    <w:rsid w:val="000A6AC3"/>
    <w:rsid w:val="000A6C90"/>
    <w:rsid w:val="000A6F6C"/>
    <w:rsid w:val="000A7B2D"/>
    <w:rsid w:val="000B03DA"/>
    <w:rsid w:val="000B073A"/>
    <w:rsid w:val="000B0931"/>
    <w:rsid w:val="000B2868"/>
    <w:rsid w:val="000B29F3"/>
    <w:rsid w:val="000B2B0E"/>
    <w:rsid w:val="000B3567"/>
    <w:rsid w:val="000B37EB"/>
    <w:rsid w:val="000B3C3B"/>
    <w:rsid w:val="000B4672"/>
    <w:rsid w:val="000B46C3"/>
    <w:rsid w:val="000B47A8"/>
    <w:rsid w:val="000B64C0"/>
    <w:rsid w:val="000B67A0"/>
    <w:rsid w:val="000B6A5B"/>
    <w:rsid w:val="000B6DCB"/>
    <w:rsid w:val="000B71C5"/>
    <w:rsid w:val="000B77F5"/>
    <w:rsid w:val="000B7FD0"/>
    <w:rsid w:val="000C073B"/>
    <w:rsid w:val="000C10C7"/>
    <w:rsid w:val="000C1147"/>
    <w:rsid w:val="000C206D"/>
    <w:rsid w:val="000C2081"/>
    <w:rsid w:val="000C235D"/>
    <w:rsid w:val="000C3D24"/>
    <w:rsid w:val="000C4C79"/>
    <w:rsid w:val="000C5930"/>
    <w:rsid w:val="000C66A4"/>
    <w:rsid w:val="000C7158"/>
    <w:rsid w:val="000C7A45"/>
    <w:rsid w:val="000C7D20"/>
    <w:rsid w:val="000D00E5"/>
    <w:rsid w:val="000D0591"/>
    <w:rsid w:val="000D05B8"/>
    <w:rsid w:val="000D0C86"/>
    <w:rsid w:val="000D1963"/>
    <w:rsid w:val="000D2126"/>
    <w:rsid w:val="000D23A3"/>
    <w:rsid w:val="000D36CD"/>
    <w:rsid w:val="000D3CE2"/>
    <w:rsid w:val="000D6263"/>
    <w:rsid w:val="000D6981"/>
    <w:rsid w:val="000D6E67"/>
    <w:rsid w:val="000D70D2"/>
    <w:rsid w:val="000D730E"/>
    <w:rsid w:val="000D7367"/>
    <w:rsid w:val="000D784A"/>
    <w:rsid w:val="000D7E9A"/>
    <w:rsid w:val="000D7FAA"/>
    <w:rsid w:val="000E03DF"/>
    <w:rsid w:val="000E0CDA"/>
    <w:rsid w:val="000E0EB9"/>
    <w:rsid w:val="000E0FFA"/>
    <w:rsid w:val="000E1B57"/>
    <w:rsid w:val="000E226B"/>
    <w:rsid w:val="000E27C8"/>
    <w:rsid w:val="000E2842"/>
    <w:rsid w:val="000E2C67"/>
    <w:rsid w:val="000E2FA0"/>
    <w:rsid w:val="000E30AC"/>
    <w:rsid w:val="000E3805"/>
    <w:rsid w:val="000E3843"/>
    <w:rsid w:val="000E3C5A"/>
    <w:rsid w:val="000E4365"/>
    <w:rsid w:val="000E446D"/>
    <w:rsid w:val="000E4563"/>
    <w:rsid w:val="000E4F8A"/>
    <w:rsid w:val="000E521E"/>
    <w:rsid w:val="000E593F"/>
    <w:rsid w:val="000E5BC9"/>
    <w:rsid w:val="000E5DBC"/>
    <w:rsid w:val="000E666F"/>
    <w:rsid w:val="000E7190"/>
    <w:rsid w:val="000E72CD"/>
    <w:rsid w:val="000E75DE"/>
    <w:rsid w:val="000E760A"/>
    <w:rsid w:val="000E7748"/>
    <w:rsid w:val="000E776C"/>
    <w:rsid w:val="000E7A1E"/>
    <w:rsid w:val="000E7D0C"/>
    <w:rsid w:val="000F059B"/>
    <w:rsid w:val="000F0AD4"/>
    <w:rsid w:val="000F0EE2"/>
    <w:rsid w:val="000F0F31"/>
    <w:rsid w:val="000F0FDD"/>
    <w:rsid w:val="000F1038"/>
    <w:rsid w:val="000F1193"/>
    <w:rsid w:val="000F1AD4"/>
    <w:rsid w:val="000F1F61"/>
    <w:rsid w:val="000F2E11"/>
    <w:rsid w:val="000F32B2"/>
    <w:rsid w:val="000F36D7"/>
    <w:rsid w:val="000F3755"/>
    <w:rsid w:val="000F3D22"/>
    <w:rsid w:val="000F4889"/>
    <w:rsid w:val="000F5333"/>
    <w:rsid w:val="000F5881"/>
    <w:rsid w:val="000F5E32"/>
    <w:rsid w:val="000F6DFA"/>
    <w:rsid w:val="000F7B4C"/>
    <w:rsid w:val="000F7F62"/>
    <w:rsid w:val="001004F0"/>
    <w:rsid w:val="001007E0"/>
    <w:rsid w:val="0010114A"/>
    <w:rsid w:val="00101921"/>
    <w:rsid w:val="00101A8A"/>
    <w:rsid w:val="00102405"/>
    <w:rsid w:val="0010255B"/>
    <w:rsid w:val="00103576"/>
    <w:rsid w:val="00103BF6"/>
    <w:rsid w:val="00103C96"/>
    <w:rsid w:val="00104109"/>
    <w:rsid w:val="0010580C"/>
    <w:rsid w:val="001061C4"/>
    <w:rsid w:val="00106D14"/>
    <w:rsid w:val="001079D8"/>
    <w:rsid w:val="00110736"/>
    <w:rsid w:val="0011083B"/>
    <w:rsid w:val="0011089A"/>
    <w:rsid w:val="00110D7A"/>
    <w:rsid w:val="001118C7"/>
    <w:rsid w:val="00113411"/>
    <w:rsid w:val="00113656"/>
    <w:rsid w:val="00114652"/>
    <w:rsid w:val="00114663"/>
    <w:rsid w:val="00114860"/>
    <w:rsid w:val="001160BE"/>
    <w:rsid w:val="00116313"/>
    <w:rsid w:val="001169A7"/>
    <w:rsid w:val="00117170"/>
    <w:rsid w:val="001177BE"/>
    <w:rsid w:val="00117884"/>
    <w:rsid w:val="00120289"/>
    <w:rsid w:val="00120673"/>
    <w:rsid w:val="0012087F"/>
    <w:rsid w:val="001210E0"/>
    <w:rsid w:val="00122755"/>
    <w:rsid w:val="00122AB2"/>
    <w:rsid w:val="00123355"/>
    <w:rsid w:val="001237DC"/>
    <w:rsid w:val="00123806"/>
    <w:rsid w:val="0012396B"/>
    <w:rsid w:val="00123B41"/>
    <w:rsid w:val="00124010"/>
    <w:rsid w:val="00124303"/>
    <w:rsid w:val="00124E63"/>
    <w:rsid w:val="00124FBE"/>
    <w:rsid w:val="00124FCD"/>
    <w:rsid w:val="0012522F"/>
    <w:rsid w:val="00126B49"/>
    <w:rsid w:val="00127390"/>
    <w:rsid w:val="001277EE"/>
    <w:rsid w:val="0012794B"/>
    <w:rsid w:val="00130260"/>
    <w:rsid w:val="001307DD"/>
    <w:rsid w:val="00130C6F"/>
    <w:rsid w:val="00130FBB"/>
    <w:rsid w:val="00131ECC"/>
    <w:rsid w:val="001324F9"/>
    <w:rsid w:val="0013337F"/>
    <w:rsid w:val="00133A90"/>
    <w:rsid w:val="00133DC7"/>
    <w:rsid w:val="001348B3"/>
    <w:rsid w:val="00135998"/>
    <w:rsid w:val="00136178"/>
    <w:rsid w:val="00136799"/>
    <w:rsid w:val="00137436"/>
    <w:rsid w:val="00137F6D"/>
    <w:rsid w:val="00140682"/>
    <w:rsid w:val="00140C1E"/>
    <w:rsid w:val="00141D24"/>
    <w:rsid w:val="00141DAD"/>
    <w:rsid w:val="00142689"/>
    <w:rsid w:val="00142A44"/>
    <w:rsid w:val="00142A74"/>
    <w:rsid w:val="00142AA7"/>
    <w:rsid w:val="00142BD3"/>
    <w:rsid w:val="00142C5B"/>
    <w:rsid w:val="0014333A"/>
    <w:rsid w:val="00145189"/>
    <w:rsid w:val="001458DB"/>
    <w:rsid w:val="00145997"/>
    <w:rsid w:val="00145EB3"/>
    <w:rsid w:val="00146507"/>
    <w:rsid w:val="00147DB2"/>
    <w:rsid w:val="00147F8A"/>
    <w:rsid w:val="001501FF"/>
    <w:rsid w:val="00150DE1"/>
    <w:rsid w:val="00152267"/>
    <w:rsid w:val="0015231B"/>
    <w:rsid w:val="001525CF"/>
    <w:rsid w:val="0015264E"/>
    <w:rsid w:val="00152666"/>
    <w:rsid w:val="00152F1E"/>
    <w:rsid w:val="0015308F"/>
    <w:rsid w:val="0015346C"/>
    <w:rsid w:val="00153875"/>
    <w:rsid w:val="00154A3F"/>
    <w:rsid w:val="001559D7"/>
    <w:rsid w:val="00155DA9"/>
    <w:rsid w:val="00157F97"/>
    <w:rsid w:val="00160454"/>
    <w:rsid w:val="00160CE6"/>
    <w:rsid w:val="00162078"/>
    <w:rsid w:val="001634EB"/>
    <w:rsid w:val="00163969"/>
    <w:rsid w:val="00163ADD"/>
    <w:rsid w:val="00163FC6"/>
    <w:rsid w:val="001649EE"/>
    <w:rsid w:val="001657EF"/>
    <w:rsid w:val="00165F8C"/>
    <w:rsid w:val="00165FF1"/>
    <w:rsid w:val="00166F7D"/>
    <w:rsid w:val="00167080"/>
    <w:rsid w:val="00167806"/>
    <w:rsid w:val="00167FD1"/>
    <w:rsid w:val="00170480"/>
    <w:rsid w:val="001708C7"/>
    <w:rsid w:val="00170C96"/>
    <w:rsid w:val="00170F2B"/>
    <w:rsid w:val="0017135F"/>
    <w:rsid w:val="0017163A"/>
    <w:rsid w:val="001724FF"/>
    <w:rsid w:val="001725CD"/>
    <w:rsid w:val="001727D3"/>
    <w:rsid w:val="00172DE4"/>
    <w:rsid w:val="00172E91"/>
    <w:rsid w:val="0017367D"/>
    <w:rsid w:val="00173A9B"/>
    <w:rsid w:val="0017421F"/>
    <w:rsid w:val="00174564"/>
    <w:rsid w:val="001746C0"/>
    <w:rsid w:val="00174961"/>
    <w:rsid w:val="00174F48"/>
    <w:rsid w:val="00175086"/>
    <w:rsid w:val="00175CD4"/>
    <w:rsid w:val="00175D40"/>
    <w:rsid w:val="00175D61"/>
    <w:rsid w:val="0017601A"/>
    <w:rsid w:val="001762D4"/>
    <w:rsid w:val="00176D5B"/>
    <w:rsid w:val="001772D9"/>
    <w:rsid w:val="001805F9"/>
    <w:rsid w:val="00180804"/>
    <w:rsid w:val="00180932"/>
    <w:rsid w:val="00180A89"/>
    <w:rsid w:val="00182331"/>
    <w:rsid w:val="00182FB5"/>
    <w:rsid w:val="001832A8"/>
    <w:rsid w:val="00183BC4"/>
    <w:rsid w:val="00183F8C"/>
    <w:rsid w:val="00184ED6"/>
    <w:rsid w:val="001859F6"/>
    <w:rsid w:val="00186419"/>
    <w:rsid w:val="00186BB6"/>
    <w:rsid w:val="00186D33"/>
    <w:rsid w:val="00186F34"/>
    <w:rsid w:val="001875F2"/>
    <w:rsid w:val="00187839"/>
    <w:rsid w:val="001900C3"/>
    <w:rsid w:val="00190151"/>
    <w:rsid w:val="00190A10"/>
    <w:rsid w:val="00190C04"/>
    <w:rsid w:val="0019273C"/>
    <w:rsid w:val="001927B6"/>
    <w:rsid w:val="00192902"/>
    <w:rsid w:val="00194101"/>
    <w:rsid w:val="001951C7"/>
    <w:rsid w:val="00196750"/>
    <w:rsid w:val="00196B0C"/>
    <w:rsid w:val="00196E7A"/>
    <w:rsid w:val="00196F7B"/>
    <w:rsid w:val="001972F6"/>
    <w:rsid w:val="00197300"/>
    <w:rsid w:val="00197A96"/>
    <w:rsid w:val="001A06B1"/>
    <w:rsid w:val="001A0B51"/>
    <w:rsid w:val="001A0C3D"/>
    <w:rsid w:val="001A1C31"/>
    <w:rsid w:val="001A21BD"/>
    <w:rsid w:val="001A2324"/>
    <w:rsid w:val="001A2548"/>
    <w:rsid w:val="001A2DAC"/>
    <w:rsid w:val="001A33AA"/>
    <w:rsid w:val="001A345D"/>
    <w:rsid w:val="001A394F"/>
    <w:rsid w:val="001A3A7D"/>
    <w:rsid w:val="001A3D43"/>
    <w:rsid w:val="001A4345"/>
    <w:rsid w:val="001A4394"/>
    <w:rsid w:val="001A4A18"/>
    <w:rsid w:val="001A56A0"/>
    <w:rsid w:val="001A66A4"/>
    <w:rsid w:val="001A7389"/>
    <w:rsid w:val="001A7974"/>
    <w:rsid w:val="001A7C67"/>
    <w:rsid w:val="001A7D38"/>
    <w:rsid w:val="001B172C"/>
    <w:rsid w:val="001B1DCB"/>
    <w:rsid w:val="001B1FBD"/>
    <w:rsid w:val="001B30A2"/>
    <w:rsid w:val="001B3E09"/>
    <w:rsid w:val="001B4083"/>
    <w:rsid w:val="001B416A"/>
    <w:rsid w:val="001B4C56"/>
    <w:rsid w:val="001B5471"/>
    <w:rsid w:val="001B5937"/>
    <w:rsid w:val="001B6419"/>
    <w:rsid w:val="001B67B5"/>
    <w:rsid w:val="001B6C7C"/>
    <w:rsid w:val="001B6EC0"/>
    <w:rsid w:val="001B712C"/>
    <w:rsid w:val="001B757A"/>
    <w:rsid w:val="001B776D"/>
    <w:rsid w:val="001B793C"/>
    <w:rsid w:val="001B7A4F"/>
    <w:rsid w:val="001C09FC"/>
    <w:rsid w:val="001C0A68"/>
    <w:rsid w:val="001C130F"/>
    <w:rsid w:val="001C1BED"/>
    <w:rsid w:val="001C1DFF"/>
    <w:rsid w:val="001C20E6"/>
    <w:rsid w:val="001C2562"/>
    <w:rsid w:val="001C2C1E"/>
    <w:rsid w:val="001C2FF8"/>
    <w:rsid w:val="001C4357"/>
    <w:rsid w:val="001C436B"/>
    <w:rsid w:val="001C4538"/>
    <w:rsid w:val="001C45B0"/>
    <w:rsid w:val="001C50EB"/>
    <w:rsid w:val="001C5585"/>
    <w:rsid w:val="001C5BA7"/>
    <w:rsid w:val="001C6C41"/>
    <w:rsid w:val="001C6D5E"/>
    <w:rsid w:val="001C796D"/>
    <w:rsid w:val="001D09AD"/>
    <w:rsid w:val="001D1396"/>
    <w:rsid w:val="001D1514"/>
    <w:rsid w:val="001D2B40"/>
    <w:rsid w:val="001D2E29"/>
    <w:rsid w:val="001D2EF0"/>
    <w:rsid w:val="001D3A8E"/>
    <w:rsid w:val="001D3C00"/>
    <w:rsid w:val="001D41B1"/>
    <w:rsid w:val="001D4D09"/>
    <w:rsid w:val="001D4FD3"/>
    <w:rsid w:val="001D5624"/>
    <w:rsid w:val="001D6125"/>
    <w:rsid w:val="001D64C1"/>
    <w:rsid w:val="001D6AE9"/>
    <w:rsid w:val="001D708D"/>
    <w:rsid w:val="001D74EF"/>
    <w:rsid w:val="001D7566"/>
    <w:rsid w:val="001D7C0E"/>
    <w:rsid w:val="001E0C27"/>
    <w:rsid w:val="001E181B"/>
    <w:rsid w:val="001E19B9"/>
    <w:rsid w:val="001E252F"/>
    <w:rsid w:val="001E5E8B"/>
    <w:rsid w:val="001E6476"/>
    <w:rsid w:val="001E6626"/>
    <w:rsid w:val="001E7B52"/>
    <w:rsid w:val="001E7DFE"/>
    <w:rsid w:val="001F01D7"/>
    <w:rsid w:val="001F0510"/>
    <w:rsid w:val="001F0E3E"/>
    <w:rsid w:val="001F1D6B"/>
    <w:rsid w:val="001F269D"/>
    <w:rsid w:val="001F30EE"/>
    <w:rsid w:val="001F330F"/>
    <w:rsid w:val="001F380F"/>
    <w:rsid w:val="001F3B1E"/>
    <w:rsid w:val="001F3B79"/>
    <w:rsid w:val="001F3BE3"/>
    <w:rsid w:val="001F4C3A"/>
    <w:rsid w:val="001F4FBD"/>
    <w:rsid w:val="001F5069"/>
    <w:rsid w:val="001F56FA"/>
    <w:rsid w:val="001F6232"/>
    <w:rsid w:val="001F7ECE"/>
    <w:rsid w:val="002002DA"/>
    <w:rsid w:val="00200345"/>
    <w:rsid w:val="00200D3A"/>
    <w:rsid w:val="00201083"/>
    <w:rsid w:val="002013D0"/>
    <w:rsid w:val="00201CE2"/>
    <w:rsid w:val="002025A6"/>
    <w:rsid w:val="0020298D"/>
    <w:rsid w:val="00203045"/>
    <w:rsid w:val="00203203"/>
    <w:rsid w:val="002042FF"/>
    <w:rsid w:val="002048FC"/>
    <w:rsid w:val="00204937"/>
    <w:rsid w:val="00204B09"/>
    <w:rsid w:val="00204B7D"/>
    <w:rsid w:val="002053F3"/>
    <w:rsid w:val="0020544A"/>
    <w:rsid w:val="00205597"/>
    <w:rsid w:val="002058EB"/>
    <w:rsid w:val="002059AB"/>
    <w:rsid w:val="00205B62"/>
    <w:rsid w:val="00205E05"/>
    <w:rsid w:val="002071F2"/>
    <w:rsid w:val="00207383"/>
    <w:rsid w:val="00207BEE"/>
    <w:rsid w:val="00207E89"/>
    <w:rsid w:val="00210670"/>
    <w:rsid w:val="002110F3"/>
    <w:rsid w:val="00211838"/>
    <w:rsid w:val="00212545"/>
    <w:rsid w:val="00212667"/>
    <w:rsid w:val="00212FAA"/>
    <w:rsid w:val="00213896"/>
    <w:rsid w:val="00213991"/>
    <w:rsid w:val="00213DA6"/>
    <w:rsid w:val="00214C92"/>
    <w:rsid w:val="0021551E"/>
    <w:rsid w:val="00215A56"/>
    <w:rsid w:val="00216223"/>
    <w:rsid w:val="002169F7"/>
    <w:rsid w:val="002179F8"/>
    <w:rsid w:val="00217D85"/>
    <w:rsid w:val="00220FAC"/>
    <w:rsid w:val="00221B7D"/>
    <w:rsid w:val="002222F2"/>
    <w:rsid w:val="002226F3"/>
    <w:rsid w:val="00222991"/>
    <w:rsid w:val="00222E8E"/>
    <w:rsid w:val="002231B0"/>
    <w:rsid w:val="00223696"/>
    <w:rsid w:val="00223E68"/>
    <w:rsid w:val="00224ABD"/>
    <w:rsid w:val="00225918"/>
    <w:rsid w:val="00225BAE"/>
    <w:rsid w:val="00225EBE"/>
    <w:rsid w:val="002262DC"/>
    <w:rsid w:val="0022685A"/>
    <w:rsid w:val="0022713B"/>
    <w:rsid w:val="002271D4"/>
    <w:rsid w:val="00227495"/>
    <w:rsid w:val="00227A79"/>
    <w:rsid w:val="00227CFD"/>
    <w:rsid w:val="00230DFD"/>
    <w:rsid w:val="00231287"/>
    <w:rsid w:val="00231644"/>
    <w:rsid w:val="00231AA4"/>
    <w:rsid w:val="00231BE2"/>
    <w:rsid w:val="00231F57"/>
    <w:rsid w:val="00232089"/>
    <w:rsid w:val="002321E7"/>
    <w:rsid w:val="002329C6"/>
    <w:rsid w:val="00232EA9"/>
    <w:rsid w:val="0023331B"/>
    <w:rsid w:val="0023427D"/>
    <w:rsid w:val="002346E0"/>
    <w:rsid w:val="002347D1"/>
    <w:rsid w:val="00235802"/>
    <w:rsid w:val="002358C7"/>
    <w:rsid w:val="002363CE"/>
    <w:rsid w:val="002364B4"/>
    <w:rsid w:val="002365DE"/>
    <w:rsid w:val="00236E5B"/>
    <w:rsid w:val="0024022C"/>
    <w:rsid w:val="00240BB5"/>
    <w:rsid w:val="00241A4D"/>
    <w:rsid w:val="00241B75"/>
    <w:rsid w:val="00242577"/>
    <w:rsid w:val="002435E5"/>
    <w:rsid w:val="00243673"/>
    <w:rsid w:val="00243728"/>
    <w:rsid w:val="00243A59"/>
    <w:rsid w:val="00244964"/>
    <w:rsid w:val="002451E2"/>
    <w:rsid w:val="002456CA"/>
    <w:rsid w:val="00245736"/>
    <w:rsid w:val="0024591A"/>
    <w:rsid w:val="00245DEC"/>
    <w:rsid w:val="00245E4B"/>
    <w:rsid w:val="00246789"/>
    <w:rsid w:val="002467DB"/>
    <w:rsid w:val="00246BC3"/>
    <w:rsid w:val="00246D68"/>
    <w:rsid w:val="00247452"/>
    <w:rsid w:val="0024791C"/>
    <w:rsid w:val="00247D08"/>
    <w:rsid w:val="00250057"/>
    <w:rsid w:val="00250896"/>
    <w:rsid w:val="00251173"/>
    <w:rsid w:val="00251280"/>
    <w:rsid w:val="00251816"/>
    <w:rsid w:val="00251E72"/>
    <w:rsid w:val="0025202C"/>
    <w:rsid w:val="00253F17"/>
    <w:rsid w:val="00255F54"/>
    <w:rsid w:val="002574E4"/>
    <w:rsid w:val="0025799E"/>
    <w:rsid w:val="00257BB9"/>
    <w:rsid w:val="00257E2F"/>
    <w:rsid w:val="002611B6"/>
    <w:rsid w:val="0026229A"/>
    <w:rsid w:val="002627E6"/>
    <w:rsid w:val="00262A14"/>
    <w:rsid w:val="00262EA0"/>
    <w:rsid w:val="0026337B"/>
    <w:rsid w:val="002638C6"/>
    <w:rsid w:val="00263BCF"/>
    <w:rsid w:val="00263FF3"/>
    <w:rsid w:val="0026423A"/>
    <w:rsid w:val="00264E62"/>
    <w:rsid w:val="00265008"/>
    <w:rsid w:val="00265664"/>
    <w:rsid w:val="00265829"/>
    <w:rsid w:val="00265C7C"/>
    <w:rsid w:val="0026619C"/>
    <w:rsid w:val="00267A27"/>
    <w:rsid w:val="00267A8A"/>
    <w:rsid w:val="002705A9"/>
    <w:rsid w:val="0027081C"/>
    <w:rsid w:val="002715A6"/>
    <w:rsid w:val="0027194B"/>
    <w:rsid w:val="00271C24"/>
    <w:rsid w:val="00271D17"/>
    <w:rsid w:val="002727B7"/>
    <w:rsid w:val="002728D6"/>
    <w:rsid w:val="00272A2F"/>
    <w:rsid w:val="00272B88"/>
    <w:rsid w:val="002731D4"/>
    <w:rsid w:val="0027324A"/>
    <w:rsid w:val="0027368C"/>
    <w:rsid w:val="00275661"/>
    <w:rsid w:val="00276335"/>
    <w:rsid w:val="0027663A"/>
    <w:rsid w:val="00276980"/>
    <w:rsid w:val="00276D77"/>
    <w:rsid w:val="0027707E"/>
    <w:rsid w:val="00277468"/>
    <w:rsid w:val="002774FF"/>
    <w:rsid w:val="0028018E"/>
    <w:rsid w:val="00280576"/>
    <w:rsid w:val="0028127A"/>
    <w:rsid w:val="00281B79"/>
    <w:rsid w:val="00281DCF"/>
    <w:rsid w:val="00282A6E"/>
    <w:rsid w:val="00283050"/>
    <w:rsid w:val="002838BA"/>
    <w:rsid w:val="00283C8D"/>
    <w:rsid w:val="00283E82"/>
    <w:rsid w:val="0028567F"/>
    <w:rsid w:val="002857DC"/>
    <w:rsid w:val="00285906"/>
    <w:rsid w:val="00286498"/>
    <w:rsid w:val="00286821"/>
    <w:rsid w:val="00286954"/>
    <w:rsid w:val="00286CE1"/>
    <w:rsid w:val="00287441"/>
    <w:rsid w:val="0028769F"/>
    <w:rsid w:val="0029000E"/>
    <w:rsid w:val="00290D48"/>
    <w:rsid w:val="002924B8"/>
    <w:rsid w:val="00292552"/>
    <w:rsid w:val="0029275C"/>
    <w:rsid w:val="00292A73"/>
    <w:rsid w:val="00292DAC"/>
    <w:rsid w:val="00292FDB"/>
    <w:rsid w:val="00293261"/>
    <w:rsid w:val="002932BA"/>
    <w:rsid w:val="00294666"/>
    <w:rsid w:val="002946AE"/>
    <w:rsid w:val="00294FDC"/>
    <w:rsid w:val="00295323"/>
    <w:rsid w:val="0029547F"/>
    <w:rsid w:val="002958F4"/>
    <w:rsid w:val="00295A4D"/>
    <w:rsid w:val="00297574"/>
    <w:rsid w:val="00297FE7"/>
    <w:rsid w:val="002A136C"/>
    <w:rsid w:val="002A2166"/>
    <w:rsid w:val="002A2B2A"/>
    <w:rsid w:val="002A30D7"/>
    <w:rsid w:val="002A3C8C"/>
    <w:rsid w:val="002A45C9"/>
    <w:rsid w:val="002A4B2F"/>
    <w:rsid w:val="002A53B7"/>
    <w:rsid w:val="002A5B2D"/>
    <w:rsid w:val="002A5BC3"/>
    <w:rsid w:val="002A5EEA"/>
    <w:rsid w:val="002B02C4"/>
    <w:rsid w:val="002B02CB"/>
    <w:rsid w:val="002B0927"/>
    <w:rsid w:val="002B0A21"/>
    <w:rsid w:val="002B0A3D"/>
    <w:rsid w:val="002B1E90"/>
    <w:rsid w:val="002B23FF"/>
    <w:rsid w:val="002B2794"/>
    <w:rsid w:val="002B2B11"/>
    <w:rsid w:val="002B2C6F"/>
    <w:rsid w:val="002B2F4B"/>
    <w:rsid w:val="002B33E7"/>
    <w:rsid w:val="002B344C"/>
    <w:rsid w:val="002B34C5"/>
    <w:rsid w:val="002B3B5A"/>
    <w:rsid w:val="002B3BB3"/>
    <w:rsid w:val="002B3CF6"/>
    <w:rsid w:val="002B3DEB"/>
    <w:rsid w:val="002B4768"/>
    <w:rsid w:val="002B4CD3"/>
    <w:rsid w:val="002B4F4D"/>
    <w:rsid w:val="002B57F1"/>
    <w:rsid w:val="002B5D22"/>
    <w:rsid w:val="002B6C38"/>
    <w:rsid w:val="002B6DBC"/>
    <w:rsid w:val="002B6E6D"/>
    <w:rsid w:val="002B7ADE"/>
    <w:rsid w:val="002C0133"/>
    <w:rsid w:val="002C078E"/>
    <w:rsid w:val="002C23CE"/>
    <w:rsid w:val="002C258F"/>
    <w:rsid w:val="002C2D28"/>
    <w:rsid w:val="002C32CD"/>
    <w:rsid w:val="002C40A1"/>
    <w:rsid w:val="002C4A98"/>
    <w:rsid w:val="002C4BD8"/>
    <w:rsid w:val="002C4C9D"/>
    <w:rsid w:val="002C4E91"/>
    <w:rsid w:val="002C4F37"/>
    <w:rsid w:val="002C5818"/>
    <w:rsid w:val="002C58F7"/>
    <w:rsid w:val="002C62EA"/>
    <w:rsid w:val="002C64D4"/>
    <w:rsid w:val="002C763C"/>
    <w:rsid w:val="002C7642"/>
    <w:rsid w:val="002D00B6"/>
    <w:rsid w:val="002D02A7"/>
    <w:rsid w:val="002D05A2"/>
    <w:rsid w:val="002D0E1D"/>
    <w:rsid w:val="002D157E"/>
    <w:rsid w:val="002D1A50"/>
    <w:rsid w:val="002D1B13"/>
    <w:rsid w:val="002D1D78"/>
    <w:rsid w:val="002D24B3"/>
    <w:rsid w:val="002D2603"/>
    <w:rsid w:val="002D2838"/>
    <w:rsid w:val="002D379B"/>
    <w:rsid w:val="002D46B4"/>
    <w:rsid w:val="002D4A0A"/>
    <w:rsid w:val="002D4FB0"/>
    <w:rsid w:val="002D516B"/>
    <w:rsid w:val="002D600D"/>
    <w:rsid w:val="002D631B"/>
    <w:rsid w:val="002D679E"/>
    <w:rsid w:val="002D67B2"/>
    <w:rsid w:val="002D6A9A"/>
    <w:rsid w:val="002D75F8"/>
    <w:rsid w:val="002D7C81"/>
    <w:rsid w:val="002E0024"/>
    <w:rsid w:val="002E0758"/>
    <w:rsid w:val="002E0A5D"/>
    <w:rsid w:val="002E0A85"/>
    <w:rsid w:val="002E16A9"/>
    <w:rsid w:val="002E17CE"/>
    <w:rsid w:val="002E190A"/>
    <w:rsid w:val="002E23B3"/>
    <w:rsid w:val="002E25BE"/>
    <w:rsid w:val="002E287E"/>
    <w:rsid w:val="002E2DF2"/>
    <w:rsid w:val="002E3564"/>
    <w:rsid w:val="002E3FBE"/>
    <w:rsid w:val="002E52EE"/>
    <w:rsid w:val="002E5B70"/>
    <w:rsid w:val="002E5D85"/>
    <w:rsid w:val="002E6CB1"/>
    <w:rsid w:val="002E7279"/>
    <w:rsid w:val="002E7877"/>
    <w:rsid w:val="002E7CB7"/>
    <w:rsid w:val="002E7E74"/>
    <w:rsid w:val="002F04BD"/>
    <w:rsid w:val="002F094B"/>
    <w:rsid w:val="002F0C09"/>
    <w:rsid w:val="002F15E7"/>
    <w:rsid w:val="002F196A"/>
    <w:rsid w:val="002F1D65"/>
    <w:rsid w:val="002F28E7"/>
    <w:rsid w:val="002F29D6"/>
    <w:rsid w:val="002F2A4B"/>
    <w:rsid w:val="002F35CD"/>
    <w:rsid w:val="002F421F"/>
    <w:rsid w:val="002F4490"/>
    <w:rsid w:val="002F4D50"/>
    <w:rsid w:val="002F52D6"/>
    <w:rsid w:val="002F5BAE"/>
    <w:rsid w:val="002F5ECC"/>
    <w:rsid w:val="002F6716"/>
    <w:rsid w:val="002F6830"/>
    <w:rsid w:val="002F69E2"/>
    <w:rsid w:val="002F6B8F"/>
    <w:rsid w:val="002F74B2"/>
    <w:rsid w:val="002F7842"/>
    <w:rsid w:val="003002D5"/>
    <w:rsid w:val="00300863"/>
    <w:rsid w:val="00301817"/>
    <w:rsid w:val="00302304"/>
    <w:rsid w:val="00303430"/>
    <w:rsid w:val="00303BC0"/>
    <w:rsid w:val="00303D7F"/>
    <w:rsid w:val="003041B2"/>
    <w:rsid w:val="00304329"/>
    <w:rsid w:val="00304BFB"/>
    <w:rsid w:val="00304DD7"/>
    <w:rsid w:val="003051A9"/>
    <w:rsid w:val="00305B30"/>
    <w:rsid w:val="00306A43"/>
    <w:rsid w:val="00307B2C"/>
    <w:rsid w:val="00307B6B"/>
    <w:rsid w:val="00310BF5"/>
    <w:rsid w:val="00310D8B"/>
    <w:rsid w:val="00310E1C"/>
    <w:rsid w:val="00310EAC"/>
    <w:rsid w:val="00311322"/>
    <w:rsid w:val="003123A0"/>
    <w:rsid w:val="00312910"/>
    <w:rsid w:val="00312FB5"/>
    <w:rsid w:val="00313CD7"/>
    <w:rsid w:val="00314275"/>
    <w:rsid w:val="003143E4"/>
    <w:rsid w:val="0031483F"/>
    <w:rsid w:val="003157FA"/>
    <w:rsid w:val="003158B9"/>
    <w:rsid w:val="00315BD0"/>
    <w:rsid w:val="003165A4"/>
    <w:rsid w:val="0031661F"/>
    <w:rsid w:val="003166F9"/>
    <w:rsid w:val="00316903"/>
    <w:rsid w:val="003169B6"/>
    <w:rsid w:val="00316C11"/>
    <w:rsid w:val="0031723A"/>
    <w:rsid w:val="0031737F"/>
    <w:rsid w:val="0031783F"/>
    <w:rsid w:val="003201BF"/>
    <w:rsid w:val="00320297"/>
    <w:rsid w:val="00320380"/>
    <w:rsid w:val="00320621"/>
    <w:rsid w:val="00320E93"/>
    <w:rsid w:val="00321631"/>
    <w:rsid w:val="00322583"/>
    <w:rsid w:val="00322DD7"/>
    <w:rsid w:val="003234DB"/>
    <w:rsid w:val="00324098"/>
    <w:rsid w:val="00324866"/>
    <w:rsid w:val="00324B0D"/>
    <w:rsid w:val="00324E6A"/>
    <w:rsid w:val="003250FE"/>
    <w:rsid w:val="003254D3"/>
    <w:rsid w:val="0032581B"/>
    <w:rsid w:val="00325D0A"/>
    <w:rsid w:val="00326FC2"/>
    <w:rsid w:val="003270FE"/>
    <w:rsid w:val="00327902"/>
    <w:rsid w:val="003304E6"/>
    <w:rsid w:val="00331385"/>
    <w:rsid w:val="00332146"/>
    <w:rsid w:val="003325F0"/>
    <w:rsid w:val="003330CB"/>
    <w:rsid w:val="00333275"/>
    <w:rsid w:val="003332BF"/>
    <w:rsid w:val="00333F7D"/>
    <w:rsid w:val="00334074"/>
    <w:rsid w:val="00334D87"/>
    <w:rsid w:val="00334FEF"/>
    <w:rsid w:val="0033510B"/>
    <w:rsid w:val="003358CA"/>
    <w:rsid w:val="00336038"/>
    <w:rsid w:val="00336B78"/>
    <w:rsid w:val="00337B31"/>
    <w:rsid w:val="00337F03"/>
    <w:rsid w:val="0034080C"/>
    <w:rsid w:val="003412D9"/>
    <w:rsid w:val="00341609"/>
    <w:rsid w:val="00341D1F"/>
    <w:rsid w:val="00341F55"/>
    <w:rsid w:val="00342E08"/>
    <w:rsid w:val="003435C9"/>
    <w:rsid w:val="00343990"/>
    <w:rsid w:val="00344670"/>
    <w:rsid w:val="00344B7C"/>
    <w:rsid w:val="00344CD8"/>
    <w:rsid w:val="003471EC"/>
    <w:rsid w:val="0034720E"/>
    <w:rsid w:val="00347D5A"/>
    <w:rsid w:val="003501C2"/>
    <w:rsid w:val="00351267"/>
    <w:rsid w:val="0035149E"/>
    <w:rsid w:val="003521BF"/>
    <w:rsid w:val="00352A0C"/>
    <w:rsid w:val="00352A36"/>
    <w:rsid w:val="00352BA5"/>
    <w:rsid w:val="0035343C"/>
    <w:rsid w:val="003534DC"/>
    <w:rsid w:val="003538CF"/>
    <w:rsid w:val="00353EF7"/>
    <w:rsid w:val="00354CF6"/>
    <w:rsid w:val="0035552B"/>
    <w:rsid w:val="003557EA"/>
    <w:rsid w:val="00355CFF"/>
    <w:rsid w:val="00356CB9"/>
    <w:rsid w:val="00356DCB"/>
    <w:rsid w:val="00357023"/>
    <w:rsid w:val="00357262"/>
    <w:rsid w:val="00357E38"/>
    <w:rsid w:val="00360A4E"/>
    <w:rsid w:val="003615F8"/>
    <w:rsid w:val="00361988"/>
    <w:rsid w:val="00362A3E"/>
    <w:rsid w:val="00362FC9"/>
    <w:rsid w:val="003637D9"/>
    <w:rsid w:val="00363EE6"/>
    <w:rsid w:val="003648E0"/>
    <w:rsid w:val="00365241"/>
    <w:rsid w:val="0036541A"/>
    <w:rsid w:val="00365832"/>
    <w:rsid w:val="00366445"/>
    <w:rsid w:val="00366930"/>
    <w:rsid w:val="003675AB"/>
    <w:rsid w:val="00367607"/>
    <w:rsid w:val="00370242"/>
    <w:rsid w:val="00370BA3"/>
    <w:rsid w:val="003723BD"/>
    <w:rsid w:val="0037259E"/>
    <w:rsid w:val="00372B0F"/>
    <w:rsid w:val="00373124"/>
    <w:rsid w:val="00374071"/>
    <w:rsid w:val="0037458C"/>
    <w:rsid w:val="00374AA1"/>
    <w:rsid w:val="0037603E"/>
    <w:rsid w:val="00376079"/>
    <w:rsid w:val="00377519"/>
    <w:rsid w:val="00377662"/>
    <w:rsid w:val="0037769F"/>
    <w:rsid w:val="00377A16"/>
    <w:rsid w:val="00380311"/>
    <w:rsid w:val="003809DF"/>
    <w:rsid w:val="00380A74"/>
    <w:rsid w:val="0038210F"/>
    <w:rsid w:val="00382283"/>
    <w:rsid w:val="00382B9A"/>
    <w:rsid w:val="00382E4D"/>
    <w:rsid w:val="003830AE"/>
    <w:rsid w:val="00383633"/>
    <w:rsid w:val="00383778"/>
    <w:rsid w:val="00384B44"/>
    <w:rsid w:val="00384C98"/>
    <w:rsid w:val="00385589"/>
    <w:rsid w:val="003856B9"/>
    <w:rsid w:val="00385C41"/>
    <w:rsid w:val="00385DF0"/>
    <w:rsid w:val="00385F08"/>
    <w:rsid w:val="00386763"/>
    <w:rsid w:val="003867DA"/>
    <w:rsid w:val="00386E41"/>
    <w:rsid w:val="00387321"/>
    <w:rsid w:val="00387713"/>
    <w:rsid w:val="00387917"/>
    <w:rsid w:val="00387EE0"/>
    <w:rsid w:val="003901C4"/>
    <w:rsid w:val="00390A08"/>
    <w:rsid w:val="0039133E"/>
    <w:rsid w:val="00391BFE"/>
    <w:rsid w:val="00391D6A"/>
    <w:rsid w:val="0039274C"/>
    <w:rsid w:val="0039312F"/>
    <w:rsid w:val="00393330"/>
    <w:rsid w:val="00393B6A"/>
    <w:rsid w:val="00394A70"/>
    <w:rsid w:val="0039524E"/>
    <w:rsid w:val="0039602C"/>
    <w:rsid w:val="003960D5"/>
    <w:rsid w:val="003972FE"/>
    <w:rsid w:val="003A0C17"/>
    <w:rsid w:val="003A1327"/>
    <w:rsid w:val="003A1368"/>
    <w:rsid w:val="003A1AC8"/>
    <w:rsid w:val="003A1DBD"/>
    <w:rsid w:val="003A1FB2"/>
    <w:rsid w:val="003A1FD5"/>
    <w:rsid w:val="003A2144"/>
    <w:rsid w:val="003A2149"/>
    <w:rsid w:val="003A214B"/>
    <w:rsid w:val="003A2CCF"/>
    <w:rsid w:val="003A300B"/>
    <w:rsid w:val="003A3927"/>
    <w:rsid w:val="003A45CF"/>
    <w:rsid w:val="003A46E2"/>
    <w:rsid w:val="003A5FF8"/>
    <w:rsid w:val="003A6688"/>
    <w:rsid w:val="003B070F"/>
    <w:rsid w:val="003B0E48"/>
    <w:rsid w:val="003B126A"/>
    <w:rsid w:val="003B1685"/>
    <w:rsid w:val="003B1E9B"/>
    <w:rsid w:val="003B249B"/>
    <w:rsid w:val="003B2BE4"/>
    <w:rsid w:val="003B2F3A"/>
    <w:rsid w:val="003B338E"/>
    <w:rsid w:val="003B3610"/>
    <w:rsid w:val="003B3633"/>
    <w:rsid w:val="003B4A41"/>
    <w:rsid w:val="003B55E3"/>
    <w:rsid w:val="003B6266"/>
    <w:rsid w:val="003B6607"/>
    <w:rsid w:val="003B74C8"/>
    <w:rsid w:val="003B7896"/>
    <w:rsid w:val="003B7BD6"/>
    <w:rsid w:val="003B7DED"/>
    <w:rsid w:val="003C0151"/>
    <w:rsid w:val="003C05B4"/>
    <w:rsid w:val="003C07DB"/>
    <w:rsid w:val="003C0F2A"/>
    <w:rsid w:val="003C1491"/>
    <w:rsid w:val="003C1F2D"/>
    <w:rsid w:val="003C2457"/>
    <w:rsid w:val="003C34FA"/>
    <w:rsid w:val="003C37FB"/>
    <w:rsid w:val="003C3A37"/>
    <w:rsid w:val="003C44F9"/>
    <w:rsid w:val="003C5224"/>
    <w:rsid w:val="003C542A"/>
    <w:rsid w:val="003C5BE2"/>
    <w:rsid w:val="003C5FBB"/>
    <w:rsid w:val="003C7174"/>
    <w:rsid w:val="003D05FF"/>
    <w:rsid w:val="003D0936"/>
    <w:rsid w:val="003D10DF"/>
    <w:rsid w:val="003D1525"/>
    <w:rsid w:val="003D2163"/>
    <w:rsid w:val="003D226A"/>
    <w:rsid w:val="003D2470"/>
    <w:rsid w:val="003D338B"/>
    <w:rsid w:val="003D3902"/>
    <w:rsid w:val="003D392F"/>
    <w:rsid w:val="003D3D19"/>
    <w:rsid w:val="003D42B5"/>
    <w:rsid w:val="003D4EEF"/>
    <w:rsid w:val="003D50F9"/>
    <w:rsid w:val="003D5D48"/>
    <w:rsid w:val="003D662F"/>
    <w:rsid w:val="003D6986"/>
    <w:rsid w:val="003D6A7F"/>
    <w:rsid w:val="003D7488"/>
    <w:rsid w:val="003D79B9"/>
    <w:rsid w:val="003D7E16"/>
    <w:rsid w:val="003E0B93"/>
    <w:rsid w:val="003E1DA9"/>
    <w:rsid w:val="003E29BF"/>
    <w:rsid w:val="003E2D2C"/>
    <w:rsid w:val="003E3938"/>
    <w:rsid w:val="003E3B88"/>
    <w:rsid w:val="003E47E0"/>
    <w:rsid w:val="003E4A81"/>
    <w:rsid w:val="003E4DB7"/>
    <w:rsid w:val="003E54A1"/>
    <w:rsid w:val="003E5BED"/>
    <w:rsid w:val="003E5DDE"/>
    <w:rsid w:val="003E606B"/>
    <w:rsid w:val="003E652F"/>
    <w:rsid w:val="003E65D8"/>
    <w:rsid w:val="003E6F72"/>
    <w:rsid w:val="003E6F93"/>
    <w:rsid w:val="003E7242"/>
    <w:rsid w:val="003E73AD"/>
    <w:rsid w:val="003E7977"/>
    <w:rsid w:val="003F00C8"/>
    <w:rsid w:val="003F0403"/>
    <w:rsid w:val="003F0539"/>
    <w:rsid w:val="003F3054"/>
    <w:rsid w:val="003F37E6"/>
    <w:rsid w:val="003F4221"/>
    <w:rsid w:val="003F4758"/>
    <w:rsid w:val="003F4FF4"/>
    <w:rsid w:val="003F5348"/>
    <w:rsid w:val="003F5652"/>
    <w:rsid w:val="003F5E34"/>
    <w:rsid w:val="003F5FE6"/>
    <w:rsid w:val="003F6B5E"/>
    <w:rsid w:val="003F7407"/>
    <w:rsid w:val="003F7EB4"/>
    <w:rsid w:val="0040008E"/>
    <w:rsid w:val="00400631"/>
    <w:rsid w:val="0040068E"/>
    <w:rsid w:val="00400D2B"/>
    <w:rsid w:val="00401AEE"/>
    <w:rsid w:val="00401E7B"/>
    <w:rsid w:val="0040254D"/>
    <w:rsid w:val="004035C6"/>
    <w:rsid w:val="00403A21"/>
    <w:rsid w:val="00404B7D"/>
    <w:rsid w:val="00405745"/>
    <w:rsid w:val="00405D56"/>
    <w:rsid w:val="00405F26"/>
    <w:rsid w:val="0040698A"/>
    <w:rsid w:val="0040699A"/>
    <w:rsid w:val="004075FE"/>
    <w:rsid w:val="00407688"/>
    <w:rsid w:val="00407AFF"/>
    <w:rsid w:val="00410379"/>
    <w:rsid w:val="00410778"/>
    <w:rsid w:val="00412DC9"/>
    <w:rsid w:val="004130C1"/>
    <w:rsid w:val="00413391"/>
    <w:rsid w:val="00413D92"/>
    <w:rsid w:val="004143CB"/>
    <w:rsid w:val="00414AFA"/>
    <w:rsid w:val="00415AD2"/>
    <w:rsid w:val="00416255"/>
    <w:rsid w:val="00416794"/>
    <w:rsid w:val="00416C28"/>
    <w:rsid w:val="0041754B"/>
    <w:rsid w:val="004175C9"/>
    <w:rsid w:val="00417D12"/>
    <w:rsid w:val="00417F1B"/>
    <w:rsid w:val="004212E1"/>
    <w:rsid w:val="00421DCD"/>
    <w:rsid w:val="0042203B"/>
    <w:rsid w:val="00422268"/>
    <w:rsid w:val="00423177"/>
    <w:rsid w:val="00424172"/>
    <w:rsid w:val="00424EF3"/>
    <w:rsid w:val="004250C8"/>
    <w:rsid w:val="0042514A"/>
    <w:rsid w:val="004256FA"/>
    <w:rsid w:val="0042586C"/>
    <w:rsid w:val="00425A93"/>
    <w:rsid w:val="0042607F"/>
    <w:rsid w:val="004265A1"/>
    <w:rsid w:val="0042684C"/>
    <w:rsid w:val="00426DC8"/>
    <w:rsid w:val="00426DF9"/>
    <w:rsid w:val="0042706A"/>
    <w:rsid w:val="00427E43"/>
    <w:rsid w:val="004300BE"/>
    <w:rsid w:val="004305EA"/>
    <w:rsid w:val="00430BF4"/>
    <w:rsid w:val="00430EA5"/>
    <w:rsid w:val="00430EB7"/>
    <w:rsid w:val="00431B60"/>
    <w:rsid w:val="004324A7"/>
    <w:rsid w:val="00433823"/>
    <w:rsid w:val="004338CD"/>
    <w:rsid w:val="00433981"/>
    <w:rsid w:val="0043451A"/>
    <w:rsid w:val="0043495A"/>
    <w:rsid w:val="004353FD"/>
    <w:rsid w:val="00435E9F"/>
    <w:rsid w:val="00435F86"/>
    <w:rsid w:val="004366F9"/>
    <w:rsid w:val="00436991"/>
    <w:rsid w:val="004375D1"/>
    <w:rsid w:val="00437A3C"/>
    <w:rsid w:val="00437BCF"/>
    <w:rsid w:val="0044039D"/>
    <w:rsid w:val="004407D1"/>
    <w:rsid w:val="00440DD2"/>
    <w:rsid w:val="00440DFD"/>
    <w:rsid w:val="0044147B"/>
    <w:rsid w:val="00443471"/>
    <w:rsid w:val="00443B45"/>
    <w:rsid w:val="00443E09"/>
    <w:rsid w:val="00443EFF"/>
    <w:rsid w:val="00444359"/>
    <w:rsid w:val="0044443B"/>
    <w:rsid w:val="0044468F"/>
    <w:rsid w:val="00444698"/>
    <w:rsid w:val="00444A20"/>
    <w:rsid w:val="00444C4A"/>
    <w:rsid w:val="00445352"/>
    <w:rsid w:val="004457BD"/>
    <w:rsid w:val="00447516"/>
    <w:rsid w:val="00447790"/>
    <w:rsid w:val="00447ACE"/>
    <w:rsid w:val="0045046C"/>
    <w:rsid w:val="00450E41"/>
    <w:rsid w:val="00450FE9"/>
    <w:rsid w:val="00451141"/>
    <w:rsid w:val="00452265"/>
    <w:rsid w:val="004539BE"/>
    <w:rsid w:val="00454084"/>
    <w:rsid w:val="0045416D"/>
    <w:rsid w:val="0045423E"/>
    <w:rsid w:val="0045439F"/>
    <w:rsid w:val="0045473D"/>
    <w:rsid w:val="00454CCE"/>
    <w:rsid w:val="004563FD"/>
    <w:rsid w:val="004566F7"/>
    <w:rsid w:val="0045694D"/>
    <w:rsid w:val="00457D69"/>
    <w:rsid w:val="00461380"/>
    <w:rsid w:val="00461E12"/>
    <w:rsid w:val="0046230C"/>
    <w:rsid w:val="00463324"/>
    <w:rsid w:val="004635D6"/>
    <w:rsid w:val="00463856"/>
    <w:rsid w:val="00463E32"/>
    <w:rsid w:val="00463FBE"/>
    <w:rsid w:val="004650A6"/>
    <w:rsid w:val="004677F0"/>
    <w:rsid w:val="00470DAF"/>
    <w:rsid w:val="004711CF"/>
    <w:rsid w:val="004711D7"/>
    <w:rsid w:val="00471847"/>
    <w:rsid w:val="00471D0E"/>
    <w:rsid w:val="00471D8D"/>
    <w:rsid w:val="00472076"/>
    <w:rsid w:val="0047207D"/>
    <w:rsid w:val="004725E7"/>
    <w:rsid w:val="00473E1D"/>
    <w:rsid w:val="0047412B"/>
    <w:rsid w:val="0047485E"/>
    <w:rsid w:val="00474BE4"/>
    <w:rsid w:val="00475B42"/>
    <w:rsid w:val="00476098"/>
    <w:rsid w:val="00477BFB"/>
    <w:rsid w:val="004803ED"/>
    <w:rsid w:val="00480B9F"/>
    <w:rsid w:val="00481247"/>
    <w:rsid w:val="004813AB"/>
    <w:rsid w:val="004820CA"/>
    <w:rsid w:val="0048235C"/>
    <w:rsid w:val="00482A0D"/>
    <w:rsid w:val="00483D29"/>
    <w:rsid w:val="00483ECC"/>
    <w:rsid w:val="00484360"/>
    <w:rsid w:val="00484558"/>
    <w:rsid w:val="00485AB5"/>
    <w:rsid w:val="004865FC"/>
    <w:rsid w:val="0048706D"/>
    <w:rsid w:val="004872C7"/>
    <w:rsid w:val="00487F86"/>
    <w:rsid w:val="00490ECC"/>
    <w:rsid w:val="0049104B"/>
    <w:rsid w:val="00491256"/>
    <w:rsid w:val="0049172E"/>
    <w:rsid w:val="004921D6"/>
    <w:rsid w:val="00492B12"/>
    <w:rsid w:val="00492CB7"/>
    <w:rsid w:val="00492DFB"/>
    <w:rsid w:val="00493459"/>
    <w:rsid w:val="0049346E"/>
    <w:rsid w:val="004936AE"/>
    <w:rsid w:val="004936D1"/>
    <w:rsid w:val="00493BA8"/>
    <w:rsid w:val="0049455B"/>
    <w:rsid w:val="0049495D"/>
    <w:rsid w:val="00494F55"/>
    <w:rsid w:val="004950DE"/>
    <w:rsid w:val="0049546B"/>
    <w:rsid w:val="00495636"/>
    <w:rsid w:val="004963B5"/>
    <w:rsid w:val="00496B29"/>
    <w:rsid w:val="004973F0"/>
    <w:rsid w:val="00497F5F"/>
    <w:rsid w:val="004A0AF4"/>
    <w:rsid w:val="004A125D"/>
    <w:rsid w:val="004A1B75"/>
    <w:rsid w:val="004A25EE"/>
    <w:rsid w:val="004A2A8F"/>
    <w:rsid w:val="004A422C"/>
    <w:rsid w:val="004A5589"/>
    <w:rsid w:val="004A5704"/>
    <w:rsid w:val="004A614B"/>
    <w:rsid w:val="004A62CD"/>
    <w:rsid w:val="004A6E84"/>
    <w:rsid w:val="004A7258"/>
    <w:rsid w:val="004A7B14"/>
    <w:rsid w:val="004A7E0F"/>
    <w:rsid w:val="004A7E8B"/>
    <w:rsid w:val="004A7FC1"/>
    <w:rsid w:val="004B0062"/>
    <w:rsid w:val="004B02EC"/>
    <w:rsid w:val="004B06EB"/>
    <w:rsid w:val="004B10B2"/>
    <w:rsid w:val="004B1C11"/>
    <w:rsid w:val="004B1F66"/>
    <w:rsid w:val="004B2068"/>
    <w:rsid w:val="004B261B"/>
    <w:rsid w:val="004B2933"/>
    <w:rsid w:val="004B2C6A"/>
    <w:rsid w:val="004B314D"/>
    <w:rsid w:val="004B316F"/>
    <w:rsid w:val="004B34FD"/>
    <w:rsid w:val="004B35F6"/>
    <w:rsid w:val="004B4084"/>
    <w:rsid w:val="004B487A"/>
    <w:rsid w:val="004B499D"/>
    <w:rsid w:val="004B58A8"/>
    <w:rsid w:val="004B6702"/>
    <w:rsid w:val="004B7BD2"/>
    <w:rsid w:val="004C09D6"/>
    <w:rsid w:val="004C1A70"/>
    <w:rsid w:val="004C230C"/>
    <w:rsid w:val="004C29D4"/>
    <w:rsid w:val="004C342A"/>
    <w:rsid w:val="004C38EE"/>
    <w:rsid w:val="004C3AE0"/>
    <w:rsid w:val="004C3C2F"/>
    <w:rsid w:val="004C3C3B"/>
    <w:rsid w:val="004C3CBB"/>
    <w:rsid w:val="004C48D5"/>
    <w:rsid w:val="004C4AAE"/>
    <w:rsid w:val="004C4B14"/>
    <w:rsid w:val="004C4DD5"/>
    <w:rsid w:val="004C51AA"/>
    <w:rsid w:val="004C5CCC"/>
    <w:rsid w:val="004C5F38"/>
    <w:rsid w:val="004C6539"/>
    <w:rsid w:val="004C6597"/>
    <w:rsid w:val="004C6C5D"/>
    <w:rsid w:val="004C7A93"/>
    <w:rsid w:val="004D03A8"/>
    <w:rsid w:val="004D1687"/>
    <w:rsid w:val="004D1D1F"/>
    <w:rsid w:val="004D30B5"/>
    <w:rsid w:val="004D33C2"/>
    <w:rsid w:val="004D3441"/>
    <w:rsid w:val="004D3BC9"/>
    <w:rsid w:val="004D3E1D"/>
    <w:rsid w:val="004D4049"/>
    <w:rsid w:val="004D4EDC"/>
    <w:rsid w:val="004D50CD"/>
    <w:rsid w:val="004D54FE"/>
    <w:rsid w:val="004D58C2"/>
    <w:rsid w:val="004D614B"/>
    <w:rsid w:val="004D6339"/>
    <w:rsid w:val="004D66DC"/>
    <w:rsid w:val="004D73C7"/>
    <w:rsid w:val="004D7E9B"/>
    <w:rsid w:val="004E0037"/>
    <w:rsid w:val="004E0998"/>
    <w:rsid w:val="004E1608"/>
    <w:rsid w:val="004E20A8"/>
    <w:rsid w:val="004E22D4"/>
    <w:rsid w:val="004E24D6"/>
    <w:rsid w:val="004E26A6"/>
    <w:rsid w:val="004E2A9C"/>
    <w:rsid w:val="004E3586"/>
    <w:rsid w:val="004E3B08"/>
    <w:rsid w:val="004E44E1"/>
    <w:rsid w:val="004E494B"/>
    <w:rsid w:val="004E5A90"/>
    <w:rsid w:val="004E6012"/>
    <w:rsid w:val="004E6F49"/>
    <w:rsid w:val="004E708B"/>
    <w:rsid w:val="004E7BFD"/>
    <w:rsid w:val="004E7CC6"/>
    <w:rsid w:val="004F01E4"/>
    <w:rsid w:val="004F0C82"/>
    <w:rsid w:val="004F124D"/>
    <w:rsid w:val="004F149B"/>
    <w:rsid w:val="004F1ACF"/>
    <w:rsid w:val="004F1B6B"/>
    <w:rsid w:val="004F267F"/>
    <w:rsid w:val="004F2689"/>
    <w:rsid w:val="004F28BA"/>
    <w:rsid w:val="004F2E9E"/>
    <w:rsid w:val="004F2F5E"/>
    <w:rsid w:val="004F3D3E"/>
    <w:rsid w:val="004F3F11"/>
    <w:rsid w:val="004F401B"/>
    <w:rsid w:val="004F4647"/>
    <w:rsid w:val="004F4A40"/>
    <w:rsid w:val="004F4EAD"/>
    <w:rsid w:val="004F4FA1"/>
    <w:rsid w:val="004F5DA2"/>
    <w:rsid w:val="004F5EED"/>
    <w:rsid w:val="004F5F74"/>
    <w:rsid w:val="004F6697"/>
    <w:rsid w:val="004F6D7F"/>
    <w:rsid w:val="004F6EEC"/>
    <w:rsid w:val="004F7A13"/>
    <w:rsid w:val="00500749"/>
    <w:rsid w:val="00500897"/>
    <w:rsid w:val="00500C83"/>
    <w:rsid w:val="00500D6E"/>
    <w:rsid w:val="00500F48"/>
    <w:rsid w:val="00501169"/>
    <w:rsid w:val="005011CD"/>
    <w:rsid w:val="00501245"/>
    <w:rsid w:val="00501A73"/>
    <w:rsid w:val="00501CFC"/>
    <w:rsid w:val="00502108"/>
    <w:rsid w:val="00502339"/>
    <w:rsid w:val="00502B8E"/>
    <w:rsid w:val="00503179"/>
    <w:rsid w:val="005033FF"/>
    <w:rsid w:val="0050343E"/>
    <w:rsid w:val="00503694"/>
    <w:rsid w:val="00503CBF"/>
    <w:rsid w:val="005040DC"/>
    <w:rsid w:val="00505597"/>
    <w:rsid w:val="005055A2"/>
    <w:rsid w:val="00505E17"/>
    <w:rsid w:val="0050677E"/>
    <w:rsid w:val="0050699A"/>
    <w:rsid w:val="00507205"/>
    <w:rsid w:val="0050738A"/>
    <w:rsid w:val="00507C29"/>
    <w:rsid w:val="00507C8D"/>
    <w:rsid w:val="00507CE1"/>
    <w:rsid w:val="005104DE"/>
    <w:rsid w:val="005105C6"/>
    <w:rsid w:val="00511C9D"/>
    <w:rsid w:val="00511E44"/>
    <w:rsid w:val="005120DA"/>
    <w:rsid w:val="00512CF0"/>
    <w:rsid w:val="00513397"/>
    <w:rsid w:val="00513B52"/>
    <w:rsid w:val="005142AA"/>
    <w:rsid w:val="00514472"/>
    <w:rsid w:val="00515688"/>
    <w:rsid w:val="00515ECC"/>
    <w:rsid w:val="00515EFC"/>
    <w:rsid w:val="00516F38"/>
    <w:rsid w:val="005201B8"/>
    <w:rsid w:val="00520289"/>
    <w:rsid w:val="005203CB"/>
    <w:rsid w:val="0052084B"/>
    <w:rsid w:val="00520FD4"/>
    <w:rsid w:val="00521051"/>
    <w:rsid w:val="00521DDB"/>
    <w:rsid w:val="00521F07"/>
    <w:rsid w:val="00522B3C"/>
    <w:rsid w:val="005233F3"/>
    <w:rsid w:val="00524EE2"/>
    <w:rsid w:val="00524F83"/>
    <w:rsid w:val="0052533D"/>
    <w:rsid w:val="0052590B"/>
    <w:rsid w:val="0052599A"/>
    <w:rsid w:val="00525B32"/>
    <w:rsid w:val="00525FA9"/>
    <w:rsid w:val="005265D9"/>
    <w:rsid w:val="00527058"/>
    <w:rsid w:val="005278F8"/>
    <w:rsid w:val="00527F54"/>
    <w:rsid w:val="005301B3"/>
    <w:rsid w:val="005308D8"/>
    <w:rsid w:val="0053155E"/>
    <w:rsid w:val="005320FC"/>
    <w:rsid w:val="0053291F"/>
    <w:rsid w:val="005333CA"/>
    <w:rsid w:val="0053444D"/>
    <w:rsid w:val="00534CB8"/>
    <w:rsid w:val="0054053D"/>
    <w:rsid w:val="00540BC8"/>
    <w:rsid w:val="00540CB2"/>
    <w:rsid w:val="00540F61"/>
    <w:rsid w:val="00540F73"/>
    <w:rsid w:val="00541083"/>
    <w:rsid w:val="00541D47"/>
    <w:rsid w:val="00541D66"/>
    <w:rsid w:val="00541E0A"/>
    <w:rsid w:val="00542130"/>
    <w:rsid w:val="00542288"/>
    <w:rsid w:val="00542344"/>
    <w:rsid w:val="005423F1"/>
    <w:rsid w:val="0054359F"/>
    <w:rsid w:val="005437DC"/>
    <w:rsid w:val="00543C70"/>
    <w:rsid w:val="00543D7F"/>
    <w:rsid w:val="00543DC9"/>
    <w:rsid w:val="005440C0"/>
    <w:rsid w:val="0054426D"/>
    <w:rsid w:val="00544739"/>
    <w:rsid w:val="0054516E"/>
    <w:rsid w:val="0054667E"/>
    <w:rsid w:val="00547884"/>
    <w:rsid w:val="005508E7"/>
    <w:rsid w:val="0055098A"/>
    <w:rsid w:val="00550B55"/>
    <w:rsid w:val="0055126E"/>
    <w:rsid w:val="00551F14"/>
    <w:rsid w:val="00551FBC"/>
    <w:rsid w:val="00552E3B"/>
    <w:rsid w:val="0055322C"/>
    <w:rsid w:val="00553548"/>
    <w:rsid w:val="0055423E"/>
    <w:rsid w:val="00554438"/>
    <w:rsid w:val="00555280"/>
    <w:rsid w:val="0055562E"/>
    <w:rsid w:val="00555EC5"/>
    <w:rsid w:val="00556368"/>
    <w:rsid w:val="005564D5"/>
    <w:rsid w:val="005565EE"/>
    <w:rsid w:val="005566B4"/>
    <w:rsid w:val="00556FA2"/>
    <w:rsid w:val="005579FD"/>
    <w:rsid w:val="00557F7F"/>
    <w:rsid w:val="005605C4"/>
    <w:rsid w:val="00560D99"/>
    <w:rsid w:val="00560F02"/>
    <w:rsid w:val="0056106A"/>
    <w:rsid w:val="00561E04"/>
    <w:rsid w:val="00561E45"/>
    <w:rsid w:val="00562EBB"/>
    <w:rsid w:val="00563282"/>
    <w:rsid w:val="00563EE8"/>
    <w:rsid w:val="0056407D"/>
    <w:rsid w:val="00564EEB"/>
    <w:rsid w:val="0056542E"/>
    <w:rsid w:val="00565788"/>
    <w:rsid w:val="00565829"/>
    <w:rsid w:val="00565D7B"/>
    <w:rsid w:val="0056648A"/>
    <w:rsid w:val="00566C0C"/>
    <w:rsid w:val="0056745D"/>
    <w:rsid w:val="00570070"/>
    <w:rsid w:val="005704C7"/>
    <w:rsid w:val="00570BAE"/>
    <w:rsid w:val="0057103B"/>
    <w:rsid w:val="00572166"/>
    <w:rsid w:val="00572229"/>
    <w:rsid w:val="005724E5"/>
    <w:rsid w:val="00572675"/>
    <w:rsid w:val="005726BB"/>
    <w:rsid w:val="00572B76"/>
    <w:rsid w:val="00572E30"/>
    <w:rsid w:val="00573270"/>
    <w:rsid w:val="005749D4"/>
    <w:rsid w:val="00574BDB"/>
    <w:rsid w:val="005753C7"/>
    <w:rsid w:val="00575EE7"/>
    <w:rsid w:val="00575FB4"/>
    <w:rsid w:val="005764D9"/>
    <w:rsid w:val="005767C5"/>
    <w:rsid w:val="00577A3F"/>
    <w:rsid w:val="00577D2E"/>
    <w:rsid w:val="00580F04"/>
    <w:rsid w:val="00581876"/>
    <w:rsid w:val="00581DB5"/>
    <w:rsid w:val="00582B3D"/>
    <w:rsid w:val="00582FE1"/>
    <w:rsid w:val="00583676"/>
    <w:rsid w:val="00583BDC"/>
    <w:rsid w:val="00583DE0"/>
    <w:rsid w:val="00583F45"/>
    <w:rsid w:val="005848BB"/>
    <w:rsid w:val="00584A06"/>
    <w:rsid w:val="0058544F"/>
    <w:rsid w:val="0058560E"/>
    <w:rsid w:val="00585A0F"/>
    <w:rsid w:val="00585BAA"/>
    <w:rsid w:val="00585EEC"/>
    <w:rsid w:val="00586753"/>
    <w:rsid w:val="005870A2"/>
    <w:rsid w:val="005879E3"/>
    <w:rsid w:val="00587B05"/>
    <w:rsid w:val="00590217"/>
    <w:rsid w:val="0059066D"/>
    <w:rsid w:val="00591654"/>
    <w:rsid w:val="005916F8"/>
    <w:rsid w:val="00591F3F"/>
    <w:rsid w:val="0059203F"/>
    <w:rsid w:val="005924FE"/>
    <w:rsid w:val="0059295C"/>
    <w:rsid w:val="00593863"/>
    <w:rsid w:val="005941B3"/>
    <w:rsid w:val="005941D8"/>
    <w:rsid w:val="0059434D"/>
    <w:rsid w:val="0059467C"/>
    <w:rsid w:val="00594BFA"/>
    <w:rsid w:val="00595851"/>
    <w:rsid w:val="00595DCF"/>
    <w:rsid w:val="0059638A"/>
    <w:rsid w:val="0059644A"/>
    <w:rsid w:val="00596613"/>
    <w:rsid w:val="00596EA2"/>
    <w:rsid w:val="00597057"/>
    <w:rsid w:val="0059763C"/>
    <w:rsid w:val="00597DA2"/>
    <w:rsid w:val="00597EB1"/>
    <w:rsid w:val="005A024F"/>
    <w:rsid w:val="005A0F42"/>
    <w:rsid w:val="005A1145"/>
    <w:rsid w:val="005A33D9"/>
    <w:rsid w:val="005A3967"/>
    <w:rsid w:val="005A4633"/>
    <w:rsid w:val="005A488F"/>
    <w:rsid w:val="005A4B18"/>
    <w:rsid w:val="005A5330"/>
    <w:rsid w:val="005A6CA3"/>
    <w:rsid w:val="005A7729"/>
    <w:rsid w:val="005B0266"/>
    <w:rsid w:val="005B0518"/>
    <w:rsid w:val="005B0845"/>
    <w:rsid w:val="005B1A5E"/>
    <w:rsid w:val="005B1D93"/>
    <w:rsid w:val="005B258A"/>
    <w:rsid w:val="005B2798"/>
    <w:rsid w:val="005B3631"/>
    <w:rsid w:val="005B47A4"/>
    <w:rsid w:val="005B536A"/>
    <w:rsid w:val="005B5673"/>
    <w:rsid w:val="005B68CD"/>
    <w:rsid w:val="005B6AC3"/>
    <w:rsid w:val="005B6E34"/>
    <w:rsid w:val="005B701A"/>
    <w:rsid w:val="005B7610"/>
    <w:rsid w:val="005B7A15"/>
    <w:rsid w:val="005C0B49"/>
    <w:rsid w:val="005C109D"/>
    <w:rsid w:val="005C1A88"/>
    <w:rsid w:val="005C1C90"/>
    <w:rsid w:val="005C1CEB"/>
    <w:rsid w:val="005C1D48"/>
    <w:rsid w:val="005C31F0"/>
    <w:rsid w:val="005C3526"/>
    <w:rsid w:val="005C38F7"/>
    <w:rsid w:val="005C3994"/>
    <w:rsid w:val="005C4A4C"/>
    <w:rsid w:val="005C5434"/>
    <w:rsid w:val="005C54F8"/>
    <w:rsid w:val="005C58A8"/>
    <w:rsid w:val="005C61FA"/>
    <w:rsid w:val="005C689C"/>
    <w:rsid w:val="005C6A8B"/>
    <w:rsid w:val="005C6C24"/>
    <w:rsid w:val="005D0CE7"/>
    <w:rsid w:val="005D24CE"/>
    <w:rsid w:val="005D2536"/>
    <w:rsid w:val="005D3579"/>
    <w:rsid w:val="005D3886"/>
    <w:rsid w:val="005D3E32"/>
    <w:rsid w:val="005D4035"/>
    <w:rsid w:val="005D4CFB"/>
    <w:rsid w:val="005D4DC9"/>
    <w:rsid w:val="005D5608"/>
    <w:rsid w:val="005D679E"/>
    <w:rsid w:val="005D77E4"/>
    <w:rsid w:val="005D7B55"/>
    <w:rsid w:val="005E02BB"/>
    <w:rsid w:val="005E06F0"/>
    <w:rsid w:val="005E0C16"/>
    <w:rsid w:val="005E0FF2"/>
    <w:rsid w:val="005E1001"/>
    <w:rsid w:val="005E1134"/>
    <w:rsid w:val="005E1A84"/>
    <w:rsid w:val="005E1A8F"/>
    <w:rsid w:val="005E1F97"/>
    <w:rsid w:val="005E20DB"/>
    <w:rsid w:val="005E3020"/>
    <w:rsid w:val="005E325D"/>
    <w:rsid w:val="005E33CE"/>
    <w:rsid w:val="005E34FD"/>
    <w:rsid w:val="005E451D"/>
    <w:rsid w:val="005E472E"/>
    <w:rsid w:val="005E56BA"/>
    <w:rsid w:val="005E5990"/>
    <w:rsid w:val="005E59CD"/>
    <w:rsid w:val="005E5E28"/>
    <w:rsid w:val="005E61A6"/>
    <w:rsid w:val="005E6BB1"/>
    <w:rsid w:val="005E732A"/>
    <w:rsid w:val="005E75A9"/>
    <w:rsid w:val="005E7613"/>
    <w:rsid w:val="005F0119"/>
    <w:rsid w:val="005F1720"/>
    <w:rsid w:val="005F2381"/>
    <w:rsid w:val="005F3909"/>
    <w:rsid w:val="005F4457"/>
    <w:rsid w:val="005F485C"/>
    <w:rsid w:val="005F4A19"/>
    <w:rsid w:val="005F553E"/>
    <w:rsid w:val="005F606A"/>
    <w:rsid w:val="005F69C7"/>
    <w:rsid w:val="005F6D49"/>
    <w:rsid w:val="005F74A2"/>
    <w:rsid w:val="005F75E0"/>
    <w:rsid w:val="005F7F30"/>
    <w:rsid w:val="00600427"/>
    <w:rsid w:val="006006AF"/>
    <w:rsid w:val="00601B97"/>
    <w:rsid w:val="00601FFC"/>
    <w:rsid w:val="0060226A"/>
    <w:rsid w:val="0060237B"/>
    <w:rsid w:val="00602BEF"/>
    <w:rsid w:val="00603338"/>
    <w:rsid w:val="00603A66"/>
    <w:rsid w:val="00603B09"/>
    <w:rsid w:val="00604EF8"/>
    <w:rsid w:val="006053E1"/>
    <w:rsid w:val="00605570"/>
    <w:rsid w:val="006057B6"/>
    <w:rsid w:val="00605BBC"/>
    <w:rsid w:val="00606A8E"/>
    <w:rsid w:val="006074F8"/>
    <w:rsid w:val="00610D42"/>
    <w:rsid w:val="00610E81"/>
    <w:rsid w:val="00611746"/>
    <w:rsid w:val="006128A1"/>
    <w:rsid w:val="00612AD8"/>
    <w:rsid w:val="00613E9F"/>
    <w:rsid w:val="00614107"/>
    <w:rsid w:val="006144E8"/>
    <w:rsid w:val="00614AE0"/>
    <w:rsid w:val="00614B22"/>
    <w:rsid w:val="00614E09"/>
    <w:rsid w:val="0061512B"/>
    <w:rsid w:val="006157F9"/>
    <w:rsid w:val="00615BCC"/>
    <w:rsid w:val="00615C2E"/>
    <w:rsid w:val="00615FD3"/>
    <w:rsid w:val="006166B1"/>
    <w:rsid w:val="00616B08"/>
    <w:rsid w:val="00616D24"/>
    <w:rsid w:val="006179FF"/>
    <w:rsid w:val="00620399"/>
    <w:rsid w:val="0062074D"/>
    <w:rsid w:val="00620C1A"/>
    <w:rsid w:val="00621F35"/>
    <w:rsid w:val="006224DE"/>
    <w:rsid w:val="00622798"/>
    <w:rsid w:val="00622926"/>
    <w:rsid w:val="00622E8C"/>
    <w:rsid w:val="00622EE9"/>
    <w:rsid w:val="0062332A"/>
    <w:rsid w:val="006234AF"/>
    <w:rsid w:val="00623BD7"/>
    <w:rsid w:val="0062450C"/>
    <w:rsid w:val="006245BC"/>
    <w:rsid w:val="006249C3"/>
    <w:rsid w:val="00624D87"/>
    <w:rsid w:val="00626756"/>
    <w:rsid w:val="00627212"/>
    <w:rsid w:val="00627239"/>
    <w:rsid w:val="006275EE"/>
    <w:rsid w:val="00627677"/>
    <w:rsid w:val="00627865"/>
    <w:rsid w:val="00627920"/>
    <w:rsid w:val="00627EA8"/>
    <w:rsid w:val="006300F3"/>
    <w:rsid w:val="00630279"/>
    <w:rsid w:val="00630335"/>
    <w:rsid w:val="0063085D"/>
    <w:rsid w:val="00630D89"/>
    <w:rsid w:val="0063127B"/>
    <w:rsid w:val="00632852"/>
    <w:rsid w:val="006337B5"/>
    <w:rsid w:val="00633BE8"/>
    <w:rsid w:val="00633C28"/>
    <w:rsid w:val="0063454C"/>
    <w:rsid w:val="00635E82"/>
    <w:rsid w:val="00636531"/>
    <w:rsid w:val="0063672F"/>
    <w:rsid w:val="006375F2"/>
    <w:rsid w:val="00637621"/>
    <w:rsid w:val="0063775C"/>
    <w:rsid w:val="006400C5"/>
    <w:rsid w:val="006408DE"/>
    <w:rsid w:val="00640ED7"/>
    <w:rsid w:val="0064187C"/>
    <w:rsid w:val="00642436"/>
    <w:rsid w:val="006426BC"/>
    <w:rsid w:val="00642CA0"/>
    <w:rsid w:val="00642D9F"/>
    <w:rsid w:val="00642E3A"/>
    <w:rsid w:val="00642FA7"/>
    <w:rsid w:val="006431D1"/>
    <w:rsid w:val="00643C58"/>
    <w:rsid w:val="00643E1D"/>
    <w:rsid w:val="00644AAF"/>
    <w:rsid w:val="00645A21"/>
    <w:rsid w:val="00646250"/>
    <w:rsid w:val="0064643E"/>
    <w:rsid w:val="00647A30"/>
    <w:rsid w:val="00647DA4"/>
    <w:rsid w:val="00650058"/>
    <w:rsid w:val="006507F6"/>
    <w:rsid w:val="006511B6"/>
    <w:rsid w:val="00651663"/>
    <w:rsid w:val="0065185E"/>
    <w:rsid w:val="0065187F"/>
    <w:rsid w:val="00652633"/>
    <w:rsid w:val="006526F0"/>
    <w:rsid w:val="00652CBB"/>
    <w:rsid w:val="00653359"/>
    <w:rsid w:val="006538E9"/>
    <w:rsid w:val="00653963"/>
    <w:rsid w:val="00653A7A"/>
    <w:rsid w:val="00654426"/>
    <w:rsid w:val="00654FD3"/>
    <w:rsid w:val="00655516"/>
    <w:rsid w:val="006557A7"/>
    <w:rsid w:val="006564BE"/>
    <w:rsid w:val="00656800"/>
    <w:rsid w:val="00657C3B"/>
    <w:rsid w:val="00657EDD"/>
    <w:rsid w:val="0066039B"/>
    <w:rsid w:val="006605FD"/>
    <w:rsid w:val="00660676"/>
    <w:rsid w:val="00660D7C"/>
    <w:rsid w:val="0066180F"/>
    <w:rsid w:val="006620EF"/>
    <w:rsid w:val="0066228B"/>
    <w:rsid w:val="00662510"/>
    <w:rsid w:val="00662D1E"/>
    <w:rsid w:val="00662F81"/>
    <w:rsid w:val="006635AB"/>
    <w:rsid w:val="00663C58"/>
    <w:rsid w:val="0066415C"/>
    <w:rsid w:val="006649DA"/>
    <w:rsid w:val="00664ADD"/>
    <w:rsid w:val="00664E46"/>
    <w:rsid w:val="006667B4"/>
    <w:rsid w:val="00666DD6"/>
    <w:rsid w:val="00666F37"/>
    <w:rsid w:val="00667374"/>
    <w:rsid w:val="006706E5"/>
    <w:rsid w:val="00671868"/>
    <w:rsid w:val="00671FD2"/>
    <w:rsid w:val="006722BD"/>
    <w:rsid w:val="0067287C"/>
    <w:rsid w:val="00672E0A"/>
    <w:rsid w:val="0067331D"/>
    <w:rsid w:val="006735D8"/>
    <w:rsid w:val="006738F4"/>
    <w:rsid w:val="00673D42"/>
    <w:rsid w:val="0067449C"/>
    <w:rsid w:val="006746BC"/>
    <w:rsid w:val="006749BE"/>
    <w:rsid w:val="00674DFE"/>
    <w:rsid w:val="00674E38"/>
    <w:rsid w:val="006755C8"/>
    <w:rsid w:val="0067597C"/>
    <w:rsid w:val="00676AF6"/>
    <w:rsid w:val="00676CF8"/>
    <w:rsid w:val="006772F0"/>
    <w:rsid w:val="00680477"/>
    <w:rsid w:val="006806D2"/>
    <w:rsid w:val="00681729"/>
    <w:rsid w:val="0068265F"/>
    <w:rsid w:val="00682C4E"/>
    <w:rsid w:val="0068320E"/>
    <w:rsid w:val="00683564"/>
    <w:rsid w:val="006839C8"/>
    <w:rsid w:val="00683C89"/>
    <w:rsid w:val="00683CD0"/>
    <w:rsid w:val="00683D12"/>
    <w:rsid w:val="00685B64"/>
    <w:rsid w:val="00685D63"/>
    <w:rsid w:val="0068644E"/>
    <w:rsid w:val="00686A73"/>
    <w:rsid w:val="0068775C"/>
    <w:rsid w:val="00687DA3"/>
    <w:rsid w:val="00690232"/>
    <w:rsid w:val="0069032A"/>
    <w:rsid w:val="00690C29"/>
    <w:rsid w:val="0069179E"/>
    <w:rsid w:val="00691A36"/>
    <w:rsid w:val="0069214B"/>
    <w:rsid w:val="00692629"/>
    <w:rsid w:val="00693221"/>
    <w:rsid w:val="00693618"/>
    <w:rsid w:val="00693AC6"/>
    <w:rsid w:val="00693FEF"/>
    <w:rsid w:val="0069492C"/>
    <w:rsid w:val="00694993"/>
    <w:rsid w:val="00694A71"/>
    <w:rsid w:val="00694DEA"/>
    <w:rsid w:val="0069577B"/>
    <w:rsid w:val="006964B6"/>
    <w:rsid w:val="00696C7E"/>
    <w:rsid w:val="00696F8F"/>
    <w:rsid w:val="006972C0"/>
    <w:rsid w:val="00697510"/>
    <w:rsid w:val="00697EC2"/>
    <w:rsid w:val="006A0C74"/>
    <w:rsid w:val="006A1EB5"/>
    <w:rsid w:val="006A1EC1"/>
    <w:rsid w:val="006A1EDA"/>
    <w:rsid w:val="006A29DE"/>
    <w:rsid w:val="006A320C"/>
    <w:rsid w:val="006A3859"/>
    <w:rsid w:val="006A3D34"/>
    <w:rsid w:val="006A4336"/>
    <w:rsid w:val="006A462F"/>
    <w:rsid w:val="006A4772"/>
    <w:rsid w:val="006A51AB"/>
    <w:rsid w:val="006A56E5"/>
    <w:rsid w:val="006A5C4A"/>
    <w:rsid w:val="006A5CF4"/>
    <w:rsid w:val="006A601E"/>
    <w:rsid w:val="006A6055"/>
    <w:rsid w:val="006A6571"/>
    <w:rsid w:val="006A671F"/>
    <w:rsid w:val="006A692D"/>
    <w:rsid w:val="006A72DD"/>
    <w:rsid w:val="006A7E2E"/>
    <w:rsid w:val="006B00B2"/>
    <w:rsid w:val="006B047A"/>
    <w:rsid w:val="006B0570"/>
    <w:rsid w:val="006B0D94"/>
    <w:rsid w:val="006B12FB"/>
    <w:rsid w:val="006B2224"/>
    <w:rsid w:val="006B260C"/>
    <w:rsid w:val="006B2CBD"/>
    <w:rsid w:val="006B3D5B"/>
    <w:rsid w:val="006B4AEA"/>
    <w:rsid w:val="006B4B43"/>
    <w:rsid w:val="006B63A1"/>
    <w:rsid w:val="006B6C2A"/>
    <w:rsid w:val="006B6E7D"/>
    <w:rsid w:val="006B72B9"/>
    <w:rsid w:val="006C10D5"/>
    <w:rsid w:val="006C165B"/>
    <w:rsid w:val="006C3E9F"/>
    <w:rsid w:val="006C4116"/>
    <w:rsid w:val="006C4CCE"/>
    <w:rsid w:val="006C5128"/>
    <w:rsid w:val="006C534F"/>
    <w:rsid w:val="006C57AB"/>
    <w:rsid w:val="006C5805"/>
    <w:rsid w:val="006C68D2"/>
    <w:rsid w:val="006C692C"/>
    <w:rsid w:val="006C6F27"/>
    <w:rsid w:val="006C718F"/>
    <w:rsid w:val="006C77D0"/>
    <w:rsid w:val="006C7B3F"/>
    <w:rsid w:val="006C7E0C"/>
    <w:rsid w:val="006D0F4A"/>
    <w:rsid w:val="006D1585"/>
    <w:rsid w:val="006D17E5"/>
    <w:rsid w:val="006D1B6E"/>
    <w:rsid w:val="006D20ED"/>
    <w:rsid w:val="006D2533"/>
    <w:rsid w:val="006D3DC1"/>
    <w:rsid w:val="006D460C"/>
    <w:rsid w:val="006D476A"/>
    <w:rsid w:val="006D47FD"/>
    <w:rsid w:val="006D49F6"/>
    <w:rsid w:val="006D4B8A"/>
    <w:rsid w:val="006D723E"/>
    <w:rsid w:val="006D775A"/>
    <w:rsid w:val="006D7837"/>
    <w:rsid w:val="006D7E95"/>
    <w:rsid w:val="006E1409"/>
    <w:rsid w:val="006E1C16"/>
    <w:rsid w:val="006E21A7"/>
    <w:rsid w:val="006E2351"/>
    <w:rsid w:val="006E2677"/>
    <w:rsid w:val="006E366F"/>
    <w:rsid w:val="006E4873"/>
    <w:rsid w:val="006E5135"/>
    <w:rsid w:val="006E608F"/>
    <w:rsid w:val="006E6142"/>
    <w:rsid w:val="006E6B56"/>
    <w:rsid w:val="006E6D67"/>
    <w:rsid w:val="006E6DA4"/>
    <w:rsid w:val="006E7569"/>
    <w:rsid w:val="006E7923"/>
    <w:rsid w:val="006E7EFC"/>
    <w:rsid w:val="006F0B68"/>
    <w:rsid w:val="006F19D4"/>
    <w:rsid w:val="006F209F"/>
    <w:rsid w:val="006F26D9"/>
    <w:rsid w:val="006F296A"/>
    <w:rsid w:val="006F3562"/>
    <w:rsid w:val="006F363B"/>
    <w:rsid w:val="006F4141"/>
    <w:rsid w:val="006F42F0"/>
    <w:rsid w:val="006F474A"/>
    <w:rsid w:val="006F4932"/>
    <w:rsid w:val="006F4C1C"/>
    <w:rsid w:val="006F5415"/>
    <w:rsid w:val="006F56E4"/>
    <w:rsid w:val="006F62A9"/>
    <w:rsid w:val="006F65AC"/>
    <w:rsid w:val="006F65C9"/>
    <w:rsid w:val="006F68A6"/>
    <w:rsid w:val="006F6A23"/>
    <w:rsid w:val="006F6B28"/>
    <w:rsid w:val="006F773A"/>
    <w:rsid w:val="006F7900"/>
    <w:rsid w:val="006F7C2A"/>
    <w:rsid w:val="006F7F09"/>
    <w:rsid w:val="00700193"/>
    <w:rsid w:val="00700383"/>
    <w:rsid w:val="00702222"/>
    <w:rsid w:val="00702A38"/>
    <w:rsid w:val="0070339E"/>
    <w:rsid w:val="0070346E"/>
    <w:rsid w:val="00704E36"/>
    <w:rsid w:val="0070586D"/>
    <w:rsid w:val="00705F64"/>
    <w:rsid w:val="00705F9B"/>
    <w:rsid w:val="007067D2"/>
    <w:rsid w:val="00706D4D"/>
    <w:rsid w:val="00706E7B"/>
    <w:rsid w:val="00706F19"/>
    <w:rsid w:val="00710B90"/>
    <w:rsid w:val="007119F4"/>
    <w:rsid w:val="00711D18"/>
    <w:rsid w:val="00711D70"/>
    <w:rsid w:val="00712778"/>
    <w:rsid w:val="00713185"/>
    <w:rsid w:val="007141CB"/>
    <w:rsid w:val="00714235"/>
    <w:rsid w:val="0071446C"/>
    <w:rsid w:val="00714625"/>
    <w:rsid w:val="00715052"/>
    <w:rsid w:val="00715A25"/>
    <w:rsid w:val="0071626E"/>
    <w:rsid w:val="0071650E"/>
    <w:rsid w:val="007168B7"/>
    <w:rsid w:val="00716F25"/>
    <w:rsid w:val="0071F2B7"/>
    <w:rsid w:val="00720636"/>
    <w:rsid w:val="00720A64"/>
    <w:rsid w:val="00720D18"/>
    <w:rsid w:val="00720E9B"/>
    <w:rsid w:val="0072171A"/>
    <w:rsid w:val="00722D30"/>
    <w:rsid w:val="007230A0"/>
    <w:rsid w:val="00723276"/>
    <w:rsid w:val="0072339F"/>
    <w:rsid w:val="007236F3"/>
    <w:rsid w:val="00724100"/>
    <w:rsid w:val="007243E2"/>
    <w:rsid w:val="00724B29"/>
    <w:rsid w:val="007252DC"/>
    <w:rsid w:val="0072537A"/>
    <w:rsid w:val="0072562B"/>
    <w:rsid w:val="00725D24"/>
    <w:rsid w:val="00727B73"/>
    <w:rsid w:val="00727ED7"/>
    <w:rsid w:val="007300AB"/>
    <w:rsid w:val="007302B3"/>
    <w:rsid w:val="00731235"/>
    <w:rsid w:val="0073155A"/>
    <w:rsid w:val="007317D5"/>
    <w:rsid w:val="00731BC7"/>
    <w:rsid w:val="0073294A"/>
    <w:rsid w:val="00732BFD"/>
    <w:rsid w:val="00732EF7"/>
    <w:rsid w:val="007333F7"/>
    <w:rsid w:val="00733A61"/>
    <w:rsid w:val="00733D5F"/>
    <w:rsid w:val="00734470"/>
    <w:rsid w:val="0073675E"/>
    <w:rsid w:val="00736DE2"/>
    <w:rsid w:val="00736EBA"/>
    <w:rsid w:val="00737166"/>
    <w:rsid w:val="007372A2"/>
    <w:rsid w:val="007377D4"/>
    <w:rsid w:val="00740053"/>
    <w:rsid w:val="00740092"/>
    <w:rsid w:val="00740DFE"/>
    <w:rsid w:val="00741297"/>
    <w:rsid w:val="00743398"/>
    <w:rsid w:val="0074364C"/>
    <w:rsid w:val="007439EE"/>
    <w:rsid w:val="00744AAB"/>
    <w:rsid w:val="00745F8A"/>
    <w:rsid w:val="00746121"/>
    <w:rsid w:val="0074672E"/>
    <w:rsid w:val="007479B8"/>
    <w:rsid w:val="0075008E"/>
    <w:rsid w:val="00751024"/>
    <w:rsid w:val="00751158"/>
    <w:rsid w:val="00751514"/>
    <w:rsid w:val="0075175D"/>
    <w:rsid w:val="00751FC2"/>
    <w:rsid w:val="00752987"/>
    <w:rsid w:val="00752A4B"/>
    <w:rsid w:val="0075367B"/>
    <w:rsid w:val="00753AB2"/>
    <w:rsid w:val="00754150"/>
    <w:rsid w:val="007542F0"/>
    <w:rsid w:val="007549D4"/>
    <w:rsid w:val="00755690"/>
    <w:rsid w:val="00755D79"/>
    <w:rsid w:val="00756167"/>
    <w:rsid w:val="007562E3"/>
    <w:rsid w:val="00756932"/>
    <w:rsid w:val="00756EFF"/>
    <w:rsid w:val="00757894"/>
    <w:rsid w:val="007578AA"/>
    <w:rsid w:val="00757B9A"/>
    <w:rsid w:val="007605F3"/>
    <w:rsid w:val="0076068B"/>
    <w:rsid w:val="0076175E"/>
    <w:rsid w:val="007619F5"/>
    <w:rsid w:val="00761B3E"/>
    <w:rsid w:val="00762E9B"/>
    <w:rsid w:val="007635C7"/>
    <w:rsid w:val="00763DE6"/>
    <w:rsid w:val="00764320"/>
    <w:rsid w:val="007644B7"/>
    <w:rsid w:val="00764AA9"/>
    <w:rsid w:val="007651FB"/>
    <w:rsid w:val="0076540D"/>
    <w:rsid w:val="007657C6"/>
    <w:rsid w:val="00765AD1"/>
    <w:rsid w:val="00765C1B"/>
    <w:rsid w:val="007663A4"/>
    <w:rsid w:val="007669B4"/>
    <w:rsid w:val="00767702"/>
    <w:rsid w:val="007715CC"/>
    <w:rsid w:val="00771C24"/>
    <w:rsid w:val="00771C8F"/>
    <w:rsid w:val="00771CBC"/>
    <w:rsid w:val="007721D9"/>
    <w:rsid w:val="00772EE2"/>
    <w:rsid w:val="00773AC9"/>
    <w:rsid w:val="00774754"/>
    <w:rsid w:val="0077628C"/>
    <w:rsid w:val="00776684"/>
    <w:rsid w:val="0077668F"/>
    <w:rsid w:val="0077671F"/>
    <w:rsid w:val="00777EEC"/>
    <w:rsid w:val="007803D0"/>
    <w:rsid w:val="00780C6B"/>
    <w:rsid w:val="00781275"/>
    <w:rsid w:val="007814C3"/>
    <w:rsid w:val="00781CA0"/>
    <w:rsid w:val="00782282"/>
    <w:rsid w:val="00782626"/>
    <w:rsid w:val="00782CE0"/>
    <w:rsid w:val="00783260"/>
    <w:rsid w:val="0078371F"/>
    <w:rsid w:val="00783FF3"/>
    <w:rsid w:val="007843E1"/>
    <w:rsid w:val="00784CB0"/>
    <w:rsid w:val="00786FF0"/>
    <w:rsid w:val="00787C15"/>
    <w:rsid w:val="0079006B"/>
    <w:rsid w:val="00790978"/>
    <w:rsid w:val="00790E13"/>
    <w:rsid w:val="007916B7"/>
    <w:rsid w:val="00791AA8"/>
    <w:rsid w:val="00791CD2"/>
    <w:rsid w:val="0079266D"/>
    <w:rsid w:val="00792F9F"/>
    <w:rsid w:val="00793C3E"/>
    <w:rsid w:val="00793DA0"/>
    <w:rsid w:val="00794273"/>
    <w:rsid w:val="00794E73"/>
    <w:rsid w:val="00795EF1"/>
    <w:rsid w:val="007962A2"/>
    <w:rsid w:val="00796923"/>
    <w:rsid w:val="007A0671"/>
    <w:rsid w:val="007A0873"/>
    <w:rsid w:val="007A0CBA"/>
    <w:rsid w:val="007A0EFE"/>
    <w:rsid w:val="007A26F1"/>
    <w:rsid w:val="007A3DFA"/>
    <w:rsid w:val="007A41F3"/>
    <w:rsid w:val="007A47BC"/>
    <w:rsid w:val="007A5753"/>
    <w:rsid w:val="007A580C"/>
    <w:rsid w:val="007A58ED"/>
    <w:rsid w:val="007A6BB1"/>
    <w:rsid w:val="007A6DEB"/>
    <w:rsid w:val="007B0613"/>
    <w:rsid w:val="007B08FC"/>
    <w:rsid w:val="007B09C4"/>
    <w:rsid w:val="007B09DE"/>
    <w:rsid w:val="007B10F0"/>
    <w:rsid w:val="007B1200"/>
    <w:rsid w:val="007B133D"/>
    <w:rsid w:val="007B20C2"/>
    <w:rsid w:val="007B2160"/>
    <w:rsid w:val="007B31F2"/>
    <w:rsid w:val="007B3505"/>
    <w:rsid w:val="007B441E"/>
    <w:rsid w:val="007B60CF"/>
    <w:rsid w:val="007B6676"/>
    <w:rsid w:val="007B675D"/>
    <w:rsid w:val="007B7ECF"/>
    <w:rsid w:val="007B7F59"/>
    <w:rsid w:val="007C0F03"/>
    <w:rsid w:val="007C167D"/>
    <w:rsid w:val="007C192C"/>
    <w:rsid w:val="007C286C"/>
    <w:rsid w:val="007C3577"/>
    <w:rsid w:val="007C3CD3"/>
    <w:rsid w:val="007C502F"/>
    <w:rsid w:val="007C56EF"/>
    <w:rsid w:val="007C59CB"/>
    <w:rsid w:val="007C59DB"/>
    <w:rsid w:val="007C5B8D"/>
    <w:rsid w:val="007C5FB8"/>
    <w:rsid w:val="007C6F08"/>
    <w:rsid w:val="007C7A96"/>
    <w:rsid w:val="007D080D"/>
    <w:rsid w:val="007D1357"/>
    <w:rsid w:val="007D145D"/>
    <w:rsid w:val="007D1571"/>
    <w:rsid w:val="007D3B1A"/>
    <w:rsid w:val="007D3BE8"/>
    <w:rsid w:val="007D3D5B"/>
    <w:rsid w:val="007D46DB"/>
    <w:rsid w:val="007D59F3"/>
    <w:rsid w:val="007D5FD6"/>
    <w:rsid w:val="007D60CA"/>
    <w:rsid w:val="007D6708"/>
    <w:rsid w:val="007D6AA6"/>
    <w:rsid w:val="007D6E8C"/>
    <w:rsid w:val="007D7765"/>
    <w:rsid w:val="007D789B"/>
    <w:rsid w:val="007E0828"/>
    <w:rsid w:val="007E14E8"/>
    <w:rsid w:val="007E1C18"/>
    <w:rsid w:val="007E29A6"/>
    <w:rsid w:val="007E34D8"/>
    <w:rsid w:val="007E39ED"/>
    <w:rsid w:val="007E4454"/>
    <w:rsid w:val="007E5092"/>
    <w:rsid w:val="007E50F2"/>
    <w:rsid w:val="007E5137"/>
    <w:rsid w:val="007E5524"/>
    <w:rsid w:val="007E6BBF"/>
    <w:rsid w:val="007E6F11"/>
    <w:rsid w:val="007E715F"/>
    <w:rsid w:val="007E7279"/>
    <w:rsid w:val="007E7815"/>
    <w:rsid w:val="007E7D69"/>
    <w:rsid w:val="007E7DCA"/>
    <w:rsid w:val="007E7F49"/>
    <w:rsid w:val="007F05CA"/>
    <w:rsid w:val="007F0E7D"/>
    <w:rsid w:val="007F3079"/>
    <w:rsid w:val="007F3099"/>
    <w:rsid w:val="007F3612"/>
    <w:rsid w:val="007F3673"/>
    <w:rsid w:val="007F44AC"/>
    <w:rsid w:val="007F459E"/>
    <w:rsid w:val="007F490D"/>
    <w:rsid w:val="007F4AC3"/>
    <w:rsid w:val="007F4F4B"/>
    <w:rsid w:val="007F525C"/>
    <w:rsid w:val="007F53AB"/>
    <w:rsid w:val="007F64DB"/>
    <w:rsid w:val="007F65F5"/>
    <w:rsid w:val="007F6E7D"/>
    <w:rsid w:val="007F6F3B"/>
    <w:rsid w:val="007F7C2D"/>
    <w:rsid w:val="0080027D"/>
    <w:rsid w:val="00800A0A"/>
    <w:rsid w:val="00800EA8"/>
    <w:rsid w:val="008014D7"/>
    <w:rsid w:val="00801599"/>
    <w:rsid w:val="00801711"/>
    <w:rsid w:val="00803136"/>
    <w:rsid w:val="00803392"/>
    <w:rsid w:val="00803C4B"/>
    <w:rsid w:val="00804027"/>
    <w:rsid w:val="00804101"/>
    <w:rsid w:val="00804515"/>
    <w:rsid w:val="008049A9"/>
    <w:rsid w:val="0080557A"/>
    <w:rsid w:val="008056AF"/>
    <w:rsid w:val="00805D46"/>
    <w:rsid w:val="00806334"/>
    <w:rsid w:val="0080675C"/>
    <w:rsid w:val="00806BF6"/>
    <w:rsid w:val="00807642"/>
    <w:rsid w:val="008113B3"/>
    <w:rsid w:val="008120B5"/>
    <w:rsid w:val="008122F9"/>
    <w:rsid w:val="008131D3"/>
    <w:rsid w:val="00813409"/>
    <w:rsid w:val="008135F6"/>
    <w:rsid w:val="0081393D"/>
    <w:rsid w:val="00813D7F"/>
    <w:rsid w:val="0081479F"/>
    <w:rsid w:val="00814CE1"/>
    <w:rsid w:val="008150A1"/>
    <w:rsid w:val="0081552E"/>
    <w:rsid w:val="008158DB"/>
    <w:rsid w:val="00816477"/>
    <w:rsid w:val="00816E04"/>
    <w:rsid w:val="0081771F"/>
    <w:rsid w:val="00817CE7"/>
    <w:rsid w:val="00820604"/>
    <w:rsid w:val="0082069D"/>
    <w:rsid w:val="00820B0C"/>
    <w:rsid w:val="008215C1"/>
    <w:rsid w:val="00821E80"/>
    <w:rsid w:val="00821F1C"/>
    <w:rsid w:val="00821FA6"/>
    <w:rsid w:val="0082316A"/>
    <w:rsid w:val="00824250"/>
    <w:rsid w:val="00825AF2"/>
    <w:rsid w:val="00825F8B"/>
    <w:rsid w:val="0082696A"/>
    <w:rsid w:val="00826D73"/>
    <w:rsid w:val="00826F13"/>
    <w:rsid w:val="00827074"/>
    <w:rsid w:val="008274E7"/>
    <w:rsid w:val="00827854"/>
    <w:rsid w:val="00827E08"/>
    <w:rsid w:val="0083002D"/>
    <w:rsid w:val="00830FD0"/>
    <w:rsid w:val="00831B8A"/>
    <w:rsid w:val="00831EFB"/>
    <w:rsid w:val="00831F93"/>
    <w:rsid w:val="00831FCA"/>
    <w:rsid w:val="00832663"/>
    <w:rsid w:val="00832748"/>
    <w:rsid w:val="00832772"/>
    <w:rsid w:val="00832EDC"/>
    <w:rsid w:val="008339F8"/>
    <w:rsid w:val="00833ED0"/>
    <w:rsid w:val="0083416D"/>
    <w:rsid w:val="00834473"/>
    <w:rsid w:val="00834B06"/>
    <w:rsid w:val="00834C5D"/>
    <w:rsid w:val="00835A0E"/>
    <w:rsid w:val="00836091"/>
    <w:rsid w:val="0083618D"/>
    <w:rsid w:val="008366B2"/>
    <w:rsid w:val="0083673E"/>
    <w:rsid w:val="00836F87"/>
    <w:rsid w:val="00837764"/>
    <w:rsid w:val="00837A85"/>
    <w:rsid w:val="008409E0"/>
    <w:rsid w:val="0084100E"/>
    <w:rsid w:val="00842DD5"/>
    <w:rsid w:val="00843C75"/>
    <w:rsid w:val="0084490F"/>
    <w:rsid w:val="00844E5F"/>
    <w:rsid w:val="00845318"/>
    <w:rsid w:val="00845706"/>
    <w:rsid w:val="00845F2D"/>
    <w:rsid w:val="008465C7"/>
    <w:rsid w:val="008468CC"/>
    <w:rsid w:val="00846D9E"/>
    <w:rsid w:val="00846DEB"/>
    <w:rsid w:val="0084711C"/>
    <w:rsid w:val="0085167A"/>
    <w:rsid w:val="00851A23"/>
    <w:rsid w:val="00851B73"/>
    <w:rsid w:val="00852002"/>
    <w:rsid w:val="0085215B"/>
    <w:rsid w:val="00852779"/>
    <w:rsid w:val="00852804"/>
    <w:rsid w:val="00852F71"/>
    <w:rsid w:val="00853A0C"/>
    <w:rsid w:val="00853EB9"/>
    <w:rsid w:val="0085480C"/>
    <w:rsid w:val="00855006"/>
    <w:rsid w:val="008559CF"/>
    <w:rsid w:val="00855A37"/>
    <w:rsid w:val="00855E07"/>
    <w:rsid w:val="00855ECB"/>
    <w:rsid w:val="00856215"/>
    <w:rsid w:val="00856457"/>
    <w:rsid w:val="00856615"/>
    <w:rsid w:val="0085667D"/>
    <w:rsid w:val="00856E9F"/>
    <w:rsid w:val="00857127"/>
    <w:rsid w:val="00860213"/>
    <w:rsid w:val="008605EA"/>
    <w:rsid w:val="00860967"/>
    <w:rsid w:val="008611C9"/>
    <w:rsid w:val="008613FB"/>
    <w:rsid w:val="00861400"/>
    <w:rsid w:val="00862E07"/>
    <w:rsid w:val="00863967"/>
    <w:rsid w:val="00863B4A"/>
    <w:rsid w:val="0086425A"/>
    <w:rsid w:val="00864377"/>
    <w:rsid w:val="00864BDC"/>
    <w:rsid w:val="00865B1C"/>
    <w:rsid w:val="008662A6"/>
    <w:rsid w:val="008666DA"/>
    <w:rsid w:val="00866CA3"/>
    <w:rsid w:val="00867010"/>
    <w:rsid w:val="00867478"/>
    <w:rsid w:val="00867C26"/>
    <w:rsid w:val="00867FEF"/>
    <w:rsid w:val="00870B9D"/>
    <w:rsid w:val="00871CF0"/>
    <w:rsid w:val="00872265"/>
    <w:rsid w:val="0087238E"/>
    <w:rsid w:val="008729F2"/>
    <w:rsid w:val="00872D2F"/>
    <w:rsid w:val="00873221"/>
    <w:rsid w:val="0087332D"/>
    <w:rsid w:val="00873944"/>
    <w:rsid w:val="0087436E"/>
    <w:rsid w:val="00874547"/>
    <w:rsid w:val="008757BC"/>
    <w:rsid w:val="00875E70"/>
    <w:rsid w:val="0087633A"/>
    <w:rsid w:val="00876727"/>
    <w:rsid w:val="008767C2"/>
    <w:rsid w:val="008768B8"/>
    <w:rsid w:val="00877A46"/>
    <w:rsid w:val="0087965B"/>
    <w:rsid w:val="0088007A"/>
    <w:rsid w:val="0088066A"/>
    <w:rsid w:val="00880B5E"/>
    <w:rsid w:val="00880CB3"/>
    <w:rsid w:val="008810E9"/>
    <w:rsid w:val="00881888"/>
    <w:rsid w:val="00882030"/>
    <w:rsid w:val="008823A0"/>
    <w:rsid w:val="008825A1"/>
    <w:rsid w:val="00882C53"/>
    <w:rsid w:val="00882D17"/>
    <w:rsid w:val="00884063"/>
    <w:rsid w:val="00884D5C"/>
    <w:rsid w:val="008853A5"/>
    <w:rsid w:val="00886978"/>
    <w:rsid w:val="008902F4"/>
    <w:rsid w:val="008903D7"/>
    <w:rsid w:val="00890EBF"/>
    <w:rsid w:val="00890F81"/>
    <w:rsid w:val="00891051"/>
    <w:rsid w:val="00891CC8"/>
    <w:rsid w:val="00892110"/>
    <w:rsid w:val="008923F2"/>
    <w:rsid w:val="008929CF"/>
    <w:rsid w:val="00894230"/>
    <w:rsid w:val="0089441A"/>
    <w:rsid w:val="00894CA5"/>
    <w:rsid w:val="00894F58"/>
    <w:rsid w:val="008958F3"/>
    <w:rsid w:val="00895F9F"/>
    <w:rsid w:val="008965B3"/>
    <w:rsid w:val="00896694"/>
    <w:rsid w:val="00896979"/>
    <w:rsid w:val="008971E7"/>
    <w:rsid w:val="00897387"/>
    <w:rsid w:val="008A066E"/>
    <w:rsid w:val="008A075A"/>
    <w:rsid w:val="008A0D3A"/>
    <w:rsid w:val="008A0E5A"/>
    <w:rsid w:val="008A104C"/>
    <w:rsid w:val="008A1602"/>
    <w:rsid w:val="008A167E"/>
    <w:rsid w:val="008A1B4C"/>
    <w:rsid w:val="008A2C36"/>
    <w:rsid w:val="008A3BE3"/>
    <w:rsid w:val="008A3C88"/>
    <w:rsid w:val="008A3D3A"/>
    <w:rsid w:val="008A447F"/>
    <w:rsid w:val="008A4BC7"/>
    <w:rsid w:val="008A57E2"/>
    <w:rsid w:val="008A5B78"/>
    <w:rsid w:val="008A6264"/>
    <w:rsid w:val="008A6EE1"/>
    <w:rsid w:val="008A74D6"/>
    <w:rsid w:val="008A7E4A"/>
    <w:rsid w:val="008B0E63"/>
    <w:rsid w:val="008B261A"/>
    <w:rsid w:val="008B2D06"/>
    <w:rsid w:val="008B320A"/>
    <w:rsid w:val="008B32D4"/>
    <w:rsid w:val="008B3B1B"/>
    <w:rsid w:val="008B423B"/>
    <w:rsid w:val="008B57AD"/>
    <w:rsid w:val="008B5A58"/>
    <w:rsid w:val="008B6BCA"/>
    <w:rsid w:val="008B7398"/>
    <w:rsid w:val="008B7805"/>
    <w:rsid w:val="008B7A09"/>
    <w:rsid w:val="008B7B23"/>
    <w:rsid w:val="008C016E"/>
    <w:rsid w:val="008C019B"/>
    <w:rsid w:val="008C0E4A"/>
    <w:rsid w:val="008C0EB2"/>
    <w:rsid w:val="008C102E"/>
    <w:rsid w:val="008C18F4"/>
    <w:rsid w:val="008C1C79"/>
    <w:rsid w:val="008C251C"/>
    <w:rsid w:val="008C2DB7"/>
    <w:rsid w:val="008C41A3"/>
    <w:rsid w:val="008C4549"/>
    <w:rsid w:val="008C51A4"/>
    <w:rsid w:val="008C6111"/>
    <w:rsid w:val="008C6F3C"/>
    <w:rsid w:val="008C70D7"/>
    <w:rsid w:val="008C7E7B"/>
    <w:rsid w:val="008D02F7"/>
    <w:rsid w:val="008D10B3"/>
    <w:rsid w:val="008D1E76"/>
    <w:rsid w:val="008D1F51"/>
    <w:rsid w:val="008D2342"/>
    <w:rsid w:val="008D2378"/>
    <w:rsid w:val="008D2509"/>
    <w:rsid w:val="008D25DC"/>
    <w:rsid w:val="008D27AB"/>
    <w:rsid w:val="008D3012"/>
    <w:rsid w:val="008D36DE"/>
    <w:rsid w:val="008D44CE"/>
    <w:rsid w:val="008D4F2C"/>
    <w:rsid w:val="008D6318"/>
    <w:rsid w:val="008D6D7D"/>
    <w:rsid w:val="008D6E64"/>
    <w:rsid w:val="008E0104"/>
    <w:rsid w:val="008E05FB"/>
    <w:rsid w:val="008E08F2"/>
    <w:rsid w:val="008E0B98"/>
    <w:rsid w:val="008E0C11"/>
    <w:rsid w:val="008E181D"/>
    <w:rsid w:val="008E27A0"/>
    <w:rsid w:val="008E28C8"/>
    <w:rsid w:val="008E2D23"/>
    <w:rsid w:val="008E3333"/>
    <w:rsid w:val="008E357B"/>
    <w:rsid w:val="008E3C41"/>
    <w:rsid w:val="008E4CE5"/>
    <w:rsid w:val="008E59F1"/>
    <w:rsid w:val="008E5BC7"/>
    <w:rsid w:val="008E7A42"/>
    <w:rsid w:val="008E7B20"/>
    <w:rsid w:val="008E7E8E"/>
    <w:rsid w:val="008F0447"/>
    <w:rsid w:val="008F0531"/>
    <w:rsid w:val="008F060F"/>
    <w:rsid w:val="008F09E7"/>
    <w:rsid w:val="008F13A8"/>
    <w:rsid w:val="008F1423"/>
    <w:rsid w:val="008F1AD3"/>
    <w:rsid w:val="008F2272"/>
    <w:rsid w:val="008F2A05"/>
    <w:rsid w:val="008F2DDB"/>
    <w:rsid w:val="008F2FAB"/>
    <w:rsid w:val="008F3081"/>
    <w:rsid w:val="008F3456"/>
    <w:rsid w:val="008F38E8"/>
    <w:rsid w:val="008F3E03"/>
    <w:rsid w:val="008F44B0"/>
    <w:rsid w:val="008F4716"/>
    <w:rsid w:val="008F4E84"/>
    <w:rsid w:val="008F51F7"/>
    <w:rsid w:val="008F56E7"/>
    <w:rsid w:val="008F5E1F"/>
    <w:rsid w:val="008F6139"/>
    <w:rsid w:val="008F6A97"/>
    <w:rsid w:val="008F6CAB"/>
    <w:rsid w:val="008F6ECD"/>
    <w:rsid w:val="008F7227"/>
    <w:rsid w:val="008F778A"/>
    <w:rsid w:val="0090058D"/>
    <w:rsid w:val="00900631"/>
    <w:rsid w:val="009007E9"/>
    <w:rsid w:val="00900A49"/>
    <w:rsid w:val="009021E3"/>
    <w:rsid w:val="00902B40"/>
    <w:rsid w:val="00903903"/>
    <w:rsid w:val="009042CE"/>
    <w:rsid w:val="009043AE"/>
    <w:rsid w:val="00905438"/>
    <w:rsid w:val="00905710"/>
    <w:rsid w:val="00906D87"/>
    <w:rsid w:val="009079EB"/>
    <w:rsid w:val="00907C5A"/>
    <w:rsid w:val="009105F4"/>
    <w:rsid w:val="009105F8"/>
    <w:rsid w:val="00910CC5"/>
    <w:rsid w:val="009119C3"/>
    <w:rsid w:val="00911B5B"/>
    <w:rsid w:val="00912164"/>
    <w:rsid w:val="009122E2"/>
    <w:rsid w:val="00912C02"/>
    <w:rsid w:val="00913442"/>
    <w:rsid w:val="00913984"/>
    <w:rsid w:val="0091455C"/>
    <w:rsid w:val="00914924"/>
    <w:rsid w:val="00914E37"/>
    <w:rsid w:val="00915879"/>
    <w:rsid w:val="00915AB0"/>
    <w:rsid w:val="0091631A"/>
    <w:rsid w:val="009166B8"/>
    <w:rsid w:val="00917272"/>
    <w:rsid w:val="00917799"/>
    <w:rsid w:val="00917814"/>
    <w:rsid w:val="00920081"/>
    <w:rsid w:val="00920507"/>
    <w:rsid w:val="00921354"/>
    <w:rsid w:val="0092182F"/>
    <w:rsid w:val="009223EA"/>
    <w:rsid w:val="0092257A"/>
    <w:rsid w:val="00922AB3"/>
    <w:rsid w:val="00922AD0"/>
    <w:rsid w:val="00923350"/>
    <w:rsid w:val="0092337B"/>
    <w:rsid w:val="00923674"/>
    <w:rsid w:val="00923800"/>
    <w:rsid w:val="009240E8"/>
    <w:rsid w:val="009241B7"/>
    <w:rsid w:val="009241FB"/>
    <w:rsid w:val="00924CC8"/>
    <w:rsid w:val="0092519D"/>
    <w:rsid w:val="00925FBE"/>
    <w:rsid w:val="00927257"/>
    <w:rsid w:val="00930372"/>
    <w:rsid w:val="00930922"/>
    <w:rsid w:val="00931062"/>
    <w:rsid w:val="00932241"/>
    <w:rsid w:val="0093252C"/>
    <w:rsid w:val="00933122"/>
    <w:rsid w:val="00933325"/>
    <w:rsid w:val="00935F47"/>
    <w:rsid w:val="009379ED"/>
    <w:rsid w:val="00937AAC"/>
    <w:rsid w:val="00940C91"/>
    <w:rsid w:val="0094123F"/>
    <w:rsid w:val="00941653"/>
    <w:rsid w:val="009427A2"/>
    <w:rsid w:val="00943418"/>
    <w:rsid w:val="00943446"/>
    <w:rsid w:val="00943510"/>
    <w:rsid w:val="009438B0"/>
    <w:rsid w:val="00943BA6"/>
    <w:rsid w:val="00944BD5"/>
    <w:rsid w:val="00944BE6"/>
    <w:rsid w:val="00945693"/>
    <w:rsid w:val="009465DF"/>
    <w:rsid w:val="00946DF0"/>
    <w:rsid w:val="00946EAB"/>
    <w:rsid w:val="00947259"/>
    <w:rsid w:val="00947563"/>
    <w:rsid w:val="00950176"/>
    <w:rsid w:val="00950810"/>
    <w:rsid w:val="009509A3"/>
    <w:rsid w:val="00950BBA"/>
    <w:rsid w:val="009513FF"/>
    <w:rsid w:val="009519DA"/>
    <w:rsid w:val="0095219A"/>
    <w:rsid w:val="0095227A"/>
    <w:rsid w:val="00954321"/>
    <w:rsid w:val="00954469"/>
    <w:rsid w:val="00954550"/>
    <w:rsid w:val="00954BED"/>
    <w:rsid w:val="00954D0B"/>
    <w:rsid w:val="009556FD"/>
    <w:rsid w:val="00955704"/>
    <w:rsid w:val="0095656B"/>
    <w:rsid w:val="00956D6F"/>
    <w:rsid w:val="00956EAF"/>
    <w:rsid w:val="00957AAA"/>
    <w:rsid w:val="00957B6F"/>
    <w:rsid w:val="00957CFD"/>
    <w:rsid w:val="009600B2"/>
    <w:rsid w:val="009600B6"/>
    <w:rsid w:val="009601F6"/>
    <w:rsid w:val="009602B6"/>
    <w:rsid w:val="00960618"/>
    <w:rsid w:val="00960867"/>
    <w:rsid w:val="009611BD"/>
    <w:rsid w:val="00961540"/>
    <w:rsid w:val="00962883"/>
    <w:rsid w:val="00963A55"/>
    <w:rsid w:val="0096478E"/>
    <w:rsid w:val="00967028"/>
    <w:rsid w:val="00967397"/>
    <w:rsid w:val="00967BCD"/>
    <w:rsid w:val="009710CE"/>
    <w:rsid w:val="00971B38"/>
    <w:rsid w:val="00971F00"/>
    <w:rsid w:val="00972E13"/>
    <w:rsid w:val="009730FB"/>
    <w:rsid w:val="0097322E"/>
    <w:rsid w:val="0097326F"/>
    <w:rsid w:val="00973D10"/>
    <w:rsid w:val="00974DEB"/>
    <w:rsid w:val="00976571"/>
    <w:rsid w:val="00976C84"/>
    <w:rsid w:val="009771CD"/>
    <w:rsid w:val="00980BC4"/>
    <w:rsid w:val="0098142E"/>
    <w:rsid w:val="0098248C"/>
    <w:rsid w:val="009826BF"/>
    <w:rsid w:val="009843D5"/>
    <w:rsid w:val="00984AE1"/>
    <w:rsid w:val="00984D9C"/>
    <w:rsid w:val="00985051"/>
    <w:rsid w:val="009851AA"/>
    <w:rsid w:val="009861B4"/>
    <w:rsid w:val="00986379"/>
    <w:rsid w:val="00987B85"/>
    <w:rsid w:val="009915FB"/>
    <w:rsid w:val="009928C7"/>
    <w:rsid w:val="00993856"/>
    <w:rsid w:val="00994676"/>
    <w:rsid w:val="00995B6E"/>
    <w:rsid w:val="00995FF7"/>
    <w:rsid w:val="00997B66"/>
    <w:rsid w:val="00997B9D"/>
    <w:rsid w:val="009A04C7"/>
    <w:rsid w:val="009A07F7"/>
    <w:rsid w:val="009A1027"/>
    <w:rsid w:val="009A155C"/>
    <w:rsid w:val="009A1AF2"/>
    <w:rsid w:val="009A1F2B"/>
    <w:rsid w:val="009A2229"/>
    <w:rsid w:val="009A2742"/>
    <w:rsid w:val="009A3873"/>
    <w:rsid w:val="009A3CD1"/>
    <w:rsid w:val="009A3D58"/>
    <w:rsid w:val="009A467F"/>
    <w:rsid w:val="009A4856"/>
    <w:rsid w:val="009A4A1B"/>
    <w:rsid w:val="009A6044"/>
    <w:rsid w:val="009A6CD2"/>
    <w:rsid w:val="009A7818"/>
    <w:rsid w:val="009A7A30"/>
    <w:rsid w:val="009A7D1E"/>
    <w:rsid w:val="009B0873"/>
    <w:rsid w:val="009B0CE6"/>
    <w:rsid w:val="009B15DE"/>
    <w:rsid w:val="009B1A09"/>
    <w:rsid w:val="009B3371"/>
    <w:rsid w:val="009B371A"/>
    <w:rsid w:val="009B3AE9"/>
    <w:rsid w:val="009B4409"/>
    <w:rsid w:val="009B4E39"/>
    <w:rsid w:val="009B5D78"/>
    <w:rsid w:val="009B637F"/>
    <w:rsid w:val="009B6A84"/>
    <w:rsid w:val="009B6DB1"/>
    <w:rsid w:val="009B7656"/>
    <w:rsid w:val="009B766F"/>
    <w:rsid w:val="009B7E95"/>
    <w:rsid w:val="009C0575"/>
    <w:rsid w:val="009C167A"/>
    <w:rsid w:val="009C1D3E"/>
    <w:rsid w:val="009C2803"/>
    <w:rsid w:val="009C2CA4"/>
    <w:rsid w:val="009C4208"/>
    <w:rsid w:val="009C43EA"/>
    <w:rsid w:val="009C4A0E"/>
    <w:rsid w:val="009C5BA9"/>
    <w:rsid w:val="009C5F7E"/>
    <w:rsid w:val="009C6110"/>
    <w:rsid w:val="009C62DA"/>
    <w:rsid w:val="009C6F8A"/>
    <w:rsid w:val="009C7583"/>
    <w:rsid w:val="009C76F7"/>
    <w:rsid w:val="009D03E0"/>
    <w:rsid w:val="009D0CCE"/>
    <w:rsid w:val="009D0FD1"/>
    <w:rsid w:val="009D0FE2"/>
    <w:rsid w:val="009D11D3"/>
    <w:rsid w:val="009D160F"/>
    <w:rsid w:val="009D1D56"/>
    <w:rsid w:val="009D24E3"/>
    <w:rsid w:val="009D2B01"/>
    <w:rsid w:val="009D2B1E"/>
    <w:rsid w:val="009D45DA"/>
    <w:rsid w:val="009D4778"/>
    <w:rsid w:val="009D52E7"/>
    <w:rsid w:val="009D6A8E"/>
    <w:rsid w:val="009D6DB4"/>
    <w:rsid w:val="009D7949"/>
    <w:rsid w:val="009E009A"/>
    <w:rsid w:val="009E0268"/>
    <w:rsid w:val="009E0C97"/>
    <w:rsid w:val="009E1396"/>
    <w:rsid w:val="009E15C9"/>
    <w:rsid w:val="009E17E3"/>
    <w:rsid w:val="009E23BB"/>
    <w:rsid w:val="009E259E"/>
    <w:rsid w:val="009E2F1E"/>
    <w:rsid w:val="009E3278"/>
    <w:rsid w:val="009E36AF"/>
    <w:rsid w:val="009E3B6E"/>
    <w:rsid w:val="009E3FF1"/>
    <w:rsid w:val="009E4CE2"/>
    <w:rsid w:val="009E5106"/>
    <w:rsid w:val="009E5139"/>
    <w:rsid w:val="009E513C"/>
    <w:rsid w:val="009E5363"/>
    <w:rsid w:val="009E595E"/>
    <w:rsid w:val="009E5CC4"/>
    <w:rsid w:val="009E5F6A"/>
    <w:rsid w:val="009E6B65"/>
    <w:rsid w:val="009E7073"/>
    <w:rsid w:val="009E7308"/>
    <w:rsid w:val="009E7529"/>
    <w:rsid w:val="009E75B7"/>
    <w:rsid w:val="009E7792"/>
    <w:rsid w:val="009E78B9"/>
    <w:rsid w:val="009F03DB"/>
    <w:rsid w:val="009F0476"/>
    <w:rsid w:val="009F0711"/>
    <w:rsid w:val="009F0900"/>
    <w:rsid w:val="009F0A3B"/>
    <w:rsid w:val="009F0BC7"/>
    <w:rsid w:val="009F0DDC"/>
    <w:rsid w:val="009F0FAF"/>
    <w:rsid w:val="009F1650"/>
    <w:rsid w:val="009F21C8"/>
    <w:rsid w:val="009F2519"/>
    <w:rsid w:val="009F2D91"/>
    <w:rsid w:val="009F2DFF"/>
    <w:rsid w:val="009F3978"/>
    <w:rsid w:val="009F3BB3"/>
    <w:rsid w:val="009F4245"/>
    <w:rsid w:val="009F4C7A"/>
    <w:rsid w:val="009F5E77"/>
    <w:rsid w:val="009F731E"/>
    <w:rsid w:val="009F7838"/>
    <w:rsid w:val="009F7A42"/>
    <w:rsid w:val="00A00832"/>
    <w:rsid w:val="00A02872"/>
    <w:rsid w:val="00A02ACE"/>
    <w:rsid w:val="00A02EBB"/>
    <w:rsid w:val="00A0378E"/>
    <w:rsid w:val="00A03C2A"/>
    <w:rsid w:val="00A03C94"/>
    <w:rsid w:val="00A03E1A"/>
    <w:rsid w:val="00A0422C"/>
    <w:rsid w:val="00A05F53"/>
    <w:rsid w:val="00A06768"/>
    <w:rsid w:val="00A06DDB"/>
    <w:rsid w:val="00A074B2"/>
    <w:rsid w:val="00A07762"/>
    <w:rsid w:val="00A077DF"/>
    <w:rsid w:val="00A07F0D"/>
    <w:rsid w:val="00A108E7"/>
    <w:rsid w:val="00A1099E"/>
    <w:rsid w:val="00A10CF6"/>
    <w:rsid w:val="00A11ACC"/>
    <w:rsid w:val="00A1237C"/>
    <w:rsid w:val="00A12F80"/>
    <w:rsid w:val="00A12F8E"/>
    <w:rsid w:val="00A13315"/>
    <w:rsid w:val="00A13E00"/>
    <w:rsid w:val="00A14B2E"/>
    <w:rsid w:val="00A14C75"/>
    <w:rsid w:val="00A157FF"/>
    <w:rsid w:val="00A15D1C"/>
    <w:rsid w:val="00A16413"/>
    <w:rsid w:val="00A16AC8"/>
    <w:rsid w:val="00A17187"/>
    <w:rsid w:val="00A17497"/>
    <w:rsid w:val="00A1792B"/>
    <w:rsid w:val="00A17C53"/>
    <w:rsid w:val="00A17C90"/>
    <w:rsid w:val="00A20236"/>
    <w:rsid w:val="00A21142"/>
    <w:rsid w:val="00A21588"/>
    <w:rsid w:val="00A21B21"/>
    <w:rsid w:val="00A21E8F"/>
    <w:rsid w:val="00A21EDE"/>
    <w:rsid w:val="00A2248F"/>
    <w:rsid w:val="00A22DB6"/>
    <w:rsid w:val="00A23004"/>
    <w:rsid w:val="00A27096"/>
    <w:rsid w:val="00A27E90"/>
    <w:rsid w:val="00A30950"/>
    <w:rsid w:val="00A30F36"/>
    <w:rsid w:val="00A31307"/>
    <w:rsid w:val="00A31586"/>
    <w:rsid w:val="00A31DFD"/>
    <w:rsid w:val="00A3232E"/>
    <w:rsid w:val="00A32C6D"/>
    <w:rsid w:val="00A32FB1"/>
    <w:rsid w:val="00A33033"/>
    <w:rsid w:val="00A330CA"/>
    <w:rsid w:val="00A33C11"/>
    <w:rsid w:val="00A33C97"/>
    <w:rsid w:val="00A33DF6"/>
    <w:rsid w:val="00A34512"/>
    <w:rsid w:val="00A357D1"/>
    <w:rsid w:val="00A36348"/>
    <w:rsid w:val="00A36B53"/>
    <w:rsid w:val="00A36E64"/>
    <w:rsid w:val="00A3710E"/>
    <w:rsid w:val="00A379A1"/>
    <w:rsid w:val="00A40F86"/>
    <w:rsid w:val="00A4212C"/>
    <w:rsid w:val="00A429B7"/>
    <w:rsid w:val="00A430C9"/>
    <w:rsid w:val="00A430E1"/>
    <w:rsid w:val="00A431B7"/>
    <w:rsid w:val="00A43F87"/>
    <w:rsid w:val="00A44373"/>
    <w:rsid w:val="00A44697"/>
    <w:rsid w:val="00A446F2"/>
    <w:rsid w:val="00A44DA2"/>
    <w:rsid w:val="00A450CE"/>
    <w:rsid w:val="00A4574F"/>
    <w:rsid w:val="00A45863"/>
    <w:rsid w:val="00A46C01"/>
    <w:rsid w:val="00A46DC4"/>
    <w:rsid w:val="00A47A75"/>
    <w:rsid w:val="00A50041"/>
    <w:rsid w:val="00A500C2"/>
    <w:rsid w:val="00A50B5E"/>
    <w:rsid w:val="00A526BC"/>
    <w:rsid w:val="00A5339B"/>
    <w:rsid w:val="00A53431"/>
    <w:rsid w:val="00A53E8A"/>
    <w:rsid w:val="00A54206"/>
    <w:rsid w:val="00A54308"/>
    <w:rsid w:val="00A54569"/>
    <w:rsid w:val="00A54A4E"/>
    <w:rsid w:val="00A54CE6"/>
    <w:rsid w:val="00A55311"/>
    <w:rsid w:val="00A553B2"/>
    <w:rsid w:val="00A564F9"/>
    <w:rsid w:val="00A56594"/>
    <w:rsid w:val="00A578A9"/>
    <w:rsid w:val="00A57C92"/>
    <w:rsid w:val="00A600AA"/>
    <w:rsid w:val="00A60471"/>
    <w:rsid w:val="00A60CAA"/>
    <w:rsid w:val="00A610A0"/>
    <w:rsid w:val="00A615F4"/>
    <w:rsid w:val="00A61CB9"/>
    <w:rsid w:val="00A62090"/>
    <w:rsid w:val="00A62645"/>
    <w:rsid w:val="00A62CF0"/>
    <w:rsid w:val="00A63751"/>
    <w:rsid w:val="00A646DE"/>
    <w:rsid w:val="00A64861"/>
    <w:rsid w:val="00A650D9"/>
    <w:rsid w:val="00A65146"/>
    <w:rsid w:val="00A65EF5"/>
    <w:rsid w:val="00A66401"/>
    <w:rsid w:val="00A665D7"/>
    <w:rsid w:val="00A66663"/>
    <w:rsid w:val="00A66E02"/>
    <w:rsid w:val="00A67525"/>
    <w:rsid w:val="00A67589"/>
    <w:rsid w:val="00A675A3"/>
    <w:rsid w:val="00A704D4"/>
    <w:rsid w:val="00A7079C"/>
    <w:rsid w:val="00A71E83"/>
    <w:rsid w:val="00A720A9"/>
    <w:rsid w:val="00A720B4"/>
    <w:rsid w:val="00A729AA"/>
    <w:rsid w:val="00A73108"/>
    <w:rsid w:val="00A7412E"/>
    <w:rsid w:val="00A74172"/>
    <w:rsid w:val="00A7452D"/>
    <w:rsid w:val="00A7454A"/>
    <w:rsid w:val="00A74894"/>
    <w:rsid w:val="00A74A6F"/>
    <w:rsid w:val="00A74BE7"/>
    <w:rsid w:val="00A75E6F"/>
    <w:rsid w:val="00A75F3B"/>
    <w:rsid w:val="00A765A0"/>
    <w:rsid w:val="00A77368"/>
    <w:rsid w:val="00A77384"/>
    <w:rsid w:val="00A77439"/>
    <w:rsid w:val="00A778C2"/>
    <w:rsid w:val="00A77A17"/>
    <w:rsid w:val="00A77CDD"/>
    <w:rsid w:val="00A77FB8"/>
    <w:rsid w:val="00A8023C"/>
    <w:rsid w:val="00A8076C"/>
    <w:rsid w:val="00A81A31"/>
    <w:rsid w:val="00A81C3B"/>
    <w:rsid w:val="00A81CD4"/>
    <w:rsid w:val="00A82400"/>
    <w:rsid w:val="00A82547"/>
    <w:rsid w:val="00A8256A"/>
    <w:rsid w:val="00A82858"/>
    <w:rsid w:val="00A82E27"/>
    <w:rsid w:val="00A843E3"/>
    <w:rsid w:val="00A84854"/>
    <w:rsid w:val="00A8491E"/>
    <w:rsid w:val="00A84ED4"/>
    <w:rsid w:val="00A85311"/>
    <w:rsid w:val="00A85789"/>
    <w:rsid w:val="00A8579B"/>
    <w:rsid w:val="00A858F4"/>
    <w:rsid w:val="00A863BA"/>
    <w:rsid w:val="00A86585"/>
    <w:rsid w:val="00A8733E"/>
    <w:rsid w:val="00A87A91"/>
    <w:rsid w:val="00A90D2C"/>
    <w:rsid w:val="00A90F1C"/>
    <w:rsid w:val="00A91CD4"/>
    <w:rsid w:val="00A91D74"/>
    <w:rsid w:val="00A91F3B"/>
    <w:rsid w:val="00A92133"/>
    <w:rsid w:val="00A923E8"/>
    <w:rsid w:val="00A943A7"/>
    <w:rsid w:val="00A948E2"/>
    <w:rsid w:val="00A94CDC"/>
    <w:rsid w:val="00A94F25"/>
    <w:rsid w:val="00A95021"/>
    <w:rsid w:val="00A9549C"/>
    <w:rsid w:val="00A95643"/>
    <w:rsid w:val="00A959B3"/>
    <w:rsid w:val="00A95CDD"/>
    <w:rsid w:val="00A96F43"/>
    <w:rsid w:val="00A973AD"/>
    <w:rsid w:val="00A97B15"/>
    <w:rsid w:val="00A97B24"/>
    <w:rsid w:val="00AA0A70"/>
    <w:rsid w:val="00AA0E05"/>
    <w:rsid w:val="00AA2042"/>
    <w:rsid w:val="00AA2179"/>
    <w:rsid w:val="00AA227D"/>
    <w:rsid w:val="00AA249A"/>
    <w:rsid w:val="00AA284E"/>
    <w:rsid w:val="00AA2B3E"/>
    <w:rsid w:val="00AA2C0D"/>
    <w:rsid w:val="00AA2DDF"/>
    <w:rsid w:val="00AA33BD"/>
    <w:rsid w:val="00AA3424"/>
    <w:rsid w:val="00AA38C6"/>
    <w:rsid w:val="00AA41FF"/>
    <w:rsid w:val="00AA578A"/>
    <w:rsid w:val="00AA5E64"/>
    <w:rsid w:val="00AA629D"/>
    <w:rsid w:val="00AA646B"/>
    <w:rsid w:val="00AA64A6"/>
    <w:rsid w:val="00AA6988"/>
    <w:rsid w:val="00AA6D32"/>
    <w:rsid w:val="00AA6E11"/>
    <w:rsid w:val="00AA7AB3"/>
    <w:rsid w:val="00AA7BD2"/>
    <w:rsid w:val="00AA7C20"/>
    <w:rsid w:val="00AB033D"/>
    <w:rsid w:val="00AB1568"/>
    <w:rsid w:val="00AB158A"/>
    <w:rsid w:val="00AB46AF"/>
    <w:rsid w:val="00AB4F73"/>
    <w:rsid w:val="00AB4F75"/>
    <w:rsid w:val="00AB5C19"/>
    <w:rsid w:val="00AB5F68"/>
    <w:rsid w:val="00AB7676"/>
    <w:rsid w:val="00AB769F"/>
    <w:rsid w:val="00AB7773"/>
    <w:rsid w:val="00AB7D38"/>
    <w:rsid w:val="00AC032A"/>
    <w:rsid w:val="00AC0865"/>
    <w:rsid w:val="00AC0F9F"/>
    <w:rsid w:val="00AC1CF0"/>
    <w:rsid w:val="00AC2633"/>
    <w:rsid w:val="00AC2759"/>
    <w:rsid w:val="00AC3AB1"/>
    <w:rsid w:val="00AC4AE6"/>
    <w:rsid w:val="00AC537B"/>
    <w:rsid w:val="00AC57DF"/>
    <w:rsid w:val="00AC59DA"/>
    <w:rsid w:val="00AC5F19"/>
    <w:rsid w:val="00AC7778"/>
    <w:rsid w:val="00AC7B0E"/>
    <w:rsid w:val="00AD0126"/>
    <w:rsid w:val="00AD081B"/>
    <w:rsid w:val="00AD0E98"/>
    <w:rsid w:val="00AD1152"/>
    <w:rsid w:val="00AD1BA6"/>
    <w:rsid w:val="00AD1E22"/>
    <w:rsid w:val="00AD22D5"/>
    <w:rsid w:val="00AD241C"/>
    <w:rsid w:val="00AD2B0D"/>
    <w:rsid w:val="00AD2B13"/>
    <w:rsid w:val="00AD4955"/>
    <w:rsid w:val="00AD4DF8"/>
    <w:rsid w:val="00AD4F22"/>
    <w:rsid w:val="00AD5036"/>
    <w:rsid w:val="00AD5941"/>
    <w:rsid w:val="00AD5968"/>
    <w:rsid w:val="00AD6113"/>
    <w:rsid w:val="00AD62CA"/>
    <w:rsid w:val="00AD65FF"/>
    <w:rsid w:val="00AD67D9"/>
    <w:rsid w:val="00AD7C4F"/>
    <w:rsid w:val="00AE0BDA"/>
    <w:rsid w:val="00AE0EC4"/>
    <w:rsid w:val="00AE19DF"/>
    <w:rsid w:val="00AE20C1"/>
    <w:rsid w:val="00AE2EB5"/>
    <w:rsid w:val="00AE3E1B"/>
    <w:rsid w:val="00AE4D12"/>
    <w:rsid w:val="00AE5AF2"/>
    <w:rsid w:val="00AE607F"/>
    <w:rsid w:val="00AE6086"/>
    <w:rsid w:val="00AE6604"/>
    <w:rsid w:val="00AE70CC"/>
    <w:rsid w:val="00AE70CD"/>
    <w:rsid w:val="00AE7D8D"/>
    <w:rsid w:val="00AF11DF"/>
    <w:rsid w:val="00AF1991"/>
    <w:rsid w:val="00AF2703"/>
    <w:rsid w:val="00AF2DB5"/>
    <w:rsid w:val="00AF3779"/>
    <w:rsid w:val="00AF3A5F"/>
    <w:rsid w:val="00AF4FBB"/>
    <w:rsid w:val="00AF516D"/>
    <w:rsid w:val="00AF53EB"/>
    <w:rsid w:val="00AF6B86"/>
    <w:rsid w:val="00AF78C0"/>
    <w:rsid w:val="00B00655"/>
    <w:rsid w:val="00B01020"/>
    <w:rsid w:val="00B01961"/>
    <w:rsid w:val="00B026BB"/>
    <w:rsid w:val="00B02747"/>
    <w:rsid w:val="00B0293B"/>
    <w:rsid w:val="00B03446"/>
    <w:rsid w:val="00B04727"/>
    <w:rsid w:val="00B04B25"/>
    <w:rsid w:val="00B0530F"/>
    <w:rsid w:val="00B05996"/>
    <w:rsid w:val="00B059BB"/>
    <w:rsid w:val="00B0618F"/>
    <w:rsid w:val="00B06432"/>
    <w:rsid w:val="00B07002"/>
    <w:rsid w:val="00B07754"/>
    <w:rsid w:val="00B079B2"/>
    <w:rsid w:val="00B07AFA"/>
    <w:rsid w:val="00B07D2E"/>
    <w:rsid w:val="00B104F6"/>
    <w:rsid w:val="00B11211"/>
    <w:rsid w:val="00B11593"/>
    <w:rsid w:val="00B11715"/>
    <w:rsid w:val="00B132CA"/>
    <w:rsid w:val="00B145D1"/>
    <w:rsid w:val="00B1545D"/>
    <w:rsid w:val="00B15B8D"/>
    <w:rsid w:val="00B15B9E"/>
    <w:rsid w:val="00B162DF"/>
    <w:rsid w:val="00B1668F"/>
    <w:rsid w:val="00B168D5"/>
    <w:rsid w:val="00B16E1A"/>
    <w:rsid w:val="00B16EBA"/>
    <w:rsid w:val="00B17775"/>
    <w:rsid w:val="00B1793C"/>
    <w:rsid w:val="00B1794B"/>
    <w:rsid w:val="00B17AB0"/>
    <w:rsid w:val="00B17DC0"/>
    <w:rsid w:val="00B17F01"/>
    <w:rsid w:val="00B201A6"/>
    <w:rsid w:val="00B205D6"/>
    <w:rsid w:val="00B20F05"/>
    <w:rsid w:val="00B21105"/>
    <w:rsid w:val="00B21116"/>
    <w:rsid w:val="00B21651"/>
    <w:rsid w:val="00B22010"/>
    <w:rsid w:val="00B2214E"/>
    <w:rsid w:val="00B22173"/>
    <w:rsid w:val="00B22625"/>
    <w:rsid w:val="00B23198"/>
    <w:rsid w:val="00B23814"/>
    <w:rsid w:val="00B23AC6"/>
    <w:rsid w:val="00B2476C"/>
    <w:rsid w:val="00B24F04"/>
    <w:rsid w:val="00B250CA"/>
    <w:rsid w:val="00B25475"/>
    <w:rsid w:val="00B258AD"/>
    <w:rsid w:val="00B26827"/>
    <w:rsid w:val="00B26E8E"/>
    <w:rsid w:val="00B27618"/>
    <w:rsid w:val="00B278E8"/>
    <w:rsid w:val="00B3011A"/>
    <w:rsid w:val="00B30839"/>
    <w:rsid w:val="00B30B71"/>
    <w:rsid w:val="00B3277B"/>
    <w:rsid w:val="00B32ABC"/>
    <w:rsid w:val="00B33249"/>
    <w:rsid w:val="00B33434"/>
    <w:rsid w:val="00B335B6"/>
    <w:rsid w:val="00B33697"/>
    <w:rsid w:val="00B336E5"/>
    <w:rsid w:val="00B343E1"/>
    <w:rsid w:val="00B349F5"/>
    <w:rsid w:val="00B34EAF"/>
    <w:rsid w:val="00B352E1"/>
    <w:rsid w:val="00B35801"/>
    <w:rsid w:val="00B36A11"/>
    <w:rsid w:val="00B36F1C"/>
    <w:rsid w:val="00B36FE7"/>
    <w:rsid w:val="00B370C4"/>
    <w:rsid w:val="00B3777A"/>
    <w:rsid w:val="00B37F3F"/>
    <w:rsid w:val="00B40771"/>
    <w:rsid w:val="00B41155"/>
    <w:rsid w:val="00B416F7"/>
    <w:rsid w:val="00B41A6F"/>
    <w:rsid w:val="00B43B44"/>
    <w:rsid w:val="00B43C07"/>
    <w:rsid w:val="00B43F34"/>
    <w:rsid w:val="00B44A0C"/>
    <w:rsid w:val="00B457EF"/>
    <w:rsid w:val="00B458B2"/>
    <w:rsid w:val="00B45E4F"/>
    <w:rsid w:val="00B469F4"/>
    <w:rsid w:val="00B46FF5"/>
    <w:rsid w:val="00B47303"/>
    <w:rsid w:val="00B4741E"/>
    <w:rsid w:val="00B474D0"/>
    <w:rsid w:val="00B47F81"/>
    <w:rsid w:val="00B5065C"/>
    <w:rsid w:val="00B514F4"/>
    <w:rsid w:val="00B518F8"/>
    <w:rsid w:val="00B519FD"/>
    <w:rsid w:val="00B525AA"/>
    <w:rsid w:val="00B526F7"/>
    <w:rsid w:val="00B5280A"/>
    <w:rsid w:val="00B52AB1"/>
    <w:rsid w:val="00B53BF4"/>
    <w:rsid w:val="00B5437B"/>
    <w:rsid w:val="00B55775"/>
    <w:rsid w:val="00B559C5"/>
    <w:rsid w:val="00B5602A"/>
    <w:rsid w:val="00B561F0"/>
    <w:rsid w:val="00B563B2"/>
    <w:rsid w:val="00B56CEF"/>
    <w:rsid w:val="00B57078"/>
    <w:rsid w:val="00B57992"/>
    <w:rsid w:val="00B57C41"/>
    <w:rsid w:val="00B57E16"/>
    <w:rsid w:val="00B57E6B"/>
    <w:rsid w:val="00B60360"/>
    <w:rsid w:val="00B605E9"/>
    <w:rsid w:val="00B60649"/>
    <w:rsid w:val="00B60B54"/>
    <w:rsid w:val="00B61885"/>
    <w:rsid w:val="00B61A7E"/>
    <w:rsid w:val="00B62EE6"/>
    <w:rsid w:val="00B6312B"/>
    <w:rsid w:val="00B639A4"/>
    <w:rsid w:val="00B63CA6"/>
    <w:rsid w:val="00B63DC1"/>
    <w:rsid w:val="00B6423E"/>
    <w:rsid w:val="00B6543F"/>
    <w:rsid w:val="00B6552B"/>
    <w:rsid w:val="00B6563C"/>
    <w:rsid w:val="00B65A1A"/>
    <w:rsid w:val="00B6618D"/>
    <w:rsid w:val="00B66903"/>
    <w:rsid w:val="00B701A2"/>
    <w:rsid w:val="00B70618"/>
    <w:rsid w:val="00B70998"/>
    <w:rsid w:val="00B70FEF"/>
    <w:rsid w:val="00B71619"/>
    <w:rsid w:val="00B71792"/>
    <w:rsid w:val="00B72122"/>
    <w:rsid w:val="00B726E2"/>
    <w:rsid w:val="00B72EF5"/>
    <w:rsid w:val="00B73D28"/>
    <w:rsid w:val="00B7431D"/>
    <w:rsid w:val="00B744DB"/>
    <w:rsid w:val="00B744EC"/>
    <w:rsid w:val="00B74D4A"/>
    <w:rsid w:val="00B75031"/>
    <w:rsid w:val="00B7595B"/>
    <w:rsid w:val="00B75A3F"/>
    <w:rsid w:val="00B76518"/>
    <w:rsid w:val="00B76FF0"/>
    <w:rsid w:val="00B7777B"/>
    <w:rsid w:val="00B801A3"/>
    <w:rsid w:val="00B806CD"/>
    <w:rsid w:val="00B80E0A"/>
    <w:rsid w:val="00B81ECF"/>
    <w:rsid w:val="00B8222C"/>
    <w:rsid w:val="00B8252C"/>
    <w:rsid w:val="00B8355D"/>
    <w:rsid w:val="00B83B97"/>
    <w:rsid w:val="00B842B3"/>
    <w:rsid w:val="00B844EA"/>
    <w:rsid w:val="00B84821"/>
    <w:rsid w:val="00B84899"/>
    <w:rsid w:val="00B856F6"/>
    <w:rsid w:val="00B85932"/>
    <w:rsid w:val="00B85F35"/>
    <w:rsid w:val="00B905A4"/>
    <w:rsid w:val="00B90F00"/>
    <w:rsid w:val="00B90F84"/>
    <w:rsid w:val="00B9226A"/>
    <w:rsid w:val="00B9231D"/>
    <w:rsid w:val="00B93CF5"/>
    <w:rsid w:val="00B93FEF"/>
    <w:rsid w:val="00B942F9"/>
    <w:rsid w:val="00B94BB6"/>
    <w:rsid w:val="00B95A26"/>
    <w:rsid w:val="00B95CE6"/>
    <w:rsid w:val="00B95DCD"/>
    <w:rsid w:val="00B962BE"/>
    <w:rsid w:val="00B96597"/>
    <w:rsid w:val="00B974C8"/>
    <w:rsid w:val="00B97AFD"/>
    <w:rsid w:val="00B97CF0"/>
    <w:rsid w:val="00B97F04"/>
    <w:rsid w:val="00BA01BA"/>
    <w:rsid w:val="00BA0355"/>
    <w:rsid w:val="00BA03D3"/>
    <w:rsid w:val="00BA071E"/>
    <w:rsid w:val="00BA16AE"/>
    <w:rsid w:val="00BA18B3"/>
    <w:rsid w:val="00BA1B19"/>
    <w:rsid w:val="00BA2129"/>
    <w:rsid w:val="00BA2B3A"/>
    <w:rsid w:val="00BA2F27"/>
    <w:rsid w:val="00BA47C3"/>
    <w:rsid w:val="00BA5952"/>
    <w:rsid w:val="00BA5EB1"/>
    <w:rsid w:val="00BA5FBC"/>
    <w:rsid w:val="00BA702B"/>
    <w:rsid w:val="00BA72CE"/>
    <w:rsid w:val="00BA739B"/>
    <w:rsid w:val="00BA7A94"/>
    <w:rsid w:val="00BA7BEC"/>
    <w:rsid w:val="00BB0491"/>
    <w:rsid w:val="00BB0EE2"/>
    <w:rsid w:val="00BB187F"/>
    <w:rsid w:val="00BB1C0E"/>
    <w:rsid w:val="00BB1D87"/>
    <w:rsid w:val="00BB2041"/>
    <w:rsid w:val="00BB2064"/>
    <w:rsid w:val="00BB2784"/>
    <w:rsid w:val="00BB2A85"/>
    <w:rsid w:val="00BB34D3"/>
    <w:rsid w:val="00BB3D80"/>
    <w:rsid w:val="00BB3F17"/>
    <w:rsid w:val="00BB475C"/>
    <w:rsid w:val="00BB5535"/>
    <w:rsid w:val="00BB5B71"/>
    <w:rsid w:val="00BB78BD"/>
    <w:rsid w:val="00BC181E"/>
    <w:rsid w:val="00BC19B4"/>
    <w:rsid w:val="00BC19E2"/>
    <w:rsid w:val="00BC19F2"/>
    <w:rsid w:val="00BC1A30"/>
    <w:rsid w:val="00BC1EE5"/>
    <w:rsid w:val="00BC2443"/>
    <w:rsid w:val="00BC376B"/>
    <w:rsid w:val="00BC3782"/>
    <w:rsid w:val="00BC4668"/>
    <w:rsid w:val="00BC4AA0"/>
    <w:rsid w:val="00BC5068"/>
    <w:rsid w:val="00BC5EAA"/>
    <w:rsid w:val="00BC5F96"/>
    <w:rsid w:val="00BC66A9"/>
    <w:rsid w:val="00BC6AA7"/>
    <w:rsid w:val="00BC6CB5"/>
    <w:rsid w:val="00BC7A07"/>
    <w:rsid w:val="00BC7ECA"/>
    <w:rsid w:val="00BD0185"/>
    <w:rsid w:val="00BD05A6"/>
    <w:rsid w:val="00BD0719"/>
    <w:rsid w:val="00BD0CC1"/>
    <w:rsid w:val="00BD0F26"/>
    <w:rsid w:val="00BD0F45"/>
    <w:rsid w:val="00BD1257"/>
    <w:rsid w:val="00BD15E8"/>
    <w:rsid w:val="00BD17B0"/>
    <w:rsid w:val="00BD44C5"/>
    <w:rsid w:val="00BD49D5"/>
    <w:rsid w:val="00BD634F"/>
    <w:rsid w:val="00BD71E3"/>
    <w:rsid w:val="00BD73F8"/>
    <w:rsid w:val="00BD7E7C"/>
    <w:rsid w:val="00BD7EDF"/>
    <w:rsid w:val="00BE0B22"/>
    <w:rsid w:val="00BE1B10"/>
    <w:rsid w:val="00BE22CA"/>
    <w:rsid w:val="00BE2B09"/>
    <w:rsid w:val="00BE3393"/>
    <w:rsid w:val="00BE517B"/>
    <w:rsid w:val="00BE5987"/>
    <w:rsid w:val="00BE5E5A"/>
    <w:rsid w:val="00BE60D9"/>
    <w:rsid w:val="00BE6DAD"/>
    <w:rsid w:val="00BE78A1"/>
    <w:rsid w:val="00BE7B56"/>
    <w:rsid w:val="00BF0457"/>
    <w:rsid w:val="00BF1FBB"/>
    <w:rsid w:val="00BF2755"/>
    <w:rsid w:val="00BF31FF"/>
    <w:rsid w:val="00BF3DAE"/>
    <w:rsid w:val="00BF3FBD"/>
    <w:rsid w:val="00BF4AFC"/>
    <w:rsid w:val="00BF4FC8"/>
    <w:rsid w:val="00BF518F"/>
    <w:rsid w:val="00BF6312"/>
    <w:rsid w:val="00BF6409"/>
    <w:rsid w:val="00BF7D05"/>
    <w:rsid w:val="00C0036B"/>
    <w:rsid w:val="00C0094B"/>
    <w:rsid w:val="00C00AC7"/>
    <w:rsid w:val="00C00B2D"/>
    <w:rsid w:val="00C01C5F"/>
    <w:rsid w:val="00C027ED"/>
    <w:rsid w:val="00C02B13"/>
    <w:rsid w:val="00C03957"/>
    <w:rsid w:val="00C03BD2"/>
    <w:rsid w:val="00C04288"/>
    <w:rsid w:val="00C065D5"/>
    <w:rsid w:val="00C071C5"/>
    <w:rsid w:val="00C071F0"/>
    <w:rsid w:val="00C07237"/>
    <w:rsid w:val="00C07E32"/>
    <w:rsid w:val="00C1193B"/>
    <w:rsid w:val="00C11EAF"/>
    <w:rsid w:val="00C11F02"/>
    <w:rsid w:val="00C1229C"/>
    <w:rsid w:val="00C12363"/>
    <w:rsid w:val="00C12471"/>
    <w:rsid w:val="00C127FF"/>
    <w:rsid w:val="00C13944"/>
    <w:rsid w:val="00C13D7B"/>
    <w:rsid w:val="00C13EEC"/>
    <w:rsid w:val="00C144B6"/>
    <w:rsid w:val="00C145D4"/>
    <w:rsid w:val="00C14AF2"/>
    <w:rsid w:val="00C165A1"/>
    <w:rsid w:val="00C165AC"/>
    <w:rsid w:val="00C17577"/>
    <w:rsid w:val="00C208AF"/>
    <w:rsid w:val="00C2117A"/>
    <w:rsid w:val="00C21B23"/>
    <w:rsid w:val="00C21DD5"/>
    <w:rsid w:val="00C21F28"/>
    <w:rsid w:val="00C21FA6"/>
    <w:rsid w:val="00C21FEA"/>
    <w:rsid w:val="00C222EB"/>
    <w:rsid w:val="00C22456"/>
    <w:rsid w:val="00C22C2C"/>
    <w:rsid w:val="00C22F7E"/>
    <w:rsid w:val="00C232C4"/>
    <w:rsid w:val="00C23C18"/>
    <w:rsid w:val="00C23DB9"/>
    <w:rsid w:val="00C24086"/>
    <w:rsid w:val="00C241FB"/>
    <w:rsid w:val="00C2420E"/>
    <w:rsid w:val="00C24FF8"/>
    <w:rsid w:val="00C259CC"/>
    <w:rsid w:val="00C26D70"/>
    <w:rsid w:val="00C27562"/>
    <w:rsid w:val="00C31947"/>
    <w:rsid w:val="00C31D8A"/>
    <w:rsid w:val="00C33376"/>
    <w:rsid w:val="00C3341B"/>
    <w:rsid w:val="00C3398C"/>
    <w:rsid w:val="00C343DC"/>
    <w:rsid w:val="00C34929"/>
    <w:rsid w:val="00C35CAA"/>
    <w:rsid w:val="00C35E2C"/>
    <w:rsid w:val="00C3631F"/>
    <w:rsid w:val="00C368F0"/>
    <w:rsid w:val="00C36C45"/>
    <w:rsid w:val="00C36FCE"/>
    <w:rsid w:val="00C37AB0"/>
    <w:rsid w:val="00C37AFE"/>
    <w:rsid w:val="00C37E40"/>
    <w:rsid w:val="00C37EED"/>
    <w:rsid w:val="00C37F52"/>
    <w:rsid w:val="00C408A8"/>
    <w:rsid w:val="00C412E1"/>
    <w:rsid w:val="00C41387"/>
    <w:rsid w:val="00C417B0"/>
    <w:rsid w:val="00C41911"/>
    <w:rsid w:val="00C41E29"/>
    <w:rsid w:val="00C42265"/>
    <w:rsid w:val="00C428A8"/>
    <w:rsid w:val="00C42C69"/>
    <w:rsid w:val="00C43227"/>
    <w:rsid w:val="00C43784"/>
    <w:rsid w:val="00C443FE"/>
    <w:rsid w:val="00C4482B"/>
    <w:rsid w:val="00C44F9B"/>
    <w:rsid w:val="00C452E5"/>
    <w:rsid w:val="00C45C58"/>
    <w:rsid w:val="00C45EF5"/>
    <w:rsid w:val="00C465E9"/>
    <w:rsid w:val="00C4734C"/>
    <w:rsid w:val="00C4749B"/>
    <w:rsid w:val="00C47AE3"/>
    <w:rsid w:val="00C47E10"/>
    <w:rsid w:val="00C50133"/>
    <w:rsid w:val="00C5047E"/>
    <w:rsid w:val="00C50877"/>
    <w:rsid w:val="00C50C55"/>
    <w:rsid w:val="00C50CF3"/>
    <w:rsid w:val="00C50D9F"/>
    <w:rsid w:val="00C516BD"/>
    <w:rsid w:val="00C5177F"/>
    <w:rsid w:val="00C5215B"/>
    <w:rsid w:val="00C52622"/>
    <w:rsid w:val="00C526F1"/>
    <w:rsid w:val="00C5321C"/>
    <w:rsid w:val="00C5438A"/>
    <w:rsid w:val="00C54674"/>
    <w:rsid w:val="00C54D61"/>
    <w:rsid w:val="00C55E3E"/>
    <w:rsid w:val="00C570EB"/>
    <w:rsid w:val="00C603D8"/>
    <w:rsid w:val="00C60E20"/>
    <w:rsid w:val="00C60FA2"/>
    <w:rsid w:val="00C6169B"/>
    <w:rsid w:val="00C6202B"/>
    <w:rsid w:val="00C62E22"/>
    <w:rsid w:val="00C639D4"/>
    <w:rsid w:val="00C63B1F"/>
    <w:rsid w:val="00C6446D"/>
    <w:rsid w:val="00C64BF2"/>
    <w:rsid w:val="00C66B82"/>
    <w:rsid w:val="00C66F42"/>
    <w:rsid w:val="00C67BCC"/>
    <w:rsid w:val="00C70448"/>
    <w:rsid w:val="00C70652"/>
    <w:rsid w:val="00C70D6F"/>
    <w:rsid w:val="00C71273"/>
    <w:rsid w:val="00C71CB6"/>
    <w:rsid w:val="00C71F83"/>
    <w:rsid w:val="00C72D60"/>
    <w:rsid w:val="00C73373"/>
    <w:rsid w:val="00C73BCE"/>
    <w:rsid w:val="00C74F65"/>
    <w:rsid w:val="00C75B3A"/>
    <w:rsid w:val="00C75DBA"/>
    <w:rsid w:val="00C76034"/>
    <w:rsid w:val="00C76CC4"/>
    <w:rsid w:val="00C77AA7"/>
    <w:rsid w:val="00C77F3D"/>
    <w:rsid w:val="00C8001F"/>
    <w:rsid w:val="00C805E3"/>
    <w:rsid w:val="00C80FB0"/>
    <w:rsid w:val="00C812E2"/>
    <w:rsid w:val="00C81301"/>
    <w:rsid w:val="00C81A37"/>
    <w:rsid w:val="00C81CAE"/>
    <w:rsid w:val="00C82DAF"/>
    <w:rsid w:val="00C83750"/>
    <w:rsid w:val="00C83915"/>
    <w:rsid w:val="00C841F3"/>
    <w:rsid w:val="00C84F7A"/>
    <w:rsid w:val="00C8534B"/>
    <w:rsid w:val="00C85387"/>
    <w:rsid w:val="00C86932"/>
    <w:rsid w:val="00C86CB4"/>
    <w:rsid w:val="00C874AB"/>
    <w:rsid w:val="00C905EC"/>
    <w:rsid w:val="00C908D9"/>
    <w:rsid w:val="00C90D89"/>
    <w:rsid w:val="00C91BBB"/>
    <w:rsid w:val="00C92561"/>
    <w:rsid w:val="00C930D2"/>
    <w:rsid w:val="00C9333D"/>
    <w:rsid w:val="00C948BE"/>
    <w:rsid w:val="00C94C2D"/>
    <w:rsid w:val="00C95155"/>
    <w:rsid w:val="00C95869"/>
    <w:rsid w:val="00C96413"/>
    <w:rsid w:val="00C974AF"/>
    <w:rsid w:val="00C97887"/>
    <w:rsid w:val="00C978CB"/>
    <w:rsid w:val="00CA0777"/>
    <w:rsid w:val="00CA0B8F"/>
    <w:rsid w:val="00CA0C72"/>
    <w:rsid w:val="00CA0EF6"/>
    <w:rsid w:val="00CA0F55"/>
    <w:rsid w:val="00CA243B"/>
    <w:rsid w:val="00CA254D"/>
    <w:rsid w:val="00CA2714"/>
    <w:rsid w:val="00CA28F9"/>
    <w:rsid w:val="00CA2D9D"/>
    <w:rsid w:val="00CA3387"/>
    <w:rsid w:val="00CA347E"/>
    <w:rsid w:val="00CA3605"/>
    <w:rsid w:val="00CA3826"/>
    <w:rsid w:val="00CA4476"/>
    <w:rsid w:val="00CA52FA"/>
    <w:rsid w:val="00CA59E1"/>
    <w:rsid w:val="00CA5B71"/>
    <w:rsid w:val="00CA5F4D"/>
    <w:rsid w:val="00CA6829"/>
    <w:rsid w:val="00CA7656"/>
    <w:rsid w:val="00CA7B8B"/>
    <w:rsid w:val="00CB0ED5"/>
    <w:rsid w:val="00CB2164"/>
    <w:rsid w:val="00CB25D2"/>
    <w:rsid w:val="00CB3177"/>
    <w:rsid w:val="00CB31B6"/>
    <w:rsid w:val="00CB4C82"/>
    <w:rsid w:val="00CB4FBB"/>
    <w:rsid w:val="00CB5B25"/>
    <w:rsid w:val="00CB6241"/>
    <w:rsid w:val="00CB6409"/>
    <w:rsid w:val="00CC04A0"/>
    <w:rsid w:val="00CC04F4"/>
    <w:rsid w:val="00CC09CF"/>
    <w:rsid w:val="00CC0EEA"/>
    <w:rsid w:val="00CC1266"/>
    <w:rsid w:val="00CC15C7"/>
    <w:rsid w:val="00CC15E4"/>
    <w:rsid w:val="00CC18BA"/>
    <w:rsid w:val="00CC2423"/>
    <w:rsid w:val="00CC3EFA"/>
    <w:rsid w:val="00CC40B1"/>
    <w:rsid w:val="00CC5252"/>
    <w:rsid w:val="00CC5430"/>
    <w:rsid w:val="00CC5889"/>
    <w:rsid w:val="00CC5C45"/>
    <w:rsid w:val="00CC5F95"/>
    <w:rsid w:val="00CC67BC"/>
    <w:rsid w:val="00CC6BBA"/>
    <w:rsid w:val="00CC721A"/>
    <w:rsid w:val="00CD1D8A"/>
    <w:rsid w:val="00CD4253"/>
    <w:rsid w:val="00CD45BA"/>
    <w:rsid w:val="00CD5086"/>
    <w:rsid w:val="00CD58E1"/>
    <w:rsid w:val="00CD657E"/>
    <w:rsid w:val="00CD6EAF"/>
    <w:rsid w:val="00CD7192"/>
    <w:rsid w:val="00CD7A3B"/>
    <w:rsid w:val="00CE02F9"/>
    <w:rsid w:val="00CE0FFE"/>
    <w:rsid w:val="00CE1145"/>
    <w:rsid w:val="00CE219E"/>
    <w:rsid w:val="00CE237D"/>
    <w:rsid w:val="00CE251F"/>
    <w:rsid w:val="00CE36D0"/>
    <w:rsid w:val="00CE41B7"/>
    <w:rsid w:val="00CE4BFA"/>
    <w:rsid w:val="00CE5676"/>
    <w:rsid w:val="00CE5D7E"/>
    <w:rsid w:val="00CE5E08"/>
    <w:rsid w:val="00CE5E39"/>
    <w:rsid w:val="00CE73BB"/>
    <w:rsid w:val="00CE7641"/>
    <w:rsid w:val="00CF07FC"/>
    <w:rsid w:val="00CF0D0A"/>
    <w:rsid w:val="00CF0DF8"/>
    <w:rsid w:val="00CF12D6"/>
    <w:rsid w:val="00CF1B16"/>
    <w:rsid w:val="00CF1BC6"/>
    <w:rsid w:val="00CF1E4F"/>
    <w:rsid w:val="00CF22B0"/>
    <w:rsid w:val="00CF2359"/>
    <w:rsid w:val="00CF2646"/>
    <w:rsid w:val="00CF2D4A"/>
    <w:rsid w:val="00CF320F"/>
    <w:rsid w:val="00CF4CD9"/>
    <w:rsid w:val="00CF4DD8"/>
    <w:rsid w:val="00CF4F2D"/>
    <w:rsid w:val="00CF5A76"/>
    <w:rsid w:val="00CF6579"/>
    <w:rsid w:val="00CF6D82"/>
    <w:rsid w:val="00CF7327"/>
    <w:rsid w:val="00CF73C5"/>
    <w:rsid w:val="00CF7EA6"/>
    <w:rsid w:val="00CF7FCA"/>
    <w:rsid w:val="00D014D0"/>
    <w:rsid w:val="00D01846"/>
    <w:rsid w:val="00D0199F"/>
    <w:rsid w:val="00D019D2"/>
    <w:rsid w:val="00D01A27"/>
    <w:rsid w:val="00D01AC4"/>
    <w:rsid w:val="00D0226E"/>
    <w:rsid w:val="00D026F9"/>
    <w:rsid w:val="00D02E5B"/>
    <w:rsid w:val="00D03167"/>
    <w:rsid w:val="00D03AFF"/>
    <w:rsid w:val="00D03BCE"/>
    <w:rsid w:val="00D03D83"/>
    <w:rsid w:val="00D04572"/>
    <w:rsid w:val="00D047C3"/>
    <w:rsid w:val="00D04DD3"/>
    <w:rsid w:val="00D0571E"/>
    <w:rsid w:val="00D05B7F"/>
    <w:rsid w:val="00D06555"/>
    <w:rsid w:val="00D06BE9"/>
    <w:rsid w:val="00D06E9A"/>
    <w:rsid w:val="00D10017"/>
    <w:rsid w:val="00D10806"/>
    <w:rsid w:val="00D10986"/>
    <w:rsid w:val="00D11291"/>
    <w:rsid w:val="00D11406"/>
    <w:rsid w:val="00D115CE"/>
    <w:rsid w:val="00D116A1"/>
    <w:rsid w:val="00D117EE"/>
    <w:rsid w:val="00D11B99"/>
    <w:rsid w:val="00D12045"/>
    <w:rsid w:val="00D123B8"/>
    <w:rsid w:val="00D1439F"/>
    <w:rsid w:val="00D15130"/>
    <w:rsid w:val="00D156DD"/>
    <w:rsid w:val="00D15F4F"/>
    <w:rsid w:val="00D1697D"/>
    <w:rsid w:val="00D17194"/>
    <w:rsid w:val="00D17304"/>
    <w:rsid w:val="00D1770C"/>
    <w:rsid w:val="00D17904"/>
    <w:rsid w:val="00D17EEE"/>
    <w:rsid w:val="00D20198"/>
    <w:rsid w:val="00D2056E"/>
    <w:rsid w:val="00D20B61"/>
    <w:rsid w:val="00D212C2"/>
    <w:rsid w:val="00D2283F"/>
    <w:rsid w:val="00D22911"/>
    <w:rsid w:val="00D23B53"/>
    <w:rsid w:val="00D23CF5"/>
    <w:rsid w:val="00D241C5"/>
    <w:rsid w:val="00D2486E"/>
    <w:rsid w:val="00D24E5E"/>
    <w:rsid w:val="00D2552D"/>
    <w:rsid w:val="00D25C64"/>
    <w:rsid w:val="00D26A63"/>
    <w:rsid w:val="00D27BFB"/>
    <w:rsid w:val="00D3057D"/>
    <w:rsid w:val="00D31A59"/>
    <w:rsid w:val="00D31E35"/>
    <w:rsid w:val="00D32443"/>
    <w:rsid w:val="00D325EE"/>
    <w:rsid w:val="00D32A0E"/>
    <w:rsid w:val="00D32AC4"/>
    <w:rsid w:val="00D32EBA"/>
    <w:rsid w:val="00D331B0"/>
    <w:rsid w:val="00D332AF"/>
    <w:rsid w:val="00D332FA"/>
    <w:rsid w:val="00D33632"/>
    <w:rsid w:val="00D33792"/>
    <w:rsid w:val="00D365C7"/>
    <w:rsid w:val="00D3700B"/>
    <w:rsid w:val="00D37FB8"/>
    <w:rsid w:val="00D40843"/>
    <w:rsid w:val="00D40E9A"/>
    <w:rsid w:val="00D41017"/>
    <w:rsid w:val="00D41252"/>
    <w:rsid w:val="00D413C6"/>
    <w:rsid w:val="00D41E11"/>
    <w:rsid w:val="00D41F62"/>
    <w:rsid w:val="00D42111"/>
    <w:rsid w:val="00D42350"/>
    <w:rsid w:val="00D43639"/>
    <w:rsid w:val="00D44BD0"/>
    <w:rsid w:val="00D44E58"/>
    <w:rsid w:val="00D460F2"/>
    <w:rsid w:val="00D465B9"/>
    <w:rsid w:val="00D47070"/>
    <w:rsid w:val="00D5001B"/>
    <w:rsid w:val="00D5036F"/>
    <w:rsid w:val="00D50A83"/>
    <w:rsid w:val="00D50B6B"/>
    <w:rsid w:val="00D524AC"/>
    <w:rsid w:val="00D52A6C"/>
    <w:rsid w:val="00D535C7"/>
    <w:rsid w:val="00D54A1E"/>
    <w:rsid w:val="00D54B0C"/>
    <w:rsid w:val="00D55409"/>
    <w:rsid w:val="00D55DAF"/>
    <w:rsid w:val="00D55DC8"/>
    <w:rsid w:val="00D60626"/>
    <w:rsid w:val="00D607AA"/>
    <w:rsid w:val="00D6084F"/>
    <w:rsid w:val="00D60DD2"/>
    <w:rsid w:val="00D60FF3"/>
    <w:rsid w:val="00D61266"/>
    <w:rsid w:val="00D618D1"/>
    <w:rsid w:val="00D61D05"/>
    <w:rsid w:val="00D61E77"/>
    <w:rsid w:val="00D623A3"/>
    <w:rsid w:val="00D62745"/>
    <w:rsid w:val="00D63417"/>
    <w:rsid w:val="00D636BE"/>
    <w:rsid w:val="00D639D2"/>
    <w:rsid w:val="00D63B47"/>
    <w:rsid w:val="00D63C98"/>
    <w:rsid w:val="00D649DA"/>
    <w:rsid w:val="00D64B82"/>
    <w:rsid w:val="00D65506"/>
    <w:rsid w:val="00D6600E"/>
    <w:rsid w:val="00D668BE"/>
    <w:rsid w:val="00D66C0A"/>
    <w:rsid w:val="00D67BE9"/>
    <w:rsid w:val="00D67F06"/>
    <w:rsid w:val="00D7080D"/>
    <w:rsid w:val="00D71F5A"/>
    <w:rsid w:val="00D72779"/>
    <w:rsid w:val="00D72852"/>
    <w:rsid w:val="00D73072"/>
    <w:rsid w:val="00D73110"/>
    <w:rsid w:val="00D7490A"/>
    <w:rsid w:val="00D74ACF"/>
    <w:rsid w:val="00D74FE9"/>
    <w:rsid w:val="00D75399"/>
    <w:rsid w:val="00D75AEC"/>
    <w:rsid w:val="00D75F92"/>
    <w:rsid w:val="00D80120"/>
    <w:rsid w:val="00D8055B"/>
    <w:rsid w:val="00D82140"/>
    <w:rsid w:val="00D836F7"/>
    <w:rsid w:val="00D85A4B"/>
    <w:rsid w:val="00D85AC9"/>
    <w:rsid w:val="00D86589"/>
    <w:rsid w:val="00D8661A"/>
    <w:rsid w:val="00D8716D"/>
    <w:rsid w:val="00D8733F"/>
    <w:rsid w:val="00D873FD"/>
    <w:rsid w:val="00D87793"/>
    <w:rsid w:val="00D901C5"/>
    <w:rsid w:val="00D93388"/>
    <w:rsid w:val="00D935EE"/>
    <w:rsid w:val="00D939D5"/>
    <w:rsid w:val="00D93B93"/>
    <w:rsid w:val="00D93D5F"/>
    <w:rsid w:val="00D9431E"/>
    <w:rsid w:val="00D945DB"/>
    <w:rsid w:val="00D948D1"/>
    <w:rsid w:val="00D94D0C"/>
    <w:rsid w:val="00D9590F"/>
    <w:rsid w:val="00D95C05"/>
    <w:rsid w:val="00D9710A"/>
    <w:rsid w:val="00D97525"/>
    <w:rsid w:val="00DA0429"/>
    <w:rsid w:val="00DA07FE"/>
    <w:rsid w:val="00DA0945"/>
    <w:rsid w:val="00DA1205"/>
    <w:rsid w:val="00DA3B6E"/>
    <w:rsid w:val="00DA4237"/>
    <w:rsid w:val="00DA583D"/>
    <w:rsid w:val="00DA5A9B"/>
    <w:rsid w:val="00DA5E10"/>
    <w:rsid w:val="00DA6CFA"/>
    <w:rsid w:val="00DB002D"/>
    <w:rsid w:val="00DB0855"/>
    <w:rsid w:val="00DB0CCE"/>
    <w:rsid w:val="00DB1914"/>
    <w:rsid w:val="00DB1B89"/>
    <w:rsid w:val="00DB31D9"/>
    <w:rsid w:val="00DB3CEA"/>
    <w:rsid w:val="00DB480E"/>
    <w:rsid w:val="00DB545E"/>
    <w:rsid w:val="00DB5F94"/>
    <w:rsid w:val="00DB66E3"/>
    <w:rsid w:val="00DB6CF8"/>
    <w:rsid w:val="00DB6D85"/>
    <w:rsid w:val="00DB7049"/>
    <w:rsid w:val="00DB7283"/>
    <w:rsid w:val="00DB7736"/>
    <w:rsid w:val="00DC0134"/>
    <w:rsid w:val="00DC06BB"/>
    <w:rsid w:val="00DC07CB"/>
    <w:rsid w:val="00DC1157"/>
    <w:rsid w:val="00DC11A4"/>
    <w:rsid w:val="00DC21E3"/>
    <w:rsid w:val="00DC29DB"/>
    <w:rsid w:val="00DC2F9D"/>
    <w:rsid w:val="00DC37A5"/>
    <w:rsid w:val="00DC59C2"/>
    <w:rsid w:val="00DC5B3F"/>
    <w:rsid w:val="00DC5D3E"/>
    <w:rsid w:val="00DC647B"/>
    <w:rsid w:val="00DC71A7"/>
    <w:rsid w:val="00DD0C32"/>
    <w:rsid w:val="00DD1735"/>
    <w:rsid w:val="00DD1CDC"/>
    <w:rsid w:val="00DD24F3"/>
    <w:rsid w:val="00DD37E7"/>
    <w:rsid w:val="00DD4036"/>
    <w:rsid w:val="00DD403A"/>
    <w:rsid w:val="00DD417B"/>
    <w:rsid w:val="00DD49A8"/>
    <w:rsid w:val="00DD4B10"/>
    <w:rsid w:val="00DD5ABA"/>
    <w:rsid w:val="00DD5DA7"/>
    <w:rsid w:val="00DD5E88"/>
    <w:rsid w:val="00DD6106"/>
    <w:rsid w:val="00DD64F4"/>
    <w:rsid w:val="00DD714B"/>
    <w:rsid w:val="00DD72E6"/>
    <w:rsid w:val="00DD744D"/>
    <w:rsid w:val="00DD74B3"/>
    <w:rsid w:val="00DD79E3"/>
    <w:rsid w:val="00DD7DD4"/>
    <w:rsid w:val="00DD7E9D"/>
    <w:rsid w:val="00DE0491"/>
    <w:rsid w:val="00DE0729"/>
    <w:rsid w:val="00DE0A37"/>
    <w:rsid w:val="00DE0E90"/>
    <w:rsid w:val="00DE1919"/>
    <w:rsid w:val="00DE1C9A"/>
    <w:rsid w:val="00DE3313"/>
    <w:rsid w:val="00DE3C02"/>
    <w:rsid w:val="00DE3E31"/>
    <w:rsid w:val="00DE469A"/>
    <w:rsid w:val="00DE53B0"/>
    <w:rsid w:val="00DE5E6B"/>
    <w:rsid w:val="00DE67FC"/>
    <w:rsid w:val="00DE6AC9"/>
    <w:rsid w:val="00DE6DF0"/>
    <w:rsid w:val="00DE7C07"/>
    <w:rsid w:val="00DE7F20"/>
    <w:rsid w:val="00DF012A"/>
    <w:rsid w:val="00DF014A"/>
    <w:rsid w:val="00DF04F0"/>
    <w:rsid w:val="00DF0BA4"/>
    <w:rsid w:val="00DF0FB5"/>
    <w:rsid w:val="00DF14AC"/>
    <w:rsid w:val="00DF1C00"/>
    <w:rsid w:val="00DF24E4"/>
    <w:rsid w:val="00DF2F1B"/>
    <w:rsid w:val="00DF3979"/>
    <w:rsid w:val="00DF3AF0"/>
    <w:rsid w:val="00DF4965"/>
    <w:rsid w:val="00DF58B7"/>
    <w:rsid w:val="00DF58F2"/>
    <w:rsid w:val="00DF65C0"/>
    <w:rsid w:val="00DF75E5"/>
    <w:rsid w:val="00DF7BED"/>
    <w:rsid w:val="00E00CED"/>
    <w:rsid w:val="00E00DCA"/>
    <w:rsid w:val="00E00E7E"/>
    <w:rsid w:val="00E012A2"/>
    <w:rsid w:val="00E0297F"/>
    <w:rsid w:val="00E038D0"/>
    <w:rsid w:val="00E03A6D"/>
    <w:rsid w:val="00E03E52"/>
    <w:rsid w:val="00E03F24"/>
    <w:rsid w:val="00E048FE"/>
    <w:rsid w:val="00E04BF0"/>
    <w:rsid w:val="00E056AE"/>
    <w:rsid w:val="00E05763"/>
    <w:rsid w:val="00E05946"/>
    <w:rsid w:val="00E05CA2"/>
    <w:rsid w:val="00E06138"/>
    <w:rsid w:val="00E06592"/>
    <w:rsid w:val="00E076C8"/>
    <w:rsid w:val="00E07ACA"/>
    <w:rsid w:val="00E07B01"/>
    <w:rsid w:val="00E10281"/>
    <w:rsid w:val="00E1039D"/>
    <w:rsid w:val="00E11B2F"/>
    <w:rsid w:val="00E1251B"/>
    <w:rsid w:val="00E12798"/>
    <w:rsid w:val="00E12C7D"/>
    <w:rsid w:val="00E13185"/>
    <w:rsid w:val="00E1339B"/>
    <w:rsid w:val="00E134E5"/>
    <w:rsid w:val="00E13B1B"/>
    <w:rsid w:val="00E14AFE"/>
    <w:rsid w:val="00E14E50"/>
    <w:rsid w:val="00E15635"/>
    <w:rsid w:val="00E15ED9"/>
    <w:rsid w:val="00E162A8"/>
    <w:rsid w:val="00E16589"/>
    <w:rsid w:val="00E170A3"/>
    <w:rsid w:val="00E1740E"/>
    <w:rsid w:val="00E1741D"/>
    <w:rsid w:val="00E2020D"/>
    <w:rsid w:val="00E20D9F"/>
    <w:rsid w:val="00E21431"/>
    <w:rsid w:val="00E21D31"/>
    <w:rsid w:val="00E22E99"/>
    <w:rsid w:val="00E2469C"/>
    <w:rsid w:val="00E246DF"/>
    <w:rsid w:val="00E2484E"/>
    <w:rsid w:val="00E24E92"/>
    <w:rsid w:val="00E25251"/>
    <w:rsid w:val="00E270E6"/>
    <w:rsid w:val="00E27C0A"/>
    <w:rsid w:val="00E31C4A"/>
    <w:rsid w:val="00E31CAD"/>
    <w:rsid w:val="00E329F0"/>
    <w:rsid w:val="00E32AFC"/>
    <w:rsid w:val="00E32FBD"/>
    <w:rsid w:val="00E332A6"/>
    <w:rsid w:val="00E33A57"/>
    <w:rsid w:val="00E33E12"/>
    <w:rsid w:val="00E3401D"/>
    <w:rsid w:val="00E3404D"/>
    <w:rsid w:val="00E3429E"/>
    <w:rsid w:val="00E3482C"/>
    <w:rsid w:val="00E34AB9"/>
    <w:rsid w:val="00E34E57"/>
    <w:rsid w:val="00E35159"/>
    <w:rsid w:val="00E35523"/>
    <w:rsid w:val="00E36945"/>
    <w:rsid w:val="00E36CDC"/>
    <w:rsid w:val="00E378F4"/>
    <w:rsid w:val="00E40501"/>
    <w:rsid w:val="00E40597"/>
    <w:rsid w:val="00E408FE"/>
    <w:rsid w:val="00E40FBD"/>
    <w:rsid w:val="00E411B5"/>
    <w:rsid w:val="00E41BA2"/>
    <w:rsid w:val="00E425E4"/>
    <w:rsid w:val="00E429CA"/>
    <w:rsid w:val="00E42DCA"/>
    <w:rsid w:val="00E42E90"/>
    <w:rsid w:val="00E436A7"/>
    <w:rsid w:val="00E4371E"/>
    <w:rsid w:val="00E44590"/>
    <w:rsid w:val="00E4757A"/>
    <w:rsid w:val="00E476B7"/>
    <w:rsid w:val="00E47926"/>
    <w:rsid w:val="00E47EC2"/>
    <w:rsid w:val="00E51863"/>
    <w:rsid w:val="00E51A84"/>
    <w:rsid w:val="00E52638"/>
    <w:rsid w:val="00E52860"/>
    <w:rsid w:val="00E52C4E"/>
    <w:rsid w:val="00E52D4A"/>
    <w:rsid w:val="00E534AA"/>
    <w:rsid w:val="00E53BCE"/>
    <w:rsid w:val="00E53E76"/>
    <w:rsid w:val="00E54273"/>
    <w:rsid w:val="00E544FE"/>
    <w:rsid w:val="00E54806"/>
    <w:rsid w:val="00E54D98"/>
    <w:rsid w:val="00E55563"/>
    <w:rsid w:val="00E55A8B"/>
    <w:rsid w:val="00E55AE5"/>
    <w:rsid w:val="00E56026"/>
    <w:rsid w:val="00E562AE"/>
    <w:rsid w:val="00E56735"/>
    <w:rsid w:val="00E57055"/>
    <w:rsid w:val="00E576AC"/>
    <w:rsid w:val="00E6089B"/>
    <w:rsid w:val="00E61EA4"/>
    <w:rsid w:val="00E61FD1"/>
    <w:rsid w:val="00E627BB"/>
    <w:rsid w:val="00E63579"/>
    <w:rsid w:val="00E63593"/>
    <w:rsid w:val="00E63AB4"/>
    <w:rsid w:val="00E644A3"/>
    <w:rsid w:val="00E64C48"/>
    <w:rsid w:val="00E677DF"/>
    <w:rsid w:val="00E67B6F"/>
    <w:rsid w:val="00E67C6B"/>
    <w:rsid w:val="00E714B9"/>
    <w:rsid w:val="00E71634"/>
    <w:rsid w:val="00E71772"/>
    <w:rsid w:val="00E72302"/>
    <w:rsid w:val="00E73D58"/>
    <w:rsid w:val="00E73DC5"/>
    <w:rsid w:val="00E747BF"/>
    <w:rsid w:val="00E754D6"/>
    <w:rsid w:val="00E75966"/>
    <w:rsid w:val="00E75CA2"/>
    <w:rsid w:val="00E75EFD"/>
    <w:rsid w:val="00E76280"/>
    <w:rsid w:val="00E76640"/>
    <w:rsid w:val="00E769CF"/>
    <w:rsid w:val="00E76ABA"/>
    <w:rsid w:val="00E76B9A"/>
    <w:rsid w:val="00E76BDB"/>
    <w:rsid w:val="00E76FDB"/>
    <w:rsid w:val="00E7726D"/>
    <w:rsid w:val="00E77B9D"/>
    <w:rsid w:val="00E80D65"/>
    <w:rsid w:val="00E81DC8"/>
    <w:rsid w:val="00E82050"/>
    <w:rsid w:val="00E82335"/>
    <w:rsid w:val="00E82D31"/>
    <w:rsid w:val="00E83351"/>
    <w:rsid w:val="00E83694"/>
    <w:rsid w:val="00E83997"/>
    <w:rsid w:val="00E84CC0"/>
    <w:rsid w:val="00E856D8"/>
    <w:rsid w:val="00E859CD"/>
    <w:rsid w:val="00E862C8"/>
    <w:rsid w:val="00E86C1E"/>
    <w:rsid w:val="00E87428"/>
    <w:rsid w:val="00E8784C"/>
    <w:rsid w:val="00E9022A"/>
    <w:rsid w:val="00E90589"/>
    <w:rsid w:val="00E90CD2"/>
    <w:rsid w:val="00E91AF2"/>
    <w:rsid w:val="00E9216B"/>
    <w:rsid w:val="00E927E8"/>
    <w:rsid w:val="00E93082"/>
    <w:rsid w:val="00E93158"/>
    <w:rsid w:val="00E93C50"/>
    <w:rsid w:val="00E93EA0"/>
    <w:rsid w:val="00E944B4"/>
    <w:rsid w:val="00E946FF"/>
    <w:rsid w:val="00E94BB7"/>
    <w:rsid w:val="00E950AF"/>
    <w:rsid w:val="00E956F8"/>
    <w:rsid w:val="00E95E6E"/>
    <w:rsid w:val="00E95F92"/>
    <w:rsid w:val="00E96709"/>
    <w:rsid w:val="00E978EF"/>
    <w:rsid w:val="00EA01CA"/>
    <w:rsid w:val="00EA0979"/>
    <w:rsid w:val="00EA0AF8"/>
    <w:rsid w:val="00EA10D2"/>
    <w:rsid w:val="00EA173F"/>
    <w:rsid w:val="00EA2F04"/>
    <w:rsid w:val="00EA3CAB"/>
    <w:rsid w:val="00EA3E79"/>
    <w:rsid w:val="00EA3EA6"/>
    <w:rsid w:val="00EA4241"/>
    <w:rsid w:val="00EA5AAF"/>
    <w:rsid w:val="00EA6BF0"/>
    <w:rsid w:val="00EA6EE9"/>
    <w:rsid w:val="00EA7A67"/>
    <w:rsid w:val="00EA7CCF"/>
    <w:rsid w:val="00EA7EF3"/>
    <w:rsid w:val="00EB1147"/>
    <w:rsid w:val="00EB1C50"/>
    <w:rsid w:val="00EB340D"/>
    <w:rsid w:val="00EB375C"/>
    <w:rsid w:val="00EB4181"/>
    <w:rsid w:val="00EB48EA"/>
    <w:rsid w:val="00EB5DD4"/>
    <w:rsid w:val="00EB6B08"/>
    <w:rsid w:val="00EB6C61"/>
    <w:rsid w:val="00EB71CD"/>
    <w:rsid w:val="00EB72AA"/>
    <w:rsid w:val="00EB72E4"/>
    <w:rsid w:val="00EB75CB"/>
    <w:rsid w:val="00EB7DFD"/>
    <w:rsid w:val="00EC01C7"/>
    <w:rsid w:val="00EC056F"/>
    <w:rsid w:val="00EC062C"/>
    <w:rsid w:val="00EC0840"/>
    <w:rsid w:val="00EC1FF7"/>
    <w:rsid w:val="00EC2A1C"/>
    <w:rsid w:val="00EC4386"/>
    <w:rsid w:val="00EC4AC1"/>
    <w:rsid w:val="00EC6401"/>
    <w:rsid w:val="00EC64E7"/>
    <w:rsid w:val="00EC6934"/>
    <w:rsid w:val="00EC76A6"/>
    <w:rsid w:val="00ED0986"/>
    <w:rsid w:val="00ED1311"/>
    <w:rsid w:val="00ED16ED"/>
    <w:rsid w:val="00ED20F3"/>
    <w:rsid w:val="00ED25F9"/>
    <w:rsid w:val="00ED3104"/>
    <w:rsid w:val="00ED32DD"/>
    <w:rsid w:val="00ED449A"/>
    <w:rsid w:val="00ED4661"/>
    <w:rsid w:val="00ED612D"/>
    <w:rsid w:val="00ED6533"/>
    <w:rsid w:val="00ED6BE4"/>
    <w:rsid w:val="00EE0215"/>
    <w:rsid w:val="00EE0B5C"/>
    <w:rsid w:val="00EE12E7"/>
    <w:rsid w:val="00EE1672"/>
    <w:rsid w:val="00EE284C"/>
    <w:rsid w:val="00EE2D53"/>
    <w:rsid w:val="00EE333B"/>
    <w:rsid w:val="00EE3C72"/>
    <w:rsid w:val="00EE4604"/>
    <w:rsid w:val="00EE46D8"/>
    <w:rsid w:val="00EE4AD6"/>
    <w:rsid w:val="00EE4EF1"/>
    <w:rsid w:val="00EE52B0"/>
    <w:rsid w:val="00EE55B4"/>
    <w:rsid w:val="00EE57CE"/>
    <w:rsid w:val="00EE6671"/>
    <w:rsid w:val="00EE6C03"/>
    <w:rsid w:val="00EE714E"/>
    <w:rsid w:val="00EE7806"/>
    <w:rsid w:val="00EF01C2"/>
    <w:rsid w:val="00EF0837"/>
    <w:rsid w:val="00EF1470"/>
    <w:rsid w:val="00EF210F"/>
    <w:rsid w:val="00EF4E34"/>
    <w:rsid w:val="00EF6994"/>
    <w:rsid w:val="00EF6A16"/>
    <w:rsid w:val="00EF748E"/>
    <w:rsid w:val="00F00449"/>
    <w:rsid w:val="00F00558"/>
    <w:rsid w:val="00F00909"/>
    <w:rsid w:val="00F010B3"/>
    <w:rsid w:val="00F01A37"/>
    <w:rsid w:val="00F035C9"/>
    <w:rsid w:val="00F036CD"/>
    <w:rsid w:val="00F0390E"/>
    <w:rsid w:val="00F058E6"/>
    <w:rsid w:val="00F05F0D"/>
    <w:rsid w:val="00F064A5"/>
    <w:rsid w:val="00F0761A"/>
    <w:rsid w:val="00F077E3"/>
    <w:rsid w:val="00F07BB1"/>
    <w:rsid w:val="00F07EF6"/>
    <w:rsid w:val="00F10774"/>
    <w:rsid w:val="00F11175"/>
    <w:rsid w:val="00F11516"/>
    <w:rsid w:val="00F11713"/>
    <w:rsid w:val="00F120B5"/>
    <w:rsid w:val="00F1245D"/>
    <w:rsid w:val="00F124B3"/>
    <w:rsid w:val="00F12B91"/>
    <w:rsid w:val="00F12D15"/>
    <w:rsid w:val="00F1333F"/>
    <w:rsid w:val="00F1337E"/>
    <w:rsid w:val="00F134DA"/>
    <w:rsid w:val="00F13F0F"/>
    <w:rsid w:val="00F14639"/>
    <w:rsid w:val="00F14A8F"/>
    <w:rsid w:val="00F15249"/>
    <w:rsid w:val="00F1565E"/>
    <w:rsid w:val="00F15CC9"/>
    <w:rsid w:val="00F164AD"/>
    <w:rsid w:val="00F16CD6"/>
    <w:rsid w:val="00F16DB8"/>
    <w:rsid w:val="00F176C3"/>
    <w:rsid w:val="00F17B6A"/>
    <w:rsid w:val="00F206C8"/>
    <w:rsid w:val="00F208CB"/>
    <w:rsid w:val="00F20B0E"/>
    <w:rsid w:val="00F20B29"/>
    <w:rsid w:val="00F21CE0"/>
    <w:rsid w:val="00F21FC2"/>
    <w:rsid w:val="00F221B2"/>
    <w:rsid w:val="00F22763"/>
    <w:rsid w:val="00F228EE"/>
    <w:rsid w:val="00F22C99"/>
    <w:rsid w:val="00F2324D"/>
    <w:rsid w:val="00F23EA1"/>
    <w:rsid w:val="00F2454A"/>
    <w:rsid w:val="00F25139"/>
    <w:rsid w:val="00F256E4"/>
    <w:rsid w:val="00F2571D"/>
    <w:rsid w:val="00F257AC"/>
    <w:rsid w:val="00F259C1"/>
    <w:rsid w:val="00F25C7A"/>
    <w:rsid w:val="00F2636B"/>
    <w:rsid w:val="00F26376"/>
    <w:rsid w:val="00F27FD1"/>
    <w:rsid w:val="00F313C4"/>
    <w:rsid w:val="00F33368"/>
    <w:rsid w:val="00F34205"/>
    <w:rsid w:val="00F342E4"/>
    <w:rsid w:val="00F35332"/>
    <w:rsid w:val="00F353B0"/>
    <w:rsid w:val="00F36BF5"/>
    <w:rsid w:val="00F36CAD"/>
    <w:rsid w:val="00F40DBA"/>
    <w:rsid w:val="00F40DC7"/>
    <w:rsid w:val="00F412C2"/>
    <w:rsid w:val="00F4132D"/>
    <w:rsid w:val="00F41874"/>
    <w:rsid w:val="00F42253"/>
    <w:rsid w:val="00F4335B"/>
    <w:rsid w:val="00F4482B"/>
    <w:rsid w:val="00F44D92"/>
    <w:rsid w:val="00F44EC3"/>
    <w:rsid w:val="00F46521"/>
    <w:rsid w:val="00F47194"/>
    <w:rsid w:val="00F474DD"/>
    <w:rsid w:val="00F512A6"/>
    <w:rsid w:val="00F5130C"/>
    <w:rsid w:val="00F51F0C"/>
    <w:rsid w:val="00F54482"/>
    <w:rsid w:val="00F5532D"/>
    <w:rsid w:val="00F5577F"/>
    <w:rsid w:val="00F55DC5"/>
    <w:rsid w:val="00F56617"/>
    <w:rsid w:val="00F56C58"/>
    <w:rsid w:val="00F573CE"/>
    <w:rsid w:val="00F575CD"/>
    <w:rsid w:val="00F60868"/>
    <w:rsid w:val="00F60B01"/>
    <w:rsid w:val="00F60C3A"/>
    <w:rsid w:val="00F60CBB"/>
    <w:rsid w:val="00F63EFC"/>
    <w:rsid w:val="00F64472"/>
    <w:rsid w:val="00F657B2"/>
    <w:rsid w:val="00F658A2"/>
    <w:rsid w:val="00F66D71"/>
    <w:rsid w:val="00F670ED"/>
    <w:rsid w:val="00F67828"/>
    <w:rsid w:val="00F700A1"/>
    <w:rsid w:val="00F713F1"/>
    <w:rsid w:val="00F71459"/>
    <w:rsid w:val="00F71ABD"/>
    <w:rsid w:val="00F71B95"/>
    <w:rsid w:val="00F72D4F"/>
    <w:rsid w:val="00F7347A"/>
    <w:rsid w:val="00F73DA5"/>
    <w:rsid w:val="00F73FDC"/>
    <w:rsid w:val="00F74138"/>
    <w:rsid w:val="00F74551"/>
    <w:rsid w:val="00F749BA"/>
    <w:rsid w:val="00F7647D"/>
    <w:rsid w:val="00F769D9"/>
    <w:rsid w:val="00F77AFC"/>
    <w:rsid w:val="00F80552"/>
    <w:rsid w:val="00F80EC6"/>
    <w:rsid w:val="00F8117A"/>
    <w:rsid w:val="00F81646"/>
    <w:rsid w:val="00F816A6"/>
    <w:rsid w:val="00F828B6"/>
    <w:rsid w:val="00F82DB2"/>
    <w:rsid w:val="00F82F78"/>
    <w:rsid w:val="00F82FE9"/>
    <w:rsid w:val="00F83862"/>
    <w:rsid w:val="00F8429A"/>
    <w:rsid w:val="00F847B3"/>
    <w:rsid w:val="00F8491C"/>
    <w:rsid w:val="00F84F06"/>
    <w:rsid w:val="00F8541E"/>
    <w:rsid w:val="00F8544C"/>
    <w:rsid w:val="00F8559C"/>
    <w:rsid w:val="00F859E4"/>
    <w:rsid w:val="00F8610C"/>
    <w:rsid w:val="00F87228"/>
    <w:rsid w:val="00F91540"/>
    <w:rsid w:val="00F916EF"/>
    <w:rsid w:val="00F91D10"/>
    <w:rsid w:val="00F920A3"/>
    <w:rsid w:val="00F92436"/>
    <w:rsid w:val="00F93B12"/>
    <w:rsid w:val="00F94176"/>
    <w:rsid w:val="00F94451"/>
    <w:rsid w:val="00F9448F"/>
    <w:rsid w:val="00F95548"/>
    <w:rsid w:val="00F958BE"/>
    <w:rsid w:val="00F95B7E"/>
    <w:rsid w:val="00F95D09"/>
    <w:rsid w:val="00F96234"/>
    <w:rsid w:val="00F962E9"/>
    <w:rsid w:val="00F9779E"/>
    <w:rsid w:val="00F9786A"/>
    <w:rsid w:val="00FA0133"/>
    <w:rsid w:val="00FA1AC7"/>
    <w:rsid w:val="00FA1F05"/>
    <w:rsid w:val="00FA1F19"/>
    <w:rsid w:val="00FA2279"/>
    <w:rsid w:val="00FA2342"/>
    <w:rsid w:val="00FA24F9"/>
    <w:rsid w:val="00FA2A51"/>
    <w:rsid w:val="00FA307B"/>
    <w:rsid w:val="00FA31E5"/>
    <w:rsid w:val="00FA3382"/>
    <w:rsid w:val="00FA3D14"/>
    <w:rsid w:val="00FA4FF3"/>
    <w:rsid w:val="00FA544D"/>
    <w:rsid w:val="00FA5BD3"/>
    <w:rsid w:val="00FA5EDC"/>
    <w:rsid w:val="00FA766E"/>
    <w:rsid w:val="00FB0A5F"/>
    <w:rsid w:val="00FB16AE"/>
    <w:rsid w:val="00FB1B68"/>
    <w:rsid w:val="00FB1C04"/>
    <w:rsid w:val="00FB2095"/>
    <w:rsid w:val="00FB27A2"/>
    <w:rsid w:val="00FB49B5"/>
    <w:rsid w:val="00FB4D1C"/>
    <w:rsid w:val="00FB4DA0"/>
    <w:rsid w:val="00FC13B9"/>
    <w:rsid w:val="00FC248B"/>
    <w:rsid w:val="00FC25D1"/>
    <w:rsid w:val="00FC2745"/>
    <w:rsid w:val="00FC32D4"/>
    <w:rsid w:val="00FC3C85"/>
    <w:rsid w:val="00FC5C26"/>
    <w:rsid w:val="00FC5C49"/>
    <w:rsid w:val="00FC6B17"/>
    <w:rsid w:val="00FC7138"/>
    <w:rsid w:val="00FC7A3F"/>
    <w:rsid w:val="00FC7F4D"/>
    <w:rsid w:val="00FD03D4"/>
    <w:rsid w:val="00FD046D"/>
    <w:rsid w:val="00FD0834"/>
    <w:rsid w:val="00FD0BDE"/>
    <w:rsid w:val="00FD180C"/>
    <w:rsid w:val="00FD1874"/>
    <w:rsid w:val="00FD1E7F"/>
    <w:rsid w:val="00FD21A6"/>
    <w:rsid w:val="00FD21BD"/>
    <w:rsid w:val="00FD2492"/>
    <w:rsid w:val="00FD2D89"/>
    <w:rsid w:val="00FD3BFE"/>
    <w:rsid w:val="00FD3E8B"/>
    <w:rsid w:val="00FD3EBA"/>
    <w:rsid w:val="00FD56F9"/>
    <w:rsid w:val="00FD5AF4"/>
    <w:rsid w:val="00FD5C02"/>
    <w:rsid w:val="00FD5EFA"/>
    <w:rsid w:val="00FD60B9"/>
    <w:rsid w:val="00FD6234"/>
    <w:rsid w:val="00FD6364"/>
    <w:rsid w:val="00FD69BB"/>
    <w:rsid w:val="00FD6B53"/>
    <w:rsid w:val="00FD6E6A"/>
    <w:rsid w:val="00FD7019"/>
    <w:rsid w:val="00FE02CF"/>
    <w:rsid w:val="00FE188F"/>
    <w:rsid w:val="00FE1A3B"/>
    <w:rsid w:val="00FE1C26"/>
    <w:rsid w:val="00FE2FF0"/>
    <w:rsid w:val="00FE34AF"/>
    <w:rsid w:val="00FE3523"/>
    <w:rsid w:val="00FE35FC"/>
    <w:rsid w:val="00FE3838"/>
    <w:rsid w:val="00FE3C4F"/>
    <w:rsid w:val="00FE441C"/>
    <w:rsid w:val="00FE50C8"/>
    <w:rsid w:val="00FE68F6"/>
    <w:rsid w:val="00FE696D"/>
    <w:rsid w:val="00FE6C42"/>
    <w:rsid w:val="00FE6E40"/>
    <w:rsid w:val="00FE7B12"/>
    <w:rsid w:val="00FE7CC5"/>
    <w:rsid w:val="00FF0C73"/>
    <w:rsid w:val="00FF10E9"/>
    <w:rsid w:val="00FF119E"/>
    <w:rsid w:val="00FF2C99"/>
    <w:rsid w:val="00FF2F2D"/>
    <w:rsid w:val="00FF3970"/>
    <w:rsid w:val="00FF3F65"/>
    <w:rsid w:val="00FF42DD"/>
    <w:rsid w:val="00FF4473"/>
    <w:rsid w:val="00FF485F"/>
    <w:rsid w:val="00FF4FD4"/>
    <w:rsid w:val="00FF5FE3"/>
    <w:rsid w:val="00FF6015"/>
    <w:rsid w:val="00FF625E"/>
    <w:rsid w:val="00FF6351"/>
    <w:rsid w:val="00FF6DC8"/>
    <w:rsid w:val="00FF7FB3"/>
    <w:rsid w:val="0120637C"/>
    <w:rsid w:val="01555312"/>
    <w:rsid w:val="01613E0E"/>
    <w:rsid w:val="01A67354"/>
    <w:rsid w:val="01A75BF6"/>
    <w:rsid w:val="01C932CE"/>
    <w:rsid w:val="02443091"/>
    <w:rsid w:val="02627EC4"/>
    <w:rsid w:val="0265BF8C"/>
    <w:rsid w:val="027C0273"/>
    <w:rsid w:val="02889323"/>
    <w:rsid w:val="02C2A9FC"/>
    <w:rsid w:val="02D23F1D"/>
    <w:rsid w:val="02F72DB5"/>
    <w:rsid w:val="0339E067"/>
    <w:rsid w:val="0398C06F"/>
    <w:rsid w:val="03C80742"/>
    <w:rsid w:val="044BB904"/>
    <w:rsid w:val="0463E88D"/>
    <w:rsid w:val="04DE34B2"/>
    <w:rsid w:val="051E1B53"/>
    <w:rsid w:val="054E50EA"/>
    <w:rsid w:val="05888EE8"/>
    <w:rsid w:val="059350E3"/>
    <w:rsid w:val="05D04A99"/>
    <w:rsid w:val="06117D0D"/>
    <w:rsid w:val="065854F2"/>
    <w:rsid w:val="0675C0BF"/>
    <w:rsid w:val="06AC8425"/>
    <w:rsid w:val="0716110A"/>
    <w:rsid w:val="07398C28"/>
    <w:rsid w:val="074F4950"/>
    <w:rsid w:val="0751B17A"/>
    <w:rsid w:val="0755A307"/>
    <w:rsid w:val="075CAAB7"/>
    <w:rsid w:val="07762B41"/>
    <w:rsid w:val="0787DE35"/>
    <w:rsid w:val="07AEFE7E"/>
    <w:rsid w:val="080A890C"/>
    <w:rsid w:val="086E975B"/>
    <w:rsid w:val="0896A2B3"/>
    <w:rsid w:val="09117265"/>
    <w:rsid w:val="09194DE4"/>
    <w:rsid w:val="0935A143"/>
    <w:rsid w:val="093A2FC0"/>
    <w:rsid w:val="0940B9DC"/>
    <w:rsid w:val="098DB550"/>
    <w:rsid w:val="09A3FF77"/>
    <w:rsid w:val="0A086AE9"/>
    <w:rsid w:val="0A5647C9"/>
    <w:rsid w:val="0A8693C6"/>
    <w:rsid w:val="0A926732"/>
    <w:rsid w:val="0AC8B510"/>
    <w:rsid w:val="0ADF0259"/>
    <w:rsid w:val="0AE095A0"/>
    <w:rsid w:val="0AE8FD82"/>
    <w:rsid w:val="0AFD7540"/>
    <w:rsid w:val="0B02BD50"/>
    <w:rsid w:val="0B102F0E"/>
    <w:rsid w:val="0B2B7E43"/>
    <w:rsid w:val="0B6C816D"/>
    <w:rsid w:val="0BECF5A3"/>
    <w:rsid w:val="0C101FE5"/>
    <w:rsid w:val="0C2E377A"/>
    <w:rsid w:val="0C3EAD45"/>
    <w:rsid w:val="0C7356F8"/>
    <w:rsid w:val="0CA12D9B"/>
    <w:rsid w:val="0CAEB3AF"/>
    <w:rsid w:val="0CBB4551"/>
    <w:rsid w:val="0CBDDD33"/>
    <w:rsid w:val="0CDF1E15"/>
    <w:rsid w:val="0CF9B151"/>
    <w:rsid w:val="0D040521"/>
    <w:rsid w:val="0D0476B3"/>
    <w:rsid w:val="0D7ED817"/>
    <w:rsid w:val="0DEE0918"/>
    <w:rsid w:val="0E3D11BB"/>
    <w:rsid w:val="0E5153B0"/>
    <w:rsid w:val="0E58EE32"/>
    <w:rsid w:val="0E5F01C3"/>
    <w:rsid w:val="0E672662"/>
    <w:rsid w:val="0E99EEAA"/>
    <w:rsid w:val="0EC50E15"/>
    <w:rsid w:val="0ED7C07B"/>
    <w:rsid w:val="0F07B482"/>
    <w:rsid w:val="0F23CEBE"/>
    <w:rsid w:val="0F2AB770"/>
    <w:rsid w:val="0F5EA445"/>
    <w:rsid w:val="0FF98EBD"/>
    <w:rsid w:val="1005CD82"/>
    <w:rsid w:val="100D6B05"/>
    <w:rsid w:val="10434420"/>
    <w:rsid w:val="10448F3E"/>
    <w:rsid w:val="10477E77"/>
    <w:rsid w:val="107D40F8"/>
    <w:rsid w:val="10909C8F"/>
    <w:rsid w:val="10B1FAA6"/>
    <w:rsid w:val="10E1733A"/>
    <w:rsid w:val="10FE5CC6"/>
    <w:rsid w:val="11694166"/>
    <w:rsid w:val="118AC318"/>
    <w:rsid w:val="119C9496"/>
    <w:rsid w:val="11B070CD"/>
    <w:rsid w:val="11C34CCF"/>
    <w:rsid w:val="11C57415"/>
    <w:rsid w:val="11EBC8D4"/>
    <w:rsid w:val="12005427"/>
    <w:rsid w:val="121D57C2"/>
    <w:rsid w:val="123EF881"/>
    <w:rsid w:val="12873726"/>
    <w:rsid w:val="12CCD673"/>
    <w:rsid w:val="12FE856F"/>
    <w:rsid w:val="130A0DF6"/>
    <w:rsid w:val="1344E201"/>
    <w:rsid w:val="134EA937"/>
    <w:rsid w:val="1362792A"/>
    <w:rsid w:val="13689154"/>
    <w:rsid w:val="1375081D"/>
    <w:rsid w:val="13763371"/>
    <w:rsid w:val="13D6B63F"/>
    <w:rsid w:val="1427FE99"/>
    <w:rsid w:val="142E95AB"/>
    <w:rsid w:val="143B5A35"/>
    <w:rsid w:val="144BE43F"/>
    <w:rsid w:val="144D1F50"/>
    <w:rsid w:val="145FFDC3"/>
    <w:rsid w:val="146DCFCE"/>
    <w:rsid w:val="146E8B5C"/>
    <w:rsid w:val="1492C3FD"/>
    <w:rsid w:val="14BBB0C8"/>
    <w:rsid w:val="14ECE1AF"/>
    <w:rsid w:val="1547305C"/>
    <w:rsid w:val="1560DDEB"/>
    <w:rsid w:val="158EBF0F"/>
    <w:rsid w:val="159CF634"/>
    <w:rsid w:val="15CE1635"/>
    <w:rsid w:val="15ECF0D3"/>
    <w:rsid w:val="169F5AC1"/>
    <w:rsid w:val="16ABB1EE"/>
    <w:rsid w:val="177234E4"/>
    <w:rsid w:val="1776A611"/>
    <w:rsid w:val="179B5F85"/>
    <w:rsid w:val="17F56282"/>
    <w:rsid w:val="1801D51B"/>
    <w:rsid w:val="180CB464"/>
    <w:rsid w:val="184A2BD7"/>
    <w:rsid w:val="1860DC6C"/>
    <w:rsid w:val="1863CA3B"/>
    <w:rsid w:val="187E4350"/>
    <w:rsid w:val="18ABB38E"/>
    <w:rsid w:val="18AD60B9"/>
    <w:rsid w:val="18BE23C0"/>
    <w:rsid w:val="18C21C2E"/>
    <w:rsid w:val="18DDB3D7"/>
    <w:rsid w:val="18ED6B14"/>
    <w:rsid w:val="191B8015"/>
    <w:rsid w:val="1962D725"/>
    <w:rsid w:val="19A43334"/>
    <w:rsid w:val="19D203CD"/>
    <w:rsid w:val="19FD8434"/>
    <w:rsid w:val="1A0F972F"/>
    <w:rsid w:val="1A1E1D75"/>
    <w:rsid w:val="1A2B2699"/>
    <w:rsid w:val="1A33067C"/>
    <w:rsid w:val="1A441058"/>
    <w:rsid w:val="1A66B298"/>
    <w:rsid w:val="1A98ECD0"/>
    <w:rsid w:val="1ABA46C8"/>
    <w:rsid w:val="1B1F1AC4"/>
    <w:rsid w:val="1B290555"/>
    <w:rsid w:val="1B81B914"/>
    <w:rsid w:val="1BAB60B3"/>
    <w:rsid w:val="1BD781EB"/>
    <w:rsid w:val="1C04419B"/>
    <w:rsid w:val="1C1D29C9"/>
    <w:rsid w:val="1C23BC12"/>
    <w:rsid w:val="1C345914"/>
    <w:rsid w:val="1C50849C"/>
    <w:rsid w:val="1CAE6A7D"/>
    <w:rsid w:val="1CF80768"/>
    <w:rsid w:val="1D0B2860"/>
    <w:rsid w:val="1D78A334"/>
    <w:rsid w:val="1D7EC163"/>
    <w:rsid w:val="1D8A2CD4"/>
    <w:rsid w:val="1D971FAE"/>
    <w:rsid w:val="1E34FB3F"/>
    <w:rsid w:val="1E3C9C54"/>
    <w:rsid w:val="1E65A5AE"/>
    <w:rsid w:val="1E6AD9EA"/>
    <w:rsid w:val="1E74D4B0"/>
    <w:rsid w:val="1E93B05F"/>
    <w:rsid w:val="1EE8A66E"/>
    <w:rsid w:val="1F17F077"/>
    <w:rsid w:val="1F2B8A18"/>
    <w:rsid w:val="1F5153A3"/>
    <w:rsid w:val="1F6BF9D6"/>
    <w:rsid w:val="1F82CCB2"/>
    <w:rsid w:val="1FD7E630"/>
    <w:rsid w:val="2039F80C"/>
    <w:rsid w:val="20A4FF2E"/>
    <w:rsid w:val="20E5C8F8"/>
    <w:rsid w:val="21073723"/>
    <w:rsid w:val="211A7D14"/>
    <w:rsid w:val="212CF1A4"/>
    <w:rsid w:val="21BE0415"/>
    <w:rsid w:val="21FAF5B2"/>
    <w:rsid w:val="221B3A87"/>
    <w:rsid w:val="223057D1"/>
    <w:rsid w:val="2232252A"/>
    <w:rsid w:val="22560DEF"/>
    <w:rsid w:val="227DFCE2"/>
    <w:rsid w:val="228D8DA8"/>
    <w:rsid w:val="22A3B3A7"/>
    <w:rsid w:val="22CC1DCD"/>
    <w:rsid w:val="22CCB804"/>
    <w:rsid w:val="22CF6040"/>
    <w:rsid w:val="22D1759B"/>
    <w:rsid w:val="23866A4D"/>
    <w:rsid w:val="23921758"/>
    <w:rsid w:val="23AE88F3"/>
    <w:rsid w:val="23E01654"/>
    <w:rsid w:val="245A9D36"/>
    <w:rsid w:val="2471E685"/>
    <w:rsid w:val="24B055D6"/>
    <w:rsid w:val="255C2E9D"/>
    <w:rsid w:val="25744216"/>
    <w:rsid w:val="2576B708"/>
    <w:rsid w:val="25B3C8A3"/>
    <w:rsid w:val="25E799CD"/>
    <w:rsid w:val="25EF7655"/>
    <w:rsid w:val="263A31D4"/>
    <w:rsid w:val="264D2ED1"/>
    <w:rsid w:val="265FB07D"/>
    <w:rsid w:val="2668F480"/>
    <w:rsid w:val="266E9281"/>
    <w:rsid w:val="2678479F"/>
    <w:rsid w:val="26B01BFE"/>
    <w:rsid w:val="26C2C484"/>
    <w:rsid w:val="270611BA"/>
    <w:rsid w:val="27223ABB"/>
    <w:rsid w:val="274296CD"/>
    <w:rsid w:val="27610E9F"/>
    <w:rsid w:val="276C134A"/>
    <w:rsid w:val="2781EBD4"/>
    <w:rsid w:val="27A6725C"/>
    <w:rsid w:val="27BF0B5C"/>
    <w:rsid w:val="27EDB957"/>
    <w:rsid w:val="28319DED"/>
    <w:rsid w:val="286ACEAE"/>
    <w:rsid w:val="289AC209"/>
    <w:rsid w:val="28A8EF17"/>
    <w:rsid w:val="28C3C061"/>
    <w:rsid w:val="28C5A59F"/>
    <w:rsid w:val="28CFE97F"/>
    <w:rsid w:val="28D30262"/>
    <w:rsid w:val="28D87C42"/>
    <w:rsid w:val="28DDA15B"/>
    <w:rsid w:val="28EABC12"/>
    <w:rsid w:val="28EE6815"/>
    <w:rsid w:val="2912E8E1"/>
    <w:rsid w:val="2918CBCC"/>
    <w:rsid w:val="292C26FC"/>
    <w:rsid w:val="2959CC40"/>
    <w:rsid w:val="297B5AFB"/>
    <w:rsid w:val="299A6F84"/>
    <w:rsid w:val="2A138BFF"/>
    <w:rsid w:val="2A2DFA75"/>
    <w:rsid w:val="2A839966"/>
    <w:rsid w:val="2A84170E"/>
    <w:rsid w:val="2AB7D518"/>
    <w:rsid w:val="2AB9F51A"/>
    <w:rsid w:val="2AF4103C"/>
    <w:rsid w:val="2B19D4E6"/>
    <w:rsid w:val="2B27A510"/>
    <w:rsid w:val="2B437E85"/>
    <w:rsid w:val="2B5595FF"/>
    <w:rsid w:val="2B5FEBE4"/>
    <w:rsid w:val="2B71708A"/>
    <w:rsid w:val="2BC0B70A"/>
    <w:rsid w:val="2BDD83BC"/>
    <w:rsid w:val="2C05A9CD"/>
    <w:rsid w:val="2C38D6D4"/>
    <w:rsid w:val="2C3DD430"/>
    <w:rsid w:val="2C6A9143"/>
    <w:rsid w:val="2C6AC188"/>
    <w:rsid w:val="2C6BF392"/>
    <w:rsid w:val="2C7096C1"/>
    <w:rsid w:val="2C775BF0"/>
    <w:rsid w:val="2C812951"/>
    <w:rsid w:val="2C9AC9EB"/>
    <w:rsid w:val="2CAE4E07"/>
    <w:rsid w:val="2CD435E3"/>
    <w:rsid w:val="2D09F4FE"/>
    <w:rsid w:val="2D4E5A3C"/>
    <w:rsid w:val="2DC18717"/>
    <w:rsid w:val="2DC5E589"/>
    <w:rsid w:val="2DE860C8"/>
    <w:rsid w:val="2E203E37"/>
    <w:rsid w:val="2E57F040"/>
    <w:rsid w:val="2E5FC2FD"/>
    <w:rsid w:val="2ED465C9"/>
    <w:rsid w:val="2EFB399D"/>
    <w:rsid w:val="2F10D057"/>
    <w:rsid w:val="2F2B620F"/>
    <w:rsid w:val="2F68D71C"/>
    <w:rsid w:val="2FF40BC1"/>
    <w:rsid w:val="30504D4A"/>
    <w:rsid w:val="307FFCBA"/>
    <w:rsid w:val="309A0DC8"/>
    <w:rsid w:val="30B6711D"/>
    <w:rsid w:val="30C186C9"/>
    <w:rsid w:val="30CDA5E7"/>
    <w:rsid w:val="3133B0FC"/>
    <w:rsid w:val="3140A05D"/>
    <w:rsid w:val="31788B70"/>
    <w:rsid w:val="319FD0B3"/>
    <w:rsid w:val="3203491C"/>
    <w:rsid w:val="3214A0B1"/>
    <w:rsid w:val="32237A7F"/>
    <w:rsid w:val="322B229C"/>
    <w:rsid w:val="322CD9B9"/>
    <w:rsid w:val="3242A7CD"/>
    <w:rsid w:val="326BB33B"/>
    <w:rsid w:val="3270D8E2"/>
    <w:rsid w:val="3283F062"/>
    <w:rsid w:val="32A422F2"/>
    <w:rsid w:val="32AA2F0B"/>
    <w:rsid w:val="33562AB5"/>
    <w:rsid w:val="3376D9F3"/>
    <w:rsid w:val="3386CD9E"/>
    <w:rsid w:val="342A224B"/>
    <w:rsid w:val="343BE6C1"/>
    <w:rsid w:val="344013EA"/>
    <w:rsid w:val="3440F54B"/>
    <w:rsid w:val="3441FE93"/>
    <w:rsid w:val="3452664F"/>
    <w:rsid w:val="3467662C"/>
    <w:rsid w:val="3477DFB5"/>
    <w:rsid w:val="34878473"/>
    <w:rsid w:val="34B595A0"/>
    <w:rsid w:val="34C962A6"/>
    <w:rsid w:val="34DD243F"/>
    <w:rsid w:val="34EA8A13"/>
    <w:rsid w:val="350122F7"/>
    <w:rsid w:val="35475EEB"/>
    <w:rsid w:val="35590A98"/>
    <w:rsid w:val="3596DE0C"/>
    <w:rsid w:val="35A9EEA8"/>
    <w:rsid w:val="35B2A489"/>
    <w:rsid w:val="35C1E7B8"/>
    <w:rsid w:val="35C5D6FC"/>
    <w:rsid w:val="35CB062F"/>
    <w:rsid w:val="35DF4525"/>
    <w:rsid w:val="35E468B5"/>
    <w:rsid w:val="35E77EDD"/>
    <w:rsid w:val="363D77AB"/>
    <w:rsid w:val="364ED23E"/>
    <w:rsid w:val="3654FEC1"/>
    <w:rsid w:val="366F5018"/>
    <w:rsid w:val="367207C6"/>
    <w:rsid w:val="3698F19A"/>
    <w:rsid w:val="36CE455D"/>
    <w:rsid w:val="36E5B906"/>
    <w:rsid w:val="370FD196"/>
    <w:rsid w:val="3712C259"/>
    <w:rsid w:val="376B8A17"/>
    <w:rsid w:val="378E1857"/>
    <w:rsid w:val="37F6AFC8"/>
    <w:rsid w:val="3839FB17"/>
    <w:rsid w:val="385FC4EA"/>
    <w:rsid w:val="38CC206C"/>
    <w:rsid w:val="38E80699"/>
    <w:rsid w:val="39487516"/>
    <w:rsid w:val="39BC24FB"/>
    <w:rsid w:val="39C7FDED"/>
    <w:rsid w:val="3A1E82F0"/>
    <w:rsid w:val="3A566747"/>
    <w:rsid w:val="3A6AB7BB"/>
    <w:rsid w:val="3A7622D6"/>
    <w:rsid w:val="3A7A9F7E"/>
    <w:rsid w:val="3A9D102A"/>
    <w:rsid w:val="3AB3FBE8"/>
    <w:rsid w:val="3ADD0B20"/>
    <w:rsid w:val="3AEBC984"/>
    <w:rsid w:val="3B1DD62A"/>
    <w:rsid w:val="3B3D6906"/>
    <w:rsid w:val="3B49FC3B"/>
    <w:rsid w:val="3B52BAF4"/>
    <w:rsid w:val="3B55FE71"/>
    <w:rsid w:val="3B6D89FB"/>
    <w:rsid w:val="3B7151F9"/>
    <w:rsid w:val="3BA26035"/>
    <w:rsid w:val="3BB72238"/>
    <w:rsid w:val="3BF36E97"/>
    <w:rsid w:val="3C8C0562"/>
    <w:rsid w:val="3CA564F1"/>
    <w:rsid w:val="3D1B43BB"/>
    <w:rsid w:val="3D860823"/>
    <w:rsid w:val="3E25B87C"/>
    <w:rsid w:val="3E2717AD"/>
    <w:rsid w:val="3E531E4C"/>
    <w:rsid w:val="3E586551"/>
    <w:rsid w:val="3EB38715"/>
    <w:rsid w:val="3EDD6F15"/>
    <w:rsid w:val="3EEE75C7"/>
    <w:rsid w:val="3EF3FD1C"/>
    <w:rsid w:val="3F41F423"/>
    <w:rsid w:val="3F58CA46"/>
    <w:rsid w:val="4016C94A"/>
    <w:rsid w:val="408A8030"/>
    <w:rsid w:val="408ABAC8"/>
    <w:rsid w:val="40AC3C20"/>
    <w:rsid w:val="40CD45EE"/>
    <w:rsid w:val="40E79A14"/>
    <w:rsid w:val="410ED9B3"/>
    <w:rsid w:val="4119947D"/>
    <w:rsid w:val="4154E097"/>
    <w:rsid w:val="415EE43E"/>
    <w:rsid w:val="417084C4"/>
    <w:rsid w:val="41983AEF"/>
    <w:rsid w:val="41CD0517"/>
    <w:rsid w:val="41E5B41B"/>
    <w:rsid w:val="41FB9D16"/>
    <w:rsid w:val="42256B89"/>
    <w:rsid w:val="424A8447"/>
    <w:rsid w:val="42827655"/>
    <w:rsid w:val="428CFC33"/>
    <w:rsid w:val="42D2C93C"/>
    <w:rsid w:val="43291140"/>
    <w:rsid w:val="435BE303"/>
    <w:rsid w:val="436C8DE5"/>
    <w:rsid w:val="43D9B01C"/>
    <w:rsid w:val="4455E4BF"/>
    <w:rsid w:val="44619853"/>
    <w:rsid w:val="44784718"/>
    <w:rsid w:val="448FDBAF"/>
    <w:rsid w:val="44C136CB"/>
    <w:rsid w:val="44D1A1C9"/>
    <w:rsid w:val="44E8B820"/>
    <w:rsid w:val="44EB4285"/>
    <w:rsid w:val="4515C660"/>
    <w:rsid w:val="451C13BA"/>
    <w:rsid w:val="454A6F9F"/>
    <w:rsid w:val="457EDF61"/>
    <w:rsid w:val="4584EC33"/>
    <w:rsid w:val="4599B4C0"/>
    <w:rsid w:val="459D0EF2"/>
    <w:rsid w:val="45A07175"/>
    <w:rsid w:val="45AB3259"/>
    <w:rsid w:val="461C33F0"/>
    <w:rsid w:val="469DF18B"/>
    <w:rsid w:val="4734A11C"/>
    <w:rsid w:val="4786DBED"/>
    <w:rsid w:val="4795852F"/>
    <w:rsid w:val="47E6341E"/>
    <w:rsid w:val="47F7A0D1"/>
    <w:rsid w:val="47F7B05C"/>
    <w:rsid w:val="483DF0F6"/>
    <w:rsid w:val="483DF735"/>
    <w:rsid w:val="4898D2D6"/>
    <w:rsid w:val="48C30DA9"/>
    <w:rsid w:val="48F78B9F"/>
    <w:rsid w:val="4914C07C"/>
    <w:rsid w:val="49333245"/>
    <w:rsid w:val="49387E83"/>
    <w:rsid w:val="4956246D"/>
    <w:rsid w:val="49657672"/>
    <w:rsid w:val="4985D492"/>
    <w:rsid w:val="49A7FDEB"/>
    <w:rsid w:val="49BFDAD7"/>
    <w:rsid w:val="49D4002C"/>
    <w:rsid w:val="4A0949F3"/>
    <w:rsid w:val="4A129AE0"/>
    <w:rsid w:val="4A34A31B"/>
    <w:rsid w:val="4A610273"/>
    <w:rsid w:val="4A653F5A"/>
    <w:rsid w:val="4A677853"/>
    <w:rsid w:val="4A682DE1"/>
    <w:rsid w:val="4ACB8BA0"/>
    <w:rsid w:val="4AE6BC6E"/>
    <w:rsid w:val="4B14D747"/>
    <w:rsid w:val="4B6098C0"/>
    <w:rsid w:val="4B6CB547"/>
    <w:rsid w:val="4B7A10CC"/>
    <w:rsid w:val="4B80C4F3"/>
    <w:rsid w:val="4BA1170D"/>
    <w:rsid w:val="4BDFC329"/>
    <w:rsid w:val="4BF89812"/>
    <w:rsid w:val="4C5DF753"/>
    <w:rsid w:val="4C65489F"/>
    <w:rsid w:val="4C8187A0"/>
    <w:rsid w:val="4CE47EC3"/>
    <w:rsid w:val="4D3D97B1"/>
    <w:rsid w:val="4D543AC3"/>
    <w:rsid w:val="4D663BDF"/>
    <w:rsid w:val="4DA63D06"/>
    <w:rsid w:val="4E163D85"/>
    <w:rsid w:val="4E4864BC"/>
    <w:rsid w:val="4E7112C3"/>
    <w:rsid w:val="4E843D43"/>
    <w:rsid w:val="4EAEACCE"/>
    <w:rsid w:val="4EC80759"/>
    <w:rsid w:val="4EF56E91"/>
    <w:rsid w:val="4F60E74B"/>
    <w:rsid w:val="4F9388A4"/>
    <w:rsid w:val="4FAB8729"/>
    <w:rsid w:val="4FB37D8F"/>
    <w:rsid w:val="4FCC25F8"/>
    <w:rsid w:val="4FD8D96C"/>
    <w:rsid w:val="5001092B"/>
    <w:rsid w:val="50342326"/>
    <w:rsid w:val="50563AEA"/>
    <w:rsid w:val="506C62B4"/>
    <w:rsid w:val="50AA7F3A"/>
    <w:rsid w:val="50B2A8E2"/>
    <w:rsid w:val="50B7B947"/>
    <w:rsid w:val="50C1846A"/>
    <w:rsid w:val="50D241FE"/>
    <w:rsid w:val="50ED7249"/>
    <w:rsid w:val="510A3748"/>
    <w:rsid w:val="513BA4F6"/>
    <w:rsid w:val="51405E24"/>
    <w:rsid w:val="5152F9AE"/>
    <w:rsid w:val="515F907C"/>
    <w:rsid w:val="51659D63"/>
    <w:rsid w:val="51773320"/>
    <w:rsid w:val="51C74E2E"/>
    <w:rsid w:val="5204EDAE"/>
    <w:rsid w:val="52094851"/>
    <w:rsid w:val="522B95C2"/>
    <w:rsid w:val="523C7937"/>
    <w:rsid w:val="524F8A2C"/>
    <w:rsid w:val="5256C5DB"/>
    <w:rsid w:val="525F7E83"/>
    <w:rsid w:val="52705E6C"/>
    <w:rsid w:val="527942C3"/>
    <w:rsid w:val="5294E97A"/>
    <w:rsid w:val="52E077F4"/>
    <w:rsid w:val="531FAF58"/>
    <w:rsid w:val="5324026B"/>
    <w:rsid w:val="5326FC61"/>
    <w:rsid w:val="533F9707"/>
    <w:rsid w:val="534DD48C"/>
    <w:rsid w:val="537A6AD6"/>
    <w:rsid w:val="538C376D"/>
    <w:rsid w:val="53A35E1E"/>
    <w:rsid w:val="53B8DCA7"/>
    <w:rsid w:val="53FD1345"/>
    <w:rsid w:val="5429BF80"/>
    <w:rsid w:val="542DD4BE"/>
    <w:rsid w:val="543CF7B9"/>
    <w:rsid w:val="5449BB6C"/>
    <w:rsid w:val="544DE928"/>
    <w:rsid w:val="5476147B"/>
    <w:rsid w:val="54791B51"/>
    <w:rsid w:val="547AF7C9"/>
    <w:rsid w:val="54BDD012"/>
    <w:rsid w:val="54C64EA1"/>
    <w:rsid w:val="54D8E43E"/>
    <w:rsid w:val="55131ABF"/>
    <w:rsid w:val="55269B98"/>
    <w:rsid w:val="552C12BA"/>
    <w:rsid w:val="5566ED9A"/>
    <w:rsid w:val="5576820C"/>
    <w:rsid w:val="558E669D"/>
    <w:rsid w:val="55D9AAE5"/>
    <w:rsid w:val="56052CD2"/>
    <w:rsid w:val="563074CD"/>
    <w:rsid w:val="5637D7D6"/>
    <w:rsid w:val="564F57A6"/>
    <w:rsid w:val="568F4660"/>
    <w:rsid w:val="56A34039"/>
    <w:rsid w:val="56AC1313"/>
    <w:rsid w:val="56E2A70F"/>
    <w:rsid w:val="56E2C664"/>
    <w:rsid w:val="56F2D6AC"/>
    <w:rsid w:val="57227154"/>
    <w:rsid w:val="574695AB"/>
    <w:rsid w:val="574B8084"/>
    <w:rsid w:val="5754B462"/>
    <w:rsid w:val="5784FD43"/>
    <w:rsid w:val="57B8BF2C"/>
    <w:rsid w:val="583ED744"/>
    <w:rsid w:val="5850FAA6"/>
    <w:rsid w:val="58976CA9"/>
    <w:rsid w:val="589A6936"/>
    <w:rsid w:val="58BDF311"/>
    <w:rsid w:val="58E5EA25"/>
    <w:rsid w:val="5906256D"/>
    <w:rsid w:val="59493456"/>
    <w:rsid w:val="5991F099"/>
    <w:rsid w:val="5998221F"/>
    <w:rsid w:val="59BB5EC3"/>
    <w:rsid w:val="59EBB1D9"/>
    <w:rsid w:val="5A1CAD87"/>
    <w:rsid w:val="5A46A6D2"/>
    <w:rsid w:val="5A74A45B"/>
    <w:rsid w:val="5A83A327"/>
    <w:rsid w:val="5A98180C"/>
    <w:rsid w:val="5A9EAF76"/>
    <w:rsid w:val="5AB3D929"/>
    <w:rsid w:val="5ACBDC90"/>
    <w:rsid w:val="5AEE0516"/>
    <w:rsid w:val="5B12AE68"/>
    <w:rsid w:val="5B1A0A42"/>
    <w:rsid w:val="5B958D03"/>
    <w:rsid w:val="5B9F8588"/>
    <w:rsid w:val="5BCE76F2"/>
    <w:rsid w:val="5BD82408"/>
    <w:rsid w:val="5BFF2373"/>
    <w:rsid w:val="5C3C3449"/>
    <w:rsid w:val="5C6EE09A"/>
    <w:rsid w:val="5C793BCA"/>
    <w:rsid w:val="5C8DDCFB"/>
    <w:rsid w:val="5CA1E841"/>
    <w:rsid w:val="5CDE12DE"/>
    <w:rsid w:val="5D0337A8"/>
    <w:rsid w:val="5D2E903D"/>
    <w:rsid w:val="5D49DB38"/>
    <w:rsid w:val="5DC0AE58"/>
    <w:rsid w:val="5DC565E7"/>
    <w:rsid w:val="5DD378A2"/>
    <w:rsid w:val="5E3C5BC3"/>
    <w:rsid w:val="5E7294CC"/>
    <w:rsid w:val="5E91E6C8"/>
    <w:rsid w:val="5EC05710"/>
    <w:rsid w:val="5EC65917"/>
    <w:rsid w:val="5EEC50D2"/>
    <w:rsid w:val="5EEC8045"/>
    <w:rsid w:val="5F42D4BD"/>
    <w:rsid w:val="5F71AA57"/>
    <w:rsid w:val="5F71B75F"/>
    <w:rsid w:val="5FD07049"/>
    <w:rsid w:val="5FEF35C8"/>
    <w:rsid w:val="6010365B"/>
    <w:rsid w:val="601D5FB6"/>
    <w:rsid w:val="603B3A63"/>
    <w:rsid w:val="6045B9E1"/>
    <w:rsid w:val="605DD0AE"/>
    <w:rsid w:val="6073356E"/>
    <w:rsid w:val="607AEE84"/>
    <w:rsid w:val="60839A02"/>
    <w:rsid w:val="6087CE6E"/>
    <w:rsid w:val="6090FC42"/>
    <w:rsid w:val="60929DE0"/>
    <w:rsid w:val="60F6474F"/>
    <w:rsid w:val="6121B940"/>
    <w:rsid w:val="61369208"/>
    <w:rsid w:val="6143C472"/>
    <w:rsid w:val="61DBE276"/>
    <w:rsid w:val="61F5B537"/>
    <w:rsid w:val="61F7D145"/>
    <w:rsid w:val="6228EFF5"/>
    <w:rsid w:val="625DB6B2"/>
    <w:rsid w:val="62662157"/>
    <w:rsid w:val="6293E15C"/>
    <w:rsid w:val="62A27513"/>
    <w:rsid w:val="630AF51F"/>
    <w:rsid w:val="63265CFA"/>
    <w:rsid w:val="63345C05"/>
    <w:rsid w:val="633B7E3B"/>
    <w:rsid w:val="63845C5D"/>
    <w:rsid w:val="63AAB4DB"/>
    <w:rsid w:val="63D6D064"/>
    <w:rsid w:val="63DBFF9B"/>
    <w:rsid w:val="6421D953"/>
    <w:rsid w:val="643EA085"/>
    <w:rsid w:val="64EB0934"/>
    <w:rsid w:val="65134FCD"/>
    <w:rsid w:val="656EC1B3"/>
    <w:rsid w:val="65780D65"/>
    <w:rsid w:val="65815D50"/>
    <w:rsid w:val="658221DE"/>
    <w:rsid w:val="65A1F5A4"/>
    <w:rsid w:val="65B240DF"/>
    <w:rsid w:val="65B36C57"/>
    <w:rsid w:val="65F13A81"/>
    <w:rsid w:val="663462DA"/>
    <w:rsid w:val="663B5290"/>
    <w:rsid w:val="66573EA2"/>
    <w:rsid w:val="669D0CF3"/>
    <w:rsid w:val="66BA4D1B"/>
    <w:rsid w:val="66E65091"/>
    <w:rsid w:val="6710502A"/>
    <w:rsid w:val="6733524D"/>
    <w:rsid w:val="6760E534"/>
    <w:rsid w:val="6768321A"/>
    <w:rsid w:val="676F2A01"/>
    <w:rsid w:val="677D502B"/>
    <w:rsid w:val="679BC7C5"/>
    <w:rsid w:val="67A7EF14"/>
    <w:rsid w:val="67C6DD3C"/>
    <w:rsid w:val="67ED5CD7"/>
    <w:rsid w:val="680A64FF"/>
    <w:rsid w:val="682DABFD"/>
    <w:rsid w:val="683EA3AA"/>
    <w:rsid w:val="686DF3E0"/>
    <w:rsid w:val="689125A8"/>
    <w:rsid w:val="68D9E4C5"/>
    <w:rsid w:val="68DEDB43"/>
    <w:rsid w:val="68FC59CB"/>
    <w:rsid w:val="69361895"/>
    <w:rsid w:val="69711323"/>
    <w:rsid w:val="6974DB96"/>
    <w:rsid w:val="699C9BAB"/>
    <w:rsid w:val="69DF49C0"/>
    <w:rsid w:val="6A218010"/>
    <w:rsid w:val="6A21945F"/>
    <w:rsid w:val="6A291045"/>
    <w:rsid w:val="6A5310CC"/>
    <w:rsid w:val="6A53A954"/>
    <w:rsid w:val="6A5D8865"/>
    <w:rsid w:val="6AC6C313"/>
    <w:rsid w:val="6AE650DD"/>
    <w:rsid w:val="6AF52B36"/>
    <w:rsid w:val="6AF96C0F"/>
    <w:rsid w:val="6BBE4EFF"/>
    <w:rsid w:val="6BE9CD0A"/>
    <w:rsid w:val="6C229BE3"/>
    <w:rsid w:val="6C506FC4"/>
    <w:rsid w:val="6C564707"/>
    <w:rsid w:val="6C5B8ABD"/>
    <w:rsid w:val="6C61DF0A"/>
    <w:rsid w:val="6CD14673"/>
    <w:rsid w:val="6CF0B25F"/>
    <w:rsid w:val="6D2B5F9D"/>
    <w:rsid w:val="6D43CB7D"/>
    <w:rsid w:val="6D757594"/>
    <w:rsid w:val="6DF28A8B"/>
    <w:rsid w:val="6E059AD9"/>
    <w:rsid w:val="6E073184"/>
    <w:rsid w:val="6E291126"/>
    <w:rsid w:val="6E2B4441"/>
    <w:rsid w:val="6E3618CB"/>
    <w:rsid w:val="6E77F159"/>
    <w:rsid w:val="6EABE934"/>
    <w:rsid w:val="6F39C0F1"/>
    <w:rsid w:val="6FF45E53"/>
    <w:rsid w:val="708345BC"/>
    <w:rsid w:val="70A1A5C5"/>
    <w:rsid w:val="70A4DD93"/>
    <w:rsid w:val="70B8A506"/>
    <w:rsid w:val="70D9CE95"/>
    <w:rsid w:val="7122EED8"/>
    <w:rsid w:val="71555D29"/>
    <w:rsid w:val="71B54ED5"/>
    <w:rsid w:val="71F40D49"/>
    <w:rsid w:val="721211F1"/>
    <w:rsid w:val="721C4C3D"/>
    <w:rsid w:val="723A7770"/>
    <w:rsid w:val="724C6DBC"/>
    <w:rsid w:val="725AD2AC"/>
    <w:rsid w:val="726B49C9"/>
    <w:rsid w:val="72A329EC"/>
    <w:rsid w:val="7300BE90"/>
    <w:rsid w:val="731267BA"/>
    <w:rsid w:val="7351B39A"/>
    <w:rsid w:val="735FE456"/>
    <w:rsid w:val="736893AC"/>
    <w:rsid w:val="737614DA"/>
    <w:rsid w:val="73781ADF"/>
    <w:rsid w:val="73971F03"/>
    <w:rsid w:val="73C8628B"/>
    <w:rsid w:val="73D9E58E"/>
    <w:rsid w:val="74597F04"/>
    <w:rsid w:val="74AC6A92"/>
    <w:rsid w:val="74B917CD"/>
    <w:rsid w:val="74D03201"/>
    <w:rsid w:val="74DD876C"/>
    <w:rsid w:val="74DEFDFB"/>
    <w:rsid w:val="74F2DDB9"/>
    <w:rsid w:val="75206EE0"/>
    <w:rsid w:val="752D774D"/>
    <w:rsid w:val="7578CE5B"/>
    <w:rsid w:val="758B1A80"/>
    <w:rsid w:val="75A5B519"/>
    <w:rsid w:val="75D71EA7"/>
    <w:rsid w:val="761F7B89"/>
    <w:rsid w:val="764FF2B7"/>
    <w:rsid w:val="765EC0CE"/>
    <w:rsid w:val="765EEE00"/>
    <w:rsid w:val="7688238E"/>
    <w:rsid w:val="769FFEE9"/>
    <w:rsid w:val="76C34405"/>
    <w:rsid w:val="7702F1BC"/>
    <w:rsid w:val="773CBBF4"/>
    <w:rsid w:val="77890BBA"/>
    <w:rsid w:val="77959544"/>
    <w:rsid w:val="77AC388E"/>
    <w:rsid w:val="77C9C93D"/>
    <w:rsid w:val="77D9647A"/>
    <w:rsid w:val="77E9BE58"/>
    <w:rsid w:val="78285992"/>
    <w:rsid w:val="7829D09B"/>
    <w:rsid w:val="783E9BD5"/>
    <w:rsid w:val="78477399"/>
    <w:rsid w:val="784E3997"/>
    <w:rsid w:val="7852EE7B"/>
    <w:rsid w:val="7855D703"/>
    <w:rsid w:val="78A25BB2"/>
    <w:rsid w:val="78AF2D39"/>
    <w:rsid w:val="78B0D402"/>
    <w:rsid w:val="78E284E6"/>
    <w:rsid w:val="79739BDD"/>
    <w:rsid w:val="7998A9A2"/>
    <w:rsid w:val="79AA7CA0"/>
    <w:rsid w:val="79C1A91F"/>
    <w:rsid w:val="79F62B0E"/>
    <w:rsid w:val="7A0D1D29"/>
    <w:rsid w:val="7A47072F"/>
    <w:rsid w:val="7A6CA8FA"/>
    <w:rsid w:val="7A90E019"/>
    <w:rsid w:val="7A95D06A"/>
    <w:rsid w:val="7B0A195F"/>
    <w:rsid w:val="7B34D127"/>
    <w:rsid w:val="7B49480D"/>
    <w:rsid w:val="7B7C902F"/>
    <w:rsid w:val="7BDCD590"/>
    <w:rsid w:val="7BDE836A"/>
    <w:rsid w:val="7BE8A29F"/>
    <w:rsid w:val="7C1DB9C4"/>
    <w:rsid w:val="7C38C865"/>
    <w:rsid w:val="7C7BB4CD"/>
    <w:rsid w:val="7C9CB28F"/>
    <w:rsid w:val="7CF88339"/>
    <w:rsid w:val="7CFDB1C1"/>
    <w:rsid w:val="7D2408BA"/>
    <w:rsid w:val="7D28504D"/>
    <w:rsid w:val="7D2F9A40"/>
    <w:rsid w:val="7D374ABB"/>
    <w:rsid w:val="7D4CD52B"/>
    <w:rsid w:val="7D5ABE8E"/>
    <w:rsid w:val="7D95DC3D"/>
    <w:rsid w:val="7E4A67E6"/>
    <w:rsid w:val="7EACE721"/>
    <w:rsid w:val="7EBA4D52"/>
    <w:rsid w:val="7F2FF16B"/>
    <w:rsid w:val="7F528A35"/>
    <w:rsid w:val="7FB26B13"/>
    <w:rsid w:val="7FB40F23"/>
    <w:rsid w:val="7FF14A7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FF548"/>
  <w15:docId w15:val="{76289AFE-5B33-4D74-BEFA-F02DB5E1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E073184"/>
    <w:pPr>
      <w:spacing w:after="0"/>
    </w:pPr>
    <w:rPr>
      <w:rFonts w:ascii="Tahoma" w:eastAsia="Times New Roman" w:hAnsi="Tahoma" w:cs="Times New Roman"/>
      <w:sz w:val="20"/>
      <w:szCs w:val="20"/>
      <w:lang w:eastAsia="nb-NO"/>
    </w:rPr>
  </w:style>
  <w:style w:type="paragraph" w:styleId="Overskrift1">
    <w:name w:val="heading 1"/>
    <w:basedOn w:val="Normal"/>
    <w:next w:val="Normal"/>
    <w:link w:val="Overskrift1Tegn"/>
    <w:uiPriority w:val="1"/>
    <w:qFormat/>
    <w:rsid w:val="6E073184"/>
    <w:pPr>
      <w:keepNext/>
      <w:spacing w:before="240" w:after="60"/>
      <w:outlineLvl w:val="0"/>
    </w:pPr>
    <w:rPr>
      <w:rFonts w:cs="Tahoma"/>
      <w:b/>
      <w:bCs/>
      <w:sz w:val="22"/>
      <w:szCs w:val="22"/>
    </w:rPr>
  </w:style>
  <w:style w:type="paragraph" w:styleId="Overskrift2">
    <w:name w:val="heading 2"/>
    <w:basedOn w:val="Normal"/>
    <w:next w:val="Normal"/>
    <w:link w:val="Overskrift2Tegn"/>
    <w:uiPriority w:val="1"/>
    <w:qFormat/>
    <w:rsid w:val="6E073184"/>
    <w:pPr>
      <w:keepNext/>
      <w:outlineLvl w:val="1"/>
    </w:pPr>
    <w:rPr>
      <w:rFonts w:cs="Tahoma"/>
      <w:b/>
      <w:bCs/>
    </w:rPr>
  </w:style>
  <w:style w:type="paragraph" w:styleId="Overskrift3">
    <w:name w:val="heading 3"/>
    <w:basedOn w:val="Normal"/>
    <w:next w:val="Normal"/>
    <w:link w:val="Overskrift3Tegn"/>
    <w:uiPriority w:val="1"/>
    <w:qFormat/>
    <w:rsid w:val="6E073184"/>
    <w:pPr>
      <w:keepNext/>
      <w:tabs>
        <w:tab w:val="left" w:pos="680"/>
      </w:tabs>
      <w:spacing w:before="240" w:after="60"/>
      <w:outlineLvl w:val="2"/>
    </w:pPr>
    <w:rPr>
      <w:rFonts w:ascii="Verdana" w:hAnsi="Verdana" w:cs="Arial"/>
      <w:caps/>
      <w:sz w:val="18"/>
      <w:szCs w:val="18"/>
      <w:lang w:eastAsia="en-US"/>
    </w:rPr>
  </w:style>
  <w:style w:type="paragraph" w:styleId="Overskrift4">
    <w:name w:val="heading 4"/>
    <w:basedOn w:val="Normal"/>
    <w:next w:val="Normal"/>
    <w:link w:val="Overskrift4Tegn"/>
    <w:uiPriority w:val="1"/>
    <w:qFormat/>
    <w:rsid w:val="6E073184"/>
    <w:pPr>
      <w:keepNext/>
      <w:ind w:left="708"/>
      <w:outlineLvl w:val="3"/>
    </w:pPr>
    <w:rPr>
      <w:u w:val="single"/>
    </w:rPr>
  </w:style>
  <w:style w:type="paragraph" w:styleId="Overskrift5">
    <w:name w:val="heading 5"/>
    <w:basedOn w:val="Normal"/>
    <w:next w:val="Normal"/>
    <w:link w:val="Overskrift5Tegn"/>
    <w:uiPriority w:val="1"/>
    <w:qFormat/>
    <w:rsid w:val="6E073184"/>
    <w:pPr>
      <w:keepNext/>
      <w:ind w:left="705"/>
      <w:outlineLvl w:val="4"/>
    </w:pPr>
    <w:rPr>
      <w:b/>
      <w:bCs/>
      <w:lang w:eastAsia="en-US"/>
    </w:rPr>
  </w:style>
  <w:style w:type="paragraph" w:styleId="Overskrift6">
    <w:name w:val="heading 6"/>
    <w:basedOn w:val="Normal"/>
    <w:next w:val="Normal"/>
    <w:link w:val="Overskrift6Tegn"/>
    <w:uiPriority w:val="1"/>
    <w:qFormat/>
    <w:rsid w:val="6E073184"/>
    <w:pPr>
      <w:keepNext/>
      <w:outlineLvl w:val="5"/>
    </w:pPr>
    <w:rPr>
      <w:rFonts w:ascii="Verdana" w:hAnsi="Verdana"/>
      <w:color w:val="0000FF"/>
      <w:sz w:val="18"/>
      <w:szCs w:val="18"/>
      <w:lang w:eastAsia="en-US"/>
    </w:rPr>
  </w:style>
  <w:style w:type="paragraph" w:styleId="Overskrift7">
    <w:name w:val="heading 7"/>
    <w:basedOn w:val="Normal"/>
    <w:next w:val="Normal"/>
    <w:link w:val="Overskrift7Tegn"/>
    <w:uiPriority w:val="1"/>
    <w:qFormat/>
    <w:rsid w:val="6E073184"/>
    <w:pPr>
      <w:spacing w:before="240" w:after="60"/>
      <w:outlineLvl w:val="6"/>
    </w:pPr>
    <w:rPr>
      <w:lang w:eastAsia="en-US"/>
    </w:rPr>
  </w:style>
  <w:style w:type="paragraph" w:styleId="Overskrift8">
    <w:name w:val="heading 8"/>
    <w:basedOn w:val="Normal"/>
    <w:next w:val="Normal"/>
    <w:link w:val="Overskrift8Tegn"/>
    <w:uiPriority w:val="1"/>
    <w:qFormat/>
    <w:rsid w:val="6E073184"/>
    <w:pPr>
      <w:keepNext/>
      <w:ind w:left="720"/>
      <w:outlineLvl w:val="7"/>
    </w:pPr>
    <w:rPr>
      <w:u w:val="single"/>
    </w:rPr>
  </w:style>
  <w:style w:type="paragraph" w:styleId="Overskrift9">
    <w:name w:val="heading 9"/>
    <w:basedOn w:val="Normal"/>
    <w:next w:val="Normal"/>
    <w:link w:val="Overskrift9Tegn"/>
    <w:uiPriority w:val="1"/>
    <w:qFormat/>
    <w:rsid w:val="6E073184"/>
    <w:pPr>
      <w:spacing w:before="240" w:after="60"/>
      <w:outlineLvl w:val="8"/>
    </w:pPr>
    <w:rPr>
      <w:rFonts w:ascii="Arial" w:hAnsi="Arial" w:cs="Arial"/>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7081C"/>
    <w:rPr>
      <w:rFonts w:ascii="Tahoma" w:eastAsia="Times New Roman" w:hAnsi="Tahoma" w:cs="Tahoma"/>
      <w:b/>
      <w:kern w:val="28"/>
      <w:szCs w:val="20"/>
      <w:lang w:eastAsia="nb-NO"/>
    </w:rPr>
  </w:style>
  <w:style w:type="character" w:customStyle="1" w:styleId="Overskrift2Tegn">
    <w:name w:val="Overskrift 2 Tegn"/>
    <w:basedOn w:val="Standardskriftforavsnitt"/>
    <w:link w:val="Overskrift2"/>
    <w:rsid w:val="001D6AE9"/>
    <w:rPr>
      <w:rFonts w:ascii="Tahoma" w:eastAsia="Times New Roman" w:hAnsi="Tahoma" w:cs="Tahoma"/>
      <w:b/>
      <w:sz w:val="20"/>
      <w:szCs w:val="20"/>
      <w:lang w:eastAsia="nb-NO"/>
    </w:rPr>
  </w:style>
  <w:style w:type="character" w:customStyle="1" w:styleId="Overskrift3Tegn">
    <w:name w:val="Overskrift 3 Tegn"/>
    <w:basedOn w:val="Standardskriftforavsnitt"/>
    <w:link w:val="Overskrift3"/>
    <w:rsid w:val="001D6AE9"/>
    <w:rPr>
      <w:rFonts w:ascii="Verdana" w:eastAsia="Times New Roman" w:hAnsi="Verdana" w:cs="Arial"/>
      <w:bCs/>
      <w:caps/>
      <w:sz w:val="18"/>
      <w:szCs w:val="26"/>
    </w:rPr>
  </w:style>
  <w:style w:type="character" w:customStyle="1" w:styleId="Overskrift4Tegn">
    <w:name w:val="Overskrift 4 Tegn"/>
    <w:basedOn w:val="Standardskriftforavsnitt"/>
    <w:link w:val="Overskrift4"/>
    <w:rsid w:val="001D6AE9"/>
    <w:rPr>
      <w:rFonts w:ascii="Tahoma" w:eastAsia="Times New Roman" w:hAnsi="Tahoma" w:cs="Times New Roman"/>
      <w:sz w:val="20"/>
      <w:szCs w:val="20"/>
      <w:u w:val="single"/>
      <w:lang w:eastAsia="nb-NO"/>
    </w:rPr>
  </w:style>
  <w:style w:type="character" w:customStyle="1" w:styleId="Overskrift5Tegn">
    <w:name w:val="Overskrift 5 Tegn"/>
    <w:basedOn w:val="Standardskriftforavsnitt"/>
    <w:link w:val="Overskrift5"/>
    <w:rsid w:val="001D6AE9"/>
    <w:rPr>
      <w:rFonts w:ascii="Tahoma" w:eastAsia="Times New Roman" w:hAnsi="Tahoma" w:cs="Times New Roman"/>
      <w:b/>
      <w:bCs/>
      <w:sz w:val="20"/>
      <w:szCs w:val="20"/>
    </w:rPr>
  </w:style>
  <w:style w:type="character" w:customStyle="1" w:styleId="Overskrift6Tegn">
    <w:name w:val="Overskrift 6 Tegn"/>
    <w:basedOn w:val="Standardskriftforavsnitt"/>
    <w:link w:val="Overskrift6"/>
    <w:rsid w:val="001D6AE9"/>
    <w:rPr>
      <w:rFonts w:ascii="Verdana" w:eastAsia="Times New Roman" w:hAnsi="Verdana" w:cs="Times New Roman"/>
      <w:color w:val="0000FF"/>
      <w:sz w:val="18"/>
      <w:szCs w:val="20"/>
    </w:rPr>
  </w:style>
  <w:style w:type="character" w:customStyle="1" w:styleId="Overskrift7Tegn">
    <w:name w:val="Overskrift 7 Tegn"/>
    <w:basedOn w:val="Standardskriftforavsnitt"/>
    <w:link w:val="Overskrift7"/>
    <w:rsid w:val="001D6AE9"/>
    <w:rPr>
      <w:rFonts w:ascii="Tahoma" w:eastAsia="Times New Roman" w:hAnsi="Tahoma" w:cs="Times New Roman"/>
      <w:sz w:val="20"/>
      <w:szCs w:val="24"/>
    </w:rPr>
  </w:style>
  <w:style w:type="character" w:customStyle="1" w:styleId="Overskrift8Tegn">
    <w:name w:val="Overskrift 8 Tegn"/>
    <w:basedOn w:val="Standardskriftforavsnitt"/>
    <w:link w:val="Overskrift8"/>
    <w:rsid w:val="001D6AE9"/>
    <w:rPr>
      <w:rFonts w:ascii="Tahoma" w:eastAsia="Times New Roman" w:hAnsi="Tahoma" w:cs="Times New Roman"/>
      <w:sz w:val="20"/>
      <w:szCs w:val="20"/>
      <w:u w:val="single"/>
      <w:lang w:eastAsia="nb-NO"/>
    </w:rPr>
  </w:style>
  <w:style w:type="character" w:customStyle="1" w:styleId="Overskrift9Tegn">
    <w:name w:val="Overskrift 9 Tegn"/>
    <w:basedOn w:val="Standardskriftforavsnitt"/>
    <w:link w:val="Overskrift9"/>
    <w:rsid w:val="001D6AE9"/>
    <w:rPr>
      <w:rFonts w:ascii="Arial" w:eastAsia="Times New Roman" w:hAnsi="Arial" w:cs="Arial"/>
    </w:rPr>
  </w:style>
  <w:style w:type="character" w:styleId="Hyperkobling">
    <w:name w:val="Hyperlink"/>
    <w:uiPriority w:val="99"/>
    <w:rsid w:val="001D6AE9"/>
    <w:rPr>
      <w:color w:val="0000FF"/>
      <w:u w:val="single"/>
    </w:rPr>
  </w:style>
  <w:style w:type="paragraph" w:styleId="INNH1">
    <w:name w:val="toc 1"/>
    <w:basedOn w:val="Normal"/>
    <w:next w:val="Normal"/>
    <w:uiPriority w:val="39"/>
    <w:rsid w:val="6E073184"/>
    <w:pPr>
      <w:spacing w:before="120" w:after="120"/>
    </w:pPr>
    <w:rPr>
      <w:rFonts w:ascii="Arial" w:hAnsi="Arial"/>
      <w:b/>
      <w:bCs/>
      <w:caps/>
      <w:lang w:eastAsia="en-US"/>
    </w:rPr>
  </w:style>
  <w:style w:type="paragraph" w:styleId="INNH2">
    <w:name w:val="toc 2"/>
    <w:basedOn w:val="Normal"/>
    <w:next w:val="Normal"/>
    <w:uiPriority w:val="39"/>
    <w:rsid w:val="6E073184"/>
    <w:pPr>
      <w:tabs>
        <w:tab w:val="left" w:pos="709"/>
        <w:tab w:val="right" w:leader="dot" w:pos="9060"/>
      </w:tabs>
      <w:ind w:left="240"/>
    </w:pPr>
    <w:rPr>
      <w:rFonts w:ascii="Arial" w:hAnsi="Arial"/>
      <w:smallCaps/>
      <w:lang w:eastAsia="en-US"/>
    </w:rPr>
  </w:style>
  <w:style w:type="paragraph" w:styleId="Topptekst">
    <w:name w:val="header"/>
    <w:basedOn w:val="Normal"/>
    <w:link w:val="TopptekstTegn"/>
    <w:uiPriority w:val="1"/>
    <w:rsid w:val="6E073184"/>
    <w:pPr>
      <w:tabs>
        <w:tab w:val="center" w:pos="4536"/>
        <w:tab w:val="right" w:pos="9072"/>
      </w:tabs>
    </w:pPr>
  </w:style>
  <w:style w:type="character" w:customStyle="1" w:styleId="TopptekstTegn">
    <w:name w:val="Topptekst Tegn"/>
    <w:basedOn w:val="Standardskriftforavsnitt"/>
    <w:link w:val="Topptekst"/>
    <w:semiHidden/>
    <w:rsid w:val="001D6AE9"/>
    <w:rPr>
      <w:rFonts w:ascii="Tahoma" w:eastAsia="Times New Roman" w:hAnsi="Tahoma" w:cs="Times New Roman"/>
      <w:sz w:val="20"/>
      <w:szCs w:val="20"/>
      <w:lang w:eastAsia="nb-NO"/>
    </w:rPr>
  </w:style>
  <w:style w:type="paragraph" w:styleId="Brdtekst3">
    <w:name w:val="Body Text 3"/>
    <w:basedOn w:val="Normal"/>
    <w:link w:val="Brdtekst3Tegn"/>
    <w:uiPriority w:val="1"/>
    <w:semiHidden/>
    <w:rsid w:val="6E073184"/>
    <w:pPr>
      <w:spacing w:after="120"/>
    </w:pPr>
    <w:rPr>
      <w:sz w:val="16"/>
      <w:szCs w:val="16"/>
    </w:rPr>
  </w:style>
  <w:style w:type="character" w:customStyle="1" w:styleId="Brdtekst3Tegn">
    <w:name w:val="Brødtekst 3 Tegn"/>
    <w:basedOn w:val="Standardskriftforavsnitt"/>
    <w:link w:val="Brdtekst3"/>
    <w:semiHidden/>
    <w:rsid w:val="001D6AE9"/>
    <w:rPr>
      <w:rFonts w:ascii="Tahoma" w:eastAsia="Times New Roman" w:hAnsi="Tahoma" w:cs="Times New Roman"/>
      <w:sz w:val="16"/>
      <w:szCs w:val="16"/>
      <w:lang w:eastAsia="nb-NO"/>
    </w:rPr>
  </w:style>
  <w:style w:type="paragraph" w:styleId="Brdtekst2">
    <w:name w:val="Body Text 2"/>
    <w:basedOn w:val="Normal"/>
    <w:link w:val="Brdtekst2Tegn"/>
    <w:uiPriority w:val="1"/>
    <w:semiHidden/>
    <w:rsid w:val="6E073184"/>
    <w:rPr>
      <w:b/>
      <w:bCs/>
      <w:lang w:eastAsia="en-US"/>
    </w:rPr>
  </w:style>
  <w:style w:type="character" w:customStyle="1" w:styleId="Brdtekst2Tegn">
    <w:name w:val="Brødtekst 2 Tegn"/>
    <w:basedOn w:val="Standardskriftforavsnitt"/>
    <w:link w:val="Brdtekst2"/>
    <w:semiHidden/>
    <w:rsid w:val="001D6AE9"/>
    <w:rPr>
      <w:rFonts w:ascii="Tahoma" w:eastAsia="Times New Roman" w:hAnsi="Tahoma" w:cs="Times New Roman"/>
      <w:b/>
      <w:bCs/>
      <w:sz w:val="20"/>
      <w:szCs w:val="20"/>
    </w:rPr>
  </w:style>
  <w:style w:type="paragraph" w:styleId="Merknadstekst">
    <w:name w:val="annotation text"/>
    <w:basedOn w:val="Normal"/>
    <w:link w:val="MerknadstekstTegn"/>
    <w:uiPriority w:val="99"/>
    <w:semiHidden/>
    <w:rsid w:val="6E073184"/>
    <w:rPr>
      <w:lang w:eastAsia="en-US"/>
    </w:rPr>
  </w:style>
  <w:style w:type="character" w:customStyle="1" w:styleId="MerknadstekstTegn">
    <w:name w:val="Merknadstekst Tegn"/>
    <w:basedOn w:val="Standardskriftforavsnitt"/>
    <w:link w:val="Merknadstekst"/>
    <w:uiPriority w:val="99"/>
    <w:semiHidden/>
    <w:rsid w:val="001D6AE9"/>
    <w:rPr>
      <w:rFonts w:ascii="Tahoma" w:eastAsia="Times New Roman" w:hAnsi="Tahoma" w:cs="Times New Roman"/>
      <w:sz w:val="20"/>
      <w:szCs w:val="20"/>
    </w:rPr>
  </w:style>
  <w:style w:type="paragraph" w:styleId="Brdtekstinnrykk3">
    <w:name w:val="Body Text Indent 3"/>
    <w:basedOn w:val="Normal"/>
    <w:link w:val="Brdtekstinnrykk3Tegn"/>
    <w:uiPriority w:val="1"/>
    <w:semiHidden/>
    <w:rsid w:val="6E073184"/>
    <w:pPr>
      <w:ind w:left="708"/>
    </w:pPr>
    <w:rPr>
      <w:color w:val="FF0000"/>
    </w:rPr>
  </w:style>
  <w:style w:type="character" w:customStyle="1" w:styleId="Brdtekstinnrykk3Tegn">
    <w:name w:val="Brødtekstinnrykk 3 Tegn"/>
    <w:basedOn w:val="Standardskriftforavsnitt"/>
    <w:link w:val="Brdtekstinnrykk3"/>
    <w:semiHidden/>
    <w:rsid w:val="001D6AE9"/>
    <w:rPr>
      <w:rFonts w:ascii="Tahoma" w:eastAsia="Times New Roman" w:hAnsi="Tahoma" w:cs="Times New Roman"/>
      <w:color w:val="FF0000"/>
      <w:sz w:val="20"/>
      <w:szCs w:val="20"/>
      <w:lang w:eastAsia="nb-NO"/>
    </w:rPr>
  </w:style>
  <w:style w:type="paragraph" w:customStyle="1" w:styleId="BodyTextIndent1">
    <w:name w:val="Body Text Indent1"/>
    <w:basedOn w:val="Normal"/>
    <w:uiPriority w:val="1"/>
    <w:rsid w:val="6E073184"/>
    <w:pPr>
      <w:ind w:left="708"/>
    </w:pPr>
    <w:rPr>
      <w:rFonts w:ascii="Verdana" w:hAnsi="Verdana"/>
    </w:rPr>
  </w:style>
  <w:style w:type="paragraph" w:customStyle="1" w:styleId="Normal1">
    <w:name w:val="Normal 1"/>
    <w:rsid w:val="001D6AE9"/>
    <w:pPr>
      <w:tabs>
        <w:tab w:val="left" w:pos="2494"/>
        <w:tab w:val="left" w:pos="3061"/>
        <w:tab w:val="left" w:pos="3628"/>
        <w:tab w:val="left" w:pos="5329"/>
      </w:tabs>
      <w:suppressAutoHyphens/>
      <w:overflowPunct w:val="0"/>
      <w:autoSpaceDE w:val="0"/>
      <w:autoSpaceDN w:val="0"/>
      <w:adjustRightInd w:val="0"/>
      <w:spacing w:after="0" w:line="240" w:lineRule="auto"/>
      <w:ind w:left="1247" w:right="567" w:hanging="1247"/>
      <w:textAlignment w:val="baseline"/>
    </w:pPr>
    <w:rPr>
      <w:rFonts w:ascii="Arial" w:eastAsia="Times New Roman" w:hAnsi="Arial" w:cs="Arial"/>
      <w:sz w:val="20"/>
      <w:szCs w:val="20"/>
    </w:rPr>
  </w:style>
  <w:style w:type="paragraph" w:customStyle="1" w:styleId="BodyTextIndent31">
    <w:name w:val="Body Text Indent 31"/>
    <w:basedOn w:val="Normal"/>
    <w:uiPriority w:val="1"/>
    <w:rsid w:val="6E073184"/>
    <w:pPr>
      <w:ind w:left="708"/>
    </w:pPr>
    <w:rPr>
      <w:color w:val="FF0000"/>
      <w:lang w:eastAsia="en-US"/>
    </w:rPr>
  </w:style>
  <w:style w:type="paragraph" w:styleId="Brdtekstinnrykk2">
    <w:name w:val="Body Text Indent 2"/>
    <w:basedOn w:val="Normal"/>
    <w:link w:val="Brdtekstinnrykk2Tegn"/>
    <w:uiPriority w:val="1"/>
    <w:semiHidden/>
    <w:rsid w:val="6E073184"/>
    <w:pPr>
      <w:ind w:left="720"/>
    </w:pPr>
  </w:style>
  <w:style w:type="character" w:customStyle="1" w:styleId="Brdtekstinnrykk2Tegn">
    <w:name w:val="Brødtekstinnrykk 2 Tegn"/>
    <w:basedOn w:val="Standardskriftforavsnitt"/>
    <w:link w:val="Brdtekstinnrykk2"/>
    <w:semiHidden/>
    <w:rsid w:val="001D6AE9"/>
    <w:rPr>
      <w:rFonts w:ascii="Tahoma" w:eastAsia="Times New Roman" w:hAnsi="Tahoma" w:cs="Times New Roman"/>
      <w:sz w:val="20"/>
      <w:szCs w:val="20"/>
      <w:lang w:eastAsia="nb-NO"/>
    </w:rPr>
  </w:style>
  <w:style w:type="paragraph" w:styleId="INNH4">
    <w:name w:val="toc 4"/>
    <w:basedOn w:val="Normal"/>
    <w:next w:val="Normal"/>
    <w:uiPriority w:val="1"/>
    <w:semiHidden/>
    <w:rsid w:val="6E073184"/>
    <w:pPr>
      <w:ind w:left="720"/>
    </w:pPr>
    <w:rPr>
      <w:rFonts w:ascii="Arial" w:hAnsi="Arial" w:cs="Arial"/>
      <w:u w:val="single"/>
      <w:lang w:eastAsia="en-US"/>
    </w:rPr>
  </w:style>
  <w:style w:type="paragraph" w:styleId="Brdtekstinnrykk">
    <w:name w:val="Body Text Indent"/>
    <w:basedOn w:val="Normal"/>
    <w:link w:val="BrdtekstinnrykkTegn"/>
    <w:uiPriority w:val="1"/>
    <w:semiHidden/>
    <w:rsid w:val="6E073184"/>
    <w:pPr>
      <w:ind w:left="720"/>
    </w:pPr>
    <w:rPr>
      <w:b/>
      <w:bCs/>
    </w:rPr>
  </w:style>
  <w:style w:type="character" w:customStyle="1" w:styleId="BrdtekstinnrykkTegn">
    <w:name w:val="Brødtekstinnrykk Tegn"/>
    <w:basedOn w:val="Standardskriftforavsnitt"/>
    <w:link w:val="Brdtekstinnrykk"/>
    <w:semiHidden/>
    <w:rsid w:val="001D6AE9"/>
    <w:rPr>
      <w:rFonts w:ascii="Tahoma" w:eastAsia="Times New Roman" w:hAnsi="Tahoma" w:cs="Times New Roman"/>
      <w:b/>
      <w:sz w:val="20"/>
      <w:szCs w:val="20"/>
      <w:lang w:eastAsia="nb-NO"/>
    </w:rPr>
  </w:style>
  <w:style w:type="paragraph" w:styleId="Rentekst">
    <w:name w:val="Plain Text"/>
    <w:basedOn w:val="Normal"/>
    <w:link w:val="RentekstTegn"/>
    <w:uiPriority w:val="1"/>
    <w:semiHidden/>
    <w:rsid w:val="6E073184"/>
    <w:rPr>
      <w:rFonts w:ascii="Courier New" w:hAnsi="Courier New" w:cs="Courier New"/>
    </w:rPr>
  </w:style>
  <w:style w:type="character" w:customStyle="1" w:styleId="RentekstTegn">
    <w:name w:val="Ren tekst Tegn"/>
    <w:basedOn w:val="Standardskriftforavsnitt"/>
    <w:link w:val="Rentekst"/>
    <w:semiHidden/>
    <w:rsid w:val="001D6AE9"/>
    <w:rPr>
      <w:rFonts w:ascii="Courier New" w:eastAsia="Times New Roman" w:hAnsi="Courier New" w:cs="Courier New"/>
      <w:sz w:val="20"/>
      <w:szCs w:val="20"/>
      <w:lang w:eastAsia="nb-NO"/>
    </w:rPr>
  </w:style>
  <w:style w:type="character" w:styleId="Sidetall">
    <w:name w:val="page number"/>
    <w:basedOn w:val="Standardskriftforavsnitt"/>
    <w:semiHidden/>
    <w:rsid w:val="001D6AE9"/>
  </w:style>
  <w:style w:type="paragraph" w:styleId="Bunntekst">
    <w:name w:val="footer"/>
    <w:basedOn w:val="Normal"/>
    <w:link w:val="BunntekstTegn"/>
    <w:uiPriority w:val="1"/>
    <w:rsid w:val="6E073184"/>
    <w:pPr>
      <w:tabs>
        <w:tab w:val="center" w:pos="4536"/>
        <w:tab w:val="right" w:pos="9072"/>
      </w:tabs>
    </w:pPr>
  </w:style>
  <w:style w:type="character" w:customStyle="1" w:styleId="BunntekstTegn">
    <w:name w:val="Bunntekst Tegn"/>
    <w:basedOn w:val="Standardskriftforavsnitt"/>
    <w:link w:val="Bunntekst"/>
    <w:uiPriority w:val="99"/>
    <w:rsid w:val="001D6AE9"/>
    <w:rPr>
      <w:rFonts w:ascii="Tahoma" w:eastAsia="Times New Roman" w:hAnsi="Tahoma" w:cs="Times New Roman"/>
      <w:sz w:val="20"/>
      <w:szCs w:val="20"/>
      <w:lang w:eastAsia="nb-NO"/>
    </w:rPr>
  </w:style>
  <w:style w:type="paragraph" w:customStyle="1" w:styleId="Brdtekstinnrykkpaaflgende">
    <w:name w:val="Brødtekstinnrykk paafølgende"/>
    <w:basedOn w:val="Brdtekstinnrykk"/>
    <w:rsid w:val="001D6AE9"/>
    <w:pPr>
      <w:spacing w:before="60" w:after="60"/>
      <w:ind w:left="0"/>
    </w:pPr>
    <w:rPr>
      <w:b w:val="0"/>
      <w:lang w:eastAsia="en-US"/>
    </w:rPr>
  </w:style>
  <w:style w:type="character" w:styleId="Fulgthyperkobling">
    <w:name w:val="FollowedHyperlink"/>
    <w:semiHidden/>
    <w:rsid w:val="001D6AE9"/>
    <w:rPr>
      <w:color w:val="800080"/>
      <w:u w:val="single"/>
    </w:rPr>
  </w:style>
  <w:style w:type="paragraph" w:styleId="Brdtekst">
    <w:name w:val="Body Text"/>
    <w:basedOn w:val="Normal"/>
    <w:link w:val="BrdtekstTegn"/>
    <w:uiPriority w:val="1"/>
    <w:semiHidden/>
    <w:rsid w:val="6E073184"/>
    <w:pPr>
      <w:widowControl w:val="0"/>
      <w:spacing w:after="160"/>
    </w:pPr>
    <w:rPr>
      <w:lang w:val="en-US"/>
    </w:rPr>
  </w:style>
  <w:style w:type="character" w:customStyle="1" w:styleId="BrdtekstTegn">
    <w:name w:val="Brødtekst Tegn"/>
    <w:basedOn w:val="Standardskriftforavsnitt"/>
    <w:link w:val="Brdtekst"/>
    <w:semiHidden/>
    <w:rsid w:val="001D6AE9"/>
    <w:rPr>
      <w:rFonts w:ascii="Tahoma" w:eastAsia="Times New Roman" w:hAnsi="Tahoma" w:cs="Times New Roman"/>
      <w:snapToGrid w:val="0"/>
      <w:sz w:val="20"/>
      <w:szCs w:val="20"/>
      <w:lang w:val="en-US" w:eastAsia="nb-NO"/>
    </w:rPr>
  </w:style>
  <w:style w:type="paragraph" w:styleId="INNH3">
    <w:name w:val="toc 3"/>
    <w:basedOn w:val="Normal"/>
    <w:next w:val="Normal"/>
    <w:uiPriority w:val="39"/>
    <w:rsid w:val="6E073184"/>
    <w:pPr>
      <w:ind w:left="480"/>
    </w:pPr>
  </w:style>
  <w:style w:type="paragraph" w:styleId="INNH5">
    <w:name w:val="toc 5"/>
    <w:basedOn w:val="Normal"/>
    <w:next w:val="Normal"/>
    <w:uiPriority w:val="1"/>
    <w:semiHidden/>
    <w:rsid w:val="6E073184"/>
    <w:pPr>
      <w:ind w:left="960"/>
    </w:pPr>
  </w:style>
  <w:style w:type="paragraph" w:styleId="INNH6">
    <w:name w:val="toc 6"/>
    <w:basedOn w:val="Normal"/>
    <w:next w:val="Normal"/>
    <w:uiPriority w:val="1"/>
    <w:semiHidden/>
    <w:rsid w:val="6E073184"/>
    <w:pPr>
      <w:ind w:left="1200"/>
    </w:pPr>
  </w:style>
  <w:style w:type="paragraph" w:styleId="INNH7">
    <w:name w:val="toc 7"/>
    <w:basedOn w:val="Normal"/>
    <w:next w:val="Normal"/>
    <w:uiPriority w:val="1"/>
    <w:semiHidden/>
    <w:rsid w:val="6E073184"/>
    <w:pPr>
      <w:ind w:left="1440"/>
    </w:pPr>
  </w:style>
  <w:style w:type="paragraph" w:styleId="INNH8">
    <w:name w:val="toc 8"/>
    <w:basedOn w:val="Normal"/>
    <w:next w:val="Normal"/>
    <w:uiPriority w:val="1"/>
    <w:semiHidden/>
    <w:rsid w:val="6E073184"/>
    <w:pPr>
      <w:ind w:left="1680"/>
    </w:pPr>
  </w:style>
  <w:style w:type="paragraph" w:styleId="INNH9">
    <w:name w:val="toc 9"/>
    <w:basedOn w:val="Normal"/>
    <w:next w:val="Normal"/>
    <w:uiPriority w:val="1"/>
    <w:semiHidden/>
    <w:rsid w:val="6E073184"/>
    <w:pPr>
      <w:ind w:left="1920"/>
    </w:pPr>
  </w:style>
  <w:style w:type="character" w:styleId="Merknadsreferanse">
    <w:name w:val="annotation reference"/>
    <w:uiPriority w:val="99"/>
    <w:semiHidden/>
    <w:rsid w:val="001D6AE9"/>
    <w:rPr>
      <w:sz w:val="16"/>
      <w:szCs w:val="16"/>
    </w:rPr>
  </w:style>
  <w:style w:type="paragraph" w:customStyle="1" w:styleId="Kontraktstil-nsb">
    <w:name w:val="Kontraktstil-nsb"/>
    <w:basedOn w:val="Normal"/>
    <w:uiPriority w:val="1"/>
    <w:qFormat/>
    <w:rsid w:val="6E073184"/>
    <w:pPr>
      <w:tabs>
        <w:tab w:val="left" w:pos="720"/>
      </w:tabs>
      <w:spacing w:after="240"/>
    </w:pPr>
    <w:rPr>
      <w:rFonts w:ascii="Arial" w:hAnsi="Arial"/>
      <w:sz w:val="22"/>
      <w:szCs w:val="22"/>
    </w:rPr>
  </w:style>
  <w:style w:type="paragraph" w:styleId="Listeavsnitt">
    <w:name w:val="List Paragraph"/>
    <w:basedOn w:val="Normal"/>
    <w:uiPriority w:val="34"/>
    <w:qFormat/>
    <w:rsid w:val="6E073184"/>
    <w:pPr>
      <w:spacing w:after="200"/>
      <w:ind w:left="720"/>
    </w:pPr>
    <w:rPr>
      <w:rFonts w:ascii="Calibri" w:hAnsi="Calibri"/>
      <w:sz w:val="22"/>
      <w:szCs w:val="22"/>
      <w:lang w:eastAsia="en-US"/>
    </w:rPr>
  </w:style>
  <w:style w:type="paragraph" w:customStyle="1" w:styleId="BodyTextIndent2">
    <w:name w:val="Body Text Indent2"/>
    <w:basedOn w:val="Normal"/>
    <w:uiPriority w:val="1"/>
    <w:rsid w:val="6E073184"/>
    <w:pPr>
      <w:ind w:left="708"/>
    </w:pPr>
    <w:rPr>
      <w:rFonts w:ascii="Verdana" w:hAnsi="Verdana"/>
    </w:rPr>
  </w:style>
  <w:style w:type="paragraph" w:styleId="Bobletekst">
    <w:name w:val="Balloon Text"/>
    <w:basedOn w:val="Normal"/>
    <w:link w:val="BobletekstTegn"/>
    <w:uiPriority w:val="99"/>
    <w:semiHidden/>
    <w:unhideWhenUsed/>
    <w:rsid w:val="6E073184"/>
    <w:rPr>
      <w:sz w:val="16"/>
      <w:szCs w:val="16"/>
    </w:rPr>
  </w:style>
  <w:style w:type="character" w:customStyle="1" w:styleId="BobletekstTegn">
    <w:name w:val="Bobletekst Tegn"/>
    <w:basedOn w:val="Standardskriftforavsnitt"/>
    <w:link w:val="Bobletekst"/>
    <w:uiPriority w:val="99"/>
    <w:semiHidden/>
    <w:rsid w:val="001D6AE9"/>
    <w:rPr>
      <w:rFonts w:ascii="Tahoma" w:eastAsia="Times New Roman" w:hAnsi="Tahoma" w:cs="Times New Roman"/>
      <w:sz w:val="16"/>
      <w:szCs w:val="16"/>
      <w:lang w:eastAsia="nb-NO"/>
    </w:rPr>
  </w:style>
  <w:style w:type="paragraph" w:styleId="Kommentaremne">
    <w:name w:val="annotation subject"/>
    <w:basedOn w:val="Merknadstekst"/>
    <w:next w:val="Merknadstekst"/>
    <w:link w:val="KommentaremneTegn"/>
    <w:uiPriority w:val="99"/>
    <w:semiHidden/>
    <w:unhideWhenUsed/>
    <w:rsid w:val="001D6AE9"/>
    <w:rPr>
      <w:b/>
      <w:bCs/>
    </w:rPr>
  </w:style>
  <w:style w:type="character" w:customStyle="1" w:styleId="KommentaremneTegn">
    <w:name w:val="Kommentaremne Tegn"/>
    <w:basedOn w:val="MerknadstekstTegn"/>
    <w:link w:val="Kommentaremne"/>
    <w:uiPriority w:val="99"/>
    <w:semiHidden/>
    <w:rsid w:val="001D6AE9"/>
    <w:rPr>
      <w:rFonts w:ascii="Tahoma" w:eastAsia="Times New Roman" w:hAnsi="Tahoma" w:cs="Times New Roman"/>
      <w:b/>
      <w:bCs/>
      <w:sz w:val="20"/>
      <w:szCs w:val="20"/>
    </w:rPr>
  </w:style>
  <w:style w:type="paragraph" w:customStyle="1" w:styleId="Standardtekst">
    <w:name w:val="Standardtekst"/>
    <w:basedOn w:val="Normal"/>
    <w:uiPriority w:val="1"/>
    <w:rsid w:val="6E073184"/>
    <w:pPr>
      <w:ind w:left="572" w:hanging="572"/>
    </w:pPr>
    <w:rPr>
      <w:lang w:val="en-US"/>
    </w:rPr>
  </w:style>
  <w:style w:type="paragraph" w:customStyle="1" w:styleId="Brdtekst24">
    <w:name w:val="Brødtekst 24"/>
    <w:basedOn w:val="Normal"/>
    <w:uiPriority w:val="1"/>
    <w:rsid w:val="6E073184"/>
    <w:pPr>
      <w:ind w:left="708"/>
    </w:pPr>
    <w:rPr>
      <w:rFonts w:ascii="Times New Roman" w:hAnsi="Times New Roman"/>
      <w:sz w:val="24"/>
      <w:szCs w:val="24"/>
    </w:rPr>
  </w:style>
  <w:style w:type="paragraph" w:customStyle="1" w:styleId="Brdtekst25">
    <w:name w:val="Brødtekst 25"/>
    <w:basedOn w:val="Normal"/>
    <w:uiPriority w:val="1"/>
    <w:rsid w:val="6E073184"/>
    <w:pPr>
      <w:ind w:left="708"/>
    </w:pPr>
    <w:rPr>
      <w:rFonts w:ascii="Times New Roman" w:hAnsi="Times New Roman"/>
      <w:sz w:val="24"/>
      <w:szCs w:val="24"/>
    </w:rPr>
  </w:style>
  <w:style w:type="paragraph" w:customStyle="1" w:styleId="Brdtekstinnrykk22">
    <w:name w:val="Brødtekstinnrykk 22"/>
    <w:basedOn w:val="Normal"/>
    <w:uiPriority w:val="99"/>
    <w:rsid w:val="6E073184"/>
    <w:pPr>
      <w:ind w:left="709"/>
    </w:pPr>
    <w:rPr>
      <w:rFonts w:ascii="Times New Roman" w:hAnsi="Times New Roman"/>
      <w:sz w:val="24"/>
      <w:szCs w:val="24"/>
    </w:rPr>
  </w:style>
  <w:style w:type="paragraph" w:customStyle="1" w:styleId="BodyTextIndent22">
    <w:name w:val="Body Text Indent 22"/>
    <w:basedOn w:val="Normal"/>
    <w:uiPriority w:val="99"/>
    <w:rsid w:val="6E073184"/>
    <w:pPr>
      <w:ind w:left="709"/>
    </w:pPr>
    <w:rPr>
      <w:rFonts w:ascii="Times New Roman" w:hAnsi="Times New Roman"/>
      <w:sz w:val="24"/>
      <w:szCs w:val="24"/>
    </w:rPr>
  </w:style>
  <w:style w:type="paragraph" w:styleId="Revisjon">
    <w:name w:val="Revision"/>
    <w:hidden/>
    <w:uiPriority w:val="99"/>
    <w:semiHidden/>
    <w:rsid w:val="001D6AE9"/>
    <w:pPr>
      <w:spacing w:after="0" w:line="240" w:lineRule="auto"/>
    </w:pPr>
    <w:rPr>
      <w:rFonts w:ascii="Tahoma" w:eastAsia="Times New Roman" w:hAnsi="Tahoma" w:cs="Times New Roman"/>
      <w:sz w:val="20"/>
      <w:szCs w:val="20"/>
      <w:lang w:eastAsia="nb-NO"/>
    </w:rPr>
  </w:style>
  <w:style w:type="paragraph" w:customStyle="1" w:styleId="Default">
    <w:name w:val="Default"/>
    <w:rsid w:val="001D6AE9"/>
    <w:pPr>
      <w:autoSpaceDE w:val="0"/>
      <w:autoSpaceDN w:val="0"/>
      <w:adjustRightInd w:val="0"/>
      <w:spacing w:after="0" w:line="240" w:lineRule="auto"/>
    </w:pPr>
    <w:rPr>
      <w:rFonts w:ascii="Calibri" w:hAnsi="Calibri" w:cs="Calibri"/>
      <w:color w:val="000000"/>
      <w:sz w:val="24"/>
      <w:szCs w:val="24"/>
    </w:rPr>
  </w:style>
  <w:style w:type="character" w:styleId="Utheving">
    <w:name w:val="Emphasis"/>
    <w:basedOn w:val="Standardskriftforavsnitt"/>
    <w:uiPriority w:val="20"/>
    <w:qFormat/>
    <w:rsid w:val="001D6AE9"/>
    <w:rPr>
      <w:i/>
      <w:iCs/>
    </w:rPr>
  </w:style>
  <w:style w:type="paragraph" w:customStyle="1" w:styleId="Listeavsnitt1">
    <w:name w:val="Listeavsnitt1"/>
    <w:basedOn w:val="Normal"/>
    <w:uiPriority w:val="1"/>
    <w:rsid w:val="6E073184"/>
    <w:pPr>
      <w:ind w:left="720"/>
      <w:contextualSpacing/>
    </w:pPr>
    <w:rPr>
      <w:rFonts w:ascii="Times New Roman" w:hAnsi="Times New Roman"/>
      <w:sz w:val="22"/>
      <w:szCs w:val="22"/>
    </w:rPr>
  </w:style>
  <w:style w:type="paragraph" w:styleId="Ingenmellomrom">
    <w:name w:val="No Spacing"/>
    <w:uiPriority w:val="1"/>
    <w:qFormat/>
    <w:rsid w:val="00792F9F"/>
    <w:pPr>
      <w:spacing w:after="0" w:line="240" w:lineRule="auto"/>
    </w:pPr>
  </w:style>
  <w:style w:type="table" w:styleId="Tabellrutenett">
    <w:name w:val="Table Grid"/>
    <w:basedOn w:val="Vanligtabell"/>
    <w:uiPriority w:val="39"/>
    <w:rsid w:val="006B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6E073184"/>
    <w:pPr>
      <w:spacing w:beforeAutospacing="1" w:afterAutospacing="1"/>
    </w:pPr>
    <w:rPr>
      <w:rFonts w:ascii="Times New Roman" w:hAnsi="Times New Roman"/>
      <w:sz w:val="24"/>
      <w:szCs w:val="24"/>
    </w:rPr>
  </w:style>
  <w:style w:type="paragraph" w:customStyle="1" w:styleId="TableParagraph">
    <w:name w:val="Table Paragraph"/>
    <w:basedOn w:val="Normal"/>
    <w:uiPriority w:val="1"/>
    <w:qFormat/>
    <w:rsid w:val="6E073184"/>
    <w:pPr>
      <w:widowControl w:val="0"/>
      <w:ind w:left="107"/>
    </w:pPr>
    <w:rPr>
      <w:rFonts w:ascii="Calibri" w:eastAsia="Calibri" w:hAnsi="Calibri" w:cs="Calibri"/>
      <w:sz w:val="22"/>
      <w:szCs w:val="22"/>
      <w:lang w:val="nb" w:eastAsia="nb" w:bidi="nb"/>
    </w:rPr>
  </w:style>
  <w:style w:type="table" w:customStyle="1" w:styleId="TableNormal1">
    <w:name w:val="Table Normal1"/>
    <w:uiPriority w:val="2"/>
    <w:semiHidden/>
    <w:unhideWhenUsed/>
    <w:qFormat/>
    <w:rsid w:val="00ED25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xxmsonormal">
    <w:name w:val="x_x_msonormal"/>
    <w:basedOn w:val="Normal"/>
    <w:uiPriority w:val="1"/>
    <w:rsid w:val="6E073184"/>
    <w:rPr>
      <w:rFonts w:ascii="Calibri" w:eastAsiaTheme="minorEastAsia" w:hAnsi="Calibri" w:cs="Calibri"/>
      <w:sz w:val="22"/>
      <w:szCs w:val="22"/>
    </w:rPr>
  </w:style>
  <w:style w:type="table" w:styleId="Rutenettabell4uthevingsfarge6">
    <w:name w:val="Grid Table 4 Accent 6"/>
    <w:basedOn w:val="Vanligtabell"/>
    <w:uiPriority w:val="49"/>
    <w:rsid w:val="00CF264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1lysuthevingsfarge6">
    <w:name w:val="Grid Table 1 Light Accent 6"/>
    <w:basedOn w:val="Vanligtabell"/>
    <w:uiPriority w:val="46"/>
    <w:rsid w:val="00CA077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5mrkuthevingsfarge6">
    <w:name w:val="Grid Table 5 Dark Accent 6"/>
    <w:basedOn w:val="Vanligtabell"/>
    <w:uiPriority w:val="50"/>
    <w:rsid w:val="00A96F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5253">
      <w:bodyDiv w:val="1"/>
      <w:marLeft w:val="0"/>
      <w:marRight w:val="0"/>
      <w:marTop w:val="0"/>
      <w:marBottom w:val="0"/>
      <w:divBdr>
        <w:top w:val="none" w:sz="0" w:space="0" w:color="auto"/>
        <w:left w:val="none" w:sz="0" w:space="0" w:color="auto"/>
        <w:bottom w:val="none" w:sz="0" w:space="0" w:color="auto"/>
        <w:right w:val="none" w:sz="0" w:space="0" w:color="auto"/>
      </w:divBdr>
    </w:div>
    <w:div w:id="218593794">
      <w:bodyDiv w:val="1"/>
      <w:marLeft w:val="0"/>
      <w:marRight w:val="0"/>
      <w:marTop w:val="0"/>
      <w:marBottom w:val="0"/>
      <w:divBdr>
        <w:top w:val="none" w:sz="0" w:space="0" w:color="auto"/>
        <w:left w:val="none" w:sz="0" w:space="0" w:color="auto"/>
        <w:bottom w:val="none" w:sz="0" w:space="0" w:color="auto"/>
        <w:right w:val="none" w:sz="0" w:space="0" w:color="auto"/>
      </w:divBdr>
    </w:div>
    <w:div w:id="399837254">
      <w:bodyDiv w:val="1"/>
      <w:marLeft w:val="0"/>
      <w:marRight w:val="0"/>
      <w:marTop w:val="0"/>
      <w:marBottom w:val="0"/>
      <w:divBdr>
        <w:top w:val="none" w:sz="0" w:space="0" w:color="auto"/>
        <w:left w:val="none" w:sz="0" w:space="0" w:color="auto"/>
        <w:bottom w:val="none" w:sz="0" w:space="0" w:color="auto"/>
        <w:right w:val="none" w:sz="0" w:space="0" w:color="auto"/>
      </w:divBdr>
    </w:div>
    <w:div w:id="469711843">
      <w:bodyDiv w:val="1"/>
      <w:marLeft w:val="0"/>
      <w:marRight w:val="0"/>
      <w:marTop w:val="0"/>
      <w:marBottom w:val="0"/>
      <w:divBdr>
        <w:top w:val="none" w:sz="0" w:space="0" w:color="auto"/>
        <w:left w:val="none" w:sz="0" w:space="0" w:color="auto"/>
        <w:bottom w:val="none" w:sz="0" w:space="0" w:color="auto"/>
        <w:right w:val="none" w:sz="0" w:space="0" w:color="auto"/>
      </w:divBdr>
    </w:div>
    <w:div w:id="649293162">
      <w:bodyDiv w:val="1"/>
      <w:marLeft w:val="0"/>
      <w:marRight w:val="0"/>
      <w:marTop w:val="0"/>
      <w:marBottom w:val="0"/>
      <w:divBdr>
        <w:top w:val="none" w:sz="0" w:space="0" w:color="auto"/>
        <w:left w:val="none" w:sz="0" w:space="0" w:color="auto"/>
        <w:bottom w:val="none" w:sz="0" w:space="0" w:color="auto"/>
        <w:right w:val="none" w:sz="0" w:space="0" w:color="auto"/>
      </w:divBdr>
    </w:div>
    <w:div w:id="769862142">
      <w:bodyDiv w:val="1"/>
      <w:marLeft w:val="0"/>
      <w:marRight w:val="0"/>
      <w:marTop w:val="0"/>
      <w:marBottom w:val="0"/>
      <w:divBdr>
        <w:top w:val="none" w:sz="0" w:space="0" w:color="auto"/>
        <w:left w:val="none" w:sz="0" w:space="0" w:color="auto"/>
        <w:bottom w:val="none" w:sz="0" w:space="0" w:color="auto"/>
        <w:right w:val="none" w:sz="0" w:space="0" w:color="auto"/>
      </w:divBdr>
    </w:div>
    <w:div w:id="846092550">
      <w:bodyDiv w:val="1"/>
      <w:marLeft w:val="0"/>
      <w:marRight w:val="0"/>
      <w:marTop w:val="0"/>
      <w:marBottom w:val="0"/>
      <w:divBdr>
        <w:top w:val="none" w:sz="0" w:space="0" w:color="auto"/>
        <w:left w:val="none" w:sz="0" w:space="0" w:color="auto"/>
        <w:bottom w:val="none" w:sz="0" w:space="0" w:color="auto"/>
        <w:right w:val="none" w:sz="0" w:space="0" w:color="auto"/>
      </w:divBdr>
    </w:div>
    <w:div w:id="1490052091">
      <w:bodyDiv w:val="1"/>
      <w:marLeft w:val="0"/>
      <w:marRight w:val="0"/>
      <w:marTop w:val="0"/>
      <w:marBottom w:val="0"/>
      <w:divBdr>
        <w:top w:val="none" w:sz="0" w:space="0" w:color="auto"/>
        <w:left w:val="none" w:sz="0" w:space="0" w:color="auto"/>
        <w:bottom w:val="none" w:sz="0" w:space="0" w:color="auto"/>
        <w:right w:val="none" w:sz="0" w:space="0" w:color="auto"/>
      </w:divBdr>
    </w:div>
    <w:div w:id="1543252393">
      <w:bodyDiv w:val="1"/>
      <w:marLeft w:val="0"/>
      <w:marRight w:val="0"/>
      <w:marTop w:val="0"/>
      <w:marBottom w:val="0"/>
      <w:divBdr>
        <w:top w:val="none" w:sz="0" w:space="0" w:color="auto"/>
        <w:left w:val="none" w:sz="0" w:space="0" w:color="auto"/>
        <w:bottom w:val="none" w:sz="0" w:space="0" w:color="auto"/>
        <w:right w:val="none" w:sz="0" w:space="0" w:color="auto"/>
      </w:divBdr>
    </w:div>
    <w:div w:id="1701273070">
      <w:bodyDiv w:val="1"/>
      <w:marLeft w:val="0"/>
      <w:marRight w:val="0"/>
      <w:marTop w:val="0"/>
      <w:marBottom w:val="0"/>
      <w:divBdr>
        <w:top w:val="none" w:sz="0" w:space="0" w:color="auto"/>
        <w:left w:val="none" w:sz="0" w:space="0" w:color="auto"/>
        <w:bottom w:val="none" w:sz="0" w:space="0" w:color="auto"/>
        <w:right w:val="none" w:sz="0" w:space="0" w:color="auto"/>
      </w:divBdr>
    </w:div>
    <w:div w:id="1865904338">
      <w:bodyDiv w:val="1"/>
      <w:marLeft w:val="0"/>
      <w:marRight w:val="0"/>
      <w:marTop w:val="0"/>
      <w:marBottom w:val="0"/>
      <w:divBdr>
        <w:top w:val="none" w:sz="0" w:space="0" w:color="auto"/>
        <w:left w:val="none" w:sz="0" w:space="0" w:color="auto"/>
        <w:bottom w:val="none" w:sz="0" w:space="0" w:color="auto"/>
        <w:right w:val="none" w:sz="0" w:space="0" w:color="auto"/>
      </w:divBdr>
    </w:div>
    <w:div w:id="19152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27" ma:contentTypeDescription="Opprett et nytt dokument." ma:contentTypeScope="" ma:versionID="2c6310ea946bfb2b30a59718d64edbb4">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863ce4c0f2f7143cb7c06834090d96e8"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Tekstansvarlig" minOccurs="0"/>
                <xsd:element ref="ns4:Kontrollansvarli" minOccurs="0"/>
                <xsd:element ref="ns4:Godkjenner" minOccurs="0"/>
                <xsd:element ref="ns4:Status" minOccurs="0"/>
                <xsd:element ref="ns4:Emne" minOccurs="0"/>
                <xsd:element ref="ns4:Funksjon" minOccurs="0"/>
                <xsd:element ref="ns4:Niv_x00e5_" minOccurs="0"/>
                <xsd:element ref="ns4:Fase" minOccurs="0"/>
                <xsd:element ref="ns4:Revisjonsbehov" minOccurs="0"/>
                <xsd:element ref="ns4:lcf76f155ced4ddcb4097134ff3c332f" minOccurs="0"/>
                <xsd:element ref="ns5:TaxCatchAll" minOccurs="0"/>
                <xsd:element ref="ns4:MediaServiceObjectDetectorVersions" minOccurs="0"/>
                <xsd:element ref="ns4:MediaServiceSearchProperties" minOccurs="0"/>
                <xsd:element ref="ns4:Kategori" minOccurs="0"/>
                <xsd:element ref="ns4:Fagansvarlig" minOccurs="0"/>
                <xsd:element ref="ns4:Eksempelskriver" minOccurs="0"/>
                <xsd:element ref="ns4:Vedlikehold" minOccurs="0"/>
                <xsd:element ref="ns4:Publisert"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LengthInSeconds" ma:index="19" nillable="true" ma:displayName="Length (seconds)" ma:internalName="MediaLengthInSeconds" ma:readOnly="true">
      <xsd:simpleType>
        <xsd:restriction base="dms:Unknown"/>
      </xsd:simpleType>
    </xsd:element>
    <xsd:element name="Tekstansvarlig" ma:index="20" nillable="true" ma:displayName="Tekstansvarlig" ma:description="Den som redigerer utkast" ma:format="Dropdown" ma:list="UserInfo" ma:SharePointGroup="0" ma:internalName="Teks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ntrollansvarli" ma:index="21" nillable="true" ma:displayName="Kontrollansvarli" ma:description="Den som kvalitetssikrer tekstutkastet. Må være en annen enn tekstansvarlig." ma:format="Dropdown" ma:list="UserInfo" ma:SharePointGroup="0" ma:internalName="Kontrollansvarl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22" nillable="true" ma:displayName="Godkjenner" ma:description="Den som godkjenner etter KS. Kan være samme som ansvarlig for tekst eller kontroll, men ikke begge." ma:format="Dropdown" ma:list="UserInfo" ma:SharePointGroup="0" ma:internalName="Godkjen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default="Ikke påbegynt" ma:description="Hvor langt har man kommet med teksten" ma:format="RadioButtons" ma:internalName="Status">
      <xsd:simpleType>
        <xsd:restriction base="dms:Choice">
          <xsd:enumeration value="Ikke påbegynt"/>
          <xsd:enumeration value="Under arbeid"/>
          <xsd:enumeration value="Til KS"/>
          <xsd:enumeration value="Til Godkjenning"/>
          <xsd:enumeration value="Godkjent"/>
        </xsd:restriction>
      </xsd:simpleType>
    </xsd:element>
    <xsd:element name="Emne" ma:index="24" nillable="true" ma:displayName="Emne" ma:description="Kategori i kriteriveiviseren 1.0" ma:format="Dropdown" ma:internalName="Emne">
      <xsd:complexType>
        <xsd:complexContent>
          <xsd:extension base="dms:MultiChoice">
            <xsd:sequence>
              <xsd:element name="Value" maxOccurs="unbounded" minOccurs="0" nillable="true">
                <xsd:simpleType>
                  <xsd:restriction base="dms:Choice">
                    <xsd:enumeration value="Energi"/>
                    <xsd:enumeration value="Inneklima"/>
                    <xsd:enumeration value="Ledelse"/>
                    <xsd:enumeration value="LCC"/>
                    <xsd:enumeration value="Materialer"/>
                    <xsd:enumeration value="Rigg og drift"/>
                    <xsd:enumeration value="Transport"/>
                    <xsd:enumeration value="Utslipp fra byggeplass"/>
                    <xsd:enumeration value="Økologi og overvann"/>
                    <xsd:enumeration value="Menneskerettigheter"/>
                  </xsd:restriction>
                </xsd:simpleType>
              </xsd:element>
            </xsd:sequence>
          </xsd:extension>
        </xsd:complexContent>
      </xsd:complexType>
    </xsd:element>
    <xsd:element name="Funksjon" ma:index="25" nillable="true" ma:displayName="Funksjon" ma:description="Funksjon i anskaffelsesprosessen" ma:format="Dropdown" ma:internalName="Funksjon">
      <xsd:simpleType>
        <xsd:restriction base="dms:Choice">
          <xsd:enumeration value="Teknisk spesifikasjon"/>
          <xsd:enumeration value="Kvalifikasjon"/>
          <xsd:enumeration value="Tildeling"/>
          <xsd:enumeration value="Kontraktskrav"/>
        </xsd:restriction>
      </xsd:simpleType>
    </xsd:element>
    <xsd:element name="Niv_x00e5_" ma:index="26" nillable="true" ma:displayName="Nivå" ma:default="Basis" ma:description="Bærekraftsambisjoner" ma:format="Dropdown" ma:internalName="Niv_x00e5_">
      <xsd:simpleType>
        <xsd:restriction base="dms:Choice">
          <xsd:enumeration value="Avansert"/>
          <xsd:enumeration value="Basis"/>
          <xsd:enumeration value="Spydspiss"/>
        </xsd:restriction>
      </xsd:simpleType>
    </xsd:element>
    <xsd:element name="Fase" ma:index="27" nillable="true" ma:displayName="Fase" ma:format="Dropdown" ma:internalName="Fase">
      <xsd:complexType>
        <xsd:complexContent>
          <xsd:extension base="dms:MultiChoice">
            <xsd:sequence>
              <xsd:element name="Value" maxOccurs="unbounded" minOccurs="0" nillable="true">
                <xsd:simpleType>
                  <xsd:restriction base="dms:Choice">
                    <xsd:enumeration value="Prosjektering"/>
                    <xsd:enumeration value="Totalentreprise"/>
                  </xsd:restriction>
                </xsd:simpleType>
              </xsd:element>
            </xsd:sequence>
          </xsd:extension>
        </xsd:complexContent>
      </xsd:complexType>
    </xsd:element>
    <xsd:element name="Revisjonsbehov" ma:index="28" nillable="true" ma:displayName="Revisjonsbehov" ma:format="Dropdown" ma:internalName="Revisjonsbehov">
      <xsd:simpleType>
        <xsd:restriction base="dms:Choice">
          <xsd:enumeration value="Beholdes uten endringer"/>
          <xsd:enumeration value="Må endres"/>
          <xsd:enumeration value="Slettes"/>
          <xsd:enumeration value="Nytt krav"/>
          <xsd:enumeration value="Fjernes / oppdateres etter Q4"/>
        </xsd:restriction>
      </xsd:simpleType>
    </xsd:element>
    <xsd:element name="lcf76f155ced4ddcb4097134ff3c332f" ma:index="3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Kategori" ma:index="34" nillable="true" ma:displayName="Kategori" ma:format="Dropdown" ma:internalName="Kategori">
      <xsd:simpleType>
        <xsd:restriction base="dms:Choice">
          <xsd:enumeration value="Avfallsinnsamling"/>
          <xsd:enumeration value="Bygg anlegg og eiendom"/>
          <xsd:enumeration value="Helse og omsorg"/>
          <xsd:enumeration value="IKT og elektronikk"/>
          <xsd:enumeration value="Mat og måltid"/>
          <xsd:enumeration value="Møbler"/>
          <xsd:enumeration value="Rådgivningstjenester"/>
          <xsd:enumeration value="Renhold"/>
          <xsd:enumeration value="Tekstil"/>
          <xsd:enumeration value="Transport"/>
        </xsd:restriction>
      </xsd:simpleType>
    </xsd:element>
    <xsd:element name="Fagansvarlig" ma:index="35" nillable="true" ma:displayName="Fagansvarlig" ma:format="Dropdown" ma:internalName="Fagansvarlig">
      <xsd:simpleType>
        <xsd:restriction base="dms:Text">
          <xsd:maxLength value="255"/>
        </xsd:restriction>
      </xsd:simpleType>
    </xsd:element>
    <xsd:element name="Eksempelskriver" ma:index="36" nillable="true" ma:displayName="Eksempelskriver" ma:format="Dropdown" ma:list="UserInfo" ma:SharePointGroup="0" ma:internalName="Eksempelskri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dlikehold" ma:index="37" nillable="true" ma:displayName="Vedlikehold" ma:format="DateOnly" ma:internalName="Vedlikehold">
      <xsd:simpleType>
        <xsd:restriction base="dms:DateTime"/>
      </xsd:simpleType>
    </xsd:element>
    <xsd:element name="Publisert" ma:index="38" nillable="true" ma:displayName="Publisert" ma:format="DateOnly" ma:internalName="Publisert">
      <xsd:simpleType>
        <xsd:restriction base="dms:DateTime"/>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529d230-0ab2-4853-b0ca-7c1faee354f2}"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SharedWithUsers xmlns="7bfd8652-9f54-45a4-9684-efa1596a6182">
      <UserInfo>
        <DisplayName/>
        <AccountId xsi:nil="true"/>
        <AccountType/>
      </UserInfo>
    </SharedWithUsers>
    <Niv_x00e5_ xmlns="adbb2028-43e6-4cc2-a67b-7a6125cf5ee2">Basis</Niv_x00e5_>
    <Fase xmlns="adbb2028-43e6-4cc2-a67b-7a6125cf5ee2" xsi:nil="true"/>
    <Vedlikehold xmlns="adbb2028-43e6-4cc2-a67b-7a6125cf5ee2" xsi:nil="true"/>
    <Tekstansvarlig xmlns="adbb2028-43e6-4cc2-a67b-7a6125cf5ee2">
      <UserInfo>
        <DisplayName/>
        <AccountId xsi:nil="true"/>
        <AccountType/>
      </UserInfo>
    </Tekstansvarlig>
    <Funksjon xmlns="adbb2028-43e6-4cc2-a67b-7a6125cf5ee2" xsi:nil="true"/>
    <Status xmlns="adbb2028-43e6-4cc2-a67b-7a6125cf5ee2">Ikke påbegynt</Status>
    <Godkjenner xmlns="adbb2028-43e6-4cc2-a67b-7a6125cf5ee2">
      <UserInfo>
        <DisplayName/>
        <AccountId xsi:nil="true"/>
        <AccountType/>
      </UserInfo>
    </Godkjenner>
    <Kategori xmlns="adbb2028-43e6-4cc2-a67b-7a6125cf5ee2" xsi:nil="true"/>
    <Fagansvarlig xmlns="adbb2028-43e6-4cc2-a67b-7a6125cf5ee2" xsi:nil="true"/>
    <Publisert xmlns="adbb2028-43e6-4cc2-a67b-7a6125cf5ee2" xsi:nil="true"/>
    <Kontrollansvarli xmlns="adbb2028-43e6-4cc2-a67b-7a6125cf5ee2">
      <UserInfo>
        <DisplayName/>
        <AccountId xsi:nil="true"/>
        <AccountType/>
      </UserInfo>
    </Kontrollansvarli>
    <Revisjonsbehov xmlns="adbb2028-43e6-4cc2-a67b-7a6125cf5ee2" xsi:nil="true"/>
    <Emne xmlns="adbb2028-43e6-4cc2-a67b-7a6125cf5ee2" xsi:nil="true"/>
    <Eksempelskriver xmlns="adbb2028-43e6-4cc2-a67b-7a6125cf5ee2">
      <UserInfo>
        <DisplayName/>
        <AccountId xsi:nil="true"/>
        <AccountType/>
      </UserInfo>
    </Eksempelskriver>
  </documentManagement>
</p:properties>
</file>

<file path=customXml/itemProps1.xml><?xml version="1.0" encoding="utf-8"?>
<ds:datastoreItem xmlns:ds="http://schemas.openxmlformats.org/officeDocument/2006/customXml" ds:itemID="{F715394F-0C09-421A-9313-F50CF7DB99EA}">
  <ds:schemaRefs>
    <ds:schemaRef ds:uri="http://schemas.openxmlformats.org/officeDocument/2006/bibliography"/>
  </ds:schemaRefs>
</ds:datastoreItem>
</file>

<file path=customXml/itemProps2.xml><?xml version="1.0" encoding="utf-8"?>
<ds:datastoreItem xmlns:ds="http://schemas.openxmlformats.org/officeDocument/2006/customXml" ds:itemID="{EB18B467-AB17-4F2F-B306-909A33C49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A7AA5-EA3F-44DD-A8EB-B9040CB61790}">
  <ds:schemaRefs>
    <ds:schemaRef ds:uri="http://schemas.microsoft.com/sharepoint/v3/contenttype/forms"/>
  </ds:schemaRefs>
</ds:datastoreItem>
</file>

<file path=customXml/itemProps4.xml><?xml version="1.0" encoding="utf-8"?>
<ds:datastoreItem xmlns:ds="http://schemas.openxmlformats.org/officeDocument/2006/customXml" ds:itemID="{A19C6BC1-5EA6-4039-A95D-9E9E440B5602}">
  <ds:schemaRefs>
    <ds:schemaRef ds:uri="http://schemas.microsoft.com/office/2006/metadata/properties"/>
    <ds:schemaRef ds:uri="http://schemas.microsoft.com/office/infopath/2007/PartnerControls"/>
    <ds:schemaRef ds:uri="82b74a00-43a6-4076-ac55-a30bded87187"/>
    <ds:schemaRef ds:uri="adbb2028-43e6-4cc2-a67b-7a6125cf5ee2"/>
    <ds:schemaRef ds:uri="7bfd8652-9f54-45a4-9684-efa1596a6182"/>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 id="{d3491420-1ae2-4120-89e6-e6f668f067e2}" enabled="1" method="Standard" siteId="{62366534-1ec3-4962-8869-9b5535279d0b}" removed="0"/>
</clbl:labelList>
</file>

<file path=docProps/app.xml><?xml version="1.0" encoding="utf-8"?>
<Properties xmlns="http://schemas.openxmlformats.org/officeDocument/2006/extended-properties" xmlns:vt="http://schemas.openxmlformats.org/officeDocument/2006/docPropsVTypes">
  <Template>Normal</Template>
  <TotalTime>1</TotalTime>
  <Pages>35</Pages>
  <Words>13830</Words>
  <Characters>73301</Characters>
  <Application>Microsoft Office Word</Application>
  <DocSecurity>0</DocSecurity>
  <Lines>610</Lines>
  <Paragraphs>173</Paragraphs>
  <ScaleCrop>false</ScaleCrop>
  <Company>NAV</Company>
  <LinksUpToDate>false</LinksUpToDate>
  <CharactersWithSpaces>86958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Arnesen, Unn</dc:creator>
  <cp:keywords/>
  <cp:lastModifiedBy>Cecilie Blytt</cp:lastModifiedBy>
  <cp:revision>2</cp:revision>
  <cp:lastPrinted>2020-01-09T03:44:00Z</cp:lastPrinted>
  <dcterms:created xsi:type="dcterms:W3CDTF">2025-11-06T08:30:00Z</dcterms:created>
  <dcterms:modified xsi:type="dcterms:W3CDTF">2025-11-06T08:30:00Z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NAVLocation">
    <vt:lpwstr>1;#Eiendom|7d5d49a6-07fc-413b-974d-401245281bea</vt:lpwstr>
  </property>
  <property fmtid="{D5CDD505-2E9C-101B-9397-08002B2CF9AE}" pid="4" name="MSIP_Label_d3491420-1ae2-4120-89e6-e6f668f067e2_Enabled">
    <vt:lpwstr>true</vt:lpwstr>
  </property>
  <property fmtid="{D5CDD505-2E9C-101B-9397-08002B2CF9AE}" pid="5" name="MSIP_Label_d3491420-1ae2-4120-89e6-e6f668f067e2_SetDate">
    <vt:lpwstr>2020-10-19T05:53:44Z</vt:lpwstr>
  </property>
  <property fmtid="{D5CDD505-2E9C-101B-9397-08002B2CF9AE}" pid="6" name="MSIP_Label_d3491420-1ae2-4120-89e6-e6f668f067e2_Method">
    <vt:lpwstr>Standard</vt:lpwstr>
  </property>
  <property fmtid="{D5CDD505-2E9C-101B-9397-08002B2CF9AE}" pid="7" name="MSIP_Label_d3491420-1ae2-4120-89e6-e6f668f067e2_Name">
    <vt:lpwstr>d3491420-1ae2-4120-89e6-e6f668f067e2</vt:lpwstr>
  </property>
  <property fmtid="{D5CDD505-2E9C-101B-9397-08002B2CF9AE}" pid="8" name="MSIP_Label_d3491420-1ae2-4120-89e6-e6f668f067e2_SiteId">
    <vt:lpwstr>62366534-1ec3-4962-8869-9b5535279d0b</vt:lpwstr>
  </property>
  <property fmtid="{D5CDD505-2E9C-101B-9397-08002B2CF9AE}" pid="9" name="MSIP_Label_d3491420-1ae2-4120-89e6-e6f668f067e2_ActionId">
    <vt:lpwstr/>
  </property>
  <property fmtid="{D5CDD505-2E9C-101B-9397-08002B2CF9AE}" pid="10" name="MSIP_Label_d3491420-1ae2-4120-89e6-e6f668f067e2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ediaServiceImageTags">
    <vt:lpwstr/>
  </property>
</Properties>
</file>